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737C3B" w:rsidP="000A7A8D">
            <w:pPr>
              <w:pStyle w:val="Footer"/>
              <w:tabs>
                <w:tab w:val="clear" w:pos="4320"/>
                <w:tab w:val="clear" w:pos="8640"/>
              </w:tabs>
              <w:spacing w:line="201" w:lineRule="exact"/>
              <w:jc w:val="center"/>
              <w:rPr>
                <w:rFonts w:ascii="Verdana" w:hAnsi="Verdana"/>
                <w:sz w:val="16"/>
                <w:szCs w:val="16"/>
              </w:rPr>
            </w:pPr>
            <w:bookmarkStart w:id="0" w:name="_GoBack"/>
            <w:bookmarkEnd w:id="0"/>
          </w:p>
          <w:p w:rsidR="00B12B54" w:rsidRPr="008E14D8" w:rsidRDefault="00E03E63"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E03E63"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737C3B" w:rsidP="00792F17">
      <w:pPr>
        <w:pStyle w:val="Title"/>
        <w:rPr>
          <w:rFonts w:ascii="Verdana" w:hAnsi="Verdana"/>
          <w:sz w:val="16"/>
          <w:szCs w:val="16"/>
        </w:rPr>
      </w:pPr>
    </w:p>
    <w:p w:rsidR="00B12B54" w:rsidRDefault="00737C3B" w:rsidP="003A0944">
      <w:pPr>
        <w:pStyle w:val="Heading5"/>
      </w:pPr>
    </w:p>
    <w:p w:rsidR="00B12B54" w:rsidRPr="003A0944" w:rsidRDefault="00E03E63" w:rsidP="003A0944">
      <w:pPr>
        <w:pStyle w:val="Heading5"/>
      </w:pPr>
      <w:r w:rsidRPr="003A0944">
        <w:t>PROGRAM REVIEW</w:t>
      </w:r>
    </w:p>
    <w:p w:rsidR="00B12B54" w:rsidRDefault="00737C3B" w:rsidP="00792F17">
      <w:pPr>
        <w:pStyle w:val="Heading2"/>
        <w:rPr>
          <w:rFonts w:ascii="Verdana" w:hAnsi="Verdana"/>
        </w:rPr>
      </w:pPr>
    </w:p>
    <w:p w:rsidR="00B12B54" w:rsidRPr="008E14D8" w:rsidRDefault="00E03E63" w:rsidP="00792F17">
      <w:pPr>
        <w:pStyle w:val="Heading2"/>
        <w:rPr>
          <w:rFonts w:ascii="Verdana" w:hAnsi="Verdana"/>
        </w:rPr>
      </w:pPr>
      <w:r w:rsidRPr="008E14D8">
        <w:rPr>
          <w:rFonts w:ascii="Verdana" w:hAnsi="Verdana"/>
        </w:rPr>
        <w:t>CORRECTIVE ACTION PLAN</w:t>
      </w:r>
    </w:p>
    <w:p w:rsidR="00B12B54" w:rsidRDefault="00737C3B" w:rsidP="00792F17">
      <w:pPr>
        <w:pStyle w:val="Title"/>
        <w:rPr>
          <w:rFonts w:ascii="Verdana" w:hAnsi="Verdana"/>
          <w:sz w:val="16"/>
          <w:szCs w:val="16"/>
        </w:rPr>
      </w:pPr>
    </w:p>
    <w:p w:rsidR="00B12B54" w:rsidRDefault="00E03E63"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1" w:name="AgencyName"/>
      <w:r w:rsidRPr="00835A30">
        <w:rPr>
          <w:rFonts w:ascii="Verdana" w:hAnsi="Verdana"/>
        </w:rPr>
        <w:t>Stevens Children's Home</w:t>
      </w:r>
      <w:bookmarkEnd w:id="1"/>
    </w:p>
    <w:p w:rsidR="001650B8" w:rsidRDefault="00737C3B" w:rsidP="0074107F">
      <w:pPr>
        <w:pStyle w:val="Title"/>
        <w:jc w:val="left"/>
        <w:rPr>
          <w:rFonts w:ascii="Verdana" w:hAnsi="Verdana"/>
        </w:rPr>
      </w:pPr>
    </w:p>
    <w:p w:rsidR="00B12B54" w:rsidRPr="003029DB" w:rsidRDefault="00E03E63"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2" w:name="OnsiteYear"/>
      <w:r>
        <w:rPr>
          <w:rFonts w:ascii="Verdana" w:hAnsi="Verdana"/>
        </w:rPr>
        <w:t>2018-2019</w:t>
      </w:r>
      <w:bookmarkEnd w:id="2"/>
    </w:p>
    <w:p w:rsidR="00B12B54" w:rsidRDefault="00737C3B" w:rsidP="00792F17">
      <w:pPr>
        <w:pStyle w:val="Title"/>
        <w:rPr>
          <w:rFonts w:ascii="Verdana" w:hAnsi="Verdana"/>
        </w:rPr>
      </w:pPr>
    </w:p>
    <w:p w:rsidR="003A1E63" w:rsidRDefault="00737C3B" w:rsidP="0074107F">
      <w:pPr>
        <w:rPr>
          <w:rFonts w:ascii="Verdana" w:hAnsi="Verdana"/>
          <w:b/>
          <w:sz w:val="20"/>
          <w:szCs w:val="20"/>
        </w:rPr>
      </w:pPr>
    </w:p>
    <w:p w:rsidR="0074107F" w:rsidRDefault="00E03E63"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E03E63" w:rsidP="0074107F">
      <w:pPr>
        <w:pStyle w:val="Title"/>
        <w:jc w:val="left"/>
        <w:rPr>
          <w:rFonts w:ascii="Verdana" w:hAnsi="Verdana"/>
          <w:sz w:val="20"/>
          <w:szCs w:val="20"/>
        </w:rPr>
      </w:pPr>
      <w:bookmarkStart w:id="3" w:name="ProgramNames"/>
      <w:r w:rsidRPr="001650B8">
        <w:rPr>
          <w:rFonts w:ascii="Verdana" w:hAnsi="Verdana"/>
          <w:sz w:val="20"/>
          <w:szCs w:val="20"/>
        </w:rPr>
        <w:t>A - Stevens Residential Program</w:t>
      </w:r>
    </w:p>
    <w:p w:rsidR="0074107F" w:rsidRPr="001650B8" w:rsidRDefault="00E03E63" w:rsidP="0074107F">
      <w:pPr>
        <w:pStyle w:val="Title"/>
        <w:jc w:val="left"/>
        <w:rPr>
          <w:rFonts w:ascii="Verdana" w:hAnsi="Verdana"/>
          <w:sz w:val="20"/>
          <w:szCs w:val="20"/>
        </w:rPr>
      </w:pPr>
      <w:r w:rsidRPr="001650B8">
        <w:rPr>
          <w:rFonts w:ascii="Verdana" w:hAnsi="Verdana"/>
          <w:sz w:val="20"/>
          <w:szCs w:val="20"/>
        </w:rPr>
        <w:t>B - Stevens Day Program</w:t>
      </w:r>
      <w:bookmarkEnd w:id="3"/>
    </w:p>
    <w:p w:rsidR="00B12B54" w:rsidRPr="008E14D8" w:rsidRDefault="00737C3B" w:rsidP="00792F17">
      <w:pPr>
        <w:pStyle w:val="Title"/>
        <w:rPr>
          <w:rFonts w:ascii="Verdana" w:hAnsi="Verdana"/>
          <w:sz w:val="16"/>
          <w:szCs w:val="16"/>
        </w:rPr>
      </w:pPr>
    </w:p>
    <w:p w:rsidR="00B12B54" w:rsidRPr="0074107F" w:rsidRDefault="00737C3B" w:rsidP="00792F17">
      <w:pPr>
        <w:jc w:val="center"/>
        <w:rPr>
          <w:rFonts w:ascii="Verdana" w:hAnsi="Verdana"/>
          <w:i/>
          <w:iCs/>
        </w:rPr>
      </w:pPr>
    </w:p>
    <w:p w:rsidR="00B12B54" w:rsidRDefault="00E03E6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4" w:name="FinalReportDate"/>
      <w:r w:rsidRPr="008E14D8">
        <w:rPr>
          <w:rFonts w:ascii="Verdana" w:hAnsi="Verdana"/>
        </w:rPr>
        <w:t>05/21/2019</w:t>
      </w:r>
      <w:bookmarkEnd w:id="4"/>
      <w:r w:rsidRPr="008E14D8">
        <w:rPr>
          <w:rFonts w:ascii="Verdana" w:hAnsi="Verdana"/>
        </w:rPr>
        <w:t>.</w:t>
      </w:r>
    </w:p>
    <w:p w:rsidR="00AF15F3" w:rsidRPr="008E14D8" w:rsidRDefault="00737C3B"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E03E63"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5" w:name="MandatoryComplianceDate"/>
      <w:r w:rsidRPr="00316D76">
        <w:rPr>
          <w:rFonts w:ascii="Verdana" w:hAnsi="Verdana"/>
          <w:b/>
          <w:bCs/>
          <w:i w:val="0"/>
          <w:iCs w:val="0"/>
        </w:rPr>
        <w:t>05/21/2020</w:t>
      </w:r>
      <w:bookmarkEnd w:id="5"/>
    </w:p>
    <w:p w:rsidR="00B12B54" w:rsidRPr="008E14D8" w:rsidRDefault="00737C3B" w:rsidP="00792F17">
      <w:pPr>
        <w:rPr>
          <w:rFonts w:ascii="Verdana" w:hAnsi="Verdana"/>
          <w:sz w:val="16"/>
          <w:szCs w:val="16"/>
        </w:rPr>
      </w:pPr>
    </w:p>
    <w:p w:rsidR="00B12B54" w:rsidRDefault="00737C3B" w:rsidP="00792F17">
      <w:pPr>
        <w:jc w:val="center"/>
        <w:rPr>
          <w:rFonts w:ascii="Verdana" w:hAnsi="Verdana"/>
          <w:b/>
          <w:sz w:val="16"/>
          <w:szCs w:val="16"/>
        </w:rPr>
      </w:pPr>
    </w:p>
    <w:p w:rsidR="00B12B54" w:rsidRDefault="00737C3B" w:rsidP="00792F17">
      <w:pPr>
        <w:jc w:val="center"/>
        <w:rPr>
          <w:rFonts w:ascii="Verdana" w:hAnsi="Verdana"/>
          <w:b/>
          <w:sz w:val="16"/>
          <w:szCs w:val="16"/>
        </w:rPr>
      </w:pPr>
    </w:p>
    <w:p w:rsidR="00B12B54" w:rsidRPr="008E14D8" w:rsidRDefault="00E03E63" w:rsidP="00792F17">
      <w:pPr>
        <w:jc w:val="center"/>
        <w:rPr>
          <w:rFonts w:ascii="Verdana" w:hAnsi="Verdana"/>
          <w:b/>
        </w:rPr>
      </w:pPr>
      <w:r w:rsidRPr="008E14D8">
        <w:rPr>
          <w:rFonts w:ascii="Verdana" w:hAnsi="Verdana"/>
          <w:b/>
        </w:rPr>
        <w:t>Summary of Required Corrective Action Plans in this Report</w:t>
      </w:r>
    </w:p>
    <w:p w:rsidR="00B12B54" w:rsidRDefault="00737C3B" w:rsidP="00792F17">
      <w:pPr>
        <w:jc w:val="center"/>
        <w:rPr>
          <w:rFonts w:ascii="Verdana" w:hAnsi="Verdana"/>
          <w:b/>
        </w:rPr>
      </w:pPr>
    </w:p>
    <w:p w:rsidR="00B12B54" w:rsidRPr="008E14D8" w:rsidRDefault="00737C3B"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5051"/>
        <w:gridCol w:w="1726"/>
        <w:gridCol w:w="1874"/>
      </w:tblGrid>
      <w:tr w:rsidR="004B01C0" w:rsidTr="00C637D7">
        <w:trPr>
          <w:cantSplit/>
          <w:tblHeader/>
        </w:trPr>
        <w:tc>
          <w:tcPr>
            <w:tcW w:w="1429" w:type="dxa"/>
          </w:tcPr>
          <w:p w:rsidR="004B01C0" w:rsidRPr="0044473B" w:rsidRDefault="00E03E63" w:rsidP="000A7A8D">
            <w:pPr>
              <w:rPr>
                <w:rFonts w:ascii="Verdana" w:hAnsi="Verdana"/>
                <w:b/>
              </w:rPr>
            </w:pPr>
            <w:r w:rsidRPr="0044473B">
              <w:rPr>
                <w:rFonts w:ascii="Verdana" w:hAnsi="Verdana"/>
                <w:b/>
              </w:rPr>
              <w:t>Criterion</w:t>
            </w:r>
          </w:p>
        </w:tc>
        <w:tc>
          <w:tcPr>
            <w:tcW w:w="5051" w:type="dxa"/>
          </w:tcPr>
          <w:p w:rsidR="004B01C0" w:rsidRPr="0044473B" w:rsidRDefault="00E03E63" w:rsidP="000A7A8D">
            <w:pPr>
              <w:rPr>
                <w:rFonts w:ascii="Verdana" w:hAnsi="Verdana"/>
                <w:b/>
              </w:rPr>
            </w:pPr>
            <w:r w:rsidRPr="0044473B">
              <w:rPr>
                <w:rFonts w:ascii="Verdana" w:hAnsi="Verdana"/>
                <w:b/>
              </w:rPr>
              <w:t>Criterion Title</w:t>
            </w:r>
          </w:p>
        </w:tc>
        <w:tc>
          <w:tcPr>
            <w:tcW w:w="1726" w:type="dxa"/>
          </w:tcPr>
          <w:p w:rsidR="004B01C0" w:rsidRPr="0044473B" w:rsidRDefault="00E03E63" w:rsidP="000A7A8D">
            <w:pPr>
              <w:rPr>
                <w:rFonts w:ascii="Verdana" w:hAnsi="Verdana"/>
                <w:b/>
              </w:rPr>
            </w:pPr>
            <w:r>
              <w:rPr>
                <w:rFonts w:ascii="Verdana" w:hAnsi="Verdana"/>
                <w:b/>
              </w:rPr>
              <w:t>Applies To</w:t>
            </w:r>
          </w:p>
        </w:tc>
        <w:tc>
          <w:tcPr>
            <w:tcW w:w="1874" w:type="dxa"/>
          </w:tcPr>
          <w:p w:rsidR="004B01C0" w:rsidRDefault="00E03E63"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E03E63" w:rsidP="000A7A8D">
            <w:pPr>
              <w:rPr>
                <w:rFonts w:ascii="Verdana" w:hAnsi="Verdana"/>
              </w:rPr>
            </w:pPr>
            <w:bookmarkStart w:id="6" w:name="CAP_SUMMARY_TABLE1"/>
            <w:bookmarkEnd w:id="6"/>
            <w:r>
              <w:t>PS 8.8</w:t>
            </w:r>
          </w:p>
        </w:tc>
        <w:tc>
          <w:tcPr>
            <w:tcW w:w="5051" w:type="dxa"/>
          </w:tcPr>
          <w:p w:rsidR="004B01C0" w:rsidRPr="0044473B" w:rsidRDefault="00E03E63" w:rsidP="004B01C0">
            <w:pPr>
              <w:rPr>
                <w:rFonts w:ascii="Verdana" w:hAnsi="Verdana"/>
              </w:rPr>
            </w:pPr>
            <w:r>
              <w:t>IEP - Progress Reports</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r w:rsidR="004B01C0" w:rsidRPr="0044473B" w:rsidTr="00C637D7">
        <w:trPr>
          <w:cantSplit/>
        </w:trPr>
        <w:tc>
          <w:tcPr>
            <w:tcW w:w="1429" w:type="dxa"/>
          </w:tcPr>
          <w:p w:rsidR="004B01C0" w:rsidRPr="00316D76" w:rsidRDefault="00E03E63" w:rsidP="000A7A8D">
            <w:pPr>
              <w:rPr>
                <w:rFonts w:ascii="Verdana" w:hAnsi="Verdana"/>
              </w:rPr>
            </w:pPr>
            <w:r>
              <w:t>PS 9.1</w:t>
            </w:r>
          </w:p>
        </w:tc>
        <w:tc>
          <w:tcPr>
            <w:tcW w:w="5051" w:type="dxa"/>
          </w:tcPr>
          <w:p w:rsidR="004B01C0" w:rsidRPr="0044473B" w:rsidRDefault="00E03E63" w:rsidP="004B01C0">
            <w:pPr>
              <w:rPr>
                <w:rFonts w:ascii="Verdana" w:hAnsi="Verdana"/>
              </w:rPr>
            </w:pPr>
            <w:r>
              <w:t>Policies and Procedure for Behavior Support</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E03E63" w:rsidP="000A7A8D">
            <w:pPr>
              <w:rPr>
                <w:rFonts w:ascii="Verdana" w:hAnsi="Verdana"/>
              </w:rPr>
            </w:pPr>
            <w:r>
              <w:t>PS 9.1(a)</w:t>
            </w:r>
          </w:p>
        </w:tc>
        <w:tc>
          <w:tcPr>
            <w:tcW w:w="5051" w:type="dxa"/>
          </w:tcPr>
          <w:p w:rsidR="004B01C0" w:rsidRPr="0044473B" w:rsidRDefault="00E03E63" w:rsidP="004B01C0">
            <w:pPr>
              <w:rPr>
                <w:rFonts w:ascii="Verdana" w:hAnsi="Verdana"/>
              </w:rPr>
            </w:pPr>
            <w:r>
              <w:t>Student Separation Resulting from Behavior Support</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E03E63" w:rsidP="000A7A8D">
            <w:pPr>
              <w:rPr>
                <w:rFonts w:ascii="Verdana" w:hAnsi="Verdana"/>
              </w:rPr>
            </w:pPr>
            <w:r>
              <w:t>PS 9.4</w:t>
            </w:r>
          </w:p>
        </w:tc>
        <w:tc>
          <w:tcPr>
            <w:tcW w:w="5051" w:type="dxa"/>
          </w:tcPr>
          <w:p w:rsidR="004B01C0" w:rsidRPr="0044473B" w:rsidRDefault="00E03E63" w:rsidP="004B01C0">
            <w:pPr>
              <w:rPr>
                <w:rFonts w:ascii="Verdana" w:hAnsi="Verdana"/>
              </w:rPr>
            </w:pPr>
            <w:r>
              <w:t>Physical Restraint</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E03E63" w:rsidP="000A7A8D">
            <w:pPr>
              <w:rPr>
                <w:rFonts w:ascii="Verdana" w:hAnsi="Verdana"/>
              </w:rPr>
            </w:pPr>
            <w:r>
              <w:t>PS 11.5</w:t>
            </w:r>
          </w:p>
        </w:tc>
        <w:tc>
          <w:tcPr>
            <w:tcW w:w="5051" w:type="dxa"/>
          </w:tcPr>
          <w:p w:rsidR="004B01C0" w:rsidRPr="0044473B" w:rsidRDefault="00E03E63" w:rsidP="004B01C0">
            <w:pPr>
              <w:rPr>
                <w:rFonts w:ascii="Verdana" w:hAnsi="Verdana"/>
              </w:rPr>
            </w:pPr>
            <w:r>
              <w:t>Related Services Staff</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r w:rsidR="004B01C0" w:rsidRPr="0044473B" w:rsidTr="00C637D7">
        <w:trPr>
          <w:cantSplit/>
        </w:trPr>
        <w:tc>
          <w:tcPr>
            <w:tcW w:w="1429" w:type="dxa"/>
          </w:tcPr>
          <w:p w:rsidR="004B01C0" w:rsidRPr="00316D76" w:rsidRDefault="00E03E63" w:rsidP="000A7A8D">
            <w:pPr>
              <w:rPr>
                <w:rFonts w:ascii="Verdana" w:hAnsi="Verdana"/>
              </w:rPr>
            </w:pPr>
            <w:r>
              <w:t>PS 11.6</w:t>
            </w:r>
          </w:p>
        </w:tc>
        <w:tc>
          <w:tcPr>
            <w:tcW w:w="5051" w:type="dxa"/>
          </w:tcPr>
          <w:p w:rsidR="004B01C0" w:rsidRPr="0044473B" w:rsidRDefault="00E03E63" w:rsidP="004B01C0">
            <w:pPr>
              <w:rPr>
                <w:rFonts w:ascii="Verdana" w:hAnsi="Verdana"/>
              </w:rPr>
            </w:pPr>
            <w:r>
              <w:t>Master Staff Roster</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r w:rsidR="004B01C0" w:rsidRPr="0044473B" w:rsidTr="00C637D7">
        <w:trPr>
          <w:cantSplit/>
        </w:trPr>
        <w:tc>
          <w:tcPr>
            <w:tcW w:w="1429" w:type="dxa"/>
          </w:tcPr>
          <w:p w:rsidR="004B01C0" w:rsidRPr="00316D76" w:rsidRDefault="00E03E63" w:rsidP="000A7A8D">
            <w:pPr>
              <w:rPr>
                <w:rFonts w:ascii="Verdana" w:hAnsi="Verdana"/>
              </w:rPr>
            </w:pPr>
            <w:r>
              <w:lastRenderedPageBreak/>
              <w:t>PS 12.1</w:t>
            </w:r>
          </w:p>
        </w:tc>
        <w:tc>
          <w:tcPr>
            <w:tcW w:w="5051" w:type="dxa"/>
          </w:tcPr>
          <w:p w:rsidR="004B01C0" w:rsidRPr="0044473B" w:rsidRDefault="00E03E63" w:rsidP="004B01C0">
            <w:pPr>
              <w:rPr>
                <w:rFonts w:ascii="Verdana" w:hAnsi="Verdana"/>
              </w:rPr>
            </w:pPr>
            <w:r>
              <w:t>New Staff Orientation and Training</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r w:rsidR="004B01C0" w:rsidRPr="0044473B" w:rsidTr="00C637D7">
        <w:trPr>
          <w:cantSplit/>
        </w:trPr>
        <w:tc>
          <w:tcPr>
            <w:tcW w:w="1429" w:type="dxa"/>
          </w:tcPr>
          <w:p w:rsidR="004B01C0" w:rsidRPr="00316D76" w:rsidRDefault="00E03E63" w:rsidP="000A7A8D">
            <w:pPr>
              <w:rPr>
                <w:rFonts w:ascii="Verdana" w:hAnsi="Verdana"/>
              </w:rPr>
            </w:pPr>
            <w:r>
              <w:t>PS 12.2</w:t>
            </w:r>
          </w:p>
        </w:tc>
        <w:tc>
          <w:tcPr>
            <w:tcW w:w="5051" w:type="dxa"/>
          </w:tcPr>
          <w:p w:rsidR="004B01C0" w:rsidRPr="0044473B" w:rsidRDefault="00E03E63" w:rsidP="004B01C0">
            <w:pPr>
              <w:rPr>
                <w:rFonts w:ascii="Verdana" w:hAnsi="Verdana"/>
              </w:rPr>
            </w:pPr>
            <w:r>
              <w:t>In-Service Training Plan and Calendar</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r w:rsidR="004B01C0" w:rsidRPr="0044473B" w:rsidTr="00C637D7">
        <w:trPr>
          <w:cantSplit/>
        </w:trPr>
        <w:tc>
          <w:tcPr>
            <w:tcW w:w="1429" w:type="dxa"/>
          </w:tcPr>
          <w:p w:rsidR="004B01C0" w:rsidRPr="00316D76" w:rsidRDefault="00E03E63" w:rsidP="000A7A8D">
            <w:pPr>
              <w:rPr>
                <w:rFonts w:ascii="Verdana" w:hAnsi="Verdana"/>
              </w:rPr>
            </w:pPr>
            <w:r>
              <w:t>PS 15.5</w:t>
            </w:r>
          </w:p>
        </w:tc>
        <w:tc>
          <w:tcPr>
            <w:tcW w:w="5051" w:type="dxa"/>
          </w:tcPr>
          <w:p w:rsidR="004B01C0" w:rsidRPr="0044473B" w:rsidRDefault="00E03E63" w:rsidP="004B01C0">
            <w:pPr>
              <w:rPr>
                <w:rFonts w:ascii="Verdana" w:hAnsi="Verdana"/>
              </w:rPr>
            </w:pPr>
            <w:r>
              <w:t>Parent Consent and Required Notification</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r w:rsidR="004B01C0" w:rsidRPr="0044473B" w:rsidTr="00C637D7">
        <w:trPr>
          <w:cantSplit/>
        </w:trPr>
        <w:tc>
          <w:tcPr>
            <w:tcW w:w="1429" w:type="dxa"/>
          </w:tcPr>
          <w:p w:rsidR="004B01C0" w:rsidRPr="00316D76" w:rsidRDefault="00E03E63" w:rsidP="000A7A8D">
            <w:pPr>
              <w:rPr>
                <w:rFonts w:ascii="Verdana" w:hAnsi="Verdana"/>
              </w:rPr>
            </w:pPr>
            <w:r>
              <w:t>PS 19</w:t>
            </w:r>
          </w:p>
        </w:tc>
        <w:tc>
          <w:tcPr>
            <w:tcW w:w="5051" w:type="dxa"/>
          </w:tcPr>
          <w:p w:rsidR="004B01C0" w:rsidRPr="0044473B" w:rsidRDefault="00E03E63" w:rsidP="004B01C0">
            <w:pPr>
              <w:rPr>
                <w:rFonts w:ascii="Verdana" w:hAnsi="Verdana"/>
              </w:rPr>
            </w:pPr>
            <w:r>
              <w:t>Anti-Hazing</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r w:rsidR="004B01C0" w:rsidRPr="0044473B" w:rsidTr="00C637D7">
        <w:trPr>
          <w:cantSplit/>
        </w:trPr>
        <w:tc>
          <w:tcPr>
            <w:tcW w:w="1429" w:type="dxa"/>
          </w:tcPr>
          <w:p w:rsidR="004B01C0" w:rsidRPr="00316D76" w:rsidRDefault="00E03E63" w:rsidP="000A7A8D">
            <w:pPr>
              <w:rPr>
                <w:rFonts w:ascii="Verdana" w:hAnsi="Verdana"/>
              </w:rPr>
            </w:pPr>
            <w:r>
              <w:t>PS 20</w:t>
            </w:r>
          </w:p>
        </w:tc>
        <w:tc>
          <w:tcPr>
            <w:tcW w:w="5051" w:type="dxa"/>
          </w:tcPr>
          <w:p w:rsidR="004B01C0" w:rsidRPr="0044473B" w:rsidRDefault="00E03E63" w:rsidP="004B01C0">
            <w:pPr>
              <w:rPr>
                <w:rFonts w:ascii="Verdana" w:hAnsi="Verdana"/>
              </w:rPr>
            </w:pPr>
            <w:r>
              <w:t>Bullying Prevention and Intervention</w:t>
            </w:r>
          </w:p>
        </w:tc>
        <w:tc>
          <w:tcPr>
            <w:tcW w:w="1726" w:type="dxa"/>
          </w:tcPr>
          <w:p w:rsidR="004B01C0" w:rsidRPr="0044473B" w:rsidRDefault="00E03E63" w:rsidP="000A7A8D">
            <w:pPr>
              <w:rPr>
                <w:rFonts w:ascii="Verdana" w:hAnsi="Verdana"/>
              </w:rPr>
            </w:pPr>
            <w:r>
              <w:t>A,B</w:t>
            </w:r>
          </w:p>
        </w:tc>
        <w:tc>
          <w:tcPr>
            <w:tcW w:w="1874" w:type="dxa"/>
          </w:tcPr>
          <w:p w:rsidR="004B01C0" w:rsidRPr="0044473B" w:rsidRDefault="00E03E63" w:rsidP="000A7A8D">
            <w:pPr>
              <w:rPr>
                <w:rFonts w:ascii="Verdana" w:hAnsi="Verdana"/>
              </w:rPr>
            </w:pPr>
            <w:r>
              <w:t>Partially Implemented</w:t>
            </w:r>
          </w:p>
        </w:tc>
      </w:tr>
    </w:tbl>
    <w:p w:rsidR="00EF0E48" w:rsidRDefault="00737C3B"/>
    <w:p w:rsidR="00001A3F" w:rsidRDefault="00737C3B"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E03E63"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0"/>
            </w:pPr>
            <w:r w:rsidRPr="008E14D8">
              <w:lastRenderedPageBreak/>
              <w:t>PROGRAM REVIEW</w:t>
            </w:r>
          </w:p>
          <w:p w:rsidR="00B12B54" w:rsidRPr="008E14D8" w:rsidRDefault="00E03E63"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E03E63"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0"/>
              <w:rPr>
                <w:rFonts w:ascii="Verdana" w:hAnsi="Verdana"/>
                <w:bCs/>
                <w:sz w:val="20"/>
                <w:szCs w:val="20"/>
              </w:rPr>
            </w:pPr>
            <w:bookmarkStart w:id="7" w:name="CRDesc"/>
            <w:r w:rsidRPr="00754750">
              <w:rPr>
                <w:rFonts w:ascii="Verdana" w:hAnsi="Verdana"/>
                <w:bCs/>
                <w:sz w:val="20"/>
                <w:szCs w:val="20"/>
              </w:rPr>
              <w:t>PS 8.8 IEP - Progress Reports</w:t>
            </w:r>
            <w:bookmarkEnd w:id="7"/>
          </w:p>
        </w:tc>
        <w:tc>
          <w:tcPr>
            <w:tcW w:w="2532" w:type="dxa"/>
          </w:tcPr>
          <w:p w:rsidR="00B12B54" w:rsidRPr="008E14D8" w:rsidRDefault="00E03E63"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0"/>
              <w:rPr>
                <w:rFonts w:ascii="Verdana" w:hAnsi="Verdana"/>
                <w:b/>
                <w:bCs/>
                <w:sz w:val="20"/>
                <w:szCs w:val="20"/>
              </w:rPr>
            </w:pPr>
            <w:bookmarkStart w:id="8" w:name="CPRRating"/>
            <w:r>
              <w:rPr>
                <w:rFonts w:ascii="Verdana" w:hAnsi="Verdana"/>
                <w:sz w:val="20"/>
                <w:szCs w:val="20"/>
              </w:rPr>
              <w:t>Partially Implemented</w:t>
            </w:r>
            <w:bookmarkEnd w:id="8"/>
          </w:p>
        </w:tc>
      </w:tr>
      <w:tr w:rsidR="00257B08" w:rsidRPr="008E14D8" w:rsidTr="0001166B">
        <w:trPr>
          <w:trHeight w:val="422"/>
        </w:trPr>
        <w:tc>
          <w:tcPr>
            <w:tcW w:w="9360" w:type="dxa"/>
            <w:gridSpan w:val="3"/>
          </w:tcPr>
          <w:p w:rsidR="00257B08" w:rsidRDefault="00E03E63" w:rsidP="000A7A8D">
            <w:pPr>
              <w:pStyle w:val="Normal0"/>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0"/>
              <w:rPr>
                <w:rFonts w:ascii="Verdana" w:hAnsi="Verdana"/>
                <w:b/>
                <w:bCs/>
                <w:sz w:val="20"/>
                <w:szCs w:val="20"/>
              </w:rPr>
            </w:pPr>
            <w:bookmarkStart w:id="9" w:name="AppliesTo"/>
            <w:r>
              <w:rPr>
                <w:rFonts w:ascii="Verdana" w:hAnsi="Verdana"/>
                <w:bCs/>
                <w:sz w:val="20"/>
                <w:szCs w:val="20"/>
              </w:rPr>
              <w:t>All</w:t>
            </w:r>
            <w:bookmarkEnd w:id="9"/>
          </w:p>
        </w:tc>
      </w:tr>
      <w:tr w:rsidR="00B12B54" w:rsidRPr="008E14D8" w:rsidTr="0001166B">
        <w:trPr>
          <w:trHeight w:val="422"/>
        </w:trPr>
        <w:tc>
          <w:tcPr>
            <w:tcW w:w="9360" w:type="dxa"/>
            <w:gridSpan w:val="3"/>
          </w:tcPr>
          <w:p w:rsidR="00B12B54" w:rsidRPr="008E14D8" w:rsidRDefault="00E03E63"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0"/>
              <w:rPr>
                <w:rFonts w:ascii="Verdana" w:hAnsi="Verdana"/>
                <w:sz w:val="20"/>
                <w:szCs w:val="20"/>
              </w:rPr>
            </w:pPr>
            <w:bookmarkStart w:id="10" w:name="DeptCPRFindings"/>
            <w:r>
              <w:rPr>
                <w:rFonts w:ascii="Verdana" w:hAnsi="Verdana"/>
                <w:sz w:val="20"/>
                <w:szCs w:val="20"/>
              </w:rPr>
              <w:t>A review of documentation and student records indicated that not all Progress Reports corresponded to the most recently approved and consented to IEP. Therefore, Progress Reports did not always include written information on the student's progress toward meeting the annual goals in the IEP that the program should be implementing. A review of student records also indicated that all progress reports were not dated so te Department was unable to verify when they were issued.</w:t>
            </w:r>
            <w:bookmarkEnd w:id="10"/>
          </w:p>
        </w:tc>
      </w:tr>
      <w:tr w:rsidR="00B12B54" w:rsidRPr="008E14D8" w:rsidTr="0001166B">
        <w:trPr>
          <w:trHeight w:val="377"/>
        </w:trPr>
        <w:tc>
          <w:tcPr>
            <w:tcW w:w="9360" w:type="dxa"/>
            <w:gridSpan w:val="3"/>
          </w:tcPr>
          <w:p w:rsidR="00B12B54" w:rsidRPr="008E14D8" w:rsidRDefault="00E03E63"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0"/>
              <w:rPr>
                <w:rFonts w:ascii="Verdana" w:hAnsi="Verdana"/>
                <w:b/>
                <w:bCs/>
                <w:sz w:val="20"/>
                <w:szCs w:val="20"/>
              </w:rPr>
            </w:pPr>
            <w:bookmarkStart w:id="11" w:name="DescCorrAction"/>
            <w:r>
              <w:rPr>
                <w:rFonts w:ascii="Verdana" w:hAnsi="Verdana"/>
                <w:sz w:val="20"/>
                <w:szCs w:val="20"/>
              </w:rPr>
              <w:t>The program will ensure that all progress reports are written on the most recently approved and consented IEP with the correct dates.</w:t>
            </w:r>
            <w:bookmarkEnd w:id="11"/>
          </w:p>
        </w:tc>
      </w:tr>
      <w:tr w:rsidR="00B12B54" w:rsidRPr="008E14D8" w:rsidTr="008C56C8">
        <w:trPr>
          <w:trHeight w:val="665"/>
        </w:trPr>
        <w:tc>
          <w:tcPr>
            <w:tcW w:w="6828" w:type="dxa"/>
            <w:gridSpan w:val="2"/>
          </w:tcPr>
          <w:p w:rsidR="00B12B54" w:rsidRDefault="00E03E63"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0"/>
              <w:rPr>
                <w:rFonts w:ascii="Verdana" w:hAnsi="Verdana"/>
                <w:bCs/>
                <w:sz w:val="20"/>
                <w:szCs w:val="20"/>
              </w:rPr>
            </w:pPr>
            <w:bookmarkStart w:id="12" w:name="CapRespPersons"/>
            <w:r>
              <w:rPr>
                <w:rFonts w:ascii="Verdana" w:hAnsi="Verdana"/>
                <w:bCs/>
                <w:sz w:val="20"/>
                <w:szCs w:val="20"/>
              </w:rPr>
              <w:t>Robin Passerello, Education Director</w:t>
            </w:r>
            <w:bookmarkEnd w:id="12"/>
          </w:p>
        </w:tc>
        <w:tc>
          <w:tcPr>
            <w:tcW w:w="2532" w:type="dxa"/>
          </w:tcPr>
          <w:p w:rsidR="00B12B54" w:rsidRPr="008E14D8" w:rsidRDefault="00E03E63"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0"/>
              <w:rPr>
                <w:rFonts w:ascii="Verdana" w:hAnsi="Verdana"/>
                <w:b/>
                <w:bCs/>
                <w:sz w:val="20"/>
                <w:szCs w:val="20"/>
              </w:rPr>
            </w:pPr>
            <w:bookmarkStart w:id="13" w:name="DateExpComplete"/>
            <w:r>
              <w:rPr>
                <w:rFonts w:ascii="Verdana" w:hAnsi="Verdana"/>
                <w:bCs/>
                <w:sz w:val="20"/>
                <w:szCs w:val="20"/>
              </w:rPr>
              <w:t>08/30/2019</w:t>
            </w:r>
            <w:bookmarkEnd w:id="13"/>
          </w:p>
        </w:tc>
      </w:tr>
      <w:tr w:rsidR="00244D69" w:rsidTr="0001166B">
        <w:trPr>
          <w:trHeight w:val="330"/>
        </w:trPr>
        <w:tc>
          <w:tcPr>
            <w:tcW w:w="9360" w:type="dxa"/>
            <w:gridSpan w:val="3"/>
          </w:tcPr>
          <w:p w:rsidR="00B12B54" w:rsidRDefault="00E03E63"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0"/>
              <w:rPr>
                <w:rFonts w:ascii="Verdana" w:hAnsi="Verdana"/>
                <w:b/>
                <w:bCs/>
                <w:sz w:val="20"/>
                <w:szCs w:val="20"/>
              </w:rPr>
            </w:pPr>
            <w:bookmarkStart w:id="14" w:name="Evidence"/>
            <w:r>
              <w:rPr>
                <w:rFonts w:ascii="Verdana" w:hAnsi="Verdana"/>
                <w:sz w:val="20"/>
                <w:szCs w:val="20"/>
              </w:rPr>
              <w:t xml:space="preserve">Dated progress reports will be put into student records. </w:t>
            </w:r>
          </w:p>
          <w:p w:rsidR="00244D69" w:rsidRDefault="00E03E63" w:rsidP="000A7A8D">
            <w:pPr>
              <w:pStyle w:val="Normal0"/>
              <w:rPr>
                <w:rFonts w:ascii="Verdana" w:hAnsi="Verdana"/>
                <w:sz w:val="20"/>
                <w:szCs w:val="20"/>
              </w:rPr>
            </w:pPr>
            <w:r>
              <w:rPr>
                <w:rFonts w:ascii="Verdana" w:hAnsi="Verdana"/>
                <w:sz w:val="20"/>
                <w:szCs w:val="20"/>
              </w:rPr>
              <w:t xml:space="preserve">Documentation of IEPs going out with correct date. </w:t>
            </w:r>
          </w:p>
          <w:p w:rsidR="00244D69" w:rsidRDefault="00E03E63" w:rsidP="000A7A8D">
            <w:pPr>
              <w:pStyle w:val="Normal0"/>
              <w:rPr>
                <w:rFonts w:ascii="Verdana" w:hAnsi="Verdana"/>
                <w:sz w:val="20"/>
                <w:szCs w:val="20"/>
              </w:rPr>
            </w:pPr>
            <w:r>
              <w:rPr>
                <w:rFonts w:ascii="Verdana" w:hAnsi="Verdana"/>
                <w:sz w:val="20"/>
                <w:szCs w:val="20"/>
              </w:rPr>
              <w:t>Training sign in sheet to verify staff received training covering elements needed.</w:t>
            </w:r>
            <w:bookmarkEnd w:id="14"/>
          </w:p>
        </w:tc>
      </w:tr>
      <w:tr w:rsidR="00B12B54" w:rsidRPr="008E14D8" w:rsidTr="0001166B">
        <w:trPr>
          <w:trHeight w:val="359"/>
        </w:trPr>
        <w:tc>
          <w:tcPr>
            <w:tcW w:w="9360" w:type="dxa"/>
            <w:gridSpan w:val="3"/>
          </w:tcPr>
          <w:p w:rsidR="00B12B54" w:rsidRDefault="00E03E63"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0"/>
              <w:rPr>
                <w:rFonts w:ascii="Verdana" w:hAnsi="Verdana"/>
                <w:b/>
                <w:bCs/>
                <w:sz w:val="20"/>
                <w:szCs w:val="20"/>
              </w:rPr>
            </w:pPr>
            <w:bookmarkStart w:id="15" w:name="DescIntMonProc"/>
            <w:r>
              <w:rPr>
                <w:rFonts w:ascii="Verdana" w:hAnsi="Verdana"/>
                <w:sz w:val="20"/>
                <w:szCs w:val="20"/>
              </w:rPr>
              <w:t>Education Director to oversee completion of progress reports and verify that they conform to requirements. Education Director to train appropriate staff and have staff complete sign-in sheet. Staff list will be entered into Stevens database for tracking.</w:t>
            </w:r>
            <w:bookmarkEnd w:id="15"/>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0"/>
            </w:pPr>
            <w:r w:rsidRPr="008E14D8">
              <w:rPr>
                <w:rFonts w:ascii="Verdana" w:hAnsi="Verdana"/>
                <w:sz w:val="20"/>
                <w:szCs w:val="20"/>
              </w:rPr>
              <w:t>CORRECTIVE ACTION PLAN APPROVAL SECTION</w:t>
            </w:r>
          </w:p>
        </w:tc>
      </w:tr>
      <w:tr w:rsidR="00B12B54" w:rsidRPr="008E14D8" w:rsidTr="009C15E4">
        <w:trPr>
          <w:trHeight w:val="647"/>
        </w:trPr>
        <w:tc>
          <w:tcPr>
            <w:tcW w:w="3775" w:type="dxa"/>
          </w:tcPr>
          <w:p w:rsidR="00B12B54" w:rsidRDefault="00E03E63"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0"/>
              <w:rPr>
                <w:rFonts w:ascii="Verdana" w:hAnsi="Verdana"/>
                <w:b/>
                <w:bCs/>
                <w:sz w:val="20"/>
                <w:szCs w:val="20"/>
              </w:rPr>
            </w:pPr>
            <w:bookmarkStart w:id="16" w:name="CRDesc2"/>
            <w:r w:rsidRPr="00754750">
              <w:rPr>
                <w:rFonts w:ascii="Verdana" w:hAnsi="Verdana"/>
                <w:bCs/>
                <w:sz w:val="20"/>
                <w:szCs w:val="20"/>
              </w:rPr>
              <w:t>PS 8.8 IEP - Progress Reports</w:t>
            </w:r>
            <w:bookmarkEnd w:id="16"/>
            <w:r>
              <w:rPr>
                <w:rFonts w:ascii="Verdana" w:hAnsi="Verdana"/>
                <w:b/>
                <w:bCs/>
                <w:sz w:val="20"/>
                <w:szCs w:val="20"/>
              </w:rPr>
              <w:t xml:space="preserve"> </w:t>
            </w:r>
          </w:p>
        </w:tc>
        <w:tc>
          <w:tcPr>
            <w:tcW w:w="5585" w:type="dxa"/>
            <w:gridSpan w:val="2"/>
          </w:tcPr>
          <w:p w:rsidR="00B12B54" w:rsidRPr="008E14D8" w:rsidRDefault="00E03E63"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7" w:name="Status"/>
            <w:r>
              <w:rPr>
                <w:rFonts w:ascii="Verdana" w:hAnsi="Verdana"/>
                <w:bCs/>
                <w:sz w:val="20"/>
                <w:szCs w:val="20"/>
              </w:rPr>
              <w:t>Approved</w:t>
            </w:r>
            <w:bookmarkEnd w:id="17"/>
          </w:p>
          <w:p w:rsidR="00355BD6" w:rsidRDefault="00E03E63"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8" w:name="StatusDate"/>
            <w:r>
              <w:rPr>
                <w:rFonts w:ascii="Verdana" w:hAnsi="Verdana"/>
                <w:sz w:val="20"/>
                <w:szCs w:val="20"/>
              </w:rPr>
              <w:t>07/26/2019</w:t>
            </w:r>
            <w:bookmarkEnd w:id="18"/>
          </w:p>
          <w:p w:rsidR="00B12B54" w:rsidRPr="008E14D8" w:rsidRDefault="00E03E63"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9" w:name="CORRECTION_STATUS"/>
            <w:r w:rsidRPr="008E14D8">
              <w:rPr>
                <w:rFonts w:ascii="Verdana" w:hAnsi="Verdana"/>
                <w:sz w:val="20"/>
                <w:szCs w:val="20"/>
              </w:rPr>
              <w:t>Not Corrected</w:t>
            </w:r>
            <w:bookmarkEnd w:id="19"/>
          </w:p>
        </w:tc>
      </w:tr>
      <w:tr w:rsidR="00B12B54" w:rsidRPr="00177942" w:rsidTr="0001166B">
        <w:trPr>
          <w:trHeight w:val="359"/>
        </w:trPr>
        <w:tc>
          <w:tcPr>
            <w:tcW w:w="9360" w:type="dxa"/>
            <w:gridSpan w:val="3"/>
          </w:tcPr>
          <w:p w:rsidR="00B12B54" w:rsidRDefault="00E03E63"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737C3B" w:rsidP="000A7A8D">
            <w:pPr>
              <w:pStyle w:val="Normal0"/>
              <w:rPr>
                <w:rFonts w:ascii="Verdana" w:hAnsi="Verdana"/>
                <w:bCs/>
                <w:sz w:val="20"/>
                <w:szCs w:val="20"/>
              </w:rPr>
            </w:pPr>
            <w:bookmarkStart w:id="20" w:name="BasisPartApprDisappr"/>
            <w:bookmarkEnd w:id="20"/>
          </w:p>
        </w:tc>
      </w:tr>
      <w:tr w:rsidR="00B12B54" w:rsidRPr="00177942" w:rsidTr="0001166B">
        <w:trPr>
          <w:trHeight w:val="350"/>
        </w:trPr>
        <w:tc>
          <w:tcPr>
            <w:tcW w:w="9360" w:type="dxa"/>
            <w:gridSpan w:val="3"/>
          </w:tcPr>
          <w:p w:rsidR="00B12B54" w:rsidRDefault="00E03E63"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37C3B" w:rsidP="000A7A8D">
            <w:pPr>
              <w:pStyle w:val="Normal0"/>
              <w:rPr>
                <w:rFonts w:ascii="Verdana" w:hAnsi="Verdana"/>
                <w:sz w:val="20"/>
                <w:szCs w:val="20"/>
              </w:rPr>
            </w:pPr>
            <w:bookmarkStart w:id="21" w:name="OrdCorrAction"/>
            <w:bookmarkEnd w:id="21"/>
          </w:p>
        </w:tc>
      </w:tr>
      <w:tr w:rsidR="00244D69" w:rsidTr="0001166B">
        <w:trPr>
          <w:trHeight w:val="350"/>
        </w:trPr>
        <w:tc>
          <w:tcPr>
            <w:tcW w:w="9360" w:type="dxa"/>
            <w:gridSpan w:val="3"/>
          </w:tcPr>
          <w:p w:rsidR="00B12B54" w:rsidRDefault="00E03E63"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0"/>
              <w:rPr>
                <w:rFonts w:ascii="Verdana" w:hAnsi="Verdana"/>
                <w:b/>
                <w:bCs/>
                <w:sz w:val="20"/>
                <w:szCs w:val="20"/>
              </w:rPr>
            </w:pPr>
            <w:bookmarkStart w:id="22" w:name="ReqElementsProg"/>
            <w:r>
              <w:rPr>
                <w:rFonts w:ascii="Verdana" w:hAnsi="Verdana"/>
                <w:sz w:val="20"/>
                <w:szCs w:val="20"/>
              </w:rPr>
              <w:t xml:space="preserve">The program must provide evidence of training regarding the requirement to write all progress reports based on the most recently approved and consented to IEP and to use the current date on all progress reports, for all teaching staff by submitting the following documentation: </w:t>
            </w:r>
          </w:p>
          <w:p w:rsidR="00244D69" w:rsidRDefault="00737C3B" w:rsidP="000A7A8D">
            <w:pPr>
              <w:pStyle w:val="Normal0"/>
              <w:rPr>
                <w:rFonts w:ascii="Verdana" w:hAnsi="Verdana"/>
                <w:sz w:val="20"/>
                <w:szCs w:val="20"/>
              </w:rPr>
            </w:pPr>
          </w:p>
          <w:p w:rsidR="00244D69" w:rsidRDefault="00E03E63" w:rsidP="000A7A8D">
            <w:pPr>
              <w:pStyle w:val="Normal0"/>
              <w:rPr>
                <w:rFonts w:ascii="Verdana" w:hAnsi="Verdana"/>
                <w:sz w:val="20"/>
                <w:szCs w:val="20"/>
              </w:rPr>
            </w:pPr>
            <w:r>
              <w:rPr>
                <w:rFonts w:ascii="Verdana" w:hAnsi="Verdana"/>
                <w:sz w:val="20"/>
                <w:szCs w:val="20"/>
              </w:rPr>
              <w:t>1) the name and job title of the person conducting the training; 2) the dates and times when this training was held; 3) the length of time allotted for the training; 4) a list of all staff in alphabetical order by last name with their position title; 5) a copy of the training materials shared with staff; and 6) for any staff who did not receive the training, the reason why and when their training is scheduled.</w:t>
            </w:r>
            <w:bookmarkEnd w:id="22"/>
          </w:p>
        </w:tc>
      </w:tr>
      <w:tr w:rsidR="00B12B54" w:rsidRPr="008E14D8" w:rsidTr="0001166B">
        <w:trPr>
          <w:trHeight w:val="350"/>
        </w:trPr>
        <w:tc>
          <w:tcPr>
            <w:tcW w:w="9360" w:type="dxa"/>
            <w:gridSpan w:val="3"/>
          </w:tcPr>
          <w:p w:rsidR="00B12B54" w:rsidRDefault="00E03E63"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0"/>
              <w:tabs>
                <w:tab w:val="left" w:pos="2772"/>
              </w:tabs>
              <w:rPr>
                <w:rFonts w:ascii="Verdana" w:hAnsi="Verdana"/>
                <w:b/>
                <w:bCs/>
                <w:sz w:val="20"/>
                <w:szCs w:val="20"/>
              </w:rPr>
            </w:pPr>
            <w:bookmarkStart w:id="23" w:name="ProgRptDueDate"/>
            <w:r>
              <w:rPr>
                <w:rFonts w:ascii="Verdana" w:hAnsi="Verdana"/>
                <w:bCs/>
                <w:sz w:val="20"/>
                <w:szCs w:val="20"/>
              </w:rPr>
              <w:t>08/30/2019</w:t>
            </w:r>
            <w:bookmarkEnd w:id="23"/>
            <w:r w:rsidRPr="00692C8A">
              <w:rPr>
                <w:rFonts w:ascii="Verdana" w:hAnsi="Verdana"/>
                <w:bCs/>
                <w:sz w:val="20"/>
                <w:szCs w:val="20"/>
              </w:rPr>
              <w:br/>
            </w:r>
          </w:p>
        </w:tc>
      </w:tr>
    </w:tbl>
    <w:p w:rsidR="00B12B54" w:rsidRPr="009C15E4" w:rsidRDefault="00737C3B">
      <w:pPr>
        <w:pStyle w:val="Normal0"/>
        <w:rPr>
          <w:sz w:val="2"/>
          <w:szCs w:val="2"/>
        </w:rPr>
        <w:sectPr w:rsidR="00B12B54" w:rsidRPr="009C15E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9C15E4" w:rsidRDefault="00737C3B" w:rsidP="00792F17">
      <w:pPr>
        <w:pStyle w:val="Normal1"/>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1"/>
            </w:pPr>
            <w:r w:rsidRPr="008E14D8">
              <w:lastRenderedPageBreak/>
              <w:t>PROGRAM REVIEW</w:t>
            </w:r>
          </w:p>
          <w:p w:rsidR="00B12B54" w:rsidRPr="008E14D8" w:rsidRDefault="00E03E63"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E03E63"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1"/>
              <w:rPr>
                <w:rFonts w:ascii="Verdana" w:hAnsi="Verdana"/>
                <w:bCs/>
                <w:sz w:val="20"/>
                <w:szCs w:val="20"/>
              </w:rPr>
            </w:pPr>
            <w:r w:rsidRPr="00754750">
              <w:rPr>
                <w:rFonts w:ascii="Verdana" w:hAnsi="Verdana"/>
                <w:bCs/>
                <w:sz w:val="20"/>
                <w:szCs w:val="20"/>
              </w:rPr>
              <w:t>PS 9.1 Policies and Procedure for Behavior Support</w:t>
            </w:r>
          </w:p>
        </w:tc>
        <w:tc>
          <w:tcPr>
            <w:tcW w:w="2532" w:type="dxa"/>
          </w:tcPr>
          <w:p w:rsidR="00B12B54" w:rsidRPr="008E14D8" w:rsidRDefault="00E03E63"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1"/>
              <w:rPr>
                <w:rFonts w:ascii="Verdana" w:hAnsi="Verdana"/>
                <w:b/>
                <w:bCs/>
                <w:sz w:val="20"/>
                <w:szCs w:val="20"/>
              </w:rPr>
            </w:pPr>
            <w:r>
              <w:rPr>
                <w:rFonts w:ascii="Verdana" w:hAnsi="Verdana"/>
                <w:sz w:val="20"/>
                <w:szCs w:val="20"/>
              </w:rPr>
              <w:t>Implementation In Progress</w:t>
            </w:r>
          </w:p>
        </w:tc>
      </w:tr>
      <w:tr w:rsidR="00257B08" w:rsidRPr="008E14D8" w:rsidTr="0001166B">
        <w:trPr>
          <w:trHeight w:val="422"/>
        </w:trPr>
        <w:tc>
          <w:tcPr>
            <w:tcW w:w="9360" w:type="dxa"/>
            <w:gridSpan w:val="3"/>
          </w:tcPr>
          <w:p w:rsidR="00257B08" w:rsidRDefault="00E03E63" w:rsidP="000A7A8D">
            <w:pPr>
              <w:pStyle w:val="Normal1"/>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1"/>
              <w:rPr>
                <w:rFonts w:ascii="Verdana" w:hAnsi="Verdana"/>
                <w:sz w:val="20"/>
                <w:szCs w:val="20"/>
              </w:rPr>
            </w:pPr>
            <w:r>
              <w:rPr>
                <w:rFonts w:ascii="Verdana" w:hAnsi="Verdana"/>
                <w:sz w:val="20"/>
                <w:szCs w:val="20"/>
              </w:rPr>
              <w:t>A review of documentation indicated that the Behavior Support policy and procedures submitted did not include all of the required elements and were not written in the required format.</w:t>
            </w:r>
          </w:p>
        </w:tc>
      </w:tr>
      <w:tr w:rsidR="00B12B54" w:rsidRPr="008E14D8" w:rsidTr="0001166B">
        <w:trPr>
          <w:trHeight w:val="377"/>
        </w:trPr>
        <w:tc>
          <w:tcPr>
            <w:tcW w:w="9360" w:type="dxa"/>
            <w:gridSpan w:val="3"/>
          </w:tcPr>
          <w:p w:rsidR="00B12B54" w:rsidRPr="008E14D8" w:rsidRDefault="00E03E63"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1"/>
              <w:rPr>
                <w:rFonts w:ascii="Verdana" w:hAnsi="Verdana"/>
                <w:b/>
                <w:bCs/>
                <w:sz w:val="20"/>
                <w:szCs w:val="20"/>
              </w:rPr>
            </w:pPr>
            <w:r>
              <w:rPr>
                <w:rFonts w:ascii="Verdana" w:hAnsi="Verdana"/>
                <w:sz w:val="20"/>
                <w:szCs w:val="20"/>
              </w:rPr>
              <w:t>Stevens will ensure that all policies and procedures comply with DESE requirements for behavioral support practices and will ensure that all staff know and follow the policies.</w:t>
            </w:r>
          </w:p>
        </w:tc>
      </w:tr>
      <w:tr w:rsidR="00B12B54" w:rsidRPr="008E14D8" w:rsidTr="008C56C8">
        <w:trPr>
          <w:trHeight w:val="665"/>
        </w:trPr>
        <w:tc>
          <w:tcPr>
            <w:tcW w:w="6828" w:type="dxa"/>
            <w:gridSpan w:val="2"/>
          </w:tcPr>
          <w:p w:rsidR="00B12B54" w:rsidRDefault="00E03E63"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1"/>
              <w:rPr>
                <w:rFonts w:ascii="Verdana" w:hAnsi="Verdana"/>
                <w:bCs/>
                <w:sz w:val="20"/>
                <w:szCs w:val="20"/>
              </w:rPr>
            </w:pPr>
            <w:r>
              <w:rPr>
                <w:rFonts w:ascii="Verdana" w:hAnsi="Verdana"/>
                <w:bCs/>
                <w:sz w:val="20"/>
                <w:szCs w:val="20"/>
              </w:rPr>
              <w:t>Will Clawson, Director of Residential Services and Program Development</w:t>
            </w:r>
          </w:p>
        </w:tc>
        <w:tc>
          <w:tcPr>
            <w:tcW w:w="2532" w:type="dxa"/>
          </w:tcPr>
          <w:p w:rsidR="00B12B54" w:rsidRPr="008E14D8" w:rsidRDefault="00E03E63"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1"/>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1"/>
              <w:rPr>
                <w:rFonts w:ascii="Verdana" w:hAnsi="Verdana"/>
                <w:b/>
                <w:bCs/>
                <w:sz w:val="20"/>
                <w:szCs w:val="20"/>
              </w:rPr>
            </w:pPr>
            <w:r>
              <w:rPr>
                <w:rFonts w:ascii="Verdana" w:hAnsi="Verdana"/>
                <w:sz w:val="20"/>
                <w:szCs w:val="20"/>
              </w:rPr>
              <w:t>Written policy and procedure for 9.1 will be compliant with DESE regulations. Training sign-in sheets will show evidence of training on edited policy.</w:t>
            </w:r>
          </w:p>
        </w:tc>
      </w:tr>
      <w:tr w:rsidR="00B12B54" w:rsidRPr="008E14D8" w:rsidTr="0001166B">
        <w:trPr>
          <w:trHeight w:val="359"/>
        </w:trPr>
        <w:tc>
          <w:tcPr>
            <w:tcW w:w="9360" w:type="dxa"/>
            <w:gridSpan w:val="3"/>
          </w:tcPr>
          <w:p w:rsidR="00B12B54" w:rsidRDefault="00E03E63"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1"/>
              <w:rPr>
                <w:rFonts w:ascii="Verdana" w:hAnsi="Verdana"/>
                <w:b/>
                <w:bCs/>
                <w:sz w:val="20"/>
                <w:szCs w:val="20"/>
              </w:rPr>
            </w:pPr>
            <w:r>
              <w:rPr>
                <w:rFonts w:ascii="Verdana" w:hAnsi="Verdana"/>
                <w:sz w:val="20"/>
                <w:szCs w:val="20"/>
              </w:rPr>
              <w:t>Will Clawson will edit current policy, and Will and Ivy Medeiros will collaborate to finalize policy. Will Clawson and the Training Coordinator will schedule to train all shifts of program staff. Training sign-in sheet will be utilized to show evidence of training. Stevens' annual test on behavioral support policies will be edited to reflect new policies.</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1"/>
            </w:pPr>
            <w:r w:rsidRPr="008E14D8">
              <w:rPr>
                <w:rFonts w:ascii="Verdana" w:hAnsi="Verdana"/>
                <w:sz w:val="20"/>
                <w:szCs w:val="20"/>
              </w:rPr>
              <w:t>CORRECTIVE ACTION PLAN APPROVAL SECTION</w:t>
            </w:r>
          </w:p>
        </w:tc>
      </w:tr>
      <w:tr w:rsidR="00B12B54" w:rsidRPr="008E14D8" w:rsidTr="009C15E4">
        <w:trPr>
          <w:trHeight w:val="647"/>
        </w:trPr>
        <w:tc>
          <w:tcPr>
            <w:tcW w:w="3865" w:type="dxa"/>
          </w:tcPr>
          <w:p w:rsidR="00B12B54" w:rsidRDefault="00E03E63"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1"/>
              <w:rPr>
                <w:rFonts w:ascii="Verdana" w:hAnsi="Verdana"/>
                <w:b/>
                <w:bCs/>
                <w:sz w:val="20"/>
                <w:szCs w:val="20"/>
              </w:rPr>
            </w:pPr>
            <w:r w:rsidRPr="00754750">
              <w:rPr>
                <w:rFonts w:ascii="Verdana" w:hAnsi="Verdana"/>
                <w:bCs/>
                <w:sz w:val="20"/>
                <w:szCs w:val="20"/>
              </w:rPr>
              <w:t>PS 9.1 Policies and Procedure for Behavior Support</w:t>
            </w:r>
            <w:r>
              <w:rPr>
                <w:rFonts w:ascii="Verdana" w:hAnsi="Verdana"/>
                <w:b/>
                <w:bCs/>
                <w:sz w:val="20"/>
                <w:szCs w:val="20"/>
              </w:rPr>
              <w:t xml:space="preserve"> </w:t>
            </w:r>
          </w:p>
        </w:tc>
        <w:tc>
          <w:tcPr>
            <w:tcW w:w="5495" w:type="dxa"/>
            <w:gridSpan w:val="2"/>
          </w:tcPr>
          <w:p w:rsidR="00B12B54" w:rsidRPr="008E14D8" w:rsidRDefault="00E03E63"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Pr="009C15E4" w:rsidRDefault="00E03E63" w:rsidP="009C15E4">
            <w:pPr>
              <w:pStyle w:val="Normal1"/>
              <w:rPr>
                <w:rFonts w:ascii="Verdana" w:hAnsi="Verdana"/>
                <w:b/>
                <w:bCs/>
                <w:sz w:val="20"/>
                <w:szCs w:val="20"/>
              </w:rPr>
            </w:pPr>
            <w:r>
              <w:rPr>
                <w:rFonts w:ascii="Verdana" w:hAnsi="Verdana"/>
                <w:b/>
                <w:bCs/>
                <w:sz w:val="20"/>
                <w:szCs w:val="20"/>
              </w:rPr>
              <w:t xml:space="preserve">Basis for Decision:  </w:t>
            </w:r>
          </w:p>
        </w:tc>
      </w:tr>
      <w:tr w:rsidR="00B12B54" w:rsidRPr="00177942" w:rsidTr="0001166B">
        <w:trPr>
          <w:trHeight w:val="350"/>
        </w:trPr>
        <w:tc>
          <w:tcPr>
            <w:tcW w:w="9360" w:type="dxa"/>
            <w:gridSpan w:val="3"/>
          </w:tcPr>
          <w:p w:rsidR="00B12B54" w:rsidRPr="009C15E4" w:rsidRDefault="00E03E63" w:rsidP="009C15E4">
            <w:pPr>
              <w:pStyle w:val="Normal1"/>
              <w:rPr>
                <w:rFonts w:ascii="Verdana" w:hAnsi="Verdana"/>
                <w:b/>
                <w:bCs/>
                <w:sz w:val="20"/>
                <w:szCs w:val="20"/>
              </w:rPr>
            </w:pPr>
            <w:r w:rsidRPr="008E14D8">
              <w:rPr>
                <w:rFonts w:ascii="Verdana" w:hAnsi="Verdana"/>
                <w:b/>
                <w:bCs/>
                <w:sz w:val="20"/>
                <w:szCs w:val="20"/>
              </w:rPr>
              <w:t>Department Order of Corrective Action:</w:t>
            </w:r>
          </w:p>
        </w:tc>
      </w:tr>
      <w:tr w:rsidR="00244D69" w:rsidTr="0001166B">
        <w:trPr>
          <w:trHeight w:val="350"/>
        </w:trPr>
        <w:tc>
          <w:tcPr>
            <w:tcW w:w="9360" w:type="dxa"/>
            <w:gridSpan w:val="3"/>
          </w:tcPr>
          <w:p w:rsidR="00B12B54" w:rsidRDefault="00E03E63"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1"/>
              <w:rPr>
                <w:rFonts w:ascii="Verdana" w:hAnsi="Verdana"/>
                <w:b/>
                <w:bCs/>
                <w:sz w:val="20"/>
                <w:szCs w:val="20"/>
              </w:rPr>
            </w:pPr>
            <w:r>
              <w:rPr>
                <w:rFonts w:ascii="Verdana" w:hAnsi="Verdana"/>
                <w:sz w:val="20"/>
                <w:szCs w:val="20"/>
              </w:rPr>
              <w:t>For the 08/30/2019 progress report, Stevens Children's Home must submit a copy of the policy and procedures for criterion 9.1 specific to Behavior Support that includes all required elements and is in the correct format.</w:t>
            </w:r>
          </w:p>
          <w:p w:rsidR="00244D69" w:rsidRDefault="00737C3B" w:rsidP="000A7A8D">
            <w:pPr>
              <w:pStyle w:val="Normal1"/>
              <w:rPr>
                <w:rFonts w:ascii="Verdana" w:hAnsi="Verdana"/>
                <w:sz w:val="20"/>
                <w:szCs w:val="20"/>
              </w:rPr>
            </w:pPr>
          </w:p>
          <w:p w:rsidR="00244D69" w:rsidRDefault="00E03E63" w:rsidP="000A7A8D">
            <w:pPr>
              <w:pStyle w:val="Normal1"/>
              <w:rPr>
                <w:rFonts w:ascii="Verdana" w:hAnsi="Verdana"/>
                <w:sz w:val="20"/>
                <w:szCs w:val="20"/>
              </w:rPr>
            </w:pPr>
            <w:r>
              <w:rPr>
                <w:rFonts w:ascii="Verdana" w:hAnsi="Verdana"/>
                <w:sz w:val="20"/>
                <w:szCs w:val="20"/>
              </w:rPr>
              <w:t>Once the Department has approved the Behavior Support Policy and Procedures,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5) a copy of the training materials shared with staff; and 6) for any staff who did not receive the training, the reason why and when their training is scheduled.</w:t>
            </w:r>
          </w:p>
        </w:tc>
      </w:tr>
      <w:tr w:rsidR="00244D69" w:rsidTr="0001166B">
        <w:trPr>
          <w:trHeight w:val="350"/>
        </w:trPr>
        <w:tc>
          <w:tcPr>
            <w:tcW w:w="9360" w:type="dxa"/>
            <w:gridSpan w:val="3"/>
          </w:tcPr>
          <w:p w:rsidR="00B12B54" w:rsidRDefault="00E03E63"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1"/>
              <w:tabs>
                <w:tab w:val="left" w:pos="2772"/>
              </w:tabs>
              <w:rPr>
                <w:rFonts w:ascii="Verdana" w:hAnsi="Verdana"/>
                <w:b/>
                <w:bCs/>
                <w:sz w:val="20"/>
                <w:szCs w:val="20"/>
              </w:rPr>
            </w:pPr>
            <w:r>
              <w:rPr>
                <w:rFonts w:ascii="Verdana" w:hAnsi="Verdana"/>
                <w:bCs/>
                <w:sz w:val="20"/>
                <w:szCs w:val="20"/>
              </w:rPr>
              <w:t>08/30/2019</w:t>
            </w:r>
          </w:p>
          <w:p w:rsidR="00244D69" w:rsidRDefault="00E03E63" w:rsidP="000A7A8D">
            <w:pPr>
              <w:pStyle w:val="Normal1"/>
              <w:tabs>
                <w:tab w:val="left" w:pos="2772"/>
              </w:tabs>
              <w:rPr>
                <w:rFonts w:ascii="Verdana" w:hAnsi="Verdana"/>
                <w:bCs/>
                <w:sz w:val="20"/>
                <w:szCs w:val="20"/>
              </w:rPr>
            </w:pPr>
            <w:r>
              <w:rPr>
                <w:rFonts w:ascii="Verdana" w:hAnsi="Verdana"/>
                <w:bCs/>
                <w:sz w:val="20"/>
                <w:szCs w:val="20"/>
              </w:rPr>
              <w:t>09/30/2019</w:t>
            </w:r>
          </w:p>
          <w:p w:rsidR="00244D69" w:rsidRDefault="00E03E63" w:rsidP="000A7A8D">
            <w:pPr>
              <w:pStyle w:val="Normal1"/>
              <w:tabs>
                <w:tab w:val="left" w:pos="2772"/>
              </w:tabs>
              <w:rPr>
                <w:rFonts w:ascii="Verdana" w:hAnsi="Verdana"/>
                <w:bCs/>
                <w:sz w:val="20"/>
                <w:szCs w:val="20"/>
              </w:rPr>
            </w:pPr>
            <w:r>
              <w:rPr>
                <w:rFonts w:ascii="Verdana" w:hAnsi="Verdana"/>
                <w:bCs/>
                <w:sz w:val="20"/>
                <w:szCs w:val="20"/>
              </w:rPr>
              <w:t>10/30/2019</w:t>
            </w:r>
            <w:r w:rsidRPr="00692C8A">
              <w:rPr>
                <w:rFonts w:ascii="Verdana" w:hAnsi="Verdana"/>
                <w:bCs/>
                <w:sz w:val="20"/>
                <w:szCs w:val="20"/>
              </w:rPr>
              <w:br/>
            </w:r>
          </w:p>
        </w:tc>
      </w:tr>
    </w:tbl>
    <w:p w:rsidR="00B12B54" w:rsidRDefault="00737C3B">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9C15E4" w:rsidRDefault="00737C3B" w:rsidP="00792F17">
      <w:pPr>
        <w:pStyle w:val="Normal2"/>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2"/>
            </w:pPr>
            <w:r w:rsidRPr="008E14D8">
              <w:t>PROGRAM REVIEW</w:t>
            </w:r>
          </w:p>
          <w:p w:rsidR="00B12B54" w:rsidRPr="008E14D8" w:rsidRDefault="00E03E63"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rsidTr="008C56C8">
        <w:trPr>
          <w:trHeight w:val="458"/>
        </w:trPr>
        <w:tc>
          <w:tcPr>
            <w:tcW w:w="6828" w:type="dxa"/>
            <w:gridSpan w:val="2"/>
          </w:tcPr>
          <w:p w:rsidR="00B12B54" w:rsidRPr="008E14D8" w:rsidRDefault="00E03E63"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2"/>
              <w:rPr>
                <w:rFonts w:ascii="Verdana" w:hAnsi="Verdana"/>
                <w:bCs/>
                <w:sz w:val="20"/>
                <w:szCs w:val="20"/>
              </w:rPr>
            </w:pPr>
            <w:r w:rsidRPr="00754750">
              <w:rPr>
                <w:rFonts w:ascii="Verdana" w:hAnsi="Verdana"/>
                <w:bCs/>
                <w:sz w:val="20"/>
                <w:szCs w:val="20"/>
              </w:rPr>
              <w:t>PS 9.1(a) Student Separation Resulting from Behavior Support</w:t>
            </w:r>
          </w:p>
        </w:tc>
        <w:tc>
          <w:tcPr>
            <w:tcW w:w="2532" w:type="dxa"/>
          </w:tcPr>
          <w:p w:rsidR="00B12B54" w:rsidRPr="008E14D8" w:rsidRDefault="00E03E63"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2"/>
              <w:rPr>
                <w:rFonts w:ascii="Verdana" w:hAnsi="Verdana"/>
                <w:b/>
                <w:bCs/>
                <w:sz w:val="20"/>
                <w:szCs w:val="20"/>
              </w:rPr>
            </w:pPr>
            <w:r>
              <w:rPr>
                <w:rFonts w:ascii="Verdana" w:hAnsi="Verdana"/>
                <w:sz w:val="20"/>
                <w:szCs w:val="20"/>
              </w:rPr>
              <w:t>Implementation In Progress</w:t>
            </w:r>
          </w:p>
        </w:tc>
      </w:tr>
      <w:tr w:rsidR="00257B08" w:rsidRPr="008E14D8" w:rsidTr="0001166B">
        <w:trPr>
          <w:trHeight w:val="422"/>
        </w:trPr>
        <w:tc>
          <w:tcPr>
            <w:tcW w:w="9360" w:type="dxa"/>
            <w:gridSpan w:val="3"/>
          </w:tcPr>
          <w:p w:rsidR="00257B08" w:rsidRDefault="00E03E63" w:rsidP="000A7A8D">
            <w:pPr>
              <w:pStyle w:val="Normal2"/>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2"/>
              <w:rPr>
                <w:rFonts w:ascii="Verdana" w:hAnsi="Verdana"/>
                <w:sz w:val="20"/>
                <w:szCs w:val="20"/>
              </w:rPr>
            </w:pPr>
            <w:r>
              <w:rPr>
                <w:rFonts w:ascii="Verdana" w:hAnsi="Verdana"/>
                <w:sz w:val="20"/>
                <w:szCs w:val="20"/>
              </w:rPr>
              <w:t>A review of documentation indicated that the Student Separation Resulting from Behavior policy and procedures submitted did not include all of the required elements and were not written in the required format.</w:t>
            </w:r>
          </w:p>
        </w:tc>
      </w:tr>
      <w:tr w:rsidR="00B12B54" w:rsidRPr="008E14D8" w:rsidTr="0001166B">
        <w:trPr>
          <w:trHeight w:val="377"/>
        </w:trPr>
        <w:tc>
          <w:tcPr>
            <w:tcW w:w="9360" w:type="dxa"/>
            <w:gridSpan w:val="3"/>
          </w:tcPr>
          <w:p w:rsidR="00B12B54" w:rsidRPr="008E14D8" w:rsidRDefault="00E03E63"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2"/>
              <w:rPr>
                <w:rFonts w:ascii="Verdana" w:hAnsi="Verdana"/>
                <w:b/>
                <w:bCs/>
                <w:sz w:val="20"/>
                <w:szCs w:val="20"/>
              </w:rPr>
            </w:pPr>
            <w:r>
              <w:rPr>
                <w:rFonts w:ascii="Verdana" w:hAnsi="Verdana"/>
                <w:sz w:val="20"/>
                <w:szCs w:val="20"/>
              </w:rPr>
              <w:t>Stevens will ensure that all policies and procedures comply with DESE requirements for student separation and behavioral support practices and will ensure that all staff know and follow the policies.</w:t>
            </w:r>
          </w:p>
        </w:tc>
      </w:tr>
      <w:tr w:rsidR="00B12B54" w:rsidRPr="008E14D8" w:rsidTr="008C56C8">
        <w:trPr>
          <w:trHeight w:val="665"/>
        </w:trPr>
        <w:tc>
          <w:tcPr>
            <w:tcW w:w="6828" w:type="dxa"/>
            <w:gridSpan w:val="2"/>
          </w:tcPr>
          <w:p w:rsidR="00B12B54" w:rsidRDefault="00E03E63"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2"/>
              <w:rPr>
                <w:rFonts w:ascii="Verdana" w:hAnsi="Verdana"/>
                <w:bCs/>
                <w:sz w:val="20"/>
                <w:szCs w:val="20"/>
              </w:rPr>
            </w:pPr>
            <w:r>
              <w:rPr>
                <w:rFonts w:ascii="Verdana" w:hAnsi="Verdana"/>
                <w:bCs/>
                <w:sz w:val="20"/>
                <w:szCs w:val="20"/>
              </w:rPr>
              <w:t>Will Clawson, Director of Residential Services and Program Development</w:t>
            </w:r>
          </w:p>
        </w:tc>
        <w:tc>
          <w:tcPr>
            <w:tcW w:w="2532" w:type="dxa"/>
          </w:tcPr>
          <w:p w:rsidR="00B12B54" w:rsidRPr="008E14D8" w:rsidRDefault="00E03E63"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2"/>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2"/>
              <w:rPr>
                <w:rFonts w:ascii="Verdana" w:hAnsi="Verdana"/>
                <w:b/>
                <w:bCs/>
                <w:sz w:val="20"/>
                <w:szCs w:val="20"/>
              </w:rPr>
            </w:pPr>
            <w:r>
              <w:rPr>
                <w:rFonts w:ascii="Verdana" w:hAnsi="Verdana"/>
                <w:sz w:val="20"/>
                <w:szCs w:val="20"/>
              </w:rPr>
              <w:t>Written policy and procedure for 9.1(a) will be compliant with DESE regulations. Training sign-in sheets will show evidence of training on edited policy.</w:t>
            </w:r>
          </w:p>
        </w:tc>
      </w:tr>
      <w:tr w:rsidR="00B12B54" w:rsidRPr="008E14D8" w:rsidTr="0001166B">
        <w:trPr>
          <w:trHeight w:val="359"/>
        </w:trPr>
        <w:tc>
          <w:tcPr>
            <w:tcW w:w="9360" w:type="dxa"/>
            <w:gridSpan w:val="3"/>
          </w:tcPr>
          <w:p w:rsidR="00B12B54" w:rsidRDefault="00E03E63"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2"/>
              <w:rPr>
                <w:rFonts w:ascii="Verdana" w:hAnsi="Verdana"/>
                <w:b/>
                <w:bCs/>
                <w:sz w:val="20"/>
                <w:szCs w:val="20"/>
              </w:rPr>
            </w:pPr>
            <w:r>
              <w:rPr>
                <w:rFonts w:ascii="Verdana" w:hAnsi="Verdana"/>
                <w:sz w:val="20"/>
                <w:szCs w:val="20"/>
              </w:rPr>
              <w:t>Will Clawson will edit current policy, and Will and Ivy Medeiros will collaborate to finalize policy. Will Clawson and the Training Coordinator will schedule to train all shifts of program staff. Training sign-in sheet will be utilized to show evidence of training. Stevens' annual test on behavioral support policies will be edited to reflect new policies.</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2"/>
            </w:pPr>
            <w:r w:rsidRPr="008E14D8">
              <w:rPr>
                <w:rFonts w:ascii="Verdana" w:hAnsi="Verdana"/>
                <w:sz w:val="20"/>
                <w:szCs w:val="20"/>
              </w:rPr>
              <w:t>CORRECTIVE ACTION PLAN APPROVAL SECTION</w:t>
            </w:r>
          </w:p>
        </w:tc>
      </w:tr>
      <w:tr w:rsidR="00B12B54" w:rsidRPr="008E14D8" w:rsidTr="009C15E4">
        <w:trPr>
          <w:trHeight w:val="647"/>
        </w:trPr>
        <w:tc>
          <w:tcPr>
            <w:tcW w:w="4135" w:type="dxa"/>
          </w:tcPr>
          <w:p w:rsidR="00B12B54" w:rsidRDefault="00E03E63"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2"/>
              <w:rPr>
                <w:rFonts w:ascii="Verdana" w:hAnsi="Verdana"/>
                <w:b/>
                <w:bCs/>
                <w:sz w:val="20"/>
                <w:szCs w:val="20"/>
              </w:rPr>
            </w:pPr>
            <w:r w:rsidRPr="00754750">
              <w:rPr>
                <w:rFonts w:ascii="Verdana" w:hAnsi="Verdana"/>
                <w:bCs/>
                <w:sz w:val="20"/>
                <w:szCs w:val="20"/>
              </w:rPr>
              <w:t>PS 9.1(a) Student Separation Resulting from Behavior Support</w:t>
            </w:r>
            <w:r>
              <w:rPr>
                <w:rFonts w:ascii="Verdana" w:hAnsi="Verdana"/>
                <w:b/>
                <w:bCs/>
                <w:sz w:val="20"/>
                <w:szCs w:val="20"/>
              </w:rPr>
              <w:t xml:space="preserve"> </w:t>
            </w:r>
          </w:p>
        </w:tc>
        <w:tc>
          <w:tcPr>
            <w:tcW w:w="5225" w:type="dxa"/>
            <w:gridSpan w:val="2"/>
          </w:tcPr>
          <w:p w:rsidR="00B12B54" w:rsidRPr="008E14D8" w:rsidRDefault="00E03E63"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Pr="009C15E4" w:rsidRDefault="00E03E63" w:rsidP="009C15E4">
            <w:pPr>
              <w:pStyle w:val="Normal2"/>
              <w:rPr>
                <w:rFonts w:ascii="Verdana" w:hAnsi="Verdana"/>
                <w:b/>
                <w:bCs/>
                <w:sz w:val="20"/>
                <w:szCs w:val="20"/>
              </w:rPr>
            </w:pPr>
            <w:r>
              <w:rPr>
                <w:rFonts w:ascii="Verdana" w:hAnsi="Verdana"/>
                <w:b/>
                <w:bCs/>
                <w:sz w:val="20"/>
                <w:szCs w:val="20"/>
              </w:rPr>
              <w:t xml:space="preserve">Basis for Decision:  </w:t>
            </w:r>
          </w:p>
        </w:tc>
      </w:tr>
      <w:tr w:rsidR="00B12B54" w:rsidRPr="00177942" w:rsidTr="0001166B">
        <w:trPr>
          <w:trHeight w:val="350"/>
        </w:trPr>
        <w:tc>
          <w:tcPr>
            <w:tcW w:w="9360" w:type="dxa"/>
            <w:gridSpan w:val="3"/>
          </w:tcPr>
          <w:p w:rsidR="00B12B54" w:rsidRPr="009C15E4" w:rsidRDefault="00E03E63" w:rsidP="009C15E4">
            <w:pPr>
              <w:pStyle w:val="Normal2"/>
              <w:rPr>
                <w:rFonts w:ascii="Verdana" w:hAnsi="Verdana"/>
                <w:b/>
                <w:bCs/>
                <w:sz w:val="20"/>
                <w:szCs w:val="20"/>
              </w:rPr>
            </w:pPr>
            <w:r w:rsidRPr="008E14D8">
              <w:rPr>
                <w:rFonts w:ascii="Verdana" w:hAnsi="Verdana"/>
                <w:b/>
                <w:bCs/>
                <w:sz w:val="20"/>
                <w:szCs w:val="20"/>
              </w:rPr>
              <w:t>Department Order of Corrective Action:</w:t>
            </w:r>
          </w:p>
        </w:tc>
      </w:tr>
      <w:tr w:rsidR="00244D69" w:rsidTr="0001166B">
        <w:trPr>
          <w:trHeight w:val="350"/>
        </w:trPr>
        <w:tc>
          <w:tcPr>
            <w:tcW w:w="9360" w:type="dxa"/>
            <w:gridSpan w:val="3"/>
          </w:tcPr>
          <w:p w:rsidR="00B12B54" w:rsidRDefault="00E03E63"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2"/>
              <w:rPr>
                <w:rFonts w:ascii="Verdana" w:hAnsi="Verdana"/>
                <w:b/>
                <w:bCs/>
                <w:sz w:val="20"/>
                <w:szCs w:val="20"/>
              </w:rPr>
            </w:pPr>
            <w:r>
              <w:rPr>
                <w:rFonts w:ascii="Verdana" w:hAnsi="Verdana"/>
                <w:sz w:val="20"/>
                <w:szCs w:val="20"/>
              </w:rPr>
              <w:t>For the 08/30/2019 progress report, Stevens Children's Home must submit a copy of 9.1(a) Student Separation Resulting from Behavior Support policy with all required elements and in the correct format.</w:t>
            </w:r>
          </w:p>
          <w:p w:rsidR="00244D69" w:rsidRDefault="00737C3B" w:rsidP="000A7A8D">
            <w:pPr>
              <w:pStyle w:val="Normal2"/>
              <w:rPr>
                <w:rFonts w:ascii="Verdana" w:hAnsi="Verdana"/>
                <w:sz w:val="20"/>
                <w:szCs w:val="20"/>
              </w:rPr>
            </w:pPr>
          </w:p>
          <w:p w:rsidR="00244D69" w:rsidRDefault="00E03E63" w:rsidP="000A7A8D">
            <w:pPr>
              <w:pStyle w:val="Normal2"/>
              <w:rPr>
                <w:rFonts w:ascii="Verdana" w:hAnsi="Verdana"/>
                <w:sz w:val="20"/>
                <w:szCs w:val="20"/>
              </w:rPr>
            </w:pPr>
            <w:r>
              <w:rPr>
                <w:rFonts w:ascii="Verdana" w:hAnsi="Verdana"/>
                <w:sz w:val="20"/>
                <w:szCs w:val="20"/>
              </w:rPr>
              <w:t>Once the Department has approved the Student Separation as a result of Behavior Policy and Procedures,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5) a copy of the training materials shared with staff; and 6) for any staff who did not receive the training, the reason why and when their training is scheduled.</w:t>
            </w:r>
          </w:p>
        </w:tc>
      </w:tr>
      <w:tr w:rsidR="00244D69" w:rsidTr="0001166B">
        <w:trPr>
          <w:trHeight w:val="350"/>
        </w:trPr>
        <w:tc>
          <w:tcPr>
            <w:tcW w:w="9360" w:type="dxa"/>
            <w:gridSpan w:val="3"/>
          </w:tcPr>
          <w:p w:rsidR="00B12B54" w:rsidRDefault="00E03E63"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2"/>
              <w:tabs>
                <w:tab w:val="left" w:pos="2772"/>
              </w:tabs>
              <w:rPr>
                <w:rFonts w:ascii="Verdana" w:hAnsi="Verdana"/>
                <w:b/>
                <w:bCs/>
                <w:sz w:val="20"/>
                <w:szCs w:val="20"/>
              </w:rPr>
            </w:pPr>
            <w:r>
              <w:rPr>
                <w:rFonts w:ascii="Verdana" w:hAnsi="Verdana"/>
                <w:bCs/>
                <w:sz w:val="20"/>
                <w:szCs w:val="20"/>
              </w:rPr>
              <w:t>08/30/2019</w:t>
            </w:r>
          </w:p>
          <w:p w:rsidR="00244D69" w:rsidRDefault="00E03E63" w:rsidP="000A7A8D">
            <w:pPr>
              <w:pStyle w:val="Normal2"/>
              <w:tabs>
                <w:tab w:val="left" w:pos="2772"/>
              </w:tabs>
              <w:rPr>
                <w:rFonts w:ascii="Verdana" w:hAnsi="Verdana"/>
                <w:bCs/>
                <w:sz w:val="20"/>
                <w:szCs w:val="20"/>
              </w:rPr>
            </w:pPr>
            <w:r>
              <w:rPr>
                <w:rFonts w:ascii="Verdana" w:hAnsi="Verdana"/>
                <w:bCs/>
                <w:sz w:val="20"/>
                <w:szCs w:val="20"/>
              </w:rPr>
              <w:t>10/30/2019</w:t>
            </w:r>
            <w:r w:rsidRPr="00692C8A">
              <w:rPr>
                <w:rFonts w:ascii="Verdana" w:hAnsi="Verdana"/>
                <w:bCs/>
                <w:sz w:val="20"/>
                <w:szCs w:val="20"/>
              </w:rPr>
              <w:br/>
            </w:r>
          </w:p>
        </w:tc>
      </w:tr>
    </w:tbl>
    <w:p w:rsidR="00B12B54" w:rsidRDefault="00737C3B">
      <w:pPr>
        <w:pStyle w:val="Normal2"/>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pPr>
    </w:p>
    <w:p w:rsidR="00B12B54" w:rsidRPr="009C15E4" w:rsidRDefault="00737C3B" w:rsidP="00792F17">
      <w:pPr>
        <w:pStyle w:val="Normal3"/>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3"/>
            </w:pPr>
            <w:r w:rsidRPr="008E14D8">
              <w:t>PROGRAM REVIEW</w:t>
            </w:r>
          </w:p>
          <w:p w:rsidR="00B12B54" w:rsidRPr="008E14D8" w:rsidRDefault="00E03E63" w:rsidP="000A7A8D">
            <w:pPr>
              <w:pStyle w:val="Normal3"/>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E03E63" w:rsidP="000A7A8D">
            <w:pPr>
              <w:pStyle w:val="Normal3"/>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3"/>
              <w:rPr>
                <w:rFonts w:ascii="Verdana" w:hAnsi="Verdana"/>
                <w:bCs/>
                <w:sz w:val="20"/>
                <w:szCs w:val="20"/>
              </w:rPr>
            </w:pPr>
            <w:r w:rsidRPr="00754750">
              <w:rPr>
                <w:rFonts w:ascii="Verdana" w:hAnsi="Verdana"/>
                <w:bCs/>
                <w:sz w:val="20"/>
                <w:szCs w:val="20"/>
              </w:rPr>
              <w:t>PS 9.4 Physical Restraint</w:t>
            </w:r>
          </w:p>
        </w:tc>
        <w:tc>
          <w:tcPr>
            <w:tcW w:w="2532" w:type="dxa"/>
          </w:tcPr>
          <w:p w:rsidR="00B12B54" w:rsidRPr="008E14D8" w:rsidRDefault="00E03E63"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3"/>
              <w:rPr>
                <w:rFonts w:ascii="Verdana" w:hAnsi="Verdana"/>
                <w:b/>
                <w:bCs/>
                <w:sz w:val="20"/>
                <w:szCs w:val="20"/>
              </w:rPr>
            </w:pPr>
            <w:r>
              <w:rPr>
                <w:rFonts w:ascii="Verdana" w:hAnsi="Verdana"/>
                <w:sz w:val="20"/>
                <w:szCs w:val="20"/>
              </w:rPr>
              <w:t>Implementation In Progress</w:t>
            </w:r>
          </w:p>
        </w:tc>
      </w:tr>
      <w:tr w:rsidR="00257B08" w:rsidRPr="008E14D8" w:rsidTr="0001166B">
        <w:trPr>
          <w:trHeight w:val="422"/>
        </w:trPr>
        <w:tc>
          <w:tcPr>
            <w:tcW w:w="9360" w:type="dxa"/>
            <w:gridSpan w:val="3"/>
          </w:tcPr>
          <w:p w:rsidR="00257B08" w:rsidRDefault="00E03E63" w:rsidP="000A7A8D">
            <w:pPr>
              <w:pStyle w:val="Normal3"/>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3"/>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3"/>
              <w:rPr>
                <w:rFonts w:ascii="Verdana" w:hAnsi="Verdana"/>
                <w:sz w:val="20"/>
                <w:szCs w:val="20"/>
              </w:rPr>
            </w:pPr>
            <w:r>
              <w:rPr>
                <w:rFonts w:ascii="Verdana" w:hAnsi="Verdana"/>
                <w:sz w:val="20"/>
                <w:szCs w:val="20"/>
              </w:rPr>
              <w:t>A review of documentation indicated that the Physical Restraint policy and procedures submitted did not include all of the required elements and were not written in the required format.</w:t>
            </w:r>
          </w:p>
        </w:tc>
      </w:tr>
      <w:tr w:rsidR="00B12B54" w:rsidRPr="008E14D8" w:rsidTr="0001166B">
        <w:trPr>
          <w:trHeight w:val="377"/>
        </w:trPr>
        <w:tc>
          <w:tcPr>
            <w:tcW w:w="9360" w:type="dxa"/>
            <w:gridSpan w:val="3"/>
          </w:tcPr>
          <w:p w:rsidR="00B12B54" w:rsidRPr="008E14D8" w:rsidRDefault="00E03E63"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3"/>
              <w:rPr>
                <w:rFonts w:ascii="Verdana" w:hAnsi="Verdana"/>
                <w:b/>
                <w:bCs/>
                <w:sz w:val="20"/>
                <w:szCs w:val="20"/>
              </w:rPr>
            </w:pPr>
            <w:r>
              <w:rPr>
                <w:rFonts w:ascii="Verdana" w:hAnsi="Verdana"/>
                <w:sz w:val="20"/>
                <w:szCs w:val="20"/>
              </w:rPr>
              <w:t>Stevens will ensure that all policies and procedures comply with DESE requirements for restraint and will ensure that all staff know and follow the policies.</w:t>
            </w:r>
          </w:p>
        </w:tc>
      </w:tr>
      <w:tr w:rsidR="00B12B54" w:rsidRPr="008E14D8" w:rsidTr="008C56C8">
        <w:trPr>
          <w:trHeight w:val="665"/>
        </w:trPr>
        <w:tc>
          <w:tcPr>
            <w:tcW w:w="6828" w:type="dxa"/>
            <w:gridSpan w:val="2"/>
          </w:tcPr>
          <w:p w:rsidR="00B12B54" w:rsidRDefault="00E03E63" w:rsidP="000A7A8D">
            <w:pPr>
              <w:pStyle w:val="Normal3"/>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3"/>
              <w:rPr>
                <w:rFonts w:ascii="Verdana" w:hAnsi="Verdana"/>
                <w:bCs/>
                <w:sz w:val="20"/>
                <w:szCs w:val="20"/>
              </w:rPr>
            </w:pPr>
            <w:r>
              <w:rPr>
                <w:rFonts w:ascii="Verdana" w:hAnsi="Verdana"/>
                <w:bCs/>
                <w:sz w:val="20"/>
                <w:szCs w:val="20"/>
              </w:rPr>
              <w:t>Will Clawson, Director of Residential Services and Program Development</w:t>
            </w:r>
          </w:p>
        </w:tc>
        <w:tc>
          <w:tcPr>
            <w:tcW w:w="2532" w:type="dxa"/>
          </w:tcPr>
          <w:p w:rsidR="00B12B54" w:rsidRPr="008E14D8" w:rsidRDefault="00E03E63" w:rsidP="000A7A8D">
            <w:pPr>
              <w:pStyle w:val="Normal3"/>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3"/>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3"/>
              <w:rPr>
                <w:rFonts w:ascii="Verdana" w:hAnsi="Verdana"/>
                <w:b/>
                <w:bCs/>
                <w:sz w:val="20"/>
                <w:szCs w:val="20"/>
              </w:rPr>
            </w:pPr>
            <w:r>
              <w:rPr>
                <w:rFonts w:ascii="Verdana" w:hAnsi="Verdana"/>
                <w:sz w:val="20"/>
                <w:szCs w:val="20"/>
              </w:rPr>
              <w:t>Written policy and procedure for 9.4 will be compliant with DESE regulations. Training sign-in sheets will show evidence of training on edited policy.</w:t>
            </w:r>
          </w:p>
        </w:tc>
      </w:tr>
      <w:tr w:rsidR="00B12B54" w:rsidRPr="008E14D8" w:rsidTr="0001166B">
        <w:trPr>
          <w:trHeight w:val="359"/>
        </w:trPr>
        <w:tc>
          <w:tcPr>
            <w:tcW w:w="9360" w:type="dxa"/>
            <w:gridSpan w:val="3"/>
          </w:tcPr>
          <w:p w:rsidR="00B12B54" w:rsidRDefault="00E03E63"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3"/>
              <w:rPr>
                <w:rFonts w:ascii="Verdana" w:hAnsi="Verdana"/>
                <w:b/>
                <w:bCs/>
                <w:sz w:val="20"/>
                <w:szCs w:val="20"/>
              </w:rPr>
            </w:pPr>
            <w:r>
              <w:rPr>
                <w:rFonts w:ascii="Verdana" w:hAnsi="Verdana"/>
                <w:sz w:val="20"/>
                <w:szCs w:val="20"/>
              </w:rPr>
              <w:t>Will Clawson will edit current policy, and Will and Ivy Medeiros will collaborate to finalize policy. Will Clawson and the Training Coordinator will schedule to train all shifts of program staff. Training sign-in sheet will be utilized to show evidence of training. Stevens' annual test on behavioral support policies will be edited to reflect new policies.</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3"/>
            </w:pPr>
            <w:r w:rsidRPr="008E14D8">
              <w:rPr>
                <w:rFonts w:ascii="Verdana" w:hAnsi="Verdana"/>
                <w:sz w:val="20"/>
                <w:szCs w:val="20"/>
              </w:rPr>
              <w:t>CORRECTIVE ACTION PLAN APPROVAL SECTION</w:t>
            </w:r>
          </w:p>
        </w:tc>
      </w:tr>
      <w:tr w:rsidR="00B12B54" w:rsidRPr="008E14D8" w:rsidTr="009C15E4">
        <w:trPr>
          <w:trHeight w:val="647"/>
        </w:trPr>
        <w:tc>
          <w:tcPr>
            <w:tcW w:w="3865" w:type="dxa"/>
          </w:tcPr>
          <w:p w:rsidR="00B12B54" w:rsidRDefault="00E03E63" w:rsidP="000A7A8D">
            <w:pPr>
              <w:pStyle w:val="Normal3"/>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3"/>
              <w:rPr>
                <w:rFonts w:ascii="Verdana" w:hAnsi="Verdana"/>
                <w:b/>
                <w:bCs/>
                <w:sz w:val="20"/>
                <w:szCs w:val="20"/>
              </w:rPr>
            </w:pPr>
            <w:r w:rsidRPr="00754750">
              <w:rPr>
                <w:rFonts w:ascii="Verdana" w:hAnsi="Verdana"/>
                <w:bCs/>
                <w:sz w:val="20"/>
                <w:szCs w:val="20"/>
              </w:rPr>
              <w:t>PS 9.4 Physical Restraint</w:t>
            </w:r>
            <w:r>
              <w:rPr>
                <w:rFonts w:ascii="Verdana" w:hAnsi="Verdana"/>
                <w:b/>
                <w:bCs/>
                <w:sz w:val="20"/>
                <w:szCs w:val="20"/>
              </w:rPr>
              <w:t xml:space="preserve"> </w:t>
            </w:r>
          </w:p>
        </w:tc>
        <w:tc>
          <w:tcPr>
            <w:tcW w:w="5495" w:type="dxa"/>
            <w:gridSpan w:val="2"/>
          </w:tcPr>
          <w:p w:rsidR="00B12B54" w:rsidRPr="008E14D8" w:rsidRDefault="00E03E63"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Pr="009C15E4" w:rsidRDefault="00E03E63" w:rsidP="009C15E4">
            <w:pPr>
              <w:pStyle w:val="Normal3"/>
              <w:rPr>
                <w:rFonts w:ascii="Verdana" w:hAnsi="Verdana"/>
                <w:b/>
                <w:bCs/>
                <w:sz w:val="20"/>
                <w:szCs w:val="20"/>
              </w:rPr>
            </w:pPr>
            <w:r>
              <w:rPr>
                <w:rFonts w:ascii="Verdana" w:hAnsi="Verdana"/>
                <w:b/>
                <w:bCs/>
                <w:sz w:val="20"/>
                <w:szCs w:val="20"/>
              </w:rPr>
              <w:t xml:space="preserve">Basis for Decision:  </w:t>
            </w:r>
          </w:p>
        </w:tc>
      </w:tr>
      <w:tr w:rsidR="00B12B54" w:rsidRPr="00177942" w:rsidTr="0001166B">
        <w:trPr>
          <w:trHeight w:val="350"/>
        </w:trPr>
        <w:tc>
          <w:tcPr>
            <w:tcW w:w="9360" w:type="dxa"/>
            <w:gridSpan w:val="3"/>
          </w:tcPr>
          <w:p w:rsidR="00B12B54" w:rsidRPr="009C15E4" w:rsidRDefault="00E03E63" w:rsidP="009C15E4">
            <w:pPr>
              <w:pStyle w:val="Normal3"/>
              <w:rPr>
                <w:rFonts w:ascii="Verdana" w:hAnsi="Verdana"/>
                <w:b/>
                <w:bCs/>
                <w:sz w:val="20"/>
                <w:szCs w:val="20"/>
              </w:rPr>
            </w:pPr>
            <w:r w:rsidRPr="008E14D8">
              <w:rPr>
                <w:rFonts w:ascii="Verdana" w:hAnsi="Verdana"/>
                <w:b/>
                <w:bCs/>
                <w:sz w:val="20"/>
                <w:szCs w:val="20"/>
              </w:rPr>
              <w:t>Department Order of Corrective Action:</w:t>
            </w:r>
          </w:p>
        </w:tc>
      </w:tr>
      <w:tr w:rsidR="00244D69" w:rsidTr="0001166B">
        <w:trPr>
          <w:trHeight w:val="350"/>
        </w:trPr>
        <w:tc>
          <w:tcPr>
            <w:tcW w:w="9360" w:type="dxa"/>
            <w:gridSpan w:val="3"/>
          </w:tcPr>
          <w:p w:rsidR="00B12B54" w:rsidRDefault="00E03E63"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3"/>
              <w:rPr>
                <w:rFonts w:ascii="Verdana" w:hAnsi="Verdana"/>
                <w:b/>
                <w:bCs/>
                <w:sz w:val="20"/>
                <w:szCs w:val="20"/>
              </w:rPr>
            </w:pPr>
            <w:r>
              <w:rPr>
                <w:rFonts w:ascii="Verdana" w:hAnsi="Verdana"/>
                <w:sz w:val="20"/>
                <w:szCs w:val="20"/>
              </w:rPr>
              <w:t>For the 08/30/2019 progress report, Stevens Children's Home must submit a copy of 9.4 Physical Restraint policy with all required elements and in the correct format.</w:t>
            </w:r>
          </w:p>
          <w:p w:rsidR="00244D69" w:rsidRDefault="00737C3B" w:rsidP="000A7A8D">
            <w:pPr>
              <w:pStyle w:val="Normal3"/>
              <w:rPr>
                <w:rFonts w:ascii="Verdana" w:hAnsi="Verdana"/>
                <w:sz w:val="20"/>
                <w:szCs w:val="20"/>
              </w:rPr>
            </w:pPr>
          </w:p>
          <w:p w:rsidR="00244D69" w:rsidRDefault="00E03E63" w:rsidP="000A7A8D">
            <w:pPr>
              <w:pStyle w:val="Normal3"/>
              <w:rPr>
                <w:rFonts w:ascii="Verdana" w:hAnsi="Verdana"/>
                <w:sz w:val="20"/>
                <w:szCs w:val="20"/>
              </w:rPr>
            </w:pPr>
            <w:r>
              <w:rPr>
                <w:rFonts w:ascii="Verdana" w:hAnsi="Verdana"/>
                <w:sz w:val="20"/>
                <w:szCs w:val="20"/>
              </w:rPr>
              <w:t>Once the Department has approved the Student Restraint Policy and Procedures,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5) a copy of the training materials shared with staff; and 6) for any staff who did not receive the training, the reason why and when their training is scheduled.</w:t>
            </w:r>
          </w:p>
        </w:tc>
      </w:tr>
      <w:tr w:rsidR="00244D69" w:rsidTr="0001166B">
        <w:trPr>
          <w:trHeight w:val="350"/>
        </w:trPr>
        <w:tc>
          <w:tcPr>
            <w:tcW w:w="9360" w:type="dxa"/>
            <w:gridSpan w:val="3"/>
          </w:tcPr>
          <w:p w:rsidR="00B12B54" w:rsidRDefault="00E03E63"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3"/>
              <w:tabs>
                <w:tab w:val="left" w:pos="2772"/>
              </w:tabs>
              <w:rPr>
                <w:rFonts w:ascii="Verdana" w:hAnsi="Verdana"/>
                <w:b/>
                <w:bCs/>
                <w:sz w:val="20"/>
                <w:szCs w:val="20"/>
              </w:rPr>
            </w:pPr>
            <w:r>
              <w:rPr>
                <w:rFonts w:ascii="Verdana" w:hAnsi="Verdana"/>
                <w:bCs/>
                <w:sz w:val="20"/>
                <w:szCs w:val="20"/>
              </w:rPr>
              <w:t>08/30/2019</w:t>
            </w:r>
          </w:p>
          <w:p w:rsidR="00244D69" w:rsidRDefault="00E03E63" w:rsidP="000A7A8D">
            <w:pPr>
              <w:pStyle w:val="Normal3"/>
              <w:tabs>
                <w:tab w:val="left" w:pos="2772"/>
              </w:tabs>
              <w:rPr>
                <w:rFonts w:ascii="Verdana" w:hAnsi="Verdana"/>
                <w:bCs/>
                <w:sz w:val="20"/>
                <w:szCs w:val="20"/>
              </w:rPr>
            </w:pPr>
            <w:r>
              <w:rPr>
                <w:rFonts w:ascii="Verdana" w:hAnsi="Verdana"/>
                <w:bCs/>
                <w:sz w:val="20"/>
                <w:szCs w:val="20"/>
              </w:rPr>
              <w:t>09/30/2019</w:t>
            </w:r>
          </w:p>
          <w:p w:rsidR="00244D69" w:rsidRDefault="00E03E63" w:rsidP="000A7A8D">
            <w:pPr>
              <w:pStyle w:val="Normal3"/>
              <w:tabs>
                <w:tab w:val="left" w:pos="2772"/>
              </w:tabs>
              <w:rPr>
                <w:rFonts w:ascii="Verdana" w:hAnsi="Verdana"/>
                <w:bCs/>
                <w:sz w:val="20"/>
                <w:szCs w:val="20"/>
              </w:rPr>
            </w:pPr>
            <w:r>
              <w:rPr>
                <w:rFonts w:ascii="Verdana" w:hAnsi="Verdana"/>
                <w:bCs/>
                <w:sz w:val="20"/>
                <w:szCs w:val="20"/>
              </w:rPr>
              <w:t>10/30/2019</w:t>
            </w:r>
            <w:r w:rsidRPr="00692C8A">
              <w:rPr>
                <w:rFonts w:ascii="Verdana" w:hAnsi="Verdana"/>
                <w:bCs/>
                <w:sz w:val="20"/>
                <w:szCs w:val="20"/>
              </w:rPr>
              <w:br/>
            </w:r>
          </w:p>
        </w:tc>
      </w:tr>
    </w:tbl>
    <w:p w:rsidR="00B12B54" w:rsidRDefault="00737C3B">
      <w:pPr>
        <w:pStyle w:val="Normal3"/>
        <w:sectPr w:rsidR="00B12B54" w:rsidSect="00244D6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080" w:bottom="1440" w:left="1800" w:header="720" w:footer="720" w:gutter="0"/>
          <w:cols w:space="720"/>
          <w:docGrid w:linePitch="360"/>
        </w:sectPr>
      </w:pPr>
    </w:p>
    <w:p w:rsidR="00B12B54" w:rsidRPr="009C15E4" w:rsidRDefault="00737C3B" w:rsidP="00792F17">
      <w:pPr>
        <w:pStyle w:val="Normal4"/>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4"/>
            </w:pPr>
            <w:r w:rsidRPr="008E14D8">
              <w:lastRenderedPageBreak/>
              <w:t>PROGRAM REVIEW</w:t>
            </w:r>
          </w:p>
          <w:p w:rsidR="00B12B54" w:rsidRPr="008E14D8" w:rsidRDefault="00E03E63" w:rsidP="000A7A8D">
            <w:pPr>
              <w:pStyle w:val="Normal4"/>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E03E63" w:rsidP="000A7A8D">
            <w:pPr>
              <w:pStyle w:val="Normal4"/>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4"/>
              <w:rPr>
                <w:rFonts w:ascii="Verdana" w:hAnsi="Verdana"/>
                <w:bCs/>
                <w:sz w:val="20"/>
                <w:szCs w:val="20"/>
              </w:rPr>
            </w:pPr>
            <w:r w:rsidRPr="00754750">
              <w:rPr>
                <w:rFonts w:ascii="Verdana" w:hAnsi="Verdana"/>
                <w:bCs/>
                <w:sz w:val="20"/>
                <w:szCs w:val="20"/>
              </w:rPr>
              <w:t>PS 11.5 Related Services Staff</w:t>
            </w:r>
          </w:p>
        </w:tc>
        <w:tc>
          <w:tcPr>
            <w:tcW w:w="2532" w:type="dxa"/>
          </w:tcPr>
          <w:p w:rsidR="00B12B54" w:rsidRPr="008E14D8" w:rsidRDefault="00E03E63" w:rsidP="000A7A8D">
            <w:pPr>
              <w:pStyle w:val="Normal4"/>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4"/>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E03E63" w:rsidP="000A7A8D">
            <w:pPr>
              <w:pStyle w:val="Normal4"/>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4"/>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4"/>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4"/>
              <w:rPr>
                <w:rFonts w:ascii="Verdana" w:hAnsi="Verdana"/>
                <w:sz w:val="20"/>
                <w:szCs w:val="20"/>
              </w:rPr>
            </w:pPr>
            <w:r>
              <w:rPr>
                <w:rFonts w:ascii="Verdana" w:hAnsi="Verdana"/>
                <w:sz w:val="20"/>
                <w:szCs w:val="20"/>
              </w:rPr>
              <w:t>A review of documentation indicated that not all appropriate staff were included on the Related Services Staff Roster and not all staff credentials were provided as required; therefore, the Department was unable to verify all related services staff are appropriately certified.</w:t>
            </w:r>
          </w:p>
        </w:tc>
      </w:tr>
      <w:tr w:rsidR="00B12B54" w:rsidRPr="008E14D8" w:rsidTr="0001166B">
        <w:trPr>
          <w:trHeight w:val="377"/>
        </w:trPr>
        <w:tc>
          <w:tcPr>
            <w:tcW w:w="9360" w:type="dxa"/>
            <w:gridSpan w:val="3"/>
          </w:tcPr>
          <w:p w:rsidR="00B12B54" w:rsidRPr="008E14D8" w:rsidRDefault="00E03E63"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4"/>
              <w:rPr>
                <w:rFonts w:ascii="Verdana" w:hAnsi="Verdana"/>
                <w:b/>
                <w:bCs/>
                <w:sz w:val="20"/>
                <w:szCs w:val="20"/>
              </w:rPr>
            </w:pPr>
            <w:r>
              <w:rPr>
                <w:rFonts w:ascii="Verdana" w:hAnsi="Verdana"/>
                <w:sz w:val="20"/>
                <w:szCs w:val="20"/>
              </w:rPr>
              <w:t>Stevens will ensure that the Related Staff Roster is complete with all staff credentials.</w:t>
            </w:r>
          </w:p>
        </w:tc>
      </w:tr>
      <w:tr w:rsidR="00B12B54" w:rsidRPr="008E14D8" w:rsidTr="008C56C8">
        <w:trPr>
          <w:trHeight w:val="665"/>
        </w:trPr>
        <w:tc>
          <w:tcPr>
            <w:tcW w:w="6828" w:type="dxa"/>
            <w:gridSpan w:val="2"/>
          </w:tcPr>
          <w:p w:rsidR="00B12B54" w:rsidRDefault="00E03E63" w:rsidP="000A7A8D">
            <w:pPr>
              <w:pStyle w:val="Normal4"/>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4"/>
              <w:rPr>
                <w:rFonts w:ascii="Verdana" w:hAnsi="Verdana"/>
                <w:bCs/>
                <w:sz w:val="20"/>
                <w:szCs w:val="20"/>
              </w:rPr>
            </w:pPr>
            <w:r>
              <w:rPr>
                <w:rFonts w:ascii="Verdana" w:hAnsi="Verdana"/>
                <w:bCs/>
                <w:sz w:val="20"/>
                <w:szCs w:val="20"/>
              </w:rPr>
              <w:t>Will Clawson, Director of Residential Services and Program Development</w:t>
            </w:r>
          </w:p>
        </w:tc>
        <w:tc>
          <w:tcPr>
            <w:tcW w:w="2532" w:type="dxa"/>
          </w:tcPr>
          <w:p w:rsidR="00B12B54" w:rsidRPr="008E14D8" w:rsidRDefault="00E03E63" w:rsidP="000A7A8D">
            <w:pPr>
              <w:pStyle w:val="Normal4"/>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4"/>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4"/>
              <w:rPr>
                <w:rFonts w:ascii="Verdana" w:hAnsi="Verdana"/>
                <w:b/>
                <w:bCs/>
                <w:sz w:val="20"/>
                <w:szCs w:val="20"/>
              </w:rPr>
            </w:pPr>
            <w:r>
              <w:rPr>
                <w:rFonts w:ascii="Verdana" w:hAnsi="Verdana"/>
                <w:sz w:val="20"/>
                <w:szCs w:val="20"/>
              </w:rPr>
              <w:t>New Related Staff Roster will be provided, as well as all licenses.</w:t>
            </w:r>
          </w:p>
        </w:tc>
      </w:tr>
      <w:tr w:rsidR="00B12B54" w:rsidRPr="008E14D8" w:rsidTr="0001166B">
        <w:trPr>
          <w:trHeight w:val="359"/>
        </w:trPr>
        <w:tc>
          <w:tcPr>
            <w:tcW w:w="9360" w:type="dxa"/>
            <w:gridSpan w:val="3"/>
          </w:tcPr>
          <w:p w:rsidR="00B12B54" w:rsidRDefault="00E03E63"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4"/>
              <w:rPr>
                <w:rFonts w:ascii="Verdana" w:hAnsi="Verdana"/>
                <w:b/>
                <w:bCs/>
                <w:sz w:val="20"/>
                <w:szCs w:val="20"/>
              </w:rPr>
            </w:pPr>
            <w:r>
              <w:rPr>
                <w:rFonts w:ascii="Verdana" w:hAnsi="Verdana"/>
                <w:sz w:val="20"/>
                <w:szCs w:val="20"/>
              </w:rPr>
              <w:t>Will Clawson will collaborate with Director of Administration and Finance to develop new Related Staff Roster. Will Clawson will gather all up-to-date licenses.</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4"/>
            </w:pPr>
            <w:r w:rsidRPr="008E14D8">
              <w:rPr>
                <w:rFonts w:ascii="Verdana" w:hAnsi="Verdana"/>
                <w:sz w:val="20"/>
                <w:szCs w:val="20"/>
              </w:rPr>
              <w:t>CORRECTIVE ACTION PLAN APPROVAL SECTION</w:t>
            </w:r>
          </w:p>
        </w:tc>
      </w:tr>
      <w:tr w:rsidR="00B12B54" w:rsidRPr="008E14D8" w:rsidTr="009C15E4">
        <w:trPr>
          <w:trHeight w:val="647"/>
        </w:trPr>
        <w:tc>
          <w:tcPr>
            <w:tcW w:w="3865" w:type="dxa"/>
          </w:tcPr>
          <w:p w:rsidR="00B12B54" w:rsidRDefault="00E03E63" w:rsidP="000A7A8D">
            <w:pPr>
              <w:pStyle w:val="Normal4"/>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4"/>
              <w:rPr>
                <w:rFonts w:ascii="Verdana" w:hAnsi="Verdana"/>
                <w:b/>
                <w:bCs/>
                <w:sz w:val="20"/>
                <w:szCs w:val="20"/>
              </w:rPr>
            </w:pPr>
            <w:r w:rsidRPr="00754750">
              <w:rPr>
                <w:rFonts w:ascii="Verdana" w:hAnsi="Verdana"/>
                <w:bCs/>
                <w:sz w:val="20"/>
                <w:szCs w:val="20"/>
              </w:rPr>
              <w:t>PS 11.5 Related Services Staff</w:t>
            </w:r>
            <w:r>
              <w:rPr>
                <w:rFonts w:ascii="Verdana" w:hAnsi="Verdana"/>
                <w:b/>
                <w:bCs/>
                <w:sz w:val="20"/>
                <w:szCs w:val="20"/>
              </w:rPr>
              <w:t xml:space="preserve"> </w:t>
            </w:r>
          </w:p>
        </w:tc>
        <w:tc>
          <w:tcPr>
            <w:tcW w:w="5495" w:type="dxa"/>
            <w:gridSpan w:val="2"/>
          </w:tcPr>
          <w:p w:rsidR="00B12B54" w:rsidRPr="008E14D8" w:rsidRDefault="00E03E63"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E03E63" w:rsidP="000A7A8D">
            <w:pPr>
              <w:pStyle w:val="Normal4"/>
              <w:rPr>
                <w:rFonts w:ascii="Verdana" w:hAnsi="Verdana"/>
                <w:b/>
                <w:bCs/>
                <w:sz w:val="20"/>
                <w:szCs w:val="20"/>
              </w:rPr>
            </w:pPr>
            <w:r>
              <w:rPr>
                <w:rFonts w:ascii="Verdana" w:hAnsi="Verdana"/>
                <w:b/>
                <w:bCs/>
                <w:sz w:val="20"/>
                <w:szCs w:val="20"/>
              </w:rPr>
              <w:t xml:space="preserve">Basis for Decision:  </w:t>
            </w:r>
          </w:p>
          <w:p w:rsidR="00B12B54" w:rsidRPr="00177942" w:rsidRDefault="00737C3B" w:rsidP="000A7A8D">
            <w:pPr>
              <w:pStyle w:val="Normal4"/>
              <w:rPr>
                <w:rFonts w:ascii="Verdana" w:hAnsi="Verdana"/>
                <w:bCs/>
                <w:sz w:val="20"/>
                <w:szCs w:val="20"/>
              </w:rPr>
            </w:pPr>
          </w:p>
        </w:tc>
      </w:tr>
      <w:tr w:rsidR="00B12B54" w:rsidRPr="00177942" w:rsidTr="0001166B">
        <w:trPr>
          <w:trHeight w:val="350"/>
        </w:trPr>
        <w:tc>
          <w:tcPr>
            <w:tcW w:w="9360" w:type="dxa"/>
            <w:gridSpan w:val="3"/>
          </w:tcPr>
          <w:p w:rsidR="00B12B54" w:rsidRDefault="00E03E63" w:rsidP="000A7A8D">
            <w:pPr>
              <w:pStyle w:val="Normal4"/>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37C3B" w:rsidP="000A7A8D">
            <w:pPr>
              <w:pStyle w:val="Normal4"/>
              <w:rPr>
                <w:rFonts w:ascii="Verdana" w:hAnsi="Verdana"/>
                <w:sz w:val="20"/>
                <w:szCs w:val="20"/>
              </w:rPr>
            </w:pPr>
          </w:p>
        </w:tc>
      </w:tr>
      <w:tr w:rsidR="00B12B54" w:rsidRPr="008E14D8" w:rsidTr="0001166B">
        <w:trPr>
          <w:trHeight w:val="350"/>
        </w:trPr>
        <w:tc>
          <w:tcPr>
            <w:tcW w:w="9360" w:type="dxa"/>
            <w:gridSpan w:val="3"/>
          </w:tcPr>
          <w:p w:rsidR="00B12B54" w:rsidRDefault="00E03E63"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4"/>
              <w:rPr>
                <w:rFonts w:ascii="Verdana" w:hAnsi="Verdana"/>
                <w:b/>
                <w:bCs/>
                <w:sz w:val="20"/>
                <w:szCs w:val="20"/>
              </w:rPr>
            </w:pPr>
            <w:r>
              <w:rPr>
                <w:rFonts w:ascii="Verdana" w:hAnsi="Verdana"/>
                <w:sz w:val="20"/>
                <w:szCs w:val="20"/>
              </w:rPr>
              <w:t>For the 08/30/2019 progress report, Stevens Children's Home must submit 1) a current Related Services Roster using the template found in the Document Library and 2) a current license or state board of registration for each person listed on the Related Services Roster. The license must show that each person is appropriately certified, licensed or registered in their professional area.</w:t>
            </w:r>
          </w:p>
        </w:tc>
      </w:tr>
      <w:tr w:rsidR="00244D69" w:rsidTr="0001166B">
        <w:trPr>
          <w:trHeight w:val="350"/>
        </w:trPr>
        <w:tc>
          <w:tcPr>
            <w:tcW w:w="9360" w:type="dxa"/>
            <w:gridSpan w:val="3"/>
          </w:tcPr>
          <w:p w:rsidR="00B12B54" w:rsidRDefault="00E03E63"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4"/>
              <w:tabs>
                <w:tab w:val="left" w:pos="2772"/>
              </w:tabs>
              <w:rPr>
                <w:rFonts w:ascii="Verdana" w:hAnsi="Verdana"/>
                <w:b/>
                <w:bCs/>
                <w:sz w:val="20"/>
                <w:szCs w:val="20"/>
              </w:rPr>
            </w:pPr>
            <w:r>
              <w:rPr>
                <w:rFonts w:ascii="Verdana" w:hAnsi="Verdana"/>
                <w:bCs/>
                <w:sz w:val="20"/>
                <w:szCs w:val="20"/>
              </w:rPr>
              <w:t>08/30/2019</w:t>
            </w:r>
          </w:p>
          <w:p w:rsidR="00244D69" w:rsidRDefault="00E03E63" w:rsidP="000A7A8D">
            <w:pPr>
              <w:pStyle w:val="Normal4"/>
              <w:tabs>
                <w:tab w:val="left" w:pos="2772"/>
              </w:tabs>
              <w:rPr>
                <w:rFonts w:ascii="Verdana" w:hAnsi="Verdana"/>
                <w:bCs/>
                <w:sz w:val="20"/>
                <w:szCs w:val="20"/>
              </w:rPr>
            </w:pPr>
            <w:r>
              <w:rPr>
                <w:rFonts w:ascii="Verdana" w:hAnsi="Verdana"/>
                <w:bCs/>
                <w:sz w:val="20"/>
                <w:szCs w:val="20"/>
              </w:rPr>
              <w:t>09/30/2019</w:t>
            </w:r>
            <w:r w:rsidRPr="00692C8A">
              <w:rPr>
                <w:rFonts w:ascii="Verdana" w:hAnsi="Verdana"/>
                <w:bCs/>
                <w:sz w:val="20"/>
                <w:szCs w:val="20"/>
              </w:rPr>
              <w:br/>
            </w:r>
          </w:p>
        </w:tc>
      </w:tr>
    </w:tbl>
    <w:p w:rsidR="00B12B54" w:rsidRPr="008E14D8" w:rsidRDefault="00737C3B" w:rsidP="00792F17">
      <w:pPr>
        <w:pStyle w:val="Normal4"/>
        <w:rPr>
          <w:rFonts w:ascii="Verdana" w:hAnsi="Verdana"/>
          <w:sz w:val="20"/>
          <w:szCs w:val="20"/>
        </w:rPr>
      </w:pPr>
    </w:p>
    <w:p w:rsidR="00B12B54" w:rsidRDefault="00737C3B">
      <w:pPr>
        <w:pStyle w:val="Normal4"/>
        <w:sectPr w:rsidR="00B12B54" w:rsidSect="00244D69">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080" w:bottom="1440" w:left="1800" w:header="720" w:footer="720" w:gutter="0"/>
          <w:cols w:space="720"/>
          <w:docGrid w:linePitch="360"/>
        </w:sectPr>
      </w:pPr>
    </w:p>
    <w:p w:rsidR="00B12B54" w:rsidRPr="008E14D8" w:rsidRDefault="00E03E63" w:rsidP="00792F1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5"/>
            </w:pPr>
            <w:r w:rsidRPr="008E14D8">
              <w:lastRenderedPageBreak/>
              <w:t>PROGRAM REVIEW</w:t>
            </w:r>
          </w:p>
          <w:p w:rsidR="00B12B54" w:rsidRPr="008E14D8" w:rsidRDefault="00E03E63" w:rsidP="000A7A8D">
            <w:pPr>
              <w:pStyle w:val="Normal5"/>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rsidTr="008C56C8">
        <w:trPr>
          <w:trHeight w:val="458"/>
        </w:trPr>
        <w:tc>
          <w:tcPr>
            <w:tcW w:w="6828" w:type="dxa"/>
            <w:gridSpan w:val="2"/>
          </w:tcPr>
          <w:p w:rsidR="00B12B54" w:rsidRPr="008E14D8" w:rsidRDefault="00E03E63" w:rsidP="000A7A8D">
            <w:pPr>
              <w:pStyle w:val="Normal5"/>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5"/>
              <w:rPr>
                <w:rFonts w:ascii="Verdana" w:hAnsi="Verdana"/>
                <w:bCs/>
                <w:sz w:val="20"/>
                <w:szCs w:val="20"/>
              </w:rPr>
            </w:pPr>
            <w:r w:rsidRPr="00754750">
              <w:rPr>
                <w:rFonts w:ascii="Verdana" w:hAnsi="Verdana"/>
                <w:bCs/>
                <w:sz w:val="20"/>
                <w:szCs w:val="20"/>
              </w:rPr>
              <w:t>PS 11.6 Master Staff Roster</w:t>
            </w:r>
          </w:p>
        </w:tc>
        <w:tc>
          <w:tcPr>
            <w:tcW w:w="2532" w:type="dxa"/>
          </w:tcPr>
          <w:p w:rsidR="00B12B54" w:rsidRPr="008E14D8" w:rsidRDefault="00E03E63" w:rsidP="000A7A8D">
            <w:pPr>
              <w:pStyle w:val="Normal5"/>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5"/>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E03E63" w:rsidP="000A7A8D">
            <w:pPr>
              <w:pStyle w:val="Normal5"/>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5"/>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5"/>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5"/>
              <w:rPr>
                <w:rFonts w:ascii="Verdana" w:hAnsi="Verdana"/>
                <w:sz w:val="20"/>
                <w:szCs w:val="20"/>
              </w:rPr>
            </w:pPr>
            <w:r>
              <w:rPr>
                <w:rFonts w:ascii="Verdana" w:hAnsi="Verdana"/>
                <w:sz w:val="20"/>
                <w:szCs w:val="20"/>
              </w:rPr>
              <w:t>A review of documentation indicated that the Master Staff Roster did not correspond to the most recently approved DESE staffing plan.</w:t>
            </w:r>
          </w:p>
        </w:tc>
      </w:tr>
      <w:tr w:rsidR="00B12B54" w:rsidRPr="008E14D8" w:rsidTr="0001166B">
        <w:trPr>
          <w:trHeight w:val="377"/>
        </w:trPr>
        <w:tc>
          <w:tcPr>
            <w:tcW w:w="9360" w:type="dxa"/>
            <w:gridSpan w:val="3"/>
          </w:tcPr>
          <w:p w:rsidR="00B12B54" w:rsidRPr="008E14D8" w:rsidRDefault="00E03E63"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5"/>
              <w:rPr>
                <w:rFonts w:ascii="Verdana" w:hAnsi="Verdana"/>
                <w:b/>
                <w:bCs/>
                <w:sz w:val="20"/>
                <w:szCs w:val="20"/>
              </w:rPr>
            </w:pPr>
            <w:r>
              <w:rPr>
                <w:rFonts w:ascii="Verdana" w:hAnsi="Verdana"/>
                <w:sz w:val="20"/>
                <w:szCs w:val="20"/>
              </w:rPr>
              <w:t>Stevens will ensure that the Master Staff Roster is comprehensive, up-to-date and aligned with the most recently approved DESE staffing plan and will provide DESE with the new Master Staff Roster.</w:t>
            </w:r>
          </w:p>
        </w:tc>
      </w:tr>
      <w:tr w:rsidR="00B12B54" w:rsidRPr="008E14D8" w:rsidTr="008C56C8">
        <w:trPr>
          <w:trHeight w:val="665"/>
        </w:trPr>
        <w:tc>
          <w:tcPr>
            <w:tcW w:w="6828" w:type="dxa"/>
            <w:gridSpan w:val="2"/>
          </w:tcPr>
          <w:p w:rsidR="00B12B54" w:rsidRDefault="00E03E63" w:rsidP="000A7A8D">
            <w:pPr>
              <w:pStyle w:val="Normal5"/>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5"/>
              <w:rPr>
                <w:rFonts w:ascii="Verdana" w:hAnsi="Verdana"/>
                <w:bCs/>
                <w:sz w:val="20"/>
                <w:szCs w:val="20"/>
              </w:rPr>
            </w:pPr>
            <w:r>
              <w:rPr>
                <w:rFonts w:ascii="Verdana" w:hAnsi="Verdana"/>
                <w:bCs/>
                <w:sz w:val="20"/>
                <w:szCs w:val="20"/>
              </w:rPr>
              <w:t>Will Clawson, Director of Residential Services and Program Development</w:t>
            </w:r>
          </w:p>
        </w:tc>
        <w:tc>
          <w:tcPr>
            <w:tcW w:w="2532" w:type="dxa"/>
          </w:tcPr>
          <w:p w:rsidR="00B12B54" w:rsidRPr="008E14D8" w:rsidRDefault="00E03E63" w:rsidP="000A7A8D">
            <w:pPr>
              <w:pStyle w:val="Normal5"/>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5"/>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5"/>
              <w:rPr>
                <w:rFonts w:ascii="Verdana" w:hAnsi="Verdana"/>
                <w:b/>
                <w:bCs/>
                <w:sz w:val="20"/>
                <w:szCs w:val="20"/>
              </w:rPr>
            </w:pPr>
            <w:r>
              <w:rPr>
                <w:rFonts w:ascii="Verdana" w:hAnsi="Verdana"/>
                <w:sz w:val="20"/>
                <w:szCs w:val="20"/>
              </w:rPr>
              <w:t>Will Clawson will complete a new Master Staff Roster that corresponds with the most recently approved DESE staffing plan and will provide it to DESE.</w:t>
            </w:r>
          </w:p>
        </w:tc>
      </w:tr>
      <w:tr w:rsidR="00B12B54" w:rsidRPr="008E14D8" w:rsidTr="0001166B">
        <w:trPr>
          <w:trHeight w:val="359"/>
        </w:trPr>
        <w:tc>
          <w:tcPr>
            <w:tcW w:w="9360" w:type="dxa"/>
            <w:gridSpan w:val="3"/>
          </w:tcPr>
          <w:p w:rsidR="00B12B54" w:rsidRDefault="00E03E63"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5"/>
              <w:rPr>
                <w:rFonts w:ascii="Verdana" w:hAnsi="Verdana"/>
                <w:b/>
                <w:bCs/>
                <w:sz w:val="20"/>
                <w:szCs w:val="20"/>
              </w:rPr>
            </w:pPr>
            <w:r>
              <w:rPr>
                <w:rFonts w:ascii="Verdana" w:hAnsi="Verdana"/>
                <w:sz w:val="20"/>
                <w:szCs w:val="20"/>
              </w:rPr>
              <w:t>Will Clawson will collaborate with the Director of Administration and Finance to develop a new Master Staff Roster that corresponds with the most recently approved DESE staffing plan.</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5"/>
            </w:pPr>
            <w:r w:rsidRPr="008E14D8">
              <w:rPr>
                <w:rFonts w:ascii="Verdana" w:hAnsi="Verdana"/>
                <w:sz w:val="20"/>
                <w:szCs w:val="20"/>
              </w:rPr>
              <w:t>CORRECTIVE ACTION PLAN APPROVAL SECTION</w:t>
            </w:r>
          </w:p>
        </w:tc>
      </w:tr>
      <w:tr w:rsidR="00B12B54" w:rsidRPr="008E14D8" w:rsidTr="009C15E4">
        <w:trPr>
          <w:trHeight w:val="647"/>
        </w:trPr>
        <w:tc>
          <w:tcPr>
            <w:tcW w:w="4135" w:type="dxa"/>
          </w:tcPr>
          <w:p w:rsidR="00B12B54" w:rsidRDefault="00E03E63" w:rsidP="000A7A8D">
            <w:pPr>
              <w:pStyle w:val="Normal5"/>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5"/>
              <w:rPr>
                <w:rFonts w:ascii="Verdana" w:hAnsi="Verdana"/>
                <w:b/>
                <w:bCs/>
                <w:sz w:val="20"/>
                <w:szCs w:val="20"/>
              </w:rPr>
            </w:pPr>
            <w:r w:rsidRPr="00754750">
              <w:rPr>
                <w:rFonts w:ascii="Verdana" w:hAnsi="Verdana"/>
                <w:bCs/>
                <w:sz w:val="20"/>
                <w:szCs w:val="20"/>
              </w:rPr>
              <w:t>PS 11.6 Master Staff Roster</w:t>
            </w:r>
            <w:r>
              <w:rPr>
                <w:rFonts w:ascii="Verdana" w:hAnsi="Verdana"/>
                <w:b/>
                <w:bCs/>
                <w:sz w:val="20"/>
                <w:szCs w:val="20"/>
              </w:rPr>
              <w:t xml:space="preserve"> </w:t>
            </w:r>
          </w:p>
        </w:tc>
        <w:tc>
          <w:tcPr>
            <w:tcW w:w="5225" w:type="dxa"/>
            <w:gridSpan w:val="2"/>
          </w:tcPr>
          <w:p w:rsidR="00B12B54" w:rsidRPr="008E14D8" w:rsidRDefault="00E03E63"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E03E63" w:rsidP="000A7A8D">
            <w:pPr>
              <w:pStyle w:val="Normal5"/>
              <w:rPr>
                <w:rFonts w:ascii="Verdana" w:hAnsi="Verdana"/>
                <w:b/>
                <w:bCs/>
                <w:sz w:val="20"/>
                <w:szCs w:val="20"/>
              </w:rPr>
            </w:pPr>
            <w:r>
              <w:rPr>
                <w:rFonts w:ascii="Verdana" w:hAnsi="Verdana"/>
                <w:b/>
                <w:bCs/>
                <w:sz w:val="20"/>
                <w:szCs w:val="20"/>
              </w:rPr>
              <w:t xml:space="preserve">Basis for Decision:  </w:t>
            </w:r>
          </w:p>
          <w:p w:rsidR="00B12B54" w:rsidRPr="00177942" w:rsidRDefault="00737C3B" w:rsidP="000A7A8D">
            <w:pPr>
              <w:pStyle w:val="Normal5"/>
              <w:rPr>
                <w:rFonts w:ascii="Verdana" w:hAnsi="Verdana"/>
                <w:bCs/>
                <w:sz w:val="20"/>
                <w:szCs w:val="20"/>
              </w:rPr>
            </w:pPr>
          </w:p>
        </w:tc>
      </w:tr>
      <w:tr w:rsidR="00B12B54" w:rsidRPr="00177942" w:rsidTr="0001166B">
        <w:trPr>
          <w:trHeight w:val="350"/>
        </w:trPr>
        <w:tc>
          <w:tcPr>
            <w:tcW w:w="9360" w:type="dxa"/>
            <w:gridSpan w:val="3"/>
          </w:tcPr>
          <w:p w:rsidR="00B12B54" w:rsidRDefault="00E03E63" w:rsidP="000A7A8D">
            <w:pPr>
              <w:pStyle w:val="Normal5"/>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37C3B" w:rsidP="000A7A8D">
            <w:pPr>
              <w:pStyle w:val="Normal5"/>
              <w:rPr>
                <w:rFonts w:ascii="Verdana" w:hAnsi="Verdana"/>
                <w:sz w:val="20"/>
                <w:szCs w:val="20"/>
              </w:rPr>
            </w:pPr>
          </w:p>
        </w:tc>
      </w:tr>
      <w:tr w:rsidR="00B12B54" w:rsidRPr="008E14D8" w:rsidTr="0001166B">
        <w:trPr>
          <w:trHeight w:val="350"/>
        </w:trPr>
        <w:tc>
          <w:tcPr>
            <w:tcW w:w="9360" w:type="dxa"/>
            <w:gridSpan w:val="3"/>
          </w:tcPr>
          <w:p w:rsidR="00B12B54" w:rsidRDefault="00E03E63"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5"/>
              <w:rPr>
                <w:rFonts w:ascii="Verdana" w:hAnsi="Verdana"/>
                <w:b/>
                <w:bCs/>
                <w:sz w:val="20"/>
                <w:szCs w:val="20"/>
              </w:rPr>
            </w:pPr>
            <w:r>
              <w:rPr>
                <w:rFonts w:ascii="Verdana" w:hAnsi="Verdana"/>
                <w:sz w:val="20"/>
                <w:szCs w:val="20"/>
              </w:rPr>
              <w:t>For the 08/30/2019 progress report, Stevens Children's Home must submit a current Master Staff Roster that corresponds to the most recently approved DESE staffing plan, using the template that can be found in the Document Library. Include in the section labeled "positions not included in the most recently approved DESE staffing plan," a list of all staff who are not included in the approved staffing plan but work at the program.</w:t>
            </w:r>
          </w:p>
        </w:tc>
      </w:tr>
      <w:tr w:rsidR="00244D69" w:rsidTr="0001166B">
        <w:trPr>
          <w:trHeight w:val="350"/>
        </w:trPr>
        <w:tc>
          <w:tcPr>
            <w:tcW w:w="9360" w:type="dxa"/>
            <w:gridSpan w:val="3"/>
          </w:tcPr>
          <w:p w:rsidR="00B12B54" w:rsidRDefault="00E03E63"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5"/>
              <w:tabs>
                <w:tab w:val="left" w:pos="2772"/>
              </w:tabs>
              <w:rPr>
                <w:rFonts w:ascii="Verdana" w:hAnsi="Verdana"/>
                <w:b/>
                <w:bCs/>
                <w:sz w:val="20"/>
                <w:szCs w:val="20"/>
              </w:rPr>
            </w:pPr>
            <w:r>
              <w:rPr>
                <w:rFonts w:ascii="Verdana" w:hAnsi="Verdana"/>
                <w:bCs/>
                <w:sz w:val="20"/>
                <w:szCs w:val="20"/>
              </w:rPr>
              <w:t>08/30/2019</w:t>
            </w:r>
          </w:p>
          <w:p w:rsidR="00244D69" w:rsidRDefault="00E03E63" w:rsidP="000A7A8D">
            <w:pPr>
              <w:pStyle w:val="Normal5"/>
              <w:tabs>
                <w:tab w:val="left" w:pos="2772"/>
              </w:tabs>
              <w:rPr>
                <w:rFonts w:ascii="Verdana" w:hAnsi="Verdana"/>
                <w:bCs/>
                <w:sz w:val="20"/>
                <w:szCs w:val="20"/>
              </w:rPr>
            </w:pPr>
            <w:r>
              <w:rPr>
                <w:rFonts w:ascii="Verdana" w:hAnsi="Verdana"/>
                <w:bCs/>
                <w:sz w:val="20"/>
                <w:szCs w:val="20"/>
              </w:rPr>
              <w:t>09/30/2019</w:t>
            </w:r>
          </w:p>
          <w:p w:rsidR="00244D69" w:rsidRDefault="00E03E63" w:rsidP="000A7A8D">
            <w:pPr>
              <w:pStyle w:val="Normal5"/>
              <w:tabs>
                <w:tab w:val="left" w:pos="2772"/>
              </w:tabs>
              <w:rPr>
                <w:rFonts w:ascii="Verdana" w:hAnsi="Verdana"/>
                <w:bCs/>
                <w:sz w:val="20"/>
                <w:szCs w:val="20"/>
              </w:rPr>
            </w:pPr>
            <w:r>
              <w:rPr>
                <w:rFonts w:ascii="Verdana" w:hAnsi="Verdana"/>
                <w:bCs/>
                <w:sz w:val="20"/>
                <w:szCs w:val="20"/>
              </w:rPr>
              <w:t>10/30/2019</w:t>
            </w:r>
            <w:r w:rsidRPr="00692C8A">
              <w:rPr>
                <w:rFonts w:ascii="Verdana" w:hAnsi="Verdana"/>
                <w:bCs/>
                <w:sz w:val="20"/>
                <w:szCs w:val="20"/>
              </w:rPr>
              <w:br/>
            </w:r>
          </w:p>
        </w:tc>
      </w:tr>
    </w:tbl>
    <w:p w:rsidR="00B12B54" w:rsidRPr="008E14D8" w:rsidRDefault="00737C3B" w:rsidP="00792F17">
      <w:pPr>
        <w:pStyle w:val="Normal5"/>
        <w:rPr>
          <w:rFonts w:ascii="Verdana" w:hAnsi="Verdana"/>
          <w:sz w:val="20"/>
          <w:szCs w:val="20"/>
        </w:rPr>
      </w:pPr>
    </w:p>
    <w:p w:rsidR="00B12B54" w:rsidRDefault="00737C3B">
      <w:pPr>
        <w:pStyle w:val="Normal5"/>
        <w:sectPr w:rsidR="00B12B54" w:rsidSect="00244D69">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080" w:bottom="1440" w:left="1800" w:header="720" w:footer="720" w:gutter="0"/>
          <w:cols w:space="720"/>
          <w:docGrid w:linePitch="360"/>
        </w:sectPr>
      </w:pPr>
    </w:p>
    <w:p w:rsidR="00B12B54" w:rsidRPr="008E14D8" w:rsidRDefault="00E03E63" w:rsidP="00792F1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6"/>
            </w:pPr>
            <w:r w:rsidRPr="008E14D8">
              <w:lastRenderedPageBreak/>
              <w:t>PROGRAM REVIEW</w:t>
            </w:r>
          </w:p>
          <w:p w:rsidR="00B12B54" w:rsidRPr="008E14D8" w:rsidRDefault="00E03E63" w:rsidP="000A7A8D">
            <w:pPr>
              <w:pStyle w:val="Normal6"/>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710"/>
        <w:gridCol w:w="3605"/>
      </w:tblGrid>
      <w:tr w:rsidR="00B12B54" w:rsidRPr="008E14D8" w:rsidTr="009C15E4">
        <w:trPr>
          <w:trHeight w:val="458"/>
        </w:trPr>
        <w:tc>
          <w:tcPr>
            <w:tcW w:w="5755" w:type="dxa"/>
            <w:gridSpan w:val="2"/>
          </w:tcPr>
          <w:p w:rsidR="00B12B54" w:rsidRPr="008E14D8" w:rsidRDefault="00E03E63" w:rsidP="000A7A8D">
            <w:pPr>
              <w:pStyle w:val="Normal6"/>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6"/>
              <w:rPr>
                <w:rFonts w:ascii="Verdana" w:hAnsi="Verdana"/>
                <w:bCs/>
                <w:sz w:val="20"/>
                <w:szCs w:val="20"/>
              </w:rPr>
            </w:pPr>
            <w:r w:rsidRPr="00754750">
              <w:rPr>
                <w:rFonts w:ascii="Verdana" w:hAnsi="Verdana"/>
                <w:bCs/>
                <w:sz w:val="20"/>
                <w:szCs w:val="20"/>
              </w:rPr>
              <w:t>PS 12.1 New Staff Orientation and Training</w:t>
            </w:r>
          </w:p>
        </w:tc>
        <w:tc>
          <w:tcPr>
            <w:tcW w:w="3605" w:type="dxa"/>
          </w:tcPr>
          <w:p w:rsidR="00B12B54" w:rsidRPr="008E14D8" w:rsidRDefault="00E03E63" w:rsidP="000A7A8D">
            <w:pPr>
              <w:pStyle w:val="Normal6"/>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6"/>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E03E63" w:rsidP="000A7A8D">
            <w:pPr>
              <w:pStyle w:val="Normal6"/>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6"/>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6"/>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6"/>
              <w:rPr>
                <w:rFonts w:ascii="Verdana" w:hAnsi="Verdana"/>
                <w:sz w:val="20"/>
                <w:szCs w:val="20"/>
              </w:rPr>
            </w:pPr>
            <w:r>
              <w:rPr>
                <w:rFonts w:ascii="Verdana" w:hAnsi="Verdana"/>
                <w:sz w:val="20"/>
                <w:szCs w:val="20"/>
              </w:rPr>
              <w:t>A review of documentation, interviews and staff records indicated that not all staff received the required orientation trainings and such trainings were not clearly documented in all staff records; therefore, the Department was not able to verify staff received all mandated new staff orientation trainings.</w:t>
            </w:r>
          </w:p>
        </w:tc>
      </w:tr>
      <w:tr w:rsidR="00B12B54" w:rsidRPr="008E14D8" w:rsidTr="0001166B">
        <w:trPr>
          <w:trHeight w:val="377"/>
        </w:trPr>
        <w:tc>
          <w:tcPr>
            <w:tcW w:w="9360" w:type="dxa"/>
            <w:gridSpan w:val="3"/>
          </w:tcPr>
          <w:p w:rsidR="00B12B54" w:rsidRPr="008E14D8" w:rsidRDefault="00E03E63"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6"/>
              <w:rPr>
                <w:rFonts w:ascii="Verdana" w:hAnsi="Verdana"/>
                <w:b/>
                <w:bCs/>
                <w:sz w:val="20"/>
                <w:szCs w:val="20"/>
              </w:rPr>
            </w:pPr>
            <w:r>
              <w:rPr>
                <w:rFonts w:ascii="Verdana" w:hAnsi="Verdana"/>
                <w:sz w:val="20"/>
                <w:szCs w:val="20"/>
              </w:rPr>
              <w:t>Stevens will meet all requirements for orientation for direct care and non direct care staff, and will ensure that orientation training is recorded and demonstrated in personnel records.</w:t>
            </w:r>
          </w:p>
        </w:tc>
      </w:tr>
      <w:tr w:rsidR="00B12B54" w:rsidRPr="008E14D8" w:rsidTr="009C15E4">
        <w:trPr>
          <w:trHeight w:val="665"/>
        </w:trPr>
        <w:tc>
          <w:tcPr>
            <w:tcW w:w="5755" w:type="dxa"/>
            <w:gridSpan w:val="2"/>
          </w:tcPr>
          <w:p w:rsidR="00B12B54" w:rsidRDefault="00E03E63" w:rsidP="000A7A8D">
            <w:pPr>
              <w:pStyle w:val="Normal6"/>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6"/>
              <w:rPr>
                <w:rFonts w:ascii="Verdana" w:hAnsi="Verdana"/>
                <w:bCs/>
                <w:sz w:val="20"/>
                <w:szCs w:val="20"/>
              </w:rPr>
            </w:pPr>
            <w:r>
              <w:rPr>
                <w:rFonts w:ascii="Verdana" w:hAnsi="Verdana"/>
                <w:bCs/>
                <w:sz w:val="20"/>
                <w:szCs w:val="20"/>
              </w:rPr>
              <w:t>Roger St. Martin, Training Coordinator</w:t>
            </w:r>
          </w:p>
        </w:tc>
        <w:tc>
          <w:tcPr>
            <w:tcW w:w="3605" w:type="dxa"/>
          </w:tcPr>
          <w:p w:rsidR="00B12B54" w:rsidRPr="008E14D8" w:rsidRDefault="00E03E63" w:rsidP="000A7A8D">
            <w:pPr>
              <w:pStyle w:val="Normal6"/>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6"/>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6"/>
              <w:rPr>
                <w:rFonts w:ascii="Verdana" w:hAnsi="Verdana"/>
                <w:b/>
                <w:bCs/>
                <w:sz w:val="20"/>
                <w:szCs w:val="20"/>
              </w:rPr>
            </w:pPr>
            <w:r>
              <w:rPr>
                <w:rFonts w:ascii="Verdana" w:hAnsi="Verdana"/>
                <w:sz w:val="20"/>
                <w:szCs w:val="20"/>
              </w:rPr>
              <w:t>All new staff will receive comprehensive orientation training according to DESE requirements and those orientations are recorded in personnel record. All orientation training will be documented within the Stevens' database and will be provided to DESE as a printed report.</w:t>
            </w:r>
          </w:p>
        </w:tc>
      </w:tr>
      <w:tr w:rsidR="00B12B54" w:rsidRPr="008E14D8" w:rsidTr="0001166B">
        <w:trPr>
          <w:trHeight w:val="359"/>
        </w:trPr>
        <w:tc>
          <w:tcPr>
            <w:tcW w:w="9360" w:type="dxa"/>
            <w:gridSpan w:val="3"/>
          </w:tcPr>
          <w:p w:rsidR="00B12B54" w:rsidRDefault="00E03E63"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6"/>
              <w:rPr>
                <w:rFonts w:ascii="Verdana" w:hAnsi="Verdana"/>
                <w:b/>
                <w:bCs/>
                <w:sz w:val="20"/>
                <w:szCs w:val="20"/>
              </w:rPr>
            </w:pPr>
            <w:r>
              <w:rPr>
                <w:rFonts w:ascii="Verdana" w:hAnsi="Verdana"/>
                <w:sz w:val="20"/>
                <w:szCs w:val="20"/>
              </w:rPr>
              <w:t>Training Coordinator will collaborate with Director of Operations and IT to make enhancements to the Stevens' database to ensure that documentation reflects DESE requirements. Training Coordinator to collaborate with Office Manager to ensure that data is entered into the database accurately. Office Manager to provide bi-weekly reports to Training Coordinator in regards to missing orientation elements for all newly hired staff. Director of Quality Assurance (supervisor of Training Coordinator) to monitor reports to ensure that Training Coordinator is providing all needed orientation trainings.</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6"/>
            </w:pPr>
            <w:r w:rsidRPr="008E14D8">
              <w:rPr>
                <w:rFonts w:ascii="Verdana" w:hAnsi="Verdana"/>
                <w:sz w:val="20"/>
                <w:szCs w:val="20"/>
              </w:rPr>
              <w:t>CORRECTIVE ACTION PLAN APPROVAL SECTION</w:t>
            </w:r>
          </w:p>
        </w:tc>
      </w:tr>
      <w:tr w:rsidR="00B12B54" w:rsidRPr="008E14D8" w:rsidTr="009C15E4">
        <w:trPr>
          <w:trHeight w:val="647"/>
        </w:trPr>
        <w:tc>
          <w:tcPr>
            <w:tcW w:w="4045" w:type="dxa"/>
          </w:tcPr>
          <w:p w:rsidR="00B12B54" w:rsidRDefault="00E03E63" w:rsidP="000A7A8D">
            <w:pPr>
              <w:pStyle w:val="Normal6"/>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6"/>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5315" w:type="dxa"/>
            <w:gridSpan w:val="2"/>
          </w:tcPr>
          <w:p w:rsidR="00B12B54" w:rsidRPr="008E14D8" w:rsidRDefault="00E03E63"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Pr="009C15E4" w:rsidRDefault="00E03E63" w:rsidP="009C15E4">
            <w:pPr>
              <w:pStyle w:val="Normal6"/>
              <w:rPr>
                <w:rFonts w:ascii="Verdana" w:hAnsi="Verdana"/>
                <w:b/>
                <w:bCs/>
                <w:sz w:val="20"/>
                <w:szCs w:val="20"/>
              </w:rPr>
            </w:pPr>
            <w:r>
              <w:rPr>
                <w:rFonts w:ascii="Verdana" w:hAnsi="Verdana"/>
                <w:b/>
                <w:bCs/>
                <w:sz w:val="20"/>
                <w:szCs w:val="20"/>
              </w:rPr>
              <w:t xml:space="preserve">Basis for Decision:  </w:t>
            </w:r>
          </w:p>
        </w:tc>
      </w:tr>
      <w:tr w:rsidR="00B12B54" w:rsidRPr="00177942" w:rsidTr="0001166B">
        <w:trPr>
          <w:trHeight w:val="350"/>
        </w:trPr>
        <w:tc>
          <w:tcPr>
            <w:tcW w:w="9360" w:type="dxa"/>
            <w:gridSpan w:val="3"/>
          </w:tcPr>
          <w:p w:rsidR="00B12B54" w:rsidRPr="009C15E4" w:rsidRDefault="00E03E63" w:rsidP="009C15E4">
            <w:pPr>
              <w:pStyle w:val="Normal6"/>
              <w:rPr>
                <w:rFonts w:ascii="Verdana" w:hAnsi="Verdana"/>
                <w:b/>
                <w:bCs/>
                <w:sz w:val="20"/>
                <w:szCs w:val="20"/>
              </w:rPr>
            </w:pPr>
            <w:r w:rsidRPr="008E14D8">
              <w:rPr>
                <w:rFonts w:ascii="Verdana" w:hAnsi="Verdana"/>
                <w:b/>
                <w:bCs/>
                <w:sz w:val="20"/>
                <w:szCs w:val="20"/>
              </w:rPr>
              <w:t>Department Order of Corrective Action:</w:t>
            </w:r>
          </w:p>
        </w:tc>
      </w:tr>
      <w:tr w:rsidR="00B12B54" w:rsidRPr="008E14D8" w:rsidTr="0001166B">
        <w:trPr>
          <w:trHeight w:val="350"/>
        </w:trPr>
        <w:tc>
          <w:tcPr>
            <w:tcW w:w="9360" w:type="dxa"/>
            <w:gridSpan w:val="3"/>
          </w:tcPr>
          <w:p w:rsidR="00B12B54" w:rsidRDefault="00E03E63"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6"/>
              <w:rPr>
                <w:rFonts w:ascii="Verdana" w:hAnsi="Verdana"/>
                <w:b/>
                <w:bCs/>
                <w:sz w:val="20"/>
                <w:szCs w:val="20"/>
              </w:rPr>
            </w:pPr>
            <w:r>
              <w:rPr>
                <w:rFonts w:ascii="Verdana" w:hAnsi="Verdana"/>
                <w:sz w:val="20"/>
                <w:szCs w:val="20"/>
              </w:rPr>
              <w:t>For the 08/30/2019 progress report, Stevens Children's Home must submit: 1) Its written policy that clearly outlines new staff, including that interns and volunteers require training in all mandated trainings listed under criterion 12.2 a.-h. (list out the topics specifically) through their orientation program; 2) A statement that any new staff may not be assigned direct care duties with students until they have received new staff orientation; 3) How documentation of new staff orientation training will be maintained in each staff's record; and, 4) the position of the person responsible for ensuring that staff receive the training, the documentation is maintained in their record and how this will be monitored internally.</w:t>
            </w:r>
          </w:p>
        </w:tc>
      </w:tr>
      <w:tr w:rsidR="00B12B54" w:rsidRPr="008E14D8" w:rsidTr="0001166B">
        <w:trPr>
          <w:trHeight w:val="350"/>
        </w:trPr>
        <w:tc>
          <w:tcPr>
            <w:tcW w:w="9360" w:type="dxa"/>
            <w:gridSpan w:val="3"/>
          </w:tcPr>
          <w:p w:rsidR="00B12B54" w:rsidRDefault="00E03E63"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6"/>
              <w:tabs>
                <w:tab w:val="left" w:pos="2772"/>
              </w:tabs>
              <w:rPr>
                <w:rFonts w:ascii="Verdana" w:hAnsi="Verdana"/>
                <w:b/>
                <w:bCs/>
                <w:sz w:val="20"/>
                <w:szCs w:val="20"/>
              </w:rPr>
            </w:pPr>
            <w:r>
              <w:rPr>
                <w:rFonts w:ascii="Verdana" w:hAnsi="Verdana"/>
                <w:bCs/>
                <w:sz w:val="20"/>
                <w:szCs w:val="20"/>
              </w:rPr>
              <w:t>08/30/2019</w:t>
            </w:r>
          </w:p>
        </w:tc>
      </w:tr>
    </w:tbl>
    <w:p w:rsidR="00B12B54" w:rsidRDefault="00737C3B">
      <w:pPr>
        <w:pStyle w:val="Normal6"/>
        <w:sectPr w:rsidR="00B12B54" w:rsidSect="00244D69">
          <w:headerReference w:type="even" r:id="rId48"/>
          <w:headerReference w:type="default" r:id="rId49"/>
          <w:footerReference w:type="even" r:id="rId50"/>
          <w:footerReference w:type="default" r:id="rId51"/>
          <w:headerReference w:type="first" r:id="rId52"/>
          <w:footerReference w:type="first" r:id="rId53"/>
          <w:type w:val="continuous"/>
          <w:pgSz w:w="12240" w:h="15840"/>
          <w:pgMar w:top="1440" w:right="1080" w:bottom="1440" w:left="1800" w:header="720" w:footer="720" w:gutter="0"/>
          <w:cols w:space="720"/>
          <w:docGrid w:linePitch="360"/>
        </w:sectPr>
      </w:pPr>
    </w:p>
    <w:p w:rsidR="00B12B54" w:rsidRPr="009C15E4" w:rsidRDefault="00737C3B" w:rsidP="00792F17">
      <w:pPr>
        <w:pStyle w:val="Normal7"/>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7"/>
            </w:pPr>
            <w:r w:rsidRPr="008E14D8">
              <w:t>PROGRAM REVIEW</w:t>
            </w:r>
          </w:p>
          <w:p w:rsidR="00B12B54" w:rsidRPr="008E14D8" w:rsidRDefault="00E03E63" w:rsidP="000A7A8D">
            <w:pPr>
              <w:pStyle w:val="Normal7"/>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E03E63" w:rsidP="000A7A8D">
            <w:pPr>
              <w:pStyle w:val="Normal7"/>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7"/>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E03E63" w:rsidP="000A7A8D">
            <w:pPr>
              <w:pStyle w:val="Normal7"/>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7"/>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E03E63" w:rsidP="000A7A8D">
            <w:pPr>
              <w:pStyle w:val="Normal7"/>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7"/>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7"/>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7"/>
              <w:rPr>
                <w:rFonts w:ascii="Verdana" w:hAnsi="Verdana"/>
                <w:sz w:val="20"/>
                <w:szCs w:val="20"/>
              </w:rPr>
            </w:pPr>
            <w:r>
              <w:rPr>
                <w:rFonts w:ascii="Verdana" w:hAnsi="Verdana"/>
                <w:sz w:val="20"/>
                <w:szCs w:val="20"/>
              </w:rPr>
              <w:t>A review of documentation and staff records indicated that not all staff in-service trainings were documented; therefore, the Department was not able to verify if staff received all mandated trainings annually.</w:t>
            </w:r>
          </w:p>
        </w:tc>
      </w:tr>
      <w:tr w:rsidR="00B12B54" w:rsidRPr="008E14D8" w:rsidTr="0001166B">
        <w:trPr>
          <w:trHeight w:val="377"/>
        </w:trPr>
        <w:tc>
          <w:tcPr>
            <w:tcW w:w="9360" w:type="dxa"/>
            <w:gridSpan w:val="3"/>
          </w:tcPr>
          <w:p w:rsidR="00B12B54" w:rsidRPr="008E14D8" w:rsidRDefault="00E03E63" w:rsidP="000A7A8D">
            <w:pPr>
              <w:pStyle w:val="Normal7"/>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7"/>
              <w:rPr>
                <w:rFonts w:ascii="Verdana" w:hAnsi="Verdana"/>
                <w:b/>
                <w:bCs/>
                <w:sz w:val="20"/>
                <w:szCs w:val="20"/>
              </w:rPr>
            </w:pPr>
            <w:r>
              <w:rPr>
                <w:rFonts w:ascii="Verdana" w:hAnsi="Verdana"/>
                <w:sz w:val="20"/>
                <w:szCs w:val="20"/>
              </w:rPr>
              <w:t>Stevens will ensure that all program staff receive the mandatory DESE training requirements on an annual basis. Stevens will ensure that all trainings are documented in personnel records.</w:t>
            </w:r>
          </w:p>
        </w:tc>
      </w:tr>
      <w:tr w:rsidR="00B12B54" w:rsidRPr="008E14D8" w:rsidTr="008C56C8">
        <w:trPr>
          <w:trHeight w:val="665"/>
        </w:trPr>
        <w:tc>
          <w:tcPr>
            <w:tcW w:w="6828" w:type="dxa"/>
            <w:gridSpan w:val="2"/>
          </w:tcPr>
          <w:p w:rsidR="00B12B54" w:rsidRDefault="00E03E63" w:rsidP="000A7A8D">
            <w:pPr>
              <w:pStyle w:val="Normal7"/>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7"/>
              <w:rPr>
                <w:rFonts w:ascii="Verdana" w:hAnsi="Verdana"/>
                <w:bCs/>
                <w:sz w:val="20"/>
                <w:szCs w:val="20"/>
              </w:rPr>
            </w:pPr>
            <w:r>
              <w:rPr>
                <w:rFonts w:ascii="Verdana" w:hAnsi="Verdana"/>
                <w:bCs/>
                <w:sz w:val="20"/>
                <w:szCs w:val="20"/>
              </w:rPr>
              <w:t>Roger St. Martin, Training Coordinator</w:t>
            </w:r>
          </w:p>
        </w:tc>
        <w:tc>
          <w:tcPr>
            <w:tcW w:w="2532" w:type="dxa"/>
          </w:tcPr>
          <w:p w:rsidR="00B12B54" w:rsidRPr="008E14D8" w:rsidRDefault="00E03E63" w:rsidP="000A7A8D">
            <w:pPr>
              <w:pStyle w:val="Normal7"/>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7"/>
              <w:rPr>
                <w:rFonts w:ascii="Verdana" w:hAnsi="Verdana"/>
                <w:b/>
                <w:bCs/>
                <w:sz w:val="20"/>
                <w:szCs w:val="20"/>
              </w:rPr>
            </w:pPr>
            <w:r>
              <w:rPr>
                <w:rFonts w:ascii="Verdana" w:hAnsi="Verdana"/>
                <w:bCs/>
                <w:sz w:val="20"/>
                <w:szCs w:val="20"/>
              </w:rPr>
              <w:t>08/30/2019</w:t>
            </w:r>
          </w:p>
        </w:tc>
      </w:tr>
      <w:tr w:rsidR="00244D69" w:rsidTr="0001166B">
        <w:trPr>
          <w:trHeight w:val="330"/>
        </w:trPr>
        <w:tc>
          <w:tcPr>
            <w:tcW w:w="9360" w:type="dxa"/>
            <w:gridSpan w:val="3"/>
          </w:tcPr>
          <w:p w:rsidR="00B12B54" w:rsidRDefault="00E03E63" w:rsidP="000A7A8D">
            <w:pPr>
              <w:pStyle w:val="Normal7"/>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7"/>
              <w:rPr>
                <w:rFonts w:ascii="Verdana" w:hAnsi="Verdana"/>
                <w:b/>
                <w:bCs/>
                <w:sz w:val="20"/>
                <w:szCs w:val="20"/>
              </w:rPr>
            </w:pPr>
            <w:r>
              <w:rPr>
                <w:rFonts w:ascii="Verdana" w:hAnsi="Verdana"/>
                <w:sz w:val="20"/>
                <w:szCs w:val="20"/>
              </w:rPr>
              <w:t>2019-2020 Training Calendar to be provided to DESE that shows that all required DESE elements have been scheduled, including an average of 2 hours of training per month.</w:t>
            </w:r>
          </w:p>
          <w:p w:rsidR="00244D69" w:rsidRDefault="00E03E63" w:rsidP="000A7A8D">
            <w:pPr>
              <w:pStyle w:val="Normal7"/>
              <w:rPr>
                <w:rFonts w:ascii="Verdana" w:hAnsi="Verdana"/>
                <w:sz w:val="20"/>
                <w:szCs w:val="20"/>
              </w:rPr>
            </w:pPr>
            <w:r>
              <w:rPr>
                <w:rFonts w:ascii="Verdana" w:hAnsi="Verdana"/>
                <w:sz w:val="20"/>
                <w:szCs w:val="20"/>
              </w:rPr>
              <w:t>Stevens' database reports will demonstrate that all staff are receiving required training.</w:t>
            </w:r>
          </w:p>
          <w:p w:rsidR="00244D69" w:rsidRDefault="00E03E63" w:rsidP="000A7A8D">
            <w:pPr>
              <w:pStyle w:val="Normal7"/>
              <w:rPr>
                <w:rFonts w:ascii="Verdana" w:hAnsi="Verdana"/>
                <w:sz w:val="20"/>
                <w:szCs w:val="20"/>
              </w:rPr>
            </w:pPr>
            <w:r>
              <w:rPr>
                <w:rFonts w:ascii="Verdana" w:hAnsi="Verdana"/>
                <w:sz w:val="20"/>
                <w:szCs w:val="20"/>
              </w:rPr>
              <w:t>Personnel files will show evidence that staff have received the required trainings.</w:t>
            </w:r>
          </w:p>
        </w:tc>
      </w:tr>
      <w:tr w:rsidR="00B12B54" w:rsidRPr="008E14D8" w:rsidTr="0001166B">
        <w:trPr>
          <w:trHeight w:val="359"/>
        </w:trPr>
        <w:tc>
          <w:tcPr>
            <w:tcW w:w="9360" w:type="dxa"/>
            <w:gridSpan w:val="3"/>
          </w:tcPr>
          <w:p w:rsidR="00B12B54" w:rsidRDefault="00E03E63" w:rsidP="000A7A8D">
            <w:pPr>
              <w:pStyle w:val="Normal7"/>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7"/>
              <w:rPr>
                <w:rFonts w:ascii="Verdana" w:hAnsi="Verdana"/>
                <w:b/>
                <w:bCs/>
                <w:sz w:val="20"/>
                <w:szCs w:val="20"/>
              </w:rPr>
            </w:pPr>
            <w:r>
              <w:rPr>
                <w:rFonts w:ascii="Verdana" w:hAnsi="Verdana"/>
                <w:sz w:val="20"/>
                <w:szCs w:val="20"/>
              </w:rPr>
              <w:t>A team of individuals, including Training Director, Executive Director, Director of Quality Assurance and Director of Operations and IT, will follow a detailed action plan to ensure all necessary steps are taken to ensure compliance. Steps will include thorough review of all requirements; comparison to current training schedule; review and editing of training descriptions if necessary; review of requirements for each group of staff; revision of training policy (handbook); making enhancements to the Stevens' database to ensure that documentation reflects DESE requirements; use database to develop and print a report of personnels' missing training; develop a policy and procedure for provision of make-up trainings for staff. Training Coordinator to collaborate with Office Manager to ensure that data is entered into the database accurately. Training Coordinator will provide all missed training to staff and this will be documented in personnel files.  Director of Quality Assurance (supervisor of Training Coordinator) to monitor reports to ensure that Training Coordinator is providing all needed  trainings.</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7"/>
            </w:pPr>
            <w:r w:rsidRPr="008E14D8">
              <w:rPr>
                <w:rFonts w:ascii="Verdana" w:hAnsi="Verdana"/>
                <w:sz w:val="20"/>
                <w:szCs w:val="20"/>
              </w:rPr>
              <w:t>CORRECTIVE ACTION PLAN APPROVAL SECTION</w:t>
            </w:r>
          </w:p>
        </w:tc>
      </w:tr>
      <w:tr w:rsidR="00B12B54" w:rsidRPr="008E14D8" w:rsidTr="009C15E4">
        <w:trPr>
          <w:trHeight w:val="647"/>
        </w:trPr>
        <w:tc>
          <w:tcPr>
            <w:tcW w:w="3775" w:type="dxa"/>
          </w:tcPr>
          <w:p w:rsidR="00B12B54" w:rsidRDefault="00E03E63" w:rsidP="000A7A8D">
            <w:pPr>
              <w:pStyle w:val="Normal7"/>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7"/>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585" w:type="dxa"/>
            <w:gridSpan w:val="2"/>
          </w:tcPr>
          <w:p w:rsidR="00B12B54" w:rsidRPr="008E14D8" w:rsidRDefault="00E03E63" w:rsidP="009C24A6">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E03E63" w:rsidP="000A7A8D">
            <w:pPr>
              <w:pStyle w:val="Normal7"/>
              <w:rPr>
                <w:rFonts w:ascii="Verdana" w:hAnsi="Verdana"/>
                <w:b/>
                <w:bCs/>
                <w:sz w:val="20"/>
                <w:szCs w:val="20"/>
              </w:rPr>
            </w:pPr>
            <w:r>
              <w:rPr>
                <w:rFonts w:ascii="Verdana" w:hAnsi="Verdana"/>
                <w:b/>
                <w:bCs/>
                <w:sz w:val="20"/>
                <w:szCs w:val="20"/>
              </w:rPr>
              <w:t xml:space="preserve">Basis for Decision:  </w:t>
            </w:r>
          </w:p>
          <w:p w:rsidR="00B12B54" w:rsidRPr="00177942" w:rsidRDefault="00737C3B" w:rsidP="000A7A8D">
            <w:pPr>
              <w:pStyle w:val="Normal7"/>
              <w:rPr>
                <w:rFonts w:ascii="Verdana" w:hAnsi="Verdana"/>
                <w:bCs/>
                <w:sz w:val="20"/>
                <w:szCs w:val="20"/>
              </w:rPr>
            </w:pPr>
          </w:p>
        </w:tc>
      </w:tr>
      <w:tr w:rsidR="00B12B54" w:rsidRPr="00177942" w:rsidTr="0001166B">
        <w:trPr>
          <w:trHeight w:val="350"/>
        </w:trPr>
        <w:tc>
          <w:tcPr>
            <w:tcW w:w="9360" w:type="dxa"/>
            <w:gridSpan w:val="3"/>
          </w:tcPr>
          <w:p w:rsidR="00B12B54" w:rsidRDefault="00E03E63" w:rsidP="000A7A8D">
            <w:pPr>
              <w:pStyle w:val="Normal7"/>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37C3B" w:rsidP="000A7A8D">
            <w:pPr>
              <w:pStyle w:val="Normal7"/>
              <w:rPr>
                <w:rFonts w:ascii="Verdana" w:hAnsi="Verdana"/>
                <w:sz w:val="20"/>
                <w:szCs w:val="20"/>
              </w:rPr>
            </w:pPr>
          </w:p>
        </w:tc>
      </w:tr>
      <w:tr w:rsidR="00B12B54" w:rsidRPr="008E14D8" w:rsidTr="0001166B">
        <w:trPr>
          <w:trHeight w:val="350"/>
        </w:trPr>
        <w:tc>
          <w:tcPr>
            <w:tcW w:w="9360" w:type="dxa"/>
            <w:gridSpan w:val="3"/>
          </w:tcPr>
          <w:p w:rsidR="00B12B54" w:rsidRDefault="00E03E63" w:rsidP="000A7A8D">
            <w:pPr>
              <w:pStyle w:val="Normal7"/>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7"/>
              <w:rPr>
                <w:rFonts w:ascii="Verdana" w:hAnsi="Verdana"/>
                <w:b/>
                <w:bCs/>
                <w:sz w:val="20"/>
                <w:szCs w:val="20"/>
              </w:rPr>
            </w:pPr>
            <w:r>
              <w:rPr>
                <w:rFonts w:ascii="Verdana" w:hAnsi="Verdana"/>
                <w:sz w:val="20"/>
                <w:szCs w:val="20"/>
              </w:rPr>
              <w:t xml:space="preserve">For the 08/30/2019 progress report, Stevens Children's Home must submit documentation that shows 1) all annual in-service trainings that average to at least 2 hours of training monthly and include all mandated training topics; 2) the name and job title of the person(s) conducting the trainings; 3) a written procedure describing how the </w:t>
            </w:r>
            <w:r>
              <w:rPr>
                <w:rFonts w:ascii="Verdana" w:hAnsi="Verdana"/>
                <w:sz w:val="20"/>
                <w:szCs w:val="20"/>
              </w:rPr>
              <w:lastRenderedPageBreak/>
              <w:t>program will ensure that all staff records will be consistently updated to show annual trainings with dates of completion; and 4) a written procedure describing how staff make-up missed annual trainings.</w:t>
            </w:r>
          </w:p>
        </w:tc>
      </w:tr>
      <w:tr w:rsidR="00B12B54" w:rsidRPr="008E14D8" w:rsidTr="0001166B">
        <w:trPr>
          <w:trHeight w:val="350"/>
        </w:trPr>
        <w:tc>
          <w:tcPr>
            <w:tcW w:w="9360" w:type="dxa"/>
            <w:gridSpan w:val="3"/>
          </w:tcPr>
          <w:p w:rsidR="00B12B54" w:rsidRDefault="00E03E63" w:rsidP="000A7A8D">
            <w:pPr>
              <w:pStyle w:val="Normal7"/>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7"/>
              <w:tabs>
                <w:tab w:val="left" w:pos="2772"/>
              </w:tabs>
              <w:rPr>
                <w:rFonts w:ascii="Verdana" w:hAnsi="Verdana"/>
                <w:b/>
                <w:bCs/>
                <w:sz w:val="20"/>
                <w:szCs w:val="20"/>
              </w:rPr>
            </w:pPr>
            <w:r>
              <w:rPr>
                <w:rFonts w:ascii="Verdana" w:hAnsi="Verdana"/>
                <w:bCs/>
                <w:sz w:val="20"/>
                <w:szCs w:val="20"/>
              </w:rPr>
              <w:t>08/30/2019</w:t>
            </w:r>
            <w:r w:rsidRPr="00692C8A">
              <w:rPr>
                <w:rFonts w:ascii="Verdana" w:hAnsi="Verdana"/>
                <w:bCs/>
                <w:sz w:val="20"/>
                <w:szCs w:val="20"/>
              </w:rPr>
              <w:br/>
            </w:r>
          </w:p>
        </w:tc>
      </w:tr>
    </w:tbl>
    <w:p w:rsidR="00B12B54" w:rsidRPr="008E14D8" w:rsidRDefault="00737C3B" w:rsidP="00792F17">
      <w:pPr>
        <w:pStyle w:val="Normal7"/>
        <w:rPr>
          <w:rFonts w:ascii="Verdana" w:hAnsi="Verdana"/>
          <w:sz w:val="20"/>
          <w:szCs w:val="20"/>
        </w:rPr>
      </w:pPr>
    </w:p>
    <w:p w:rsidR="00B12B54" w:rsidRDefault="00737C3B">
      <w:pPr>
        <w:pStyle w:val="Normal7"/>
        <w:sectPr w:rsidR="00B12B54" w:rsidSect="00244D69">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080" w:bottom="1440" w:left="1800" w:header="720" w:footer="720" w:gutter="0"/>
          <w:cols w:space="720"/>
          <w:docGrid w:linePitch="360"/>
        </w:sectPr>
      </w:pPr>
    </w:p>
    <w:p w:rsidR="00B12B54" w:rsidRPr="008E14D8" w:rsidRDefault="00E03E63" w:rsidP="00792F17">
      <w:pPr>
        <w:pStyle w:val="Normal8"/>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8"/>
            </w:pPr>
            <w:r w:rsidRPr="008E14D8">
              <w:lastRenderedPageBreak/>
              <w:t>PROGRAM REVIEW</w:t>
            </w:r>
          </w:p>
          <w:p w:rsidR="00B12B54" w:rsidRPr="008E14D8" w:rsidRDefault="00E03E63" w:rsidP="000A7A8D">
            <w:pPr>
              <w:pStyle w:val="Normal8"/>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E03E63" w:rsidP="000A7A8D">
            <w:pPr>
              <w:pStyle w:val="Normal8"/>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8"/>
              <w:rPr>
                <w:rFonts w:ascii="Verdana" w:hAnsi="Verdana"/>
                <w:bCs/>
                <w:sz w:val="20"/>
                <w:szCs w:val="20"/>
              </w:rPr>
            </w:pPr>
            <w:r w:rsidRPr="00754750">
              <w:rPr>
                <w:rFonts w:ascii="Verdana" w:hAnsi="Verdana"/>
                <w:bCs/>
                <w:sz w:val="20"/>
                <w:szCs w:val="20"/>
              </w:rPr>
              <w:t>PS 15.5 Parent Consent and Required Notification</w:t>
            </w:r>
          </w:p>
        </w:tc>
        <w:tc>
          <w:tcPr>
            <w:tcW w:w="2532" w:type="dxa"/>
          </w:tcPr>
          <w:p w:rsidR="00B12B54" w:rsidRPr="008E14D8" w:rsidRDefault="00E03E63" w:rsidP="000A7A8D">
            <w:pPr>
              <w:pStyle w:val="Normal8"/>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8"/>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E03E63" w:rsidP="000A7A8D">
            <w:pPr>
              <w:pStyle w:val="Normal8"/>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8"/>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8"/>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8"/>
              <w:rPr>
                <w:rFonts w:ascii="Verdana" w:hAnsi="Verdana"/>
                <w:sz w:val="20"/>
                <w:szCs w:val="20"/>
              </w:rPr>
            </w:pPr>
            <w:r>
              <w:rPr>
                <w:rFonts w:ascii="Verdana" w:hAnsi="Verdana"/>
                <w:sz w:val="20"/>
                <w:szCs w:val="20"/>
              </w:rPr>
              <w:t>A review of student records indicated that not all required consents and annual notification to parents/guardians were documented in student records.</w:t>
            </w:r>
          </w:p>
        </w:tc>
      </w:tr>
      <w:tr w:rsidR="00B12B54" w:rsidRPr="008E14D8" w:rsidTr="0001166B">
        <w:trPr>
          <w:trHeight w:val="377"/>
        </w:trPr>
        <w:tc>
          <w:tcPr>
            <w:tcW w:w="9360" w:type="dxa"/>
            <w:gridSpan w:val="3"/>
          </w:tcPr>
          <w:p w:rsidR="00B12B54" w:rsidRPr="008E14D8" w:rsidRDefault="00E03E63" w:rsidP="000A7A8D">
            <w:pPr>
              <w:pStyle w:val="Normal8"/>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8"/>
              <w:rPr>
                <w:rFonts w:ascii="Verdana" w:hAnsi="Verdana"/>
                <w:b/>
                <w:bCs/>
                <w:sz w:val="20"/>
                <w:szCs w:val="20"/>
              </w:rPr>
            </w:pPr>
            <w:r>
              <w:rPr>
                <w:rFonts w:ascii="Verdana" w:hAnsi="Verdana"/>
                <w:sz w:val="20"/>
                <w:szCs w:val="20"/>
              </w:rPr>
              <w:t>Stevens will ensure that parents / guardians receive all required notifications annually and sign all required consents.</w:t>
            </w:r>
          </w:p>
        </w:tc>
      </w:tr>
      <w:tr w:rsidR="00B12B54" w:rsidRPr="008E14D8" w:rsidTr="008C56C8">
        <w:trPr>
          <w:trHeight w:val="665"/>
        </w:trPr>
        <w:tc>
          <w:tcPr>
            <w:tcW w:w="6828" w:type="dxa"/>
            <w:gridSpan w:val="2"/>
          </w:tcPr>
          <w:p w:rsidR="00B12B54" w:rsidRDefault="00E03E63" w:rsidP="000A7A8D">
            <w:pPr>
              <w:pStyle w:val="Normal8"/>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8"/>
              <w:rPr>
                <w:rFonts w:ascii="Verdana" w:hAnsi="Verdana"/>
                <w:bCs/>
                <w:sz w:val="20"/>
                <w:szCs w:val="20"/>
              </w:rPr>
            </w:pPr>
            <w:r>
              <w:rPr>
                <w:rFonts w:ascii="Verdana" w:hAnsi="Verdana"/>
                <w:bCs/>
                <w:sz w:val="20"/>
                <w:szCs w:val="20"/>
              </w:rPr>
              <w:t>Clark Lamboy, Director of Quality Assurance and Admissions</w:t>
            </w:r>
          </w:p>
        </w:tc>
        <w:tc>
          <w:tcPr>
            <w:tcW w:w="2532" w:type="dxa"/>
          </w:tcPr>
          <w:p w:rsidR="00B12B54" w:rsidRPr="008E14D8" w:rsidRDefault="00E03E63" w:rsidP="000A7A8D">
            <w:pPr>
              <w:pStyle w:val="Normal8"/>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8"/>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8"/>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8"/>
              <w:rPr>
                <w:rFonts w:ascii="Verdana" w:hAnsi="Verdana"/>
                <w:b/>
                <w:bCs/>
                <w:sz w:val="20"/>
                <w:szCs w:val="20"/>
              </w:rPr>
            </w:pPr>
            <w:r>
              <w:rPr>
                <w:rFonts w:ascii="Verdana" w:hAnsi="Verdana"/>
                <w:sz w:val="20"/>
                <w:szCs w:val="20"/>
              </w:rPr>
              <w:t>Case records will contain evidence of all required notifications and consents at time of admission and annually. A copy of the Admissions Packet and Parent Handbook will be provided to DESE as evidence of information provided to guardians.</w:t>
            </w:r>
          </w:p>
        </w:tc>
      </w:tr>
      <w:tr w:rsidR="00B12B54" w:rsidRPr="008E14D8" w:rsidTr="0001166B">
        <w:trPr>
          <w:trHeight w:val="359"/>
        </w:trPr>
        <w:tc>
          <w:tcPr>
            <w:tcW w:w="9360" w:type="dxa"/>
            <w:gridSpan w:val="3"/>
          </w:tcPr>
          <w:p w:rsidR="00B12B54" w:rsidRDefault="00E03E63" w:rsidP="000A7A8D">
            <w:pPr>
              <w:pStyle w:val="Normal8"/>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8"/>
              <w:rPr>
                <w:rFonts w:ascii="Verdana" w:hAnsi="Verdana"/>
                <w:b/>
                <w:bCs/>
                <w:sz w:val="20"/>
                <w:szCs w:val="20"/>
              </w:rPr>
            </w:pPr>
            <w:r>
              <w:rPr>
                <w:rFonts w:ascii="Verdana" w:hAnsi="Verdana"/>
                <w:sz w:val="20"/>
                <w:szCs w:val="20"/>
              </w:rPr>
              <w:t>A team of individuals, including Director of Quality Assurance and Admissions, Executive Director and Family and Community Engagement Coordinator, will review all DESE regulations; update information provided to guardians as necessary; and implement new notifications as needed. Program leadership to utilize a Record Review document to review each case record and determine which notifications are missing in each record. A detailed Action Plan will be followed to ensure that all notifications are provided annually. Education Director will ensure ensure annual notification of Bullying Prevention and Intervention, Behavioral Support and Sex Ed curriculum to be provided annually and documented in each record. Family Engagement Coordinator to track and provide all other annual notifications to guardians and ensure their documentation in the case file.</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8"/>
            </w:pPr>
            <w:r w:rsidRPr="008E14D8">
              <w:rPr>
                <w:rFonts w:ascii="Verdana" w:hAnsi="Verdana"/>
                <w:sz w:val="20"/>
                <w:szCs w:val="20"/>
              </w:rPr>
              <w:t>CORRECTIVE ACTION PLAN APPROVAL SECTION</w:t>
            </w:r>
          </w:p>
        </w:tc>
      </w:tr>
      <w:tr w:rsidR="00B12B54" w:rsidRPr="008E14D8" w:rsidTr="009C15E4">
        <w:trPr>
          <w:trHeight w:val="647"/>
        </w:trPr>
        <w:tc>
          <w:tcPr>
            <w:tcW w:w="3775" w:type="dxa"/>
          </w:tcPr>
          <w:p w:rsidR="00B12B54" w:rsidRDefault="00E03E63" w:rsidP="000A7A8D">
            <w:pPr>
              <w:pStyle w:val="Normal8"/>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8"/>
              <w:rPr>
                <w:rFonts w:ascii="Verdana" w:hAnsi="Verdana"/>
                <w:b/>
                <w:bCs/>
                <w:sz w:val="20"/>
                <w:szCs w:val="20"/>
              </w:rPr>
            </w:pPr>
            <w:r w:rsidRPr="00754750">
              <w:rPr>
                <w:rFonts w:ascii="Verdana" w:hAnsi="Verdana"/>
                <w:bCs/>
                <w:sz w:val="20"/>
                <w:szCs w:val="20"/>
              </w:rPr>
              <w:t>PS 15.5 Parent Consent and Required Notification</w:t>
            </w:r>
            <w:r>
              <w:rPr>
                <w:rFonts w:ascii="Verdana" w:hAnsi="Verdana"/>
                <w:b/>
                <w:bCs/>
                <w:sz w:val="20"/>
                <w:szCs w:val="20"/>
              </w:rPr>
              <w:t xml:space="preserve"> </w:t>
            </w:r>
          </w:p>
        </w:tc>
        <w:tc>
          <w:tcPr>
            <w:tcW w:w="5585" w:type="dxa"/>
            <w:gridSpan w:val="2"/>
          </w:tcPr>
          <w:p w:rsidR="00B12B54" w:rsidRPr="008E14D8" w:rsidRDefault="00E03E63" w:rsidP="009C24A6">
            <w:pPr>
              <w:pStyle w:val="Normal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E03E63" w:rsidP="000A7A8D">
            <w:pPr>
              <w:pStyle w:val="Normal8"/>
              <w:rPr>
                <w:rFonts w:ascii="Verdana" w:hAnsi="Verdana"/>
                <w:b/>
                <w:bCs/>
                <w:sz w:val="20"/>
                <w:szCs w:val="20"/>
              </w:rPr>
            </w:pPr>
            <w:r>
              <w:rPr>
                <w:rFonts w:ascii="Verdana" w:hAnsi="Verdana"/>
                <w:b/>
                <w:bCs/>
                <w:sz w:val="20"/>
                <w:szCs w:val="20"/>
              </w:rPr>
              <w:t xml:space="preserve">Basis for Decision:  </w:t>
            </w:r>
          </w:p>
          <w:p w:rsidR="00B12B54" w:rsidRPr="00177942" w:rsidRDefault="00737C3B" w:rsidP="000A7A8D">
            <w:pPr>
              <w:pStyle w:val="Normal8"/>
              <w:rPr>
                <w:rFonts w:ascii="Verdana" w:hAnsi="Verdana"/>
                <w:bCs/>
                <w:sz w:val="20"/>
                <w:szCs w:val="20"/>
              </w:rPr>
            </w:pPr>
          </w:p>
        </w:tc>
      </w:tr>
      <w:tr w:rsidR="00B12B54" w:rsidRPr="00177942" w:rsidTr="0001166B">
        <w:trPr>
          <w:trHeight w:val="350"/>
        </w:trPr>
        <w:tc>
          <w:tcPr>
            <w:tcW w:w="9360" w:type="dxa"/>
            <w:gridSpan w:val="3"/>
          </w:tcPr>
          <w:p w:rsidR="00B12B54" w:rsidRDefault="00E03E63" w:rsidP="000A7A8D">
            <w:pPr>
              <w:pStyle w:val="Normal8"/>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37C3B" w:rsidP="000A7A8D">
            <w:pPr>
              <w:pStyle w:val="Normal8"/>
              <w:rPr>
                <w:rFonts w:ascii="Verdana" w:hAnsi="Verdana"/>
                <w:sz w:val="20"/>
                <w:szCs w:val="20"/>
              </w:rPr>
            </w:pPr>
          </w:p>
        </w:tc>
      </w:tr>
      <w:tr w:rsidR="00B12B54" w:rsidRPr="008E14D8" w:rsidTr="0001166B">
        <w:trPr>
          <w:trHeight w:val="350"/>
        </w:trPr>
        <w:tc>
          <w:tcPr>
            <w:tcW w:w="9360" w:type="dxa"/>
            <w:gridSpan w:val="3"/>
          </w:tcPr>
          <w:p w:rsidR="00B12B54" w:rsidRDefault="00E03E63" w:rsidP="000A7A8D">
            <w:pPr>
              <w:pStyle w:val="Normal8"/>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8"/>
              <w:rPr>
                <w:rFonts w:ascii="Verdana" w:hAnsi="Verdana"/>
                <w:b/>
                <w:bCs/>
                <w:sz w:val="20"/>
                <w:szCs w:val="20"/>
              </w:rPr>
            </w:pPr>
            <w:r>
              <w:rPr>
                <w:rFonts w:ascii="Verdana" w:hAnsi="Verdana"/>
                <w:sz w:val="20"/>
                <w:szCs w:val="20"/>
              </w:rPr>
              <w:t>For the 08/30/2019 progress report, Stevens Children's Home must submit 1) a written procedure to describe the process for obtaining all required consents and distributing all required annual notifications to parent/guardians; 2) the name and title of staff responsible for adding consents/notifications into student records; and 3) a copy of each consent and annual notification that is provided to parents/guardians.</w:t>
            </w:r>
          </w:p>
        </w:tc>
      </w:tr>
      <w:tr w:rsidR="00244D69" w:rsidTr="0001166B">
        <w:trPr>
          <w:trHeight w:val="350"/>
        </w:trPr>
        <w:tc>
          <w:tcPr>
            <w:tcW w:w="9360" w:type="dxa"/>
            <w:gridSpan w:val="3"/>
          </w:tcPr>
          <w:p w:rsidR="00B12B54" w:rsidRDefault="00E03E63" w:rsidP="000A7A8D">
            <w:pPr>
              <w:pStyle w:val="Normal8"/>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8"/>
              <w:tabs>
                <w:tab w:val="left" w:pos="2772"/>
              </w:tabs>
              <w:rPr>
                <w:rFonts w:ascii="Verdana" w:hAnsi="Verdana"/>
                <w:b/>
                <w:bCs/>
                <w:sz w:val="20"/>
                <w:szCs w:val="20"/>
              </w:rPr>
            </w:pPr>
            <w:r>
              <w:rPr>
                <w:rFonts w:ascii="Verdana" w:hAnsi="Verdana"/>
                <w:bCs/>
                <w:sz w:val="20"/>
                <w:szCs w:val="20"/>
              </w:rPr>
              <w:t>08/30/2019</w:t>
            </w:r>
          </w:p>
          <w:p w:rsidR="00244D69" w:rsidRDefault="00E03E63" w:rsidP="000A7A8D">
            <w:pPr>
              <w:pStyle w:val="Normal8"/>
              <w:tabs>
                <w:tab w:val="left" w:pos="2772"/>
              </w:tabs>
              <w:rPr>
                <w:rFonts w:ascii="Verdana" w:hAnsi="Verdana"/>
                <w:bCs/>
                <w:sz w:val="20"/>
                <w:szCs w:val="20"/>
              </w:rPr>
            </w:pPr>
            <w:r>
              <w:rPr>
                <w:rFonts w:ascii="Verdana" w:hAnsi="Verdana"/>
                <w:bCs/>
                <w:sz w:val="20"/>
                <w:szCs w:val="20"/>
              </w:rPr>
              <w:t>09/30/2019</w:t>
            </w:r>
          </w:p>
          <w:p w:rsidR="00244D69" w:rsidRDefault="00E03E63" w:rsidP="000A7A8D">
            <w:pPr>
              <w:pStyle w:val="Normal8"/>
              <w:tabs>
                <w:tab w:val="left" w:pos="2772"/>
              </w:tabs>
              <w:rPr>
                <w:rFonts w:ascii="Verdana" w:hAnsi="Verdana"/>
                <w:bCs/>
                <w:sz w:val="20"/>
                <w:szCs w:val="20"/>
              </w:rPr>
            </w:pPr>
            <w:r>
              <w:rPr>
                <w:rFonts w:ascii="Verdana" w:hAnsi="Verdana"/>
                <w:bCs/>
                <w:sz w:val="20"/>
                <w:szCs w:val="20"/>
              </w:rPr>
              <w:t>10/30/2019</w:t>
            </w:r>
            <w:r w:rsidRPr="00692C8A">
              <w:rPr>
                <w:rFonts w:ascii="Verdana" w:hAnsi="Verdana"/>
                <w:bCs/>
                <w:sz w:val="20"/>
                <w:szCs w:val="20"/>
              </w:rPr>
              <w:br/>
            </w:r>
          </w:p>
        </w:tc>
      </w:tr>
    </w:tbl>
    <w:p w:rsidR="00B12B54" w:rsidRDefault="00737C3B">
      <w:pPr>
        <w:pStyle w:val="Normal8"/>
        <w:sectPr w:rsidR="00B12B54" w:rsidSect="00244D69">
          <w:headerReference w:type="even" r:id="rId60"/>
          <w:headerReference w:type="default" r:id="rId61"/>
          <w:footerReference w:type="even" r:id="rId62"/>
          <w:footerReference w:type="default" r:id="rId63"/>
          <w:headerReference w:type="first" r:id="rId64"/>
          <w:footerReference w:type="first" r:id="rId65"/>
          <w:type w:val="continuous"/>
          <w:pgSz w:w="12240" w:h="15840"/>
          <w:pgMar w:top="1440" w:right="1080" w:bottom="1440" w:left="1800" w:header="720" w:footer="720" w:gutter="0"/>
          <w:cols w:space="720"/>
          <w:docGrid w:linePitch="360"/>
        </w:sectPr>
      </w:pPr>
    </w:p>
    <w:p w:rsidR="00B12B54" w:rsidRPr="009C15E4" w:rsidRDefault="00737C3B" w:rsidP="00792F17">
      <w:pPr>
        <w:pStyle w:val="Normal9"/>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9"/>
            </w:pPr>
            <w:r w:rsidRPr="008E14D8">
              <w:t>PROGRAM REVIEW</w:t>
            </w:r>
          </w:p>
          <w:p w:rsidR="00B12B54" w:rsidRPr="008E14D8" w:rsidRDefault="00E03E63" w:rsidP="000A7A8D">
            <w:pPr>
              <w:pStyle w:val="Normal9"/>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9"/>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143"/>
        <w:gridCol w:w="2532"/>
      </w:tblGrid>
      <w:tr w:rsidR="00B12B54" w:rsidRPr="008E14D8" w:rsidTr="008C56C8">
        <w:trPr>
          <w:trHeight w:val="458"/>
        </w:trPr>
        <w:tc>
          <w:tcPr>
            <w:tcW w:w="6828" w:type="dxa"/>
            <w:gridSpan w:val="2"/>
          </w:tcPr>
          <w:p w:rsidR="00B12B54" w:rsidRPr="008E14D8" w:rsidRDefault="00E03E63" w:rsidP="000A7A8D">
            <w:pPr>
              <w:pStyle w:val="Normal9"/>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9"/>
              <w:rPr>
                <w:rFonts w:ascii="Verdana" w:hAnsi="Verdana"/>
                <w:bCs/>
                <w:sz w:val="20"/>
                <w:szCs w:val="20"/>
              </w:rPr>
            </w:pPr>
            <w:r w:rsidRPr="00754750">
              <w:rPr>
                <w:rFonts w:ascii="Verdana" w:hAnsi="Verdana"/>
                <w:bCs/>
                <w:sz w:val="20"/>
                <w:szCs w:val="20"/>
              </w:rPr>
              <w:t>PS 19 Anti-Hazing</w:t>
            </w:r>
          </w:p>
        </w:tc>
        <w:tc>
          <w:tcPr>
            <w:tcW w:w="2532" w:type="dxa"/>
          </w:tcPr>
          <w:p w:rsidR="00B12B54" w:rsidRPr="008E14D8" w:rsidRDefault="00E03E63" w:rsidP="000A7A8D">
            <w:pPr>
              <w:pStyle w:val="Normal9"/>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9"/>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E03E63" w:rsidP="000A7A8D">
            <w:pPr>
              <w:pStyle w:val="Normal9"/>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9"/>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9"/>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9"/>
              <w:rPr>
                <w:rFonts w:ascii="Verdana" w:hAnsi="Verdana"/>
                <w:sz w:val="20"/>
                <w:szCs w:val="20"/>
              </w:rPr>
            </w:pPr>
            <w:r>
              <w:rPr>
                <w:rFonts w:ascii="Verdana" w:hAnsi="Verdana"/>
                <w:sz w:val="20"/>
                <w:szCs w:val="20"/>
              </w:rPr>
              <w:t>A review of student records and interviews indicated that there was not documentation confirming that all secondary age students received the anti-hazing legislation and a copy of the programs' anti-hazing disciplinary code approved by the Board of Directors annually as required.</w:t>
            </w:r>
          </w:p>
        </w:tc>
      </w:tr>
      <w:tr w:rsidR="00B12B54" w:rsidRPr="008E14D8" w:rsidTr="0001166B">
        <w:trPr>
          <w:trHeight w:val="377"/>
        </w:trPr>
        <w:tc>
          <w:tcPr>
            <w:tcW w:w="9360" w:type="dxa"/>
            <w:gridSpan w:val="3"/>
          </w:tcPr>
          <w:p w:rsidR="00B12B54" w:rsidRPr="008E14D8" w:rsidRDefault="00E03E63" w:rsidP="000A7A8D">
            <w:pPr>
              <w:pStyle w:val="Normal9"/>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9"/>
              <w:rPr>
                <w:rFonts w:ascii="Verdana" w:hAnsi="Verdana"/>
                <w:b/>
                <w:bCs/>
                <w:sz w:val="20"/>
                <w:szCs w:val="20"/>
              </w:rPr>
            </w:pPr>
            <w:r>
              <w:rPr>
                <w:rFonts w:ascii="Verdana" w:hAnsi="Verdana"/>
                <w:sz w:val="20"/>
                <w:szCs w:val="20"/>
              </w:rPr>
              <w:t>Stevens will ensure that all students receive the anti-hazing prohibition at time of intake and annually.</w:t>
            </w:r>
          </w:p>
        </w:tc>
      </w:tr>
      <w:tr w:rsidR="00B12B54" w:rsidRPr="008E14D8" w:rsidTr="008C56C8">
        <w:trPr>
          <w:trHeight w:val="665"/>
        </w:trPr>
        <w:tc>
          <w:tcPr>
            <w:tcW w:w="6828" w:type="dxa"/>
            <w:gridSpan w:val="2"/>
          </w:tcPr>
          <w:p w:rsidR="00B12B54" w:rsidRDefault="00E03E63" w:rsidP="000A7A8D">
            <w:pPr>
              <w:pStyle w:val="Normal9"/>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9"/>
              <w:rPr>
                <w:rFonts w:ascii="Verdana" w:hAnsi="Verdana"/>
                <w:bCs/>
                <w:sz w:val="20"/>
                <w:szCs w:val="20"/>
              </w:rPr>
            </w:pPr>
            <w:r>
              <w:rPr>
                <w:rFonts w:ascii="Verdana" w:hAnsi="Verdana"/>
                <w:bCs/>
                <w:sz w:val="20"/>
                <w:szCs w:val="20"/>
              </w:rPr>
              <w:t>Robin Passerello, Education Director</w:t>
            </w:r>
          </w:p>
        </w:tc>
        <w:tc>
          <w:tcPr>
            <w:tcW w:w="2532" w:type="dxa"/>
          </w:tcPr>
          <w:p w:rsidR="00B12B54" w:rsidRPr="008E14D8" w:rsidRDefault="00E03E63" w:rsidP="000A7A8D">
            <w:pPr>
              <w:pStyle w:val="Normal9"/>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9"/>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9"/>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9"/>
              <w:rPr>
                <w:rFonts w:ascii="Verdana" w:hAnsi="Verdana"/>
                <w:b/>
                <w:bCs/>
                <w:sz w:val="20"/>
                <w:szCs w:val="20"/>
              </w:rPr>
            </w:pPr>
            <w:r>
              <w:rPr>
                <w:rFonts w:ascii="Verdana" w:hAnsi="Verdana"/>
                <w:sz w:val="20"/>
                <w:szCs w:val="20"/>
              </w:rPr>
              <w:t>Stevens will upload to DESE all signed and dated forms, demonstrating that all youth who attend Stevens has signed off of the Anti-Hazing Prohibition. Stevens will edit the policy regarding anti-hazing notification and provide it to DESE, indicating that this will be introduced at time of intake.</w:t>
            </w:r>
          </w:p>
        </w:tc>
      </w:tr>
      <w:tr w:rsidR="00244D69" w:rsidTr="0001166B">
        <w:trPr>
          <w:trHeight w:val="359"/>
        </w:trPr>
        <w:tc>
          <w:tcPr>
            <w:tcW w:w="9360" w:type="dxa"/>
            <w:gridSpan w:val="3"/>
          </w:tcPr>
          <w:p w:rsidR="00B12B54" w:rsidRDefault="00E03E63" w:rsidP="000A7A8D">
            <w:pPr>
              <w:pStyle w:val="Normal9"/>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9"/>
              <w:rPr>
                <w:rFonts w:ascii="Verdana" w:hAnsi="Verdana"/>
                <w:b/>
                <w:bCs/>
                <w:sz w:val="20"/>
                <w:szCs w:val="20"/>
              </w:rPr>
            </w:pPr>
            <w:r>
              <w:rPr>
                <w:rFonts w:ascii="Verdana" w:hAnsi="Verdana"/>
                <w:sz w:val="20"/>
                <w:szCs w:val="20"/>
              </w:rPr>
              <w:t xml:space="preserve">Education Director to review anti-hazing prohibition with each new student at time of admission. Education Director to continue to provide annual review of the prohibition and ensure each youth signs the document. Education Director and Office Manager to ensure the documents are added to the case file. </w:t>
            </w:r>
          </w:p>
          <w:p w:rsidR="00244D69" w:rsidRDefault="00E03E63" w:rsidP="000A7A8D">
            <w:pPr>
              <w:pStyle w:val="Normal9"/>
              <w:rPr>
                <w:rFonts w:ascii="Verdana" w:hAnsi="Verdana"/>
                <w:sz w:val="20"/>
                <w:szCs w:val="20"/>
              </w:rPr>
            </w:pPr>
            <w:r>
              <w:rPr>
                <w:rFonts w:ascii="Verdana" w:hAnsi="Verdana"/>
                <w:sz w:val="20"/>
                <w:szCs w:val="20"/>
              </w:rPr>
              <w:t>- do over summer</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9"/>
            </w:pPr>
            <w:r w:rsidRPr="008E14D8">
              <w:rPr>
                <w:rFonts w:ascii="Verdana" w:hAnsi="Verdana"/>
                <w:sz w:val="20"/>
                <w:szCs w:val="20"/>
              </w:rPr>
              <w:t>CORRECTIVE ACTION PLAN APPROVAL SECTION</w:t>
            </w:r>
          </w:p>
        </w:tc>
      </w:tr>
      <w:tr w:rsidR="00B12B54" w:rsidRPr="008E14D8" w:rsidTr="009C15E4">
        <w:trPr>
          <w:trHeight w:val="647"/>
        </w:trPr>
        <w:tc>
          <w:tcPr>
            <w:tcW w:w="3685" w:type="dxa"/>
          </w:tcPr>
          <w:p w:rsidR="00B12B54" w:rsidRDefault="00E03E63" w:rsidP="000A7A8D">
            <w:pPr>
              <w:pStyle w:val="Normal9"/>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9"/>
              <w:rPr>
                <w:rFonts w:ascii="Verdana" w:hAnsi="Verdana"/>
                <w:b/>
                <w:bCs/>
                <w:sz w:val="20"/>
                <w:szCs w:val="20"/>
              </w:rPr>
            </w:pPr>
            <w:r w:rsidRPr="00754750">
              <w:rPr>
                <w:rFonts w:ascii="Verdana" w:hAnsi="Verdana"/>
                <w:bCs/>
                <w:sz w:val="20"/>
                <w:szCs w:val="20"/>
              </w:rPr>
              <w:t>PS 19 Anti-Hazing</w:t>
            </w:r>
            <w:r>
              <w:rPr>
                <w:rFonts w:ascii="Verdana" w:hAnsi="Verdana"/>
                <w:b/>
                <w:bCs/>
                <w:sz w:val="20"/>
                <w:szCs w:val="20"/>
              </w:rPr>
              <w:t xml:space="preserve"> </w:t>
            </w:r>
          </w:p>
        </w:tc>
        <w:tc>
          <w:tcPr>
            <w:tcW w:w="5675" w:type="dxa"/>
            <w:gridSpan w:val="2"/>
          </w:tcPr>
          <w:p w:rsidR="00B12B54" w:rsidRPr="008E14D8" w:rsidRDefault="00E03E63" w:rsidP="009C24A6">
            <w:pPr>
              <w:pStyle w:val="Normal9"/>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9"/>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9"/>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Pr="009C15E4" w:rsidRDefault="00E03E63" w:rsidP="009C15E4">
            <w:pPr>
              <w:pStyle w:val="Normal9"/>
              <w:rPr>
                <w:rFonts w:ascii="Verdana" w:hAnsi="Verdana"/>
                <w:b/>
                <w:bCs/>
                <w:sz w:val="20"/>
                <w:szCs w:val="20"/>
              </w:rPr>
            </w:pPr>
            <w:r>
              <w:rPr>
                <w:rFonts w:ascii="Verdana" w:hAnsi="Verdana"/>
                <w:b/>
                <w:bCs/>
                <w:sz w:val="20"/>
                <w:szCs w:val="20"/>
              </w:rPr>
              <w:t xml:space="preserve">Basis for Decision:  </w:t>
            </w:r>
          </w:p>
        </w:tc>
      </w:tr>
      <w:tr w:rsidR="00B12B54" w:rsidRPr="00177942" w:rsidTr="0001166B">
        <w:trPr>
          <w:trHeight w:val="350"/>
        </w:trPr>
        <w:tc>
          <w:tcPr>
            <w:tcW w:w="9360" w:type="dxa"/>
            <w:gridSpan w:val="3"/>
          </w:tcPr>
          <w:p w:rsidR="00B12B54" w:rsidRPr="009C15E4" w:rsidRDefault="00E03E63" w:rsidP="009C15E4">
            <w:pPr>
              <w:pStyle w:val="Normal9"/>
              <w:rPr>
                <w:rFonts w:ascii="Verdana" w:hAnsi="Verdana"/>
                <w:b/>
                <w:bCs/>
                <w:sz w:val="20"/>
                <w:szCs w:val="20"/>
              </w:rPr>
            </w:pPr>
            <w:r w:rsidRPr="008E14D8">
              <w:rPr>
                <w:rFonts w:ascii="Verdana" w:hAnsi="Verdana"/>
                <w:b/>
                <w:bCs/>
                <w:sz w:val="20"/>
                <w:szCs w:val="20"/>
              </w:rPr>
              <w:t>Department Order of Corrective Action:</w:t>
            </w:r>
          </w:p>
        </w:tc>
      </w:tr>
      <w:tr w:rsidR="00B12B54" w:rsidRPr="008E14D8" w:rsidTr="0001166B">
        <w:trPr>
          <w:trHeight w:val="350"/>
        </w:trPr>
        <w:tc>
          <w:tcPr>
            <w:tcW w:w="9360" w:type="dxa"/>
            <w:gridSpan w:val="3"/>
          </w:tcPr>
          <w:p w:rsidR="00B12B54" w:rsidRDefault="00E03E63" w:rsidP="000A7A8D">
            <w:pPr>
              <w:pStyle w:val="Normal9"/>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9"/>
              <w:rPr>
                <w:rFonts w:ascii="Verdana" w:hAnsi="Verdana"/>
                <w:b/>
                <w:bCs/>
                <w:sz w:val="20"/>
                <w:szCs w:val="20"/>
              </w:rPr>
            </w:pPr>
            <w:r>
              <w:rPr>
                <w:rFonts w:ascii="Verdana" w:hAnsi="Verdana"/>
                <w:sz w:val="20"/>
                <w:szCs w:val="20"/>
              </w:rPr>
              <w:t>For the 08/30/2019 progress report, Stevens Children's Home must submit 1) a copy of the anti-hazing legislation as well as the disciplinary code approved by the program's Board of Directors that is distributed to all secondary age students;  2) a copy of each secondary age student's signed acknowledgment of receipt of the anti-hazing regulations aswell as the disciplinary code approved by the program's Board of Directors that is maintained in each secondary student record; 3) a current list of all secondary aged students in alphabetical order by their last name; and 4) a written procedure describing the program's plan of how they will maintain annual documentation of receipt of the anti-hazing legislation as well as the disciplinary code in the record of each secondary age student.</w:t>
            </w:r>
          </w:p>
        </w:tc>
      </w:tr>
      <w:tr w:rsidR="00B12B54" w:rsidRPr="008E14D8" w:rsidTr="0001166B">
        <w:trPr>
          <w:trHeight w:val="350"/>
        </w:trPr>
        <w:tc>
          <w:tcPr>
            <w:tcW w:w="9360" w:type="dxa"/>
            <w:gridSpan w:val="3"/>
          </w:tcPr>
          <w:p w:rsidR="00B12B54" w:rsidRDefault="00E03E63" w:rsidP="000A7A8D">
            <w:pPr>
              <w:pStyle w:val="Normal9"/>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9"/>
              <w:tabs>
                <w:tab w:val="left" w:pos="2772"/>
              </w:tabs>
              <w:rPr>
                <w:rFonts w:ascii="Verdana" w:hAnsi="Verdana"/>
                <w:b/>
                <w:bCs/>
                <w:sz w:val="20"/>
                <w:szCs w:val="20"/>
              </w:rPr>
            </w:pPr>
            <w:r>
              <w:rPr>
                <w:rFonts w:ascii="Verdana" w:hAnsi="Verdana"/>
                <w:bCs/>
                <w:sz w:val="20"/>
                <w:szCs w:val="20"/>
              </w:rPr>
              <w:t>08/30/2019</w:t>
            </w:r>
            <w:r w:rsidRPr="00692C8A">
              <w:rPr>
                <w:rFonts w:ascii="Verdana" w:hAnsi="Verdana"/>
                <w:bCs/>
                <w:sz w:val="20"/>
                <w:szCs w:val="20"/>
              </w:rPr>
              <w:br/>
            </w:r>
          </w:p>
        </w:tc>
      </w:tr>
    </w:tbl>
    <w:p w:rsidR="00B12B54" w:rsidRDefault="00737C3B">
      <w:pPr>
        <w:pStyle w:val="Normal9"/>
        <w:sectPr w:rsidR="00B12B54" w:rsidSect="00244D69">
          <w:headerReference w:type="even" r:id="rId66"/>
          <w:headerReference w:type="default" r:id="rId67"/>
          <w:footerReference w:type="even" r:id="rId68"/>
          <w:footerReference w:type="default" r:id="rId69"/>
          <w:headerReference w:type="first" r:id="rId70"/>
          <w:footerReference w:type="first" r:id="rId71"/>
          <w:type w:val="continuous"/>
          <w:pgSz w:w="12240" w:h="15840"/>
          <w:pgMar w:top="1440" w:right="1080" w:bottom="1440" w:left="1800" w:header="720" w:footer="720" w:gutter="0"/>
          <w:cols w:space="720"/>
          <w:docGrid w:linePitch="360"/>
        </w:sectPr>
      </w:pPr>
    </w:p>
    <w:p w:rsidR="00B12B54" w:rsidRPr="009C15E4" w:rsidRDefault="00737C3B" w:rsidP="00792F17">
      <w:pPr>
        <w:pStyle w:val="Normal10"/>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E03E63" w:rsidP="003A0944">
            <w:pPr>
              <w:pStyle w:val="Heading510"/>
            </w:pPr>
            <w:r w:rsidRPr="008E14D8">
              <w:t>PROGRAM REVIEW</w:t>
            </w:r>
          </w:p>
          <w:p w:rsidR="00B12B54" w:rsidRPr="008E14D8" w:rsidRDefault="00E03E63" w:rsidP="000A7A8D">
            <w:pPr>
              <w:pStyle w:val="Normal10"/>
              <w:jc w:val="center"/>
              <w:rPr>
                <w:rFonts w:ascii="Verdana" w:hAnsi="Verdana"/>
                <w:b/>
                <w:bCs/>
              </w:rPr>
            </w:pPr>
            <w:r w:rsidRPr="008E14D8">
              <w:rPr>
                <w:rFonts w:ascii="Verdana" w:hAnsi="Verdana"/>
                <w:b/>
              </w:rPr>
              <w:t>CORRECTIVE ACTION PLAN</w:t>
            </w:r>
          </w:p>
        </w:tc>
      </w:tr>
    </w:tbl>
    <w:p w:rsidR="00B12B54" w:rsidRPr="008E14D8" w:rsidRDefault="00737C3B" w:rsidP="00792F17">
      <w:pPr>
        <w:pStyle w:val="Normal1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E03E63" w:rsidP="000A7A8D">
            <w:pPr>
              <w:pStyle w:val="Normal1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E03E63" w:rsidP="000A7A8D">
            <w:pPr>
              <w:pStyle w:val="Normal10"/>
              <w:rPr>
                <w:rFonts w:ascii="Verdana" w:hAnsi="Verdana"/>
                <w:bCs/>
                <w:sz w:val="20"/>
                <w:szCs w:val="20"/>
              </w:rPr>
            </w:pPr>
            <w:r w:rsidRPr="00754750">
              <w:rPr>
                <w:rFonts w:ascii="Verdana" w:hAnsi="Verdana"/>
                <w:bCs/>
                <w:sz w:val="20"/>
                <w:szCs w:val="20"/>
              </w:rPr>
              <w:t>PS 20 Bullying Prevention and Intervention</w:t>
            </w:r>
          </w:p>
        </w:tc>
        <w:tc>
          <w:tcPr>
            <w:tcW w:w="2532" w:type="dxa"/>
          </w:tcPr>
          <w:p w:rsidR="00B12B54" w:rsidRPr="008E14D8" w:rsidRDefault="00E03E63" w:rsidP="000A7A8D">
            <w:pPr>
              <w:pStyle w:val="Normal1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E03E63" w:rsidP="000A7A8D">
            <w:pPr>
              <w:pStyle w:val="Normal10"/>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E03E63" w:rsidP="000A7A8D">
            <w:pPr>
              <w:pStyle w:val="Normal10"/>
              <w:rPr>
                <w:rFonts w:ascii="Verdana" w:hAnsi="Verdana"/>
                <w:b/>
                <w:bCs/>
                <w:sz w:val="20"/>
                <w:szCs w:val="20"/>
              </w:rPr>
            </w:pPr>
            <w:r>
              <w:rPr>
                <w:rFonts w:ascii="Verdana" w:hAnsi="Verdana"/>
                <w:b/>
                <w:bCs/>
                <w:sz w:val="20"/>
                <w:szCs w:val="20"/>
              </w:rPr>
              <w:t>Applies To:</w:t>
            </w:r>
          </w:p>
          <w:p w:rsidR="00257B08" w:rsidRPr="008E14D8" w:rsidRDefault="00E03E63" w:rsidP="000A7A8D">
            <w:pPr>
              <w:pStyle w:val="Normal10"/>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E03E63" w:rsidP="000A7A8D">
            <w:pPr>
              <w:pStyle w:val="Normal1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E03E63" w:rsidP="000A7A8D">
            <w:pPr>
              <w:pStyle w:val="Normal10"/>
              <w:rPr>
                <w:rFonts w:ascii="Verdana" w:hAnsi="Verdana"/>
                <w:sz w:val="20"/>
                <w:szCs w:val="20"/>
              </w:rPr>
            </w:pPr>
            <w:r>
              <w:rPr>
                <w:rFonts w:ascii="Verdana" w:hAnsi="Verdana"/>
                <w:sz w:val="20"/>
                <w:szCs w:val="20"/>
              </w:rPr>
              <w:t>A review of student records and interviews indicated that annual written notice to parents/guardians of the student-related sections of the Bullying Prevention and Intervention Plan was not consistently documented; therefore the Department was unable to verify that the program issues this to parents/guardians annually as required.</w:t>
            </w:r>
          </w:p>
        </w:tc>
      </w:tr>
      <w:tr w:rsidR="00B12B54" w:rsidRPr="008E14D8" w:rsidTr="0001166B">
        <w:trPr>
          <w:trHeight w:val="377"/>
        </w:trPr>
        <w:tc>
          <w:tcPr>
            <w:tcW w:w="9360" w:type="dxa"/>
            <w:gridSpan w:val="3"/>
          </w:tcPr>
          <w:p w:rsidR="00B12B54" w:rsidRPr="008E14D8" w:rsidRDefault="00E03E63" w:rsidP="000A7A8D">
            <w:pPr>
              <w:pStyle w:val="Normal1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E03E63" w:rsidP="000A7A8D">
            <w:pPr>
              <w:pStyle w:val="Normal10"/>
              <w:rPr>
                <w:rFonts w:ascii="Verdana" w:hAnsi="Verdana"/>
                <w:b/>
                <w:bCs/>
                <w:sz w:val="20"/>
                <w:szCs w:val="20"/>
              </w:rPr>
            </w:pPr>
            <w:r>
              <w:rPr>
                <w:rFonts w:ascii="Verdana" w:hAnsi="Verdana"/>
                <w:sz w:val="20"/>
                <w:szCs w:val="20"/>
              </w:rPr>
              <w:t>Stevens will ensure that all guardians receive the student-related sections of the Bullying Prevention and Intervention Plan at time of admission and annually.</w:t>
            </w:r>
          </w:p>
        </w:tc>
      </w:tr>
      <w:tr w:rsidR="00B12B54" w:rsidRPr="008E14D8" w:rsidTr="008C56C8">
        <w:trPr>
          <w:trHeight w:val="665"/>
        </w:trPr>
        <w:tc>
          <w:tcPr>
            <w:tcW w:w="6828" w:type="dxa"/>
            <w:gridSpan w:val="2"/>
          </w:tcPr>
          <w:p w:rsidR="00B12B54" w:rsidRDefault="00E03E63" w:rsidP="000A7A8D">
            <w:pPr>
              <w:pStyle w:val="Normal10"/>
              <w:rPr>
                <w:rFonts w:ascii="Verdana" w:hAnsi="Verdana"/>
                <w:b/>
                <w:bCs/>
                <w:sz w:val="20"/>
                <w:szCs w:val="20"/>
              </w:rPr>
            </w:pPr>
            <w:r>
              <w:rPr>
                <w:rFonts w:ascii="Verdana" w:hAnsi="Verdana"/>
                <w:b/>
                <w:bCs/>
                <w:sz w:val="20"/>
                <w:szCs w:val="20"/>
              </w:rPr>
              <w:t>Title/Role(s) of Responsible Persons:</w:t>
            </w:r>
          </w:p>
          <w:p w:rsidR="00B12B54" w:rsidRPr="00177942" w:rsidRDefault="00E03E63" w:rsidP="000A7A8D">
            <w:pPr>
              <w:pStyle w:val="Normal10"/>
              <w:rPr>
                <w:rFonts w:ascii="Verdana" w:hAnsi="Verdana"/>
                <w:bCs/>
                <w:sz w:val="20"/>
                <w:szCs w:val="20"/>
              </w:rPr>
            </w:pPr>
            <w:r>
              <w:rPr>
                <w:rFonts w:ascii="Verdana" w:hAnsi="Verdana"/>
                <w:bCs/>
                <w:sz w:val="20"/>
                <w:szCs w:val="20"/>
              </w:rPr>
              <w:t>Education Director, Robin Passerello</w:t>
            </w:r>
          </w:p>
        </w:tc>
        <w:tc>
          <w:tcPr>
            <w:tcW w:w="2532" w:type="dxa"/>
          </w:tcPr>
          <w:p w:rsidR="00B12B54" w:rsidRPr="008E14D8" w:rsidRDefault="00E03E63" w:rsidP="000A7A8D">
            <w:pPr>
              <w:pStyle w:val="Normal10"/>
              <w:rPr>
                <w:rFonts w:ascii="Verdana" w:hAnsi="Verdana"/>
                <w:b/>
                <w:bCs/>
                <w:sz w:val="20"/>
                <w:szCs w:val="20"/>
              </w:rPr>
            </w:pPr>
            <w:r w:rsidRPr="008E14D8">
              <w:rPr>
                <w:rFonts w:ascii="Verdana" w:hAnsi="Verdana"/>
                <w:b/>
                <w:bCs/>
                <w:sz w:val="20"/>
                <w:szCs w:val="20"/>
              </w:rPr>
              <w:t>Expected Date of Completion:</w:t>
            </w:r>
          </w:p>
          <w:p w:rsidR="00B12B54" w:rsidRPr="008E14D8" w:rsidRDefault="00E03E63" w:rsidP="000A7A8D">
            <w:pPr>
              <w:pStyle w:val="Normal10"/>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E03E63" w:rsidP="000A7A8D">
            <w:pPr>
              <w:pStyle w:val="Normal1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E03E63" w:rsidP="000A7A8D">
            <w:pPr>
              <w:pStyle w:val="Normal10"/>
              <w:rPr>
                <w:rFonts w:ascii="Verdana" w:hAnsi="Verdana"/>
                <w:b/>
                <w:bCs/>
                <w:sz w:val="20"/>
                <w:szCs w:val="20"/>
              </w:rPr>
            </w:pPr>
            <w:r>
              <w:rPr>
                <w:rFonts w:ascii="Verdana" w:hAnsi="Verdana"/>
                <w:sz w:val="20"/>
                <w:szCs w:val="20"/>
              </w:rPr>
              <w:t>Acknowledgement of Notification will be signed by each guardian at time of admission indicating that they received and understand the Bullying Prevention and Intervention Plan, and this notification will be in the case record. A copy of the Bullying Prevention and Intervention Plan with the date sent to guardians will be in each record.</w:t>
            </w:r>
          </w:p>
        </w:tc>
      </w:tr>
      <w:tr w:rsidR="00B12B54" w:rsidRPr="008E14D8" w:rsidTr="0001166B">
        <w:trPr>
          <w:trHeight w:val="359"/>
        </w:trPr>
        <w:tc>
          <w:tcPr>
            <w:tcW w:w="9360" w:type="dxa"/>
            <w:gridSpan w:val="3"/>
          </w:tcPr>
          <w:p w:rsidR="00B12B54" w:rsidRDefault="00E03E63" w:rsidP="000A7A8D">
            <w:pPr>
              <w:pStyle w:val="Normal1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E03E63" w:rsidP="000A7A8D">
            <w:pPr>
              <w:pStyle w:val="Normal10"/>
              <w:rPr>
                <w:rFonts w:ascii="Verdana" w:hAnsi="Verdana"/>
                <w:b/>
                <w:bCs/>
                <w:sz w:val="20"/>
                <w:szCs w:val="20"/>
              </w:rPr>
            </w:pPr>
            <w:r>
              <w:rPr>
                <w:rFonts w:ascii="Verdana" w:hAnsi="Verdana"/>
                <w:sz w:val="20"/>
                <w:szCs w:val="20"/>
              </w:rPr>
              <w:t>Bullying Prevention and Intervention Plan has been added to the Parent Handbook, and the Acknowledgement of Notifications has been developed and implemented. A Record Review document has been developed and will be used to review each record to ensure compliance with requirements. For any record that does not have evidence of notification of the Bullying Plan, the guardian will be sent a copy and the document copy with date will be added to the record. The Bullying Plan will continue to go out annually at the start of the new year. Education Director will ensure that the Office Manager has put copies in each record.</w:t>
            </w:r>
          </w:p>
        </w:tc>
      </w:tr>
      <w:tr w:rsidR="00B12B54" w:rsidRPr="008E14D8" w:rsidTr="0001166B">
        <w:trPr>
          <w:trHeight w:val="450"/>
        </w:trPr>
        <w:tc>
          <w:tcPr>
            <w:tcW w:w="9360" w:type="dxa"/>
            <w:gridSpan w:val="3"/>
            <w:shd w:val="clear" w:color="auto" w:fill="C0C0C0"/>
            <w:vAlign w:val="center"/>
          </w:tcPr>
          <w:p w:rsidR="00B12B54" w:rsidRPr="008E14D8" w:rsidRDefault="00E03E63" w:rsidP="00D87D46">
            <w:pPr>
              <w:pStyle w:val="Heading710"/>
            </w:pPr>
            <w:r w:rsidRPr="008E14D8">
              <w:rPr>
                <w:rFonts w:ascii="Verdana" w:hAnsi="Verdana"/>
                <w:sz w:val="20"/>
                <w:szCs w:val="20"/>
              </w:rPr>
              <w:t>CORRECTIVE ACTION PLAN APPROVAL SECTION</w:t>
            </w:r>
          </w:p>
        </w:tc>
      </w:tr>
      <w:tr w:rsidR="00B12B54" w:rsidRPr="008E14D8" w:rsidTr="009C15E4">
        <w:trPr>
          <w:trHeight w:val="647"/>
        </w:trPr>
        <w:tc>
          <w:tcPr>
            <w:tcW w:w="3775" w:type="dxa"/>
          </w:tcPr>
          <w:p w:rsidR="00B12B54" w:rsidRDefault="00E03E63" w:rsidP="000A7A8D">
            <w:pPr>
              <w:pStyle w:val="Normal10"/>
              <w:rPr>
                <w:rFonts w:ascii="Verdana" w:hAnsi="Verdana"/>
                <w:b/>
                <w:bCs/>
                <w:sz w:val="20"/>
                <w:szCs w:val="20"/>
              </w:rPr>
            </w:pPr>
            <w:r w:rsidRPr="008E14D8">
              <w:rPr>
                <w:rFonts w:ascii="Verdana" w:hAnsi="Verdana"/>
                <w:b/>
                <w:bCs/>
                <w:sz w:val="20"/>
                <w:szCs w:val="20"/>
              </w:rPr>
              <w:t xml:space="preserve">Criterion: </w:t>
            </w:r>
          </w:p>
          <w:p w:rsidR="00B12B54" w:rsidRPr="008E14D8" w:rsidRDefault="00E03E63" w:rsidP="000A7A8D">
            <w:pPr>
              <w:pStyle w:val="Normal10"/>
              <w:rPr>
                <w:rFonts w:ascii="Verdana" w:hAnsi="Verdana"/>
                <w:b/>
                <w:bCs/>
                <w:sz w:val="20"/>
                <w:szCs w:val="20"/>
              </w:rPr>
            </w:pPr>
            <w:r w:rsidRPr="00754750">
              <w:rPr>
                <w:rFonts w:ascii="Verdana" w:hAnsi="Verdana"/>
                <w:bCs/>
                <w:sz w:val="20"/>
                <w:szCs w:val="20"/>
              </w:rPr>
              <w:t>PS 20 Bullying Prevention and Intervention</w:t>
            </w:r>
            <w:r>
              <w:rPr>
                <w:rFonts w:ascii="Verdana" w:hAnsi="Verdana"/>
                <w:b/>
                <w:bCs/>
                <w:sz w:val="20"/>
                <w:szCs w:val="20"/>
              </w:rPr>
              <w:t xml:space="preserve"> </w:t>
            </w:r>
          </w:p>
        </w:tc>
        <w:tc>
          <w:tcPr>
            <w:tcW w:w="5585" w:type="dxa"/>
            <w:gridSpan w:val="2"/>
          </w:tcPr>
          <w:p w:rsidR="00B12B54" w:rsidRPr="008E14D8" w:rsidRDefault="00E03E63" w:rsidP="009C24A6">
            <w:pPr>
              <w:pStyle w:val="Normal1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E03E63" w:rsidP="00355BD6">
            <w:pPr>
              <w:pStyle w:val="Normal1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E03E63" w:rsidP="00355BD6">
            <w:pPr>
              <w:pStyle w:val="Normal1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E03E63" w:rsidP="000A7A8D">
            <w:pPr>
              <w:pStyle w:val="Normal10"/>
              <w:rPr>
                <w:rFonts w:ascii="Verdana" w:hAnsi="Verdana"/>
                <w:b/>
                <w:bCs/>
                <w:sz w:val="20"/>
                <w:szCs w:val="20"/>
              </w:rPr>
            </w:pPr>
            <w:r>
              <w:rPr>
                <w:rFonts w:ascii="Verdana" w:hAnsi="Verdana"/>
                <w:b/>
                <w:bCs/>
                <w:sz w:val="20"/>
                <w:szCs w:val="20"/>
              </w:rPr>
              <w:t xml:space="preserve">Basis for Decision:  </w:t>
            </w:r>
          </w:p>
          <w:p w:rsidR="00B12B54" w:rsidRPr="00177942" w:rsidRDefault="00737C3B" w:rsidP="000A7A8D">
            <w:pPr>
              <w:pStyle w:val="Normal10"/>
              <w:rPr>
                <w:rFonts w:ascii="Verdana" w:hAnsi="Verdana"/>
                <w:bCs/>
                <w:sz w:val="20"/>
                <w:szCs w:val="20"/>
              </w:rPr>
            </w:pPr>
          </w:p>
        </w:tc>
      </w:tr>
      <w:tr w:rsidR="00B12B54" w:rsidRPr="00177942" w:rsidTr="0001166B">
        <w:trPr>
          <w:trHeight w:val="350"/>
        </w:trPr>
        <w:tc>
          <w:tcPr>
            <w:tcW w:w="9360" w:type="dxa"/>
            <w:gridSpan w:val="3"/>
          </w:tcPr>
          <w:p w:rsidR="00B12B54" w:rsidRDefault="00E03E63" w:rsidP="000A7A8D">
            <w:pPr>
              <w:pStyle w:val="Normal1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737C3B" w:rsidP="000A7A8D">
            <w:pPr>
              <w:pStyle w:val="Normal10"/>
              <w:rPr>
                <w:rFonts w:ascii="Verdana" w:hAnsi="Verdana"/>
                <w:sz w:val="20"/>
                <w:szCs w:val="20"/>
              </w:rPr>
            </w:pPr>
          </w:p>
        </w:tc>
      </w:tr>
      <w:tr w:rsidR="00B12B54" w:rsidRPr="008E14D8" w:rsidTr="0001166B">
        <w:trPr>
          <w:trHeight w:val="350"/>
        </w:trPr>
        <w:tc>
          <w:tcPr>
            <w:tcW w:w="9360" w:type="dxa"/>
            <w:gridSpan w:val="3"/>
          </w:tcPr>
          <w:p w:rsidR="00B12B54" w:rsidRDefault="00E03E63" w:rsidP="000A7A8D">
            <w:pPr>
              <w:pStyle w:val="Normal1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E03E63" w:rsidP="000A7A8D">
            <w:pPr>
              <w:pStyle w:val="Normal10"/>
              <w:rPr>
                <w:rFonts w:ascii="Verdana" w:hAnsi="Verdana"/>
                <w:b/>
                <w:bCs/>
                <w:sz w:val="20"/>
                <w:szCs w:val="20"/>
              </w:rPr>
            </w:pPr>
            <w:r>
              <w:rPr>
                <w:rFonts w:ascii="Verdana" w:hAnsi="Verdana"/>
                <w:sz w:val="20"/>
                <w:szCs w:val="20"/>
              </w:rPr>
              <w:t>For the 08/30/2019 progress report, Stevens Children's Home must submit 1) a copy of the Bullying and Intervention Plan that is provided to parents/guardians; 2) a written procedure describing the process for providing the Bullying Prevention and Intervention Plan annually to parents/guardians; and 3) a written procedure describing the program's plan to maintain annual documentation of parent/guardian receipt of the Bullying and Intervention Plan.</w:t>
            </w:r>
          </w:p>
        </w:tc>
      </w:tr>
      <w:tr w:rsidR="00B12B54" w:rsidRPr="008E14D8" w:rsidTr="0001166B">
        <w:trPr>
          <w:trHeight w:val="350"/>
        </w:trPr>
        <w:tc>
          <w:tcPr>
            <w:tcW w:w="9360" w:type="dxa"/>
            <w:gridSpan w:val="3"/>
          </w:tcPr>
          <w:p w:rsidR="00B12B54" w:rsidRDefault="00E03E63" w:rsidP="000A7A8D">
            <w:pPr>
              <w:pStyle w:val="Normal1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E03E63" w:rsidP="000A7A8D">
            <w:pPr>
              <w:pStyle w:val="Normal10"/>
              <w:tabs>
                <w:tab w:val="left" w:pos="2772"/>
              </w:tabs>
              <w:rPr>
                <w:rFonts w:ascii="Verdana" w:hAnsi="Verdana"/>
                <w:b/>
                <w:bCs/>
                <w:sz w:val="20"/>
                <w:szCs w:val="20"/>
              </w:rPr>
            </w:pPr>
            <w:r>
              <w:rPr>
                <w:rFonts w:ascii="Verdana" w:hAnsi="Verdana"/>
                <w:bCs/>
                <w:sz w:val="20"/>
                <w:szCs w:val="20"/>
              </w:rPr>
              <w:t>08/30/2019</w:t>
            </w:r>
          </w:p>
        </w:tc>
      </w:tr>
    </w:tbl>
    <w:p w:rsidR="00B12B54" w:rsidRDefault="00737C3B">
      <w:pPr>
        <w:pStyle w:val="Normal10"/>
      </w:pPr>
    </w:p>
    <w:sectPr w:rsidR="00B12B54" w:rsidSect="00244D69">
      <w:headerReference w:type="even" r:id="rId72"/>
      <w:headerReference w:type="default" r:id="rId73"/>
      <w:footerReference w:type="even" r:id="rId74"/>
      <w:footerReference w:type="default" r:id="rId75"/>
      <w:headerReference w:type="first" r:id="rId76"/>
      <w:footerReference w:type="first" r:id="rId7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C3B" w:rsidRDefault="00737C3B">
      <w:r>
        <w:separator/>
      </w:r>
    </w:p>
  </w:endnote>
  <w:endnote w:type="continuationSeparator" w:id="0">
    <w:p w:rsidR="00737C3B" w:rsidRDefault="0073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737C3B"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rsidR="00055489" w:rsidRDefault="00E03E63"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w:t>
    </w:r>
    <w:r w:rsidRPr="00606C4B">
      <w:rPr>
        <w:rStyle w:val="PageNumber3"/>
        <w:i/>
        <w:sz w:val="20"/>
        <w:szCs w:val="20"/>
      </w:rPr>
      <w:t>Program Quality Assurance Services</w:t>
    </w:r>
  </w:p>
  <w:p w:rsidR="00055489" w:rsidRPr="000522A9" w:rsidRDefault="00E03E63" w:rsidP="000A7A8D">
    <w:pPr>
      <w:pStyle w:val="Footer3"/>
      <w:tabs>
        <w:tab w:val="left" w:pos="4965"/>
      </w:tabs>
      <w:ind w:right="360"/>
      <w:rPr>
        <w:i/>
        <w:sz w:val="20"/>
        <w:szCs w:val="20"/>
      </w:rPr>
    </w:pPr>
    <w:r>
      <w:rPr>
        <w:rStyle w:val="PageNumber3"/>
        <w:i/>
        <w:sz w:val="20"/>
        <w:szCs w:val="20"/>
      </w:rPr>
      <w:t>Stevens Children's Home Corrective Action Plan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rsidR="00055489" w:rsidRDefault="00E03E63"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 ,</w:t>
    </w:r>
    <w:r>
      <w:rPr>
        <w:rStyle w:val="PageNumber4"/>
        <w:i/>
        <w:sz w:val="20"/>
        <w:szCs w:val="20"/>
      </w:rPr>
      <w:t xml:space="preserve"> </w:t>
    </w:r>
    <w:r w:rsidRPr="00606C4B">
      <w:rPr>
        <w:rStyle w:val="PageNumber4"/>
        <w:i/>
        <w:sz w:val="20"/>
        <w:szCs w:val="20"/>
      </w:rPr>
      <w:t>Program Quality Assurance Services</w:t>
    </w:r>
  </w:p>
  <w:p w:rsidR="00055489" w:rsidRPr="000522A9" w:rsidRDefault="00E03E63" w:rsidP="000A7A8D">
    <w:pPr>
      <w:pStyle w:val="Footer4"/>
      <w:tabs>
        <w:tab w:val="left" w:pos="4965"/>
      </w:tabs>
      <w:ind w:right="360"/>
      <w:rPr>
        <w:i/>
        <w:sz w:val="20"/>
        <w:szCs w:val="20"/>
      </w:rPr>
    </w:pPr>
    <w:r>
      <w:rPr>
        <w:rStyle w:val="PageNumber4"/>
        <w:i/>
        <w:sz w:val="20"/>
        <w:szCs w:val="20"/>
      </w:rPr>
      <w:t>Stevens Children's Home Corrective Action Plan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4"/>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rsidR="00055489" w:rsidRDefault="00E03E63"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 ,</w:t>
    </w:r>
    <w:r>
      <w:rPr>
        <w:rStyle w:val="PageNumber5"/>
        <w:i/>
        <w:sz w:val="20"/>
        <w:szCs w:val="20"/>
      </w:rPr>
      <w:t xml:space="preserve"> </w:t>
    </w:r>
    <w:r w:rsidRPr="00606C4B">
      <w:rPr>
        <w:rStyle w:val="PageNumber5"/>
        <w:i/>
        <w:sz w:val="20"/>
        <w:szCs w:val="20"/>
      </w:rPr>
      <w:t>Program Quality Assurance Services</w:t>
    </w:r>
  </w:p>
  <w:p w:rsidR="00055489" w:rsidRPr="000522A9" w:rsidRDefault="00E03E63" w:rsidP="000A7A8D">
    <w:pPr>
      <w:pStyle w:val="Footer5"/>
      <w:tabs>
        <w:tab w:val="left" w:pos="4965"/>
      </w:tabs>
      <w:ind w:right="360"/>
      <w:rPr>
        <w:i/>
        <w:sz w:val="20"/>
        <w:szCs w:val="20"/>
      </w:rPr>
    </w:pPr>
    <w:r>
      <w:rPr>
        <w:rStyle w:val="PageNumber5"/>
        <w:i/>
        <w:sz w:val="20"/>
        <w:szCs w:val="20"/>
      </w:rPr>
      <w:t>Stevens Children's Home Corrective Action Plan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6"/>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rsidR="00055489" w:rsidRDefault="00E03E63"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 ,</w:t>
    </w:r>
    <w:r>
      <w:rPr>
        <w:rStyle w:val="PageNumber6"/>
        <w:i/>
        <w:sz w:val="20"/>
        <w:szCs w:val="20"/>
      </w:rPr>
      <w:t xml:space="preserve"> </w:t>
    </w:r>
    <w:r w:rsidRPr="00606C4B">
      <w:rPr>
        <w:rStyle w:val="PageNumber6"/>
        <w:i/>
        <w:sz w:val="20"/>
        <w:szCs w:val="20"/>
      </w:rPr>
      <w:t>Program Quality Assurance Services</w:t>
    </w:r>
  </w:p>
  <w:p w:rsidR="00055489" w:rsidRPr="000522A9" w:rsidRDefault="00E03E63" w:rsidP="000A7A8D">
    <w:pPr>
      <w:pStyle w:val="Footer6"/>
      <w:tabs>
        <w:tab w:val="left" w:pos="4965"/>
      </w:tabs>
      <w:ind w:right="360"/>
      <w:rPr>
        <w:i/>
        <w:sz w:val="20"/>
        <w:szCs w:val="20"/>
      </w:rPr>
    </w:pPr>
    <w:r>
      <w:rPr>
        <w:rStyle w:val="PageNumber6"/>
        <w:i/>
        <w:sz w:val="20"/>
        <w:szCs w:val="20"/>
      </w:rPr>
      <w:t>Stevens Children's Home Corrective Action Plan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6"/>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7"/>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rsidR="00055489" w:rsidRDefault="00E03E63" w:rsidP="000A7A8D">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MA Department of Elementary &amp; Secondary Education ,</w:t>
    </w:r>
    <w:r>
      <w:rPr>
        <w:rStyle w:val="PageNumber7"/>
        <w:i/>
        <w:sz w:val="20"/>
        <w:szCs w:val="20"/>
      </w:rPr>
      <w:t xml:space="preserve"> </w:t>
    </w:r>
    <w:r w:rsidRPr="00606C4B">
      <w:rPr>
        <w:rStyle w:val="PageNumber7"/>
        <w:i/>
        <w:sz w:val="20"/>
        <w:szCs w:val="20"/>
      </w:rPr>
      <w:t>Program Quality Assurance Services</w:t>
    </w:r>
  </w:p>
  <w:p w:rsidR="00055489" w:rsidRPr="000522A9" w:rsidRDefault="00E03E63" w:rsidP="000A7A8D">
    <w:pPr>
      <w:pStyle w:val="Footer7"/>
      <w:tabs>
        <w:tab w:val="left" w:pos="4965"/>
      </w:tabs>
      <w:ind w:right="360"/>
      <w:rPr>
        <w:i/>
        <w:sz w:val="20"/>
        <w:szCs w:val="20"/>
      </w:rPr>
    </w:pPr>
    <w:r>
      <w:rPr>
        <w:rStyle w:val="PageNumber7"/>
        <w:i/>
        <w:sz w:val="20"/>
        <w:szCs w:val="20"/>
      </w:rPr>
      <w:t>Stevens Children's Home Corrective Action Plan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7"/>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8"/>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8"/>
      <w:framePr w:wrap="around" w:vAnchor="text" w:hAnchor="margin" w:xAlign="right" w:y="1"/>
      <w:rPr>
        <w:rStyle w:val="PageNumber8"/>
        <w:sz w:val="20"/>
        <w:szCs w:val="20"/>
      </w:rPr>
    </w:pPr>
    <w:r w:rsidRPr="00792F17">
      <w:rPr>
        <w:rStyle w:val="PageNumber8"/>
        <w:sz w:val="20"/>
        <w:szCs w:val="20"/>
      </w:rPr>
      <w:fldChar w:fldCharType="begin"/>
    </w:r>
    <w:r w:rsidRPr="00792F17">
      <w:rPr>
        <w:rStyle w:val="PageNumber8"/>
        <w:sz w:val="20"/>
        <w:szCs w:val="20"/>
      </w:rPr>
      <w:instrText xml:space="preserve">PAGE  </w:instrText>
    </w:r>
    <w:r w:rsidRPr="00792F17">
      <w:rPr>
        <w:rStyle w:val="PageNumber8"/>
        <w:sz w:val="20"/>
        <w:szCs w:val="20"/>
      </w:rPr>
      <w:fldChar w:fldCharType="separate"/>
    </w:r>
    <w:r>
      <w:rPr>
        <w:rStyle w:val="PageNumber8"/>
        <w:noProof/>
        <w:sz w:val="20"/>
        <w:szCs w:val="20"/>
      </w:rPr>
      <w:t>1</w:t>
    </w:r>
    <w:r w:rsidRPr="00792F17">
      <w:rPr>
        <w:rStyle w:val="PageNumber8"/>
        <w:sz w:val="20"/>
        <w:szCs w:val="20"/>
      </w:rPr>
      <w:fldChar w:fldCharType="end"/>
    </w:r>
  </w:p>
  <w:p w:rsidR="00055489" w:rsidRDefault="00E03E63" w:rsidP="000A7A8D">
    <w:pPr>
      <w:pStyle w:val="Footer8"/>
      <w:pBdr>
        <w:top w:val="single" w:sz="4" w:space="1" w:color="auto"/>
      </w:pBdr>
      <w:tabs>
        <w:tab w:val="clear" w:pos="8640"/>
        <w:tab w:val="left" w:pos="4965"/>
      </w:tabs>
      <w:rPr>
        <w:rStyle w:val="PageNumber8"/>
        <w:i/>
        <w:sz w:val="20"/>
        <w:szCs w:val="20"/>
      </w:rPr>
    </w:pPr>
    <w:r w:rsidRPr="000522A9">
      <w:rPr>
        <w:rStyle w:val="PageNumber8"/>
        <w:sz w:val="20"/>
        <w:szCs w:val="20"/>
      </w:rPr>
      <w:t>MA Department of Elementary &amp; Secondary Education ,</w:t>
    </w:r>
    <w:r>
      <w:rPr>
        <w:rStyle w:val="PageNumber8"/>
        <w:i/>
        <w:sz w:val="20"/>
        <w:szCs w:val="20"/>
      </w:rPr>
      <w:t xml:space="preserve"> </w:t>
    </w:r>
    <w:r w:rsidRPr="00606C4B">
      <w:rPr>
        <w:rStyle w:val="PageNumber8"/>
        <w:i/>
        <w:sz w:val="20"/>
        <w:szCs w:val="20"/>
      </w:rPr>
      <w:t>Program Quality Assurance Services</w:t>
    </w:r>
  </w:p>
  <w:p w:rsidR="00055489" w:rsidRPr="000522A9" w:rsidRDefault="00E03E63" w:rsidP="000A7A8D">
    <w:pPr>
      <w:pStyle w:val="Footer8"/>
      <w:tabs>
        <w:tab w:val="left" w:pos="4965"/>
      </w:tabs>
      <w:ind w:right="360"/>
      <w:rPr>
        <w:i/>
        <w:sz w:val="20"/>
        <w:szCs w:val="20"/>
      </w:rPr>
    </w:pPr>
    <w:r>
      <w:rPr>
        <w:rStyle w:val="PageNumber8"/>
        <w:i/>
        <w:sz w:val="20"/>
        <w:szCs w:val="20"/>
      </w:rPr>
      <w:t>Stevens Children's Home Corrective Action Plan</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8"/>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E03E63"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rsidR="00055489" w:rsidRPr="000522A9" w:rsidRDefault="00E03E63" w:rsidP="000A7A8D">
    <w:pPr>
      <w:pStyle w:val="Footer0"/>
      <w:tabs>
        <w:tab w:val="left" w:pos="4965"/>
      </w:tabs>
      <w:ind w:right="360"/>
      <w:rPr>
        <w:i/>
        <w:sz w:val="20"/>
        <w:szCs w:val="20"/>
      </w:rPr>
    </w:pPr>
    <w:bookmarkStart w:id="24" w:name="AgencyNameFooter"/>
    <w:r>
      <w:rPr>
        <w:rStyle w:val="PageNumber0"/>
        <w:i/>
        <w:sz w:val="20"/>
        <w:szCs w:val="20"/>
      </w:rPr>
      <w:t>Stevens Children's Home</w:t>
    </w:r>
    <w:bookmarkEnd w:id="24"/>
    <w:r>
      <w:rPr>
        <w:rStyle w:val="PageNumber0"/>
        <w:i/>
        <w:sz w:val="20"/>
        <w:szCs w:val="20"/>
      </w:rPr>
      <w:t xml:space="preserve"> Corrective Action Plan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9"/>
      <w:framePr w:wrap="around" w:vAnchor="text" w:hAnchor="margin" w:xAlign="right" w:y="1"/>
      <w:rPr>
        <w:rStyle w:val="PageNumber9"/>
        <w:sz w:val="20"/>
        <w:szCs w:val="20"/>
      </w:rPr>
    </w:pPr>
    <w:r w:rsidRPr="00792F17">
      <w:rPr>
        <w:rStyle w:val="PageNumber9"/>
        <w:sz w:val="20"/>
        <w:szCs w:val="20"/>
      </w:rPr>
      <w:fldChar w:fldCharType="begin"/>
    </w:r>
    <w:r w:rsidRPr="00792F17">
      <w:rPr>
        <w:rStyle w:val="PageNumber9"/>
        <w:sz w:val="20"/>
        <w:szCs w:val="20"/>
      </w:rPr>
      <w:instrText xml:space="preserve">PAGE  </w:instrText>
    </w:r>
    <w:r w:rsidRPr="00792F17">
      <w:rPr>
        <w:rStyle w:val="PageNumber9"/>
        <w:sz w:val="20"/>
        <w:szCs w:val="20"/>
      </w:rPr>
      <w:fldChar w:fldCharType="separate"/>
    </w:r>
    <w:r>
      <w:rPr>
        <w:rStyle w:val="PageNumber9"/>
        <w:noProof/>
        <w:sz w:val="20"/>
        <w:szCs w:val="20"/>
      </w:rPr>
      <w:t>1</w:t>
    </w:r>
    <w:r w:rsidRPr="00792F17">
      <w:rPr>
        <w:rStyle w:val="PageNumber9"/>
        <w:sz w:val="20"/>
        <w:szCs w:val="20"/>
      </w:rPr>
      <w:fldChar w:fldCharType="end"/>
    </w:r>
  </w:p>
  <w:p w:rsidR="00055489" w:rsidRDefault="00E03E63" w:rsidP="000A7A8D">
    <w:pPr>
      <w:pStyle w:val="Footer9"/>
      <w:pBdr>
        <w:top w:val="single" w:sz="4" w:space="1" w:color="auto"/>
      </w:pBdr>
      <w:tabs>
        <w:tab w:val="clear" w:pos="8640"/>
        <w:tab w:val="left" w:pos="4965"/>
      </w:tabs>
      <w:rPr>
        <w:rStyle w:val="PageNumber9"/>
        <w:i/>
        <w:sz w:val="20"/>
        <w:szCs w:val="20"/>
      </w:rPr>
    </w:pPr>
    <w:r w:rsidRPr="000522A9">
      <w:rPr>
        <w:rStyle w:val="PageNumber9"/>
        <w:sz w:val="20"/>
        <w:szCs w:val="20"/>
      </w:rPr>
      <w:t>MA Department of Elementary &amp; Secondary Education ,</w:t>
    </w:r>
    <w:r>
      <w:rPr>
        <w:rStyle w:val="PageNumber9"/>
        <w:i/>
        <w:sz w:val="20"/>
        <w:szCs w:val="20"/>
      </w:rPr>
      <w:t xml:space="preserve"> </w:t>
    </w:r>
    <w:r w:rsidRPr="00606C4B">
      <w:rPr>
        <w:rStyle w:val="PageNumber9"/>
        <w:i/>
        <w:sz w:val="20"/>
        <w:szCs w:val="20"/>
      </w:rPr>
      <w:t>Program Quality Assurance Services</w:t>
    </w:r>
  </w:p>
  <w:p w:rsidR="00055489" w:rsidRPr="000522A9" w:rsidRDefault="00E03E63" w:rsidP="000A7A8D">
    <w:pPr>
      <w:pStyle w:val="Footer9"/>
      <w:tabs>
        <w:tab w:val="left" w:pos="4965"/>
      </w:tabs>
      <w:ind w:right="360"/>
      <w:rPr>
        <w:i/>
        <w:sz w:val="20"/>
        <w:szCs w:val="20"/>
      </w:rPr>
    </w:pPr>
    <w:r>
      <w:rPr>
        <w:rStyle w:val="PageNumber9"/>
        <w:i/>
        <w:sz w:val="20"/>
        <w:szCs w:val="20"/>
      </w:rPr>
      <w:t>Stevens Children's Home Corrective Action Plan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9"/>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1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10"/>
      <w:framePr w:wrap="around" w:vAnchor="text" w:hAnchor="margin" w:xAlign="right" w:y="1"/>
      <w:rPr>
        <w:rStyle w:val="PageNumber10"/>
        <w:sz w:val="20"/>
        <w:szCs w:val="20"/>
      </w:rPr>
    </w:pPr>
    <w:r w:rsidRPr="00792F17">
      <w:rPr>
        <w:rStyle w:val="PageNumber10"/>
        <w:sz w:val="20"/>
        <w:szCs w:val="20"/>
      </w:rPr>
      <w:fldChar w:fldCharType="begin"/>
    </w:r>
    <w:r w:rsidRPr="00792F17">
      <w:rPr>
        <w:rStyle w:val="PageNumber10"/>
        <w:sz w:val="20"/>
        <w:szCs w:val="20"/>
      </w:rPr>
      <w:instrText xml:space="preserve">PAGE  </w:instrText>
    </w:r>
    <w:r w:rsidRPr="00792F17">
      <w:rPr>
        <w:rStyle w:val="PageNumber10"/>
        <w:sz w:val="20"/>
        <w:szCs w:val="20"/>
      </w:rPr>
      <w:fldChar w:fldCharType="separate"/>
    </w:r>
    <w:r>
      <w:rPr>
        <w:rStyle w:val="PageNumber10"/>
        <w:noProof/>
        <w:sz w:val="20"/>
        <w:szCs w:val="20"/>
      </w:rPr>
      <w:t>1</w:t>
    </w:r>
    <w:r w:rsidRPr="00792F17">
      <w:rPr>
        <w:rStyle w:val="PageNumber10"/>
        <w:sz w:val="20"/>
        <w:szCs w:val="20"/>
      </w:rPr>
      <w:fldChar w:fldCharType="end"/>
    </w:r>
  </w:p>
  <w:p w:rsidR="00055489" w:rsidRDefault="00E03E63" w:rsidP="000A7A8D">
    <w:pPr>
      <w:pStyle w:val="Footer10"/>
      <w:pBdr>
        <w:top w:val="single" w:sz="4" w:space="1" w:color="auto"/>
      </w:pBdr>
      <w:tabs>
        <w:tab w:val="clear" w:pos="8640"/>
        <w:tab w:val="left" w:pos="4965"/>
      </w:tabs>
      <w:rPr>
        <w:rStyle w:val="PageNumber10"/>
        <w:i/>
        <w:sz w:val="20"/>
        <w:szCs w:val="20"/>
      </w:rPr>
    </w:pPr>
    <w:r w:rsidRPr="000522A9">
      <w:rPr>
        <w:rStyle w:val="PageNumber10"/>
        <w:sz w:val="20"/>
        <w:szCs w:val="20"/>
      </w:rPr>
      <w:t>MA Department of Elementary &amp; Secondary Education ,</w:t>
    </w:r>
    <w:r>
      <w:rPr>
        <w:rStyle w:val="PageNumber10"/>
        <w:i/>
        <w:sz w:val="20"/>
        <w:szCs w:val="20"/>
      </w:rPr>
      <w:t xml:space="preserve"> </w:t>
    </w:r>
    <w:r w:rsidRPr="00606C4B">
      <w:rPr>
        <w:rStyle w:val="PageNumber10"/>
        <w:i/>
        <w:sz w:val="20"/>
        <w:szCs w:val="20"/>
      </w:rPr>
      <w:t>Program Quality Assurance Services</w:t>
    </w:r>
  </w:p>
  <w:p w:rsidR="00055489" w:rsidRPr="000522A9" w:rsidRDefault="00E03E63" w:rsidP="000A7A8D">
    <w:pPr>
      <w:pStyle w:val="Footer10"/>
      <w:tabs>
        <w:tab w:val="left" w:pos="4965"/>
      </w:tabs>
      <w:ind w:right="360"/>
      <w:rPr>
        <w:i/>
        <w:sz w:val="20"/>
        <w:szCs w:val="20"/>
      </w:rPr>
    </w:pPr>
    <w:r>
      <w:rPr>
        <w:rStyle w:val="PageNumber10"/>
        <w:i/>
        <w:sz w:val="20"/>
        <w:szCs w:val="20"/>
      </w:rPr>
      <w:t>Stevens Children's Home Corrective Action Plan</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E03E63"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E03E63" w:rsidP="000A7A8D">
    <w:pPr>
      <w:pStyle w:val="Footer1"/>
      <w:tabs>
        <w:tab w:val="left" w:pos="4965"/>
      </w:tabs>
      <w:ind w:right="360"/>
      <w:rPr>
        <w:i/>
        <w:sz w:val="20"/>
        <w:szCs w:val="20"/>
      </w:rPr>
    </w:pPr>
    <w:r>
      <w:rPr>
        <w:rStyle w:val="PageNumber1"/>
        <w:i/>
        <w:sz w:val="20"/>
        <w:szCs w:val="20"/>
      </w:rPr>
      <w:t>Stevens Children's Home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E03E63"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rsidR="00055489" w:rsidRDefault="00E03E63"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rsidR="00055489" w:rsidRPr="000522A9" w:rsidRDefault="00E03E63" w:rsidP="000A7A8D">
    <w:pPr>
      <w:pStyle w:val="Footer2"/>
      <w:tabs>
        <w:tab w:val="left" w:pos="4965"/>
      </w:tabs>
      <w:ind w:right="360"/>
      <w:rPr>
        <w:i/>
        <w:sz w:val="20"/>
        <w:szCs w:val="20"/>
      </w:rPr>
    </w:pPr>
    <w:r>
      <w:rPr>
        <w:rStyle w:val="PageNumber2"/>
        <w:i/>
        <w:sz w:val="20"/>
        <w:szCs w:val="20"/>
      </w:rPr>
      <w:t>Stevens Children's Home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C3B" w:rsidRDefault="00737C3B">
      <w:r>
        <w:separator/>
      </w:r>
    </w:p>
  </w:footnote>
  <w:footnote w:type="continuationSeparator" w:id="0">
    <w:p w:rsidR="00737C3B" w:rsidRDefault="0073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4"/>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6"/>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6"/>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7"/>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7"/>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7"/>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8"/>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9"/>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9"/>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1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1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37C3B">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426CF7"/>
    <w:rsid w:val="00737C3B"/>
    <w:rsid w:val="008B7856"/>
    <w:rsid w:val="00904E9E"/>
    <w:rsid w:val="009C15E4"/>
    <w:rsid w:val="009D542B"/>
    <w:rsid w:val="00C35534"/>
    <w:rsid w:val="00C66710"/>
    <w:rsid w:val="00E03E63"/>
    <w:rsid w:val="00F90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8AB66"/>
  <w15:chartTrackingRefBased/>
  <w15:docId w15:val="{65356365-1EE1-4F8D-9688-4E92FF3B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paragraph" w:customStyle="1" w:styleId="Header4">
    <w:name w:val="Header_4"/>
    <w:basedOn w:val="Normal4"/>
    <w:link w:val="Head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HeaderChar4">
    <w:name w:val="Header Char_4"/>
    <w:link w:val="Header4"/>
    <w:semiHidden/>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character" w:customStyle="1" w:styleId="FooterChar4">
    <w:name w:val="Footer Char_4"/>
    <w:link w:val="Footer4"/>
    <w:semiHidden/>
    <w:locked/>
    <w:rsid w:val="00792F17"/>
    <w:rPr>
      <w:rFonts w:cs="Times New Roman"/>
      <w:sz w:val="24"/>
      <w:szCs w:val="24"/>
      <w:lang w:val="en-US" w:eastAsia="en-US" w:bidi="ar-SA"/>
    </w:rPr>
  </w:style>
  <w:style w:type="character" w:customStyle="1" w:styleId="PageNumber4">
    <w:name w:val="Page Number_4"/>
    <w:rsid w:val="00792F17"/>
    <w:rPr>
      <w:rFonts w:cs="Times New Roman"/>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paragraph" w:customStyle="1" w:styleId="Header5">
    <w:name w:val="Header_5"/>
    <w:basedOn w:val="Normal5"/>
    <w:link w:val="Head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HeaderChar5">
    <w:name w:val="Header Char_5"/>
    <w:link w:val="Header5"/>
    <w:semiHidden/>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character" w:customStyle="1" w:styleId="FooterChar5">
    <w:name w:val="Footer Char_5"/>
    <w:link w:val="Footer5"/>
    <w:semiHidden/>
    <w:locked/>
    <w:rsid w:val="00792F17"/>
    <w:rPr>
      <w:rFonts w:cs="Times New Roman"/>
      <w:sz w:val="24"/>
      <w:szCs w:val="24"/>
      <w:lang w:val="en-US" w:eastAsia="en-US" w:bidi="ar-SA"/>
    </w:rPr>
  </w:style>
  <w:style w:type="character" w:customStyle="1" w:styleId="PageNumber5">
    <w:name w:val="Page Number_5"/>
    <w:rsid w:val="00792F17"/>
    <w:rPr>
      <w:rFonts w:cs="Times New Roman"/>
    </w:rPr>
  </w:style>
  <w:style w:type="paragraph" w:customStyle="1" w:styleId="Heading55">
    <w:name w:val="Heading 5_5"/>
    <w:basedOn w:val="Normal5"/>
    <w:next w:val="Normal5"/>
    <w:link w:val="Heading5Char5"/>
    <w:autoRedefine/>
    <w:qFormat/>
    <w:rsid w:val="003A0944"/>
    <w:pPr>
      <w:keepNext/>
      <w:spacing w:before="200"/>
      <w:jc w:val="center"/>
      <w:outlineLvl w:val="4"/>
    </w:pPr>
    <w:rPr>
      <w:rFonts w:ascii="Verdana" w:hAnsi="Verdana"/>
      <w:b/>
      <w:bCs/>
      <w:spacing w:val="-5"/>
    </w:rPr>
  </w:style>
  <w:style w:type="character" w:customStyle="1" w:styleId="Heading5Char5">
    <w:name w:val="Heading 5 Char_5"/>
    <w:link w:val="Heading55"/>
    <w:semiHidden/>
    <w:locked/>
    <w:rsid w:val="003A0944"/>
    <w:rPr>
      <w:rFonts w:ascii="Verdana" w:hAnsi="Verdana" w:cs="Times New Roman"/>
      <w:b/>
      <w:bCs/>
      <w:spacing w:val="-5"/>
      <w:sz w:val="24"/>
      <w:szCs w:val="24"/>
      <w:lang w:val="en-US" w:eastAsia="en-US" w:bidi="ar-SA"/>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paragraph" w:customStyle="1" w:styleId="Header6">
    <w:name w:val="Header_6"/>
    <w:basedOn w:val="Normal6"/>
    <w:link w:val="Head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HeaderChar6">
    <w:name w:val="Header Char_6"/>
    <w:link w:val="Header6"/>
    <w:semiHidden/>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character" w:customStyle="1" w:styleId="FooterChar6">
    <w:name w:val="Footer Char_6"/>
    <w:link w:val="Footer6"/>
    <w:semiHidden/>
    <w:locked/>
    <w:rsid w:val="00792F17"/>
    <w:rPr>
      <w:rFonts w:cs="Times New Roman"/>
      <w:sz w:val="24"/>
      <w:szCs w:val="24"/>
      <w:lang w:val="en-US" w:eastAsia="en-US" w:bidi="ar-SA"/>
    </w:rPr>
  </w:style>
  <w:style w:type="character" w:customStyle="1" w:styleId="PageNumber6">
    <w:name w:val="Page Number_6"/>
    <w:rsid w:val="00792F17"/>
    <w:rPr>
      <w:rFonts w:cs="Times New Roman"/>
    </w:rPr>
  </w:style>
  <w:style w:type="paragraph" w:customStyle="1" w:styleId="Heading56">
    <w:name w:val="Heading 5_6"/>
    <w:basedOn w:val="Normal6"/>
    <w:next w:val="Normal6"/>
    <w:link w:val="Heading5Char6"/>
    <w:autoRedefine/>
    <w:qFormat/>
    <w:rsid w:val="003A0944"/>
    <w:pPr>
      <w:keepNext/>
      <w:spacing w:before="200"/>
      <w:jc w:val="center"/>
      <w:outlineLvl w:val="4"/>
    </w:pPr>
    <w:rPr>
      <w:rFonts w:ascii="Verdana" w:hAnsi="Verdana"/>
      <w:b/>
      <w:bCs/>
      <w:spacing w:val="-5"/>
    </w:rPr>
  </w:style>
  <w:style w:type="character" w:customStyle="1" w:styleId="Heading5Char6">
    <w:name w:val="Heading 5 Char_6"/>
    <w:link w:val="Heading56"/>
    <w:semiHidden/>
    <w:locked/>
    <w:rsid w:val="003A0944"/>
    <w:rPr>
      <w:rFonts w:ascii="Verdana" w:hAnsi="Verdana" w:cs="Times New Roman"/>
      <w:b/>
      <w:bCs/>
      <w:spacing w:val="-5"/>
      <w:sz w:val="24"/>
      <w:szCs w:val="24"/>
      <w:lang w:val="en-US" w:eastAsia="en-US" w:bidi="ar-SA"/>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paragraph" w:customStyle="1" w:styleId="Header7">
    <w:name w:val="Header_7"/>
    <w:basedOn w:val="Normal7"/>
    <w:link w:val="Head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HeaderChar7">
    <w:name w:val="Header Char_7"/>
    <w:link w:val="Header7"/>
    <w:semiHidden/>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character" w:customStyle="1" w:styleId="FooterChar7">
    <w:name w:val="Footer Char_7"/>
    <w:link w:val="Footer7"/>
    <w:semiHidden/>
    <w:locked/>
    <w:rsid w:val="00792F17"/>
    <w:rPr>
      <w:rFonts w:cs="Times New Roman"/>
      <w:sz w:val="24"/>
      <w:szCs w:val="24"/>
      <w:lang w:val="en-US" w:eastAsia="en-US" w:bidi="ar-SA"/>
    </w:rPr>
  </w:style>
  <w:style w:type="character" w:customStyle="1" w:styleId="PageNumber7">
    <w:name w:val="Page Number_7"/>
    <w:rsid w:val="00792F17"/>
    <w:rPr>
      <w:rFonts w:cs="Times New Roman"/>
    </w:rPr>
  </w:style>
  <w:style w:type="paragraph" w:customStyle="1" w:styleId="Heading57">
    <w:name w:val="Heading 5_7"/>
    <w:basedOn w:val="Normal7"/>
    <w:next w:val="Normal7"/>
    <w:link w:val="Heading5Char7"/>
    <w:autoRedefine/>
    <w:qFormat/>
    <w:rsid w:val="003A0944"/>
    <w:pPr>
      <w:keepNext/>
      <w:spacing w:before="200"/>
      <w:jc w:val="center"/>
      <w:outlineLvl w:val="4"/>
    </w:pPr>
    <w:rPr>
      <w:rFonts w:ascii="Verdana" w:hAnsi="Verdana"/>
      <w:b/>
      <w:bCs/>
      <w:spacing w:val="-5"/>
    </w:rPr>
  </w:style>
  <w:style w:type="character" w:customStyle="1" w:styleId="Heading5Char7">
    <w:name w:val="Heading 5 Char_7"/>
    <w:link w:val="Heading57"/>
    <w:semiHidden/>
    <w:locked/>
    <w:rsid w:val="003A0944"/>
    <w:rPr>
      <w:rFonts w:ascii="Verdana" w:hAnsi="Verdana" w:cs="Times New Roman"/>
      <w:b/>
      <w:bCs/>
      <w:spacing w:val="-5"/>
      <w:sz w:val="24"/>
      <w:szCs w:val="24"/>
      <w:lang w:val="en-US" w:eastAsia="en-US" w:bidi="ar-SA"/>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paragraph" w:customStyle="1" w:styleId="Header8">
    <w:name w:val="Header_8"/>
    <w:basedOn w:val="Normal8"/>
    <w:link w:val="Head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HeaderChar8">
    <w:name w:val="Header Char_8"/>
    <w:link w:val="Header8"/>
    <w:semiHidden/>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character" w:customStyle="1" w:styleId="FooterChar8">
    <w:name w:val="Footer Char_8"/>
    <w:link w:val="Footer8"/>
    <w:semiHidden/>
    <w:locked/>
    <w:rsid w:val="00792F17"/>
    <w:rPr>
      <w:rFonts w:cs="Times New Roman"/>
      <w:sz w:val="24"/>
      <w:szCs w:val="24"/>
      <w:lang w:val="en-US" w:eastAsia="en-US" w:bidi="ar-SA"/>
    </w:rPr>
  </w:style>
  <w:style w:type="character" w:customStyle="1" w:styleId="PageNumber8">
    <w:name w:val="Page Number_8"/>
    <w:rsid w:val="00792F17"/>
    <w:rPr>
      <w:rFonts w:cs="Times New Roman"/>
    </w:rPr>
  </w:style>
  <w:style w:type="paragraph" w:customStyle="1" w:styleId="Heading58">
    <w:name w:val="Heading 5_8"/>
    <w:basedOn w:val="Normal8"/>
    <w:next w:val="Normal8"/>
    <w:link w:val="Heading5Char8"/>
    <w:autoRedefine/>
    <w:qFormat/>
    <w:rsid w:val="003A0944"/>
    <w:pPr>
      <w:keepNext/>
      <w:spacing w:before="200"/>
      <w:jc w:val="center"/>
      <w:outlineLvl w:val="4"/>
    </w:pPr>
    <w:rPr>
      <w:rFonts w:ascii="Verdana" w:hAnsi="Verdana"/>
      <w:b/>
      <w:bCs/>
      <w:spacing w:val="-5"/>
    </w:rPr>
  </w:style>
  <w:style w:type="character" w:customStyle="1" w:styleId="Heading5Char8">
    <w:name w:val="Heading 5 Char_8"/>
    <w:link w:val="Heading58"/>
    <w:semiHidden/>
    <w:locked/>
    <w:rsid w:val="003A0944"/>
    <w:rPr>
      <w:rFonts w:ascii="Verdana" w:hAnsi="Verdana" w:cs="Times New Roman"/>
      <w:b/>
      <w:bCs/>
      <w:spacing w:val="-5"/>
      <w:sz w:val="24"/>
      <w:szCs w:val="24"/>
      <w:lang w:val="en-US" w:eastAsia="en-US" w:bidi="ar-SA"/>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paragraph" w:customStyle="1" w:styleId="Header9">
    <w:name w:val="Header_9"/>
    <w:basedOn w:val="Normal9"/>
    <w:link w:val="Head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HeaderChar9">
    <w:name w:val="Header Char_9"/>
    <w:link w:val="Header9"/>
    <w:semiHidden/>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character" w:customStyle="1" w:styleId="FooterChar9">
    <w:name w:val="Footer Char_9"/>
    <w:link w:val="Footer9"/>
    <w:semiHidden/>
    <w:locked/>
    <w:rsid w:val="00792F17"/>
    <w:rPr>
      <w:rFonts w:cs="Times New Roman"/>
      <w:sz w:val="24"/>
      <w:szCs w:val="24"/>
      <w:lang w:val="en-US" w:eastAsia="en-US" w:bidi="ar-SA"/>
    </w:rPr>
  </w:style>
  <w:style w:type="character" w:customStyle="1" w:styleId="PageNumber9">
    <w:name w:val="Page Number_9"/>
    <w:rsid w:val="00792F17"/>
    <w:rPr>
      <w:rFonts w:cs="Times New Roman"/>
    </w:rPr>
  </w:style>
  <w:style w:type="paragraph" w:customStyle="1" w:styleId="Heading59">
    <w:name w:val="Heading 5_9"/>
    <w:basedOn w:val="Normal9"/>
    <w:next w:val="Normal9"/>
    <w:link w:val="Heading5Char9"/>
    <w:autoRedefine/>
    <w:qFormat/>
    <w:rsid w:val="003A0944"/>
    <w:pPr>
      <w:keepNext/>
      <w:spacing w:before="200"/>
      <w:jc w:val="center"/>
      <w:outlineLvl w:val="4"/>
    </w:pPr>
    <w:rPr>
      <w:rFonts w:ascii="Verdana" w:hAnsi="Verdana"/>
      <w:b/>
      <w:bCs/>
      <w:spacing w:val="-5"/>
    </w:rPr>
  </w:style>
  <w:style w:type="character" w:customStyle="1" w:styleId="Heading5Char9">
    <w:name w:val="Heading 5 Char_9"/>
    <w:link w:val="Heading59"/>
    <w:semiHidden/>
    <w:locked/>
    <w:rsid w:val="003A0944"/>
    <w:rPr>
      <w:rFonts w:ascii="Verdana" w:hAnsi="Verdana" w:cs="Times New Roman"/>
      <w:b/>
      <w:bCs/>
      <w:spacing w:val="-5"/>
      <w:sz w:val="24"/>
      <w:szCs w:val="24"/>
      <w:lang w:val="en-US" w:eastAsia="en-US" w:bidi="ar-SA"/>
    </w:rPr>
  </w:style>
  <w:style w:type="paragraph" w:customStyle="1" w:styleId="Heading79">
    <w:name w:val="Heading 7_9"/>
    <w:basedOn w:val="Normal9"/>
    <w:next w:val="Normal9"/>
    <w:link w:val="Heading7Char9"/>
    <w:qFormat/>
    <w:rsid w:val="00792F17"/>
    <w:pPr>
      <w:keepNext/>
      <w:jc w:val="center"/>
      <w:outlineLvl w:val="6"/>
    </w:pPr>
    <w:rPr>
      <w:b/>
      <w:bCs/>
      <w:sz w:val="32"/>
    </w:rPr>
  </w:style>
  <w:style w:type="character" w:customStyle="1" w:styleId="Heading7Char9">
    <w:name w:val="Heading 7 Char_9"/>
    <w:link w:val="Heading79"/>
    <w:semiHidden/>
    <w:locked/>
    <w:rsid w:val="00792F17"/>
    <w:rPr>
      <w:rFonts w:cs="Times New Roman"/>
      <w:b/>
      <w:bCs/>
      <w:sz w:val="24"/>
      <w:szCs w:val="24"/>
      <w:lang w:val="en-US" w:eastAsia="en-US" w:bidi="ar-SA"/>
    </w:rPr>
  </w:style>
  <w:style w:type="paragraph" w:customStyle="1" w:styleId="Header10">
    <w:name w:val="Header_10"/>
    <w:basedOn w:val="Normal10"/>
    <w:link w:val="Head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HeaderChar10">
    <w:name w:val="Header Char_10"/>
    <w:link w:val="Header10"/>
    <w:semiHidden/>
    <w:locked/>
    <w:rsid w:val="00792F17"/>
    <w:rPr>
      <w:rFonts w:cs="Times New Roman"/>
      <w:sz w:val="24"/>
      <w:szCs w:val="24"/>
      <w:lang w:val="en-US" w:eastAsia="en-US" w:bidi="ar-SA"/>
    </w:rPr>
  </w:style>
  <w:style w:type="paragraph" w:customStyle="1" w:styleId="Footer10">
    <w:name w:val="Footer_10"/>
    <w:basedOn w:val="Normal10"/>
    <w:link w:val="FooterChar10"/>
    <w:rsid w:val="00792F17"/>
    <w:pPr>
      <w:tabs>
        <w:tab w:val="center" w:pos="4320"/>
        <w:tab w:val="right" w:pos="8640"/>
      </w:tabs>
    </w:pPr>
  </w:style>
  <w:style w:type="character" w:customStyle="1" w:styleId="FooterChar10">
    <w:name w:val="Footer Char_10"/>
    <w:link w:val="Footer10"/>
    <w:semiHidden/>
    <w:locked/>
    <w:rsid w:val="00792F17"/>
    <w:rPr>
      <w:rFonts w:cs="Times New Roman"/>
      <w:sz w:val="24"/>
      <w:szCs w:val="24"/>
      <w:lang w:val="en-US" w:eastAsia="en-US" w:bidi="ar-SA"/>
    </w:rPr>
  </w:style>
  <w:style w:type="character" w:customStyle="1" w:styleId="PageNumber10">
    <w:name w:val="Page Number_10"/>
    <w:rsid w:val="00792F17"/>
    <w:rPr>
      <w:rFonts w:cs="Times New Roman"/>
    </w:rPr>
  </w:style>
  <w:style w:type="paragraph" w:customStyle="1" w:styleId="Heading510">
    <w:name w:val="Heading 5_10"/>
    <w:basedOn w:val="Normal10"/>
    <w:next w:val="Normal10"/>
    <w:link w:val="Heading5Char10"/>
    <w:autoRedefine/>
    <w:qFormat/>
    <w:rsid w:val="003A0944"/>
    <w:pPr>
      <w:keepNext/>
      <w:spacing w:before="200"/>
      <w:jc w:val="center"/>
      <w:outlineLvl w:val="4"/>
    </w:pPr>
    <w:rPr>
      <w:rFonts w:ascii="Verdana" w:hAnsi="Verdana"/>
      <w:b/>
      <w:bCs/>
      <w:spacing w:val="-5"/>
    </w:rPr>
  </w:style>
  <w:style w:type="character" w:customStyle="1" w:styleId="Heading5Char10">
    <w:name w:val="Heading 5 Char_10"/>
    <w:link w:val="Heading510"/>
    <w:semiHidden/>
    <w:locked/>
    <w:rsid w:val="003A0944"/>
    <w:rPr>
      <w:rFonts w:ascii="Verdana" w:hAnsi="Verdana" w:cs="Times New Roman"/>
      <w:b/>
      <w:bCs/>
      <w:spacing w:val="-5"/>
      <w:sz w:val="24"/>
      <w:szCs w:val="24"/>
      <w:lang w:val="en-US" w:eastAsia="en-US" w:bidi="ar-SA"/>
    </w:rPr>
  </w:style>
  <w:style w:type="paragraph" w:customStyle="1" w:styleId="Heading710">
    <w:name w:val="Heading 7_10"/>
    <w:basedOn w:val="Normal10"/>
    <w:next w:val="Normal10"/>
    <w:link w:val="Heading7Char10"/>
    <w:qFormat/>
    <w:rsid w:val="00792F17"/>
    <w:pPr>
      <w:keepNext/>
      <w:jc w:val="center"/>
      <w:outlineLvl w:val="6"/>
    </w:pPr>
    <w:rPr>
      <w:b/>
      <w:bCs/>
      <w:sz w:val="32"/>
    </w:rPr>
  </w:style>
  <w:style w:type="character" w:customStyle="1" w:styleId="Heading7Char10">
    <w:name w:val="Heading 7 Char_10"/>
    <w:link w:val="Heading710"/>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footer" Target="footer27.xml"/><Relationship Id="rId68" Type="http://schemas.openxmlformats.org/officeDocument/2006/relationships/footer" Target="footer29.xml"/><Relationship Id="rId76"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footer" Target="footer3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2.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header" Target="header3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3.xml"/><Relationship Id="rId64" Type="http://schemas.openxmlformats.org/officeDocument/2006/relationships/header" Target="header27.xml"/><Relationship Id="rId69" Type="http://schemas.openxmlformats.org/officeDocument/2006/relationships/footer" Target="footer30.xml"/><Relationship Id="rId77" Type="http://schemas.openxmlformats.org/officeDocument/2006/relationships/footer" Target="footer34.xml"/><Relationship Id="rId8" Type="http://schemas.openxmlformats.org/officeDocument/2006/relationships/webSettings" Target="webSettings.xml"/><Relationship Id="rId51" Type="http://schemas.openxmlformats.org/officeDocument/2006/relationships/footer" Target="footer21.xml"/><Relationship Id="rId72"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5.xml"/><Relationship Id="rId67" Type="http://schemas.openxmlformats.org/officeDocument/2006/relationships/header" Target="header29.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2.xml"/><Relationship Id="rId62" Type="http://schemas.openxmlformats.org/officeDocument/2006/relationships/footer" Target="footer26.xml"/><Relationship Id="rId70" Type="http://schemas.openxmlformats.org/officeDocument/2006/relationships/header" Target="header30.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DESE-231-59814</_dlc_DocId>
    <_dlc_DocIdUrl xmlns="733efe1c-5bbe-4968-87dc-d400e65c879f">
      <Url>https://sharepoint.doemass.org/ese/webteam/cps/_layouts/DocIdRedir.aspx?ID=DESE-231-59814</Url>
      <Description>DESE-231-59814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6A3F4D-56EF-4C4E-9105-9D10B4F5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72A15-E6AC-4867-A403-491CEF11FC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7556B49-B52F-48CE-B785-66EE773FA6F3}">
  <ds:schemaRefs>
    <ds:schemaRef ds:uri="http://schemas.microsoft.com/sharepoint/v3/contenttype/forms"/>
  </ds:schemaRefs>
</ds:datastoreItem>
</file>

<file path=customXml/itemProps4.xml><?xml version="1.0" encoding="utf-8"?>
<ds:datastoreItem xmlns:ds="http://schemas.openxmlformats.org/officeDocument/2006/customXml" ds:itemID="{E062DA2E-B65E-4302-9F1E-417A5DAB78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4345</Words>
  <Characters>25337</Characters>
  <Application>Microsoft Office Word</Application>
  <DocSecurity>0</DocSecurity>
  <Lines>791</Lines>
  <Paragraphs>511</Paragraphs>
  <ScaleCrop>false</ScaleCrop>
  <HeadingPairs>
    <vt:vector size="2" baseType="variant">
      <vt:variant>
        <vt:lpstr>Title</vt:lpstr>
      </vt:variant>
      <vt:variant>
        <vt:i4>1</vt:i4>
      </vt:variant>
    </vt:vector>
  </HeadingPairs>
  <TitlesOfParts>
    <vt:vector size="1" baseType="lpstr">
      <vt:lpstr>Stevens Children's Home - CAP 2019</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Children's Home - CAP 2019</dc:title>
  <dc:subject/>
  <dc:creator>DESE</dc:creator>
  <cp:keywords/>
  <dc:description/>
  <cp:lastModifiedBy>Zou, Dong (EOE)</cp:lastModifiedBy>
  <cp:revision>6</cp:revision>
  <cp:lastPrinted>2012-11-30T18:46:00Z</cp:lastPrinted>
  <dcterms:created xsi:type="dcterms:W3CDTF">2020-04-13T16:06:00Z</dcterms:created>
  <dcterms:modified xsi:type="dcterms:W3CDTF">2020-04-13T19:52:00Z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