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84" w:rsidRPr="00470329" w:rsidRDefault="008D3A0A" w:rsidP="006E2684">
      <w:pPr>
        <w:pStyle w:val="Normal0"/>
      </w:pPr>
      <w:r>
        <w:rPr>
          <w:noProof/>
          <w:lang w:eastAsia="zh-CN" w:bidi="km-KH"/>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sidR="006E2684">
        <w:rPr>
          <w:b/>
          <w:iCs/>
          <w:sz w:val="40"/>
        </w:rPr>
        <w:t>Massachusetts Department of Elementary and Secondary Education</w:t>
      </w:r>
    </w:p>
    <w:p w:rsidR="006E2684" w:rsidRDefault="000E280C" w:rsidP="006E2684">
      <w:pPr>
        <w:pStyle w:val="Normal0"/>
        <w:rPr>
          <w:iCs/>
          <w:sz w:val="20"/>
        </w:rPr>
      </w:pPr>
      <w:r w:rsidRPr="000E280C">
        <w:rPr>
          <w:sz w:val="20"/>
        </w:rPr>
        <w:pict>
          <v:line id="_x0000_s1026" alt="horizontal line" style="position:absolute;z-index:251657216" from="1.95pt,5.1pt" to="400.85pt,5.1pt" o:allowincell="f" strokeweight="1pt"/>
        </w:pict>
      </w:r>
    </w:p>
    <w:p w:rsidR="006E2684" w:rsidRDefault="006E2684" w:rsidP="006E2684">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6E2684" w:rsidRDefault="006E2684" w:rsidP="006E2684">
      <w:pPr>
        <w:pStyle w:val="Normal0"/>
        <w:ind w:left="720"/>
        <w:jc w:val="center"/>
        <w:rPr>
          <w:iCs/>
          <w:sz w:val="18"/>
        </w:rPr>
      </w:pPr>
      <w:r>
        <w:rPr>
          <w:iCs/>
          <w:sz w:val="18"/>
        </w:rPr>
        <w:t xml:space="preserve">                                                                                                             TTY: N.E.T. Relay 1-800-439-2370</w:t>
      </w:r>
    </w:p>
    <w:p w:rsidR="006E2684" w:rsidRDefault="006E2684" w:rsidP="006E2684">
      <w:pPr>
        <w:pStyle w:val="Normal0"/>
        <w:rPr>
          <w:szCs w:val="24"/>
        </w:rPr>
      </w:pPr>
    </w:p>
    <w:p w:rsidR="006E2684" w:rsidRPr="009E7959" w:rsidRDefault="00013BBC" w:rsidP="006E2684">
      <w:pPr>
        <w:pStyle w:val="Normal0"/>
        <w:rPr>
          <w:sz w:val="22"/>
          <w:szCs w:val="22"/>
        </w:rPr>
      </w:pPr>
      <w:bookmarkStart w:id="0" w:name="reportDateFinal"/>
      <w:bookmarkEnd w:id="0"/>
      <w:r>
        <w:rPr>
          <w:sz w:val="22"/>
          <w:szCs w:val="22"/>
        </w:rPr>
        <w:t>July 15</w:t>
      </w:r>
      <w:r w:rsidR="00ED4D24">
        <w:rPr>
          <w:sz w:val="22"/>
          <w:szCs w:val="22"/>
        </w:rPr>
        <w:t>, 2016</w:t>
      </w: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bookmarkStart w:id="1" w:name="ExecutiveDirectorName"/>
      <w:r w:rsidRPr="009E7959">
        <w:rPr>
          <w:sz w:val="22"/>
          <w:szCs w:val="22"/>
        </w:rPr>
        <w:t>Michael Ames</w:t>
      </w:r>
      <w:bookmarkEnd w:id="1"/>
    </w:p>
    <w:p w:rsidR="006E2684" w:rsidRPr="009E7959" w:rsidRDefault="006E2684" w:rsidP="006E2684">
      <w:pPr>
        <w:pStyle w:val="Normal0"/>
        <w:rPr>
          <w:sz w:val="22"/>
          <w:szCs w:val="22"/>
        </w:rPr>
      </w:pPr>
      <w:bookmarkStart w:id="2" w:name="ExecutiveDirectorTitle"/>
      <w:r w:rsidRPr="009E7959">
        <w:rPr>
          <w:sz w:val="22"/>
          <w:szCs w:val="22"/>
        </w:rPr>
        <w:t>Executive Director</w:t>
      </w:r>
      <w:bookmarkEnd w:id="2"/>
    </w:p>
    <w:p w:rsidR="006E2684" w:rsidRPr="009E7959" w:rsidRDefault="006E2684" w:rsidP="006E2684">
      <w:pPr>
        <w:pStyle w:val="Normal0"/>
        <w:rPr>
          <w:sz w:val="22"/>
          <w:szCs w:val="22"/>
        </w:rPr>
      </w:pPr>
      <w:bookmarkStart w:id="3" w:name="AgencyName"/>
      <w:r w:rsidRPr="009E7959">
        <w:rPr>
          <w:sz w:val="22"/>
          <w:szCs w:val="22"/>
        </w:rPr>
        <w:t>Doctor Franklin Perkins School, Inc.</w:t>
      </w:r>
      <w:bookmarkEnd w:id="3"/>
    </w:p>
    <w:p w:rsidR="006E2684" w:rsidRPr="009E7959" w:rsidRDefault="006E2684" w:rsidP="006E2684">
      <w:pPr>
        <w:pStyle w:val="Normal0"/>
        <w:rPr>
          <w:sz w:val="22"/>
          <w:szCs w:val="22"/>
        </w:rPr>
      </w:pPr>
      <w:bookmarkStart w:id="4" w:name="AgencyAddress1"/>
      <w:r w:rsidRPr="009E7959">
        <w:rPr>
          <w:sz w:val="22"/>
          <w:szCs w:val="22"/>
        </w:rPr>
        <w:t>971 Main Street</w:t>
      </w:r>
      <w:bookmarkEnd w:id="4"/>
      <w:r w:rsidRPr="009E7959">
        <w:rPr>
          <w:sz w:val="22"/>
          <w:szCs w:val="22"/>
        </w:rPr>
        <w:t xml:space="preserve"> </w:t>
      </w:r>
      <w:bookmarkStart w:id="5" w:name="AgencyAddress2"/>
      <w:bookmarkEnd w:id="5"/>
    </w:p>
    <w:p w:rsidR="006E2684" w:rsidRPr="009E7959" w:rsidRDefault="006E2684" w:rsidP="006E2684">
      <w:pPr>
        <w:pStyle w:val="Normal0"/>
        <w:rPr>
          <w:sz w:val="22"/>
          <w:szCs w:val="22"/>
        </w:rPr>
      </w:pPr>
      <w:bookmarkStart w:id="6" w:name="AgencyCSZ"/>
      <w:r w:rsidRPr="009E7959">
        <w:rPr>
          <w:sz w:val="22"/>
          <w:szCs w:val="22"/>
        </w:rPr>
        <w:t>Lancaster, MA 01523</w:t>
      </w:r>
      <w:bookmarkEnd w:id="6"/>
    </w:p>
    <w:p w:rsidR="006E2684" w:rsidRPr="009E7959" w:rsidRDefault="006E2684" w:rsidP="006E2684">
      <w:pPr>
        <w:pStyle w:val="Normal0"/>
        <w:rPr>
          <w:sz w:val="22"/>
          <w:szCs w:val="22"/>
        </w:rPr>
      </w:pPr>
    </w:p>
    <w:p w:rsidR="006E2684" w:rsidRPr="009E7959" w:rsidRDefault="006E2684" w:rsidP="006E2684">
      <w:pPr>
        <w:pStyle w:val="Normal0"/>
        <w:ind w:left="1440"/>
        <w:rPr>
          <w:sz w:val="22"/>
          <w:szCs w:val="22"/>
        </w:rPr>
      </w:pPr>
      <w:r w:rsidRPr="009E7959">
        <w:rPr>
          <w:sz w:val="22"/>
          <w:szCs w:val="22"/>
        </w:rPr>
        <w:t>Re: Approved Private School Program Review Final Report</w:t>
      </w:r>
    </w:p>
    <w:p w:rsidR="006E2684" w:rsidRPr="009E7959" w:rsidRDefault="006E2684" w:rsidP="006E2684">
      <w:pPr>
        <w:pStyle w:val="Normal0"/>
        <w:rPr>
          <w:sz w:val="22"/>
          <w:szCs w:val="22"/>
        </w:rPr>
      </w:pPr>
      <w:r w:rsidRPr="009E7959">
        <w:rPr>
          <w:sz w:val="22"/>
          <w:szCs w:val="22"/>
        </w:rPr>
        <w:t xml:space="preserve">                          </w:t>
      </w:r>
      <w:bookmarkStart w:id="7" w:name="AgencyName2"/>
      <w:r w:rsidRPr="009E7959">
        <w:rPr>
          <w:sz w:val="22"/>
          <w:szCs w:val="22"/>
        </w:rPr>
        <w:t>Doctor Franklin Perkins School, Inc.</w:t>
      </w:r>
      <w:bookmarkEnd w:id="7"/>
    </w:p>
    <w:tbl>
      <w:tblPr>
        <w:tblW w:w="0" w:type="auto"/>
        <w:tblInd w:w="1788" w:type="dxa"/>
        <w:tblLook w:val="01E0"/>
      </w:tblPr>
      <w:tblGrid>
        <w:gridCol w:w="7068"/>
      </w:tblGrid>
      <w:tr w:rsidR="006E2684" w:rsidRPr="009E7959">
        <w:tc>
          <w:tcPr>
            <w:tcW w:w="7068" w:type="dxa"/>
            <w:shd w:val="clear" w:color="auto" w:fill="auto"/>
          </w:tcPr>
          <w:p w:rsidR="006E2684" w:rsidRPr="009E7959" w:rsidRDefault="006E2684" w:rsidP="006E2684">
            <w:pPr>
              <w:pStyle w:val="Normal0"/>
              <w:rPr>
                <w:sz w:val="22"/>
                <w:szCs w:val="22"/>
              </w:rPr>
            </w:pPr>
            <w:bookmarkStart w:id="8" w:name="programNames"/>
            <w:r w:rsidRPr="009E7959">
              <w:rPr>
                <w:sz w:val="22"/>
                <w:szCs w:val="22"/>
              </w:rPr>
              <w:t>Doctor Franklin Perkins Day Program</w:t>
            </w:r>
          </w:p>
          <w:p w:rsidR="006E2684" w:rsidRPr="009E7959" w:rsidRDefault="006E2684" w:rsidP="006E2684">
            <w:pPr>
              <w:pStyle w:val="Normal0"/>
              <w:rPr>
                <w:sz w:val="22"/>
                <w:szCs w:val="22"/>
              </w:rPr>
            </w:pPr>
            <w:r w:rsidRPr="009E7959">
              <w:rPr>
                <w:sz w:val="22"/>
                <w:szCs w:val="22"/>
              </w:rPr>
              <w:t>Doctor Franklin Perkins Residential Program</w:t>
            </w:r>
            <w:bookmarkEnd w:id="8"/>
          </w:p>
        </w:tc>
      </w:tr>
    </w:tbl>
    <w:p w:rsidR="006E2684" w:rsidRPr="009E7959" w:rsidRDefault="006E2684" w:rsidP="006E2684">
      <w:pPr>
        <w:pStyle w:val="Normal0"/>
        <w:rPr>
          <w:sz w:val="22"/>
          <w:szCs w:val="22"/>
        </w:rPr>
      </w:pP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r w:rsidRPr="009E7959">
        <w:rPr>
          <w:sz w:val="22"/>
          <w:szCs w:val="22"/>
        </w:rPr>
        <w:t xml:space="preserve">Dear </w:t>
      </w:r>
      <w:bookmarkStart w:id="9" w:name="ExecDirectorSalutation"/>
      <w:r w:rsidRPr="009E7959">
        <w:rPr>
          <w:sz w:val="22"/>
          <w:szCs w:val="22"/>
        </w:rPr>
        <w:t>Dr.</w:t>
      </w:r>
      <w:bookmarkEnd w:id="9"/>
      <w:r w:rsidRPr="009E7959">
        <w:rPr>
          <w:sz w:val="22"/>
          <w:szCs w:val="22"/>
        </w:rPr>
        <w:t xml:space="preserve"> </w:t>
      </w:r>
      <w:bookmarkStart w:id="10" w:name="ExecDirectorLastName"/>
      <w:r w:rsidRPr="009E7959">
        <w:rPr>
          <w:sz w:val="22"/>
          <w:szCs w:val="22"/>
        </w:rPr>
        <w:t>Ames</w:t>
      </w:r>
      <w:bookmarkEnd w:id="10"/>
      <w:r w:rsidRPr="009E7959">
        <w:rPr>
          <w:sz w:val="22"/>
          <w:szCs w:val="22"/>
        </w:rPr>
        <w:t xml:space="preserve">: </w:t>
      </w:r>
    </w:p>
    <w:p w:rsidR="006E2684" w:rsidRPr="009E7959" w:rsidRDefault="006E2684" w:rsidP="006E2684">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6E2684" w:rsidRPr="009E7959" w:rsidRDefault="006E2684" w:rsidP="006E2684">
      <w:pPr>
        <w:pStyle w:val="Normal0"/>
        <w:rPr>
          <w:sz w:val="22"/>
          <w:szCs w:val="22"/>
        </w:rPr>
      </w:pPr>
      <w:r w:rsidRPr="009E7959">
        <w:rPr>
          <w:sz w:val="22"/>
          <w:szCs w:val="22"/>
        </w:rPr>
        <w:t xml:space="preserve">Enclosed is the Department of Elementary and Secondary Education (“Department”) Approved Private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 xml:space="preserve"> 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sidRPr="009E7959">
        <w:rPr>
          <w:sz w:val="22"/>
          <w:szCs w:val="22"/>
        </w:rPr>
        <w:br/>
      </w:r>
      <w:r w:rsidRPr="009E7959">
        <w:rPr>
          <w:sz w:val="22"/>
          <w:szCs w:val="22"/>
        </w:rPr>
        <w:br/>
        <w:t xml:space="preserve">You should access the CAP format directly by going into WBMS and clicking on the area on the menu bar entitled “CAP/Progress Reports”. </w:t>
      </w:r>
      <w:r>
        <w:rPr>
          <w:sz w:val="22"/>
          <w:szCs w:val="22"/>
        </w:rPr>
        <w:t xml:space="preserve"> </w:t>
      </w:r>
      <w:r w:rsidRPr="009E7959">
        <w:rPr>
          <w:sz w:val="22"/>
          <w:szCs w:val="22"/>
        </w:rPr>
        <w:t>The due date for your response is</w:t>
      </w:r>
      <w:r w:rsidRPr="009E7959">
        <w:rPr>
          <w:b/>
          <w:sz w:val="22"/>
          <w:szCs w:val="22"/>
        </w:rPr>
        <w:t xml:space="preserve"> </w:t>
      </w:r>
      <w:bookmarkStart w:id="11" w:name="CapDueDate"/>
      <w:r w:rsidR="00006143">
        <w:rPr>
          <w:b/>
          <w:sz w:val="22"/>
          <w:szCs w:val="22"/>
        </w:rPr>
        <w:t>August 08</w:t>
      </w:r>
      <w:r w:rsidRPr="009E7959">
        <w:rPr>
          <w:b/>
          <w:sz w:val="22"/>
          <w:szCs w:val="22"/>
        </w:rPr>
        <w:t>, 2016</w:t>
      </w:r>
      <w:bookmarkEnd w:id="11"/>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 xml:space="preserve">twenty business days from the Final Report date. </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the Department receives your Corrective Action Plan, we will review and respond to each part of it.  Where we disapprove any part of your proposed corrective action, we will provide an explanation and substitute our own order of corrective action, with required timelines. </w:t>
      </w:r>
      <w:r>
        <w:rPr>
          <w:iCs/>
          <w:sz w:val="22"/>
          <w:szCs w:val="22"/>
        </w:rPr>
        <w:t xml:space="preserve"> </w:t>
      </w:r>
      <w:r w:rsidRPr="009E7959">
        <w:rPr>
          <w:iCs/>
          <w:sz w:val="22"/>
          <w:szCs w:val="22"/>
        </w:rPr>
        <w:t>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CAP a separate statement signed by you and the chairperson of your Board of Directors. </w:t>
      </w:r>
      <w:r>
        <w:rPr>
          <w:sz w:val="22"/>
          <w:szCs w:val="22"/>
        </w:rPr>
        <w:t xml:space="preserve"> </w:t>
      </w:r>
      <w:r w:rsidRPr="009E7959">
        <w:rPr>
          <w:sz w:val="22"/>
          <w:szCs w:val="22"/>
        </w:rPr>
        <w:t>This statement should contain:</w:t>
      </w:r>
    </w:p>
    <w:p w:rsidR="006E2684" w:rsidRPr="009E7959" w:rsidRDefault="006E2684" w:rsidP="006E2684">
      <w:pPr>
        <w:pStyle w:val="BodyText30"/>
        <w:numPr>
          <w:ilvl w:val="0"/>
          <w:numId w:val="45"/>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rsidR="006E2684" w:rsidRPr="009E7959" w:rsidRDefault="006E2684" w:rsidP="006E2684">
      <w:pPr>
        <w:pStyle w:val="BodyText30"/>
        <w:numPr>
          <w:ilvl w:val="0"/>
          <w:numId w:val="45"/>
        </w:numPr>
        <w:ind w:right="432"/>
        <w:jc w:val="left"/>
        <w:rPr>
          <w:sz w:val="22"/>
          <w:szCs w:val="22"/>
        </w:rPr>
      </w:pPr>
      <w:r w:rsidRPr="009E7959">
        <w:rPr>
          <w:sz w:val="22"/>
          <w:szCs w:val="22"/>
        </w:rPr>
        <w:lastRenderedPageBreak/>
        <w:t>an assurance that once the CAP has been reviewed by the Department the corrective action approved or ordered by the Department will be implemented by the approved or ordered dates of completion.</w:t>
      </w:r>
    </w:p>
    <w:p w:rsidR="006E2684" w:rsidRPr="009E7959" w:rsidRDefault="006E2684" w:rsidP="006E2684">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t xml:space="preserve">As a result of the onsite visit conducted in your </w:t>
      </w:r>
      <w:r>
        <w:rPr>
          <w:sz w:val="22"/>
          <w:szCs w:val="22"/>
        </w:rPr>
        <w:t>programs</w:t>
      </w:r>
      <w:r w:rsidRPr="009E7959">
        <w:rPr>
          <w:sz w:val="22"/>
          <w:szCs w:val="22"/>
        </w:rPr>
        <w:t xml:space="preserve"> the Department has determined that the program</w:t>
      </w:r>
      <w:r>
        <w:rPr>
          <w:sz w:val="22"/>
          <w:szCs w:val="22"/>
        </w:rPr>
        <w:t>s</w:t>
      </w:r>
      <w:r w:rsidRPr="009E7959">
        <w:rPr>
          <w:sz w:val="22"/>
          <w:szCs w:val="22"/>
        </w:rPr>
        <w:t xml:space="preserve"> listed above do not meet all compliance requirements as documented in the attached Program Review Report.  However, the Department has determined that the program</w:t>
      </w:r>
      <w:r>
        <w:rPr>
          <w:sz w:val="22"/>
          <w:szCs w:val="22"/>
        </w:rPr>
        <w:t>s</w:t>
      </w:r>
      <w:r w:rsidRPr="009E7959">
        <w:rPr>
          <w:sz w:val="22"/>
          <w:szCs w:val="22"/>
        </w:rPr>
        <w:t xml:space="preserve"> meet hea</w:t>
      </w:r>
      <w:r>
        <w:rPr>
          <w:sz w:val="22"/>
          <w:szCs w:val="22"/>
        </w:rPr>
        <w:t>lth and safety standards and are</w:t>
      </w:r>
      <w:r w:rsidRPr="009E7959">
        <w:rPr>
          <w:sz w:val="22"/>
          <w:szCs w:val="22"/>
        </w:rPr>
        <w:t xml:space="preserve"> able to demonstrate the ability to carry out the provisions of each enrolled student’s IEP.  Therefore, the Department is issuing a </w:t>
      </w:r>
      <w:r w:rsidRPr="0084046F">
        <w:rPr>
          <w:b/>
          <w:sz w:val="22"/>
          <w:szCs w:val="22"/>
        </w:rPr>
        <w:t>Provisional Approval</w:t>
      </w:r>
      <w:r w:rsidRPr="009E7959">
        <w:rPr>
          <w:sz w:val="22"/>
          <w:szCs w:val="22"/>
        </w:rPr>
        <w:t xml:space="preserve"> for a period indicated on the attached Approval Certificate</w:t>
      </w:r>
      <w:r>
        <w:rPr>
          <w:sz w:val="22"/>
          <w:szCs w:val="22"/>
        </w:rPr>
        <w:t>s</w:t>
      </w:r>
      <w:r w:rsidRPr="009E7959">
        <w:rPr>
          <w:sz w:val="22"/>
          <w:szCs w:val="22"/>
        </w:rPr>
        <w:t>.  During this period, the private school must submit to the Department an action plan that addresses the issues that do not meet all approval requirements.  The Department and any school districts placing students in the program</w:t>
      </w:r>
      <w:r>
        <w:rPr>
          <w:sz w:val="22"/>
          <w:szCs w:val="22"/>
        </w:rPr>
        <w:t>s</w:t>
      </w:r>
      <w:r w:rsidRPr="009E7959">
        <w:rPr>
          <w:sz w:val="22"/>
          <w:szCs w:val="22"/>
        </w:rPr>
        <w:t xml:space="preserve"> may conduct announced and unannounced monitoring visits to th</w:t>
      </w:r>
      <w:r>
        <w:rPr>
          <w:sz w:val="22"/>
          <w:szCs w:val="22"/>
        </w:rPr>
        <w:t>e</w:t>
      </w:r>
      <w:r w:rsidRPr="009E7959">
        <w:rPr>
          <w:sz w:val="22"/>
          <w:szCs w:val="22"/>
        </w:rPr>
        <w:t xml:space="preserve"> program</w:t>
      </w:r>
      <w:r>
        <w:rPr>
          <w:sz w:val="22"/>
          <w:szCs w:val="22"/>
        </w:rPr>
        <w:t>s</w:t>
      </w:r>
      <w:r w:rsidRPr="009E7959">
        <w:rPr>
          <w:sz w:val="22"/>
          <w:szCs w:val="22"/>
        </w:rPr>
        <w:t xml:space="preserve"> throughout the approval term.</w:t>
      </w:r>
      <w:r w:rsidRPr="009E7959">
        <w:rPr>
          <w:sz w:val="22"/>
          <w:szCs w:val="22"/>
        </w:rPr>
        <w:br/>
      </w:r>
    </w:p>
    <w:p w:rsidR="006E2684" w:rsidRPr="009E7959" w:rsidRDefault="006E2684" w:rsidP="006E2684">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6E2684" w:rsidRPr="009E7959" w:rsidRDefault="006E2684" w:rsidP="006E2684">
      <w:pPr>
        <w:pStyle w:val="Normal0"/>
        <w:rPr>
          <w:sz w:val="22"/>
          <w:szCs w:val="22"/>
        </w:rPr>
      </w:pPr>
    </w:p>
    <w:p w:rsidR="006E2684" w:rsidRPr="009E7959" w:rsidRDefault="006E2684" w:rsidP="006E2684">
      <w:pPr>
        <w:pStyle w:val="Normal0"/>
        <w:rPr>
          <w:b/>
          <w:bCs/>
          <w:sz w:val="22"/>
          <w:szCs w:val="22"/>
        </w:rPr>
      </w:pP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r w:rsidRPr="009E7959">
        <w:rPr>
          <w:sz w:val="22"/>
          <w:szCs w:val="22"/>
        </w:rPr>
        <w:t xml:space="preserve">Sincerely, </w:t>
      </w: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bookmarkStart w:id="12" w:name="ChairpersonName"/>
      <w:r w:rsidRPr="009E7959">
        <w:rPr>
          <w:sz w:val="22"/>
          <w:szCs w:val="22"/>
        </w:rPr>
        <w:t>Michelle Hennessy-Kowalchek</w:t>
      </w:r>
      <w:bookmarkEnd w:id="12"/>
      <w:r w:rsidRPr="009E7959">
        <w:rPr>
          <w:sz w:val="22"/>
          <w:szCs w:val="22"/>
        </w:rPr>
        <w:t>, Private School Program Review Chairperson</w:t>
      </w:r>
    </w:p>
    <w:p w:rsidR="006E2684" w:rsidRPr="009E7959" w:rsidRDefault="00ED4D24" w:rsidP="006E2684">
      <w:pPr>
        <w:pStyle w:val="Normal0"/>
        <w:rPr>
          <w:sz w:val="22"/>
          <w:szCs w:val="22"/>
        </w:rPr>
      </w:pPr>
      <w:r>
        <w:rPr>
          <w:sz w:val="22"/>
          <w:szCs w:val="22"/>
        </w:rPr>
        <w:t>Office of Approved Special Education Schools</w:t>
      </w: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p>
    <w:p w:rsidR="006E2684" w:rsidRPr="009E7959" w:rsidRDefault="006E2684" w:rsidP="006E2684">
      <w:pPr>
        <w:pStyle w:val="Normal0"/>
        <w:rPr>
          <w:sz w:val="22"/>
          <w:szCs w:val="22"/>
        </w:rPr>
      </w:pPr>
      <w:r>
        <w:rPr>
          <w:sz w:val="22"/>
          <w:szCs w:val="22"/>
        </w:rPr>
        <w:t xml:space="preserve">Joseph F. Drolette, </w:t>
      </w:r>
      <w:r w:rsidR="00ED4D24">
        <w:rPr>
          <w:sz w:val="22"/>
          <w:szCs w:val="22"/>
        </w:rPr>
        <w:t xml:space="preserve">Ed.D., </w:t>
      </w:r>
      <w:r>
        <w:rPr>
          <w:sz w:val="22"/>
          <w:szCs w:val="22"/>
        </w:rPr>
        <w:t>Director</w:t>
      </w:r>
      <w:r w:rsidRPr="009E7959">
        <w:rPr>
          <w:sz w:val="22"/>
          <w:szCs w:val="22"/>
        </w:rPr>
        <w:t xml:space="preserve"> </w:t>
      </w:r>
    </w:p>
    <w:p w:rsidR="00ED4D24" w:rsidRPr="009E7959" w:rsidRDefault="00ED4D24" w:rsidP="00ED4D24">
      <w:pPr>
        <w:pStyle w:val="Normal0"/>
        <w:rPr>
          <w:sz w:val="22"/>
          <w:szCs w:val="22"/>
        </w:rPr>
      </w:pPr>
      <w:r>
        <w:rPr>
          <w:sz w:val="22"/>
          <w:szCs w:val="22"/>
        </w:rPr>
        <w:t>Office of Approved Special Education Schools</w:t>
      </w:r>
    </w:p>
    <w:p w:rsidR="006E2684" w:rsidRPr="009E7959" w:rsidRDefault="006E2684" w:rsidP="006E2684">
      <w:pPr>
        <w:pStyle w:val="Normal0"/>
        <w:rPr>
          <w:sz w:val="22"/>
          <w:szCs w:val="22"/>
        </w:rPr>
      </w:pPr>
    </w:p>
    <w:p w:rsidR="006E2684" w:rsidRPr="009E7959" w:rsidRDefault="006E2684" w:rsidP="006E2684">
      <w:pPr>
        <w:pStyle w:val="Normal0"/>
        <w:tabs>
          <w:tab w:val="left" w:pos="-1440"/>
        </w:tabs>
        <w:ind w:left="720" w:hanging="720"/>
        <w:rPr>
          <w:sz w:val="22"/>
          <w:szCs w:val="22"/>
        </w:rPr>
      </w:pPr>
      <w:r w:rsidRPr="009E7959">
        <w:rPr>
          <w:sz w:val="22"/>
          <w:szCs w:val="22"/>
        </w:rPr>
        <w:t>c:</w:t>
      </w:r>
      <w:r w:rsidRPr="009E7959">
        <w:rPr>
          <w:sz w:val="22"/>
          <w:szCs w:val="22"/>
        </w:rPr>
        <w:tab/>
        <w:t xml:space="preserve">Mitchell D. Chester, Ed.D., Commissioner of Elementary and Secondary Education </w:t>
      </w:r>
    </w:p>
    <w:p w:rsidR="006E2684" w:rsidRPr="009E7959" w:rsidRDefault="006E2684" w:rsidP="006E2684">
      <w:pPr>
        <w:pStyle w:val="Normal0"/>
        <w:tabs>
          <w:tab w:val="left" w:pos="-1440"/>
        </w:tabs>
        <w:ind w:left="720" w:hanging="720"/>
        <w:rPr>
          <w:sz w:val="22"/>
          <w:szCs w:val="22"/>
        </w:rPr>
      </w:pPr>
      <w:r>
        <w:rPr>
          <w:sz w:val="22"/>
          <w:szCs w:val="22"/>
        </w:rPr>
        <w:tab/>
        <w:t>Russell Johns</w:t>
      </w:r>
      <w:r w:rsidR="00013BBC">
        <w:rPr>
          <w:sz w:val="22"/>
          <w:szCs w:val="22"/>
        </w:rPr>
        <w:t>t</w:t>
      </w:r>
      <w:r>
        <w:rPr>
          <w:sz w:val="22"/>
          <w:szCs w:val="22"/>
        </w:rPr>
        <w:t>on, Ph.D., Senior Associate Commissioner</w:t>
      </w:r>
    </w:p>
    <w:p w:rsidR="006E2684" w:rsidRPr="009E7959" w:rsidRDefault="006E2684" w:rsidP="006E2684">
      <w:pPr>
        <w:pStyle w:val="Normal0"/>
        <w:rPr>
          <w:sz w:val="22"/>
          <w:szCs w:val="22"/>
        </w:rPr>
      </w:pPr>
    </w:p>
    <w:p w:rsidR="006E2684" w:rsidRPr="009E7959" w:rsidRDefault="006E2684" w:rsidP="006E2684">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6E2684" w:rsidRPr="009E7959" w:rsidRDefault="006E2684" w:rsidP="006E2684">
      <w:pPr>
        <w:pStyle w:val="Normal0"/>
        <w:ind w:left="720"/>
        <w:rPr>
          <w:sz w:val="22"/>
          <w:szCs w:val="22"/>
        </w:rPr>
      </w:pPr>
      <w:bookmarkStart w:id="13" w:name="CertificateList"/>
      <w:r w:rsidRPr="009E7959">
        <w:rPr>
          <w:sz w:val="22"/>
          <w:szCs w:val="22"/>
        </w:rPr>
        <w:t>Provisional Approval Certificate, Expiration Date: November 4, 2016</w:t>
      </w:r>
    </w:p>
    <w:p w:rsidR="006E2684" w:rsidRPr="009E7959" w:rsidRDefault="006E2684" w:rsidP="006E2684">
      <w:pPr>
        <w:pStyle w:val="Normal0"/>
        <w:ind w:left="720"/>
        <w:rPr>
          <w:sz w:val="22"/>
          <w:szCs w:val="22"/>
        </w:rPr>
      </w:pPr>
      <w:r w:rsidRPr="009E7959">
        <w:rPr>
          <w:sz w:val="22"/>
          <w:szCs w:val="22"/>
        </w:rPr>
        <w:tab/>
        <w:t>Doctor Franklin Perkins Day Program</w:t>
      </w:r>
    </w:p>
    <w:p w:rsidR="006E2684" w:rsidRPr="009E7959" w:rsidRDefault="006E2684" w:rsidP="006E2684">
      <w:pPr>
        <w:pStyle w:val="Normal0"/>
        <w:ind w:left="720"/>
        <w:rPr>
          <w:sz w:val="22"/>
          <w:szCs w:val="22"/>
        </w:rPr>
      </w:pPr>
      <w:r w:rsidRPr="009E7959">
        <w:rPr>
          <w:sz w:val="22"/>
          <w:szCs w:val="22"/>
        </w:rPr>
        <w:tab/>
        <w:t>Doctor Franklin Perkins Residential Program</w:t>
      </w:r>
    </w:p>
    <w:bookmarkEnd w:id="13"/>
    <w:p w:rsidR="006E2684" w:rsidRPr="009E7959" w:rsidRDefault="006E2684" w:rsidP="006E2684">
      <w:pPr>
        <w:pStyle w:val="Normal0"/>
        <w:ind w:left="720"/>
        <w:rPr>
          <w:sz w:val="22"/>
          <w:szCs w:val="22"/>
        </w:rPr>
      </w:pPr>
    </w:p>
    <w:p w:rsidR="006E2684" w:rsidRPr="009E7959" w:rsidRDefault="006E2684" w:rsidP="006E2684">
      <w:pPr>
        <w:pStyle w:val="Normal0"/>
        <w:rPr>
          <w:sz w:val="22"/>
          <w:szCs w:val="22"/>
        </w:rPr>
        <w:sectPr w:rsidR="006E2684" w:rsidRPr="009E7959" w:rsidSect="006E2684">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6E2684">
        <w:trPr>
          <w:trHeight w:val="10800"/>
        </w:trPr>
        <w:tc>
          <w:tcPr>
            <w:tcW w:w="1260" w:type="dxa"/>
            <w:tcBorders>
              <w:top w:val="nil"/>
              <w:left w:val="nil"/>
              <w:bottom w:val="nil"/>
            </w:tcBorders>
          </w:tcPr>
          <w:p w:rsidR="006E2684" w:rsidRDefault="008D3A0A">
            <w:pPr>
              <w:rPr>
                <w:sz w:val="22"/>
              </w:rPr>
            </w:pPr>
            <w:r>
              <w:rPr>
                <w:noProof/>
                <w:sz w:val="22"/>
                <w:lang w:eastAsia="zh-CN" w:bidi="km-KH"/>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7"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p w:rsidR="006E2684" w:rsidRDefault="000E280C">
            <w:pPr>
              <w:rPr>
                <w:sz w:val="22"/>
              </w:rPr>
            </w:pPr>
            <w:r>
              <w:rPr>
                <w:noProof/>
                <w:sz w:val="22"/>
                <w:lang w:eastAsia="zh-CN" w:bidi="km-KH"/>
              </w:rPr>
              <w:pict>
                <v:group id="_x0000_s1031" alt="MA State Seal" style="position:absolute;margin-left:29.05pt;margin-top:480.35pt;width:129.6pt;height:129.6pt;z-index:251661312" coordorigin="1139,11300" coordsize="2592,2592">
                  <v:oval id="_x0000_s1028"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left:1696;top:11624;width:1553;height:1953;visibility:visible;mso-wrap-edited:f;mso-wrap-distance-right:21.6pt" wrapcoords="-117 0 -117 21506 21600 21506 21600 0 -117 0" o:allowincell="f" filled="t">
                    <v:imagedata r:id="rId18" o:title="" blacklevel="5898f"/>
                  </v:shape>
                  <v:oval id="_x0000_s1029" style="position:absolute;left:1428;top:11600;width:2016;height:2016" o:allowincell="f" filled="f"/>
                </v:group>
                <o:OLEObject Type="Embed" ProgID="Word.Picture.8" ShapeID="_x0000_s1030" DrawAspect="Content" ObjectID="_1531726836" r:id="rId19"/>
              </w:pict>
            </w:r>
          </w:p>
        </w:tc>
        <w:tc>
          <w:tcPr>
            <w:tcW w:w="1440" w:type="dxa"/>
            <w:tcBorders>
              <w:top w:val="nil"/>
              <w:bottom w:val="nil"/>
            </w:tcBorders>
          </w:tcPr>
          <w:p w:rsidR="006E2684" w:rsidRDefault="006E2684">
            <w:pPr>
              <w:rPr>
                <w:sz w:val="22"/>
              </w:rPr>
            </w:pPr>
          </w:p>
        </w:tc>
        <w:tc>
          <w:tcPr>
            <w:tcW w:w="8730" w:type="dxa"/>
            <w:tcBorders>
              <w:top w:val="nil"/>
              <w:bottom w:val="single" w:sz="4" w:space="0" w:color="auto"/>
              <w:right w:val="nil"/>
            </w:tcBorders>
            <w:vAlign w:val="center"/>
          </w:tcPr>
          <w:p w:rsidR="006E2684" w:rsidRDefault="006E2684" w:rsidP="006E2684">
            <w:bookmarkStart w:id="14" w:name="Report_Cover"/>
            <w:bookmarkEnd w:id="14"/>
          </w:p>
          <w:p w:rsidR="006E2684" w:rsidRDefault="006E2684" w:rsidP="006E2684"/>
          <w:p w:rsidR="006E2684" w:rsidRDefault="006E2684" w:rsidP="006E2684">
            <w:pPr>
              <w:pStyle w:val="Heading2"/>
              <w:rPr>
                <w:sz w:val="24"/>
              </w:rPr>
            </w:pPr>
          </w:p>
          <w:p w:rsidR="006E2684" w:rsidRDefault="006E2684" w:rsidP="006E2684">
            <w:pPr>
              <w:jc w:val="center"/>
              <w:rPr>
                <w:b/>
                <w:sz w:val="32"/>
              </w:rPr>
            </w:pPr>
          </w:p>
          <w:p w:rsidR="006E2684" w:rsidRDefault="006E2684" w:rsidP="006E2684">
            <w:pPr>
              <w:jc w:val="center"/>
              <w:rPr>
                <w:b/>
                <w:sz w:val="32"/>
              </w:rPr>
            </w:pPr>
          </w:p>
          <w:p w:rsidR="006E2684" w:rsidRDefault="006E2684" w:rsidP="006E2684">
            <w:pPr>
              <w:jc w:val="center"/>
              <w:rPr>
                <w:b/>
                <w:sz w:val="32"/>
              </w:rPr>
            </w:pPr>
          </w:p>
          <w:p w:rsidR="006E2684" w:rsidRDefault="006E2684" w:rsidP="006E2684">
            <w:pPr>
              <w:jc w:val="center"/>
              <w:rPr>
                <w:b/>
                <w:sz w:val="32"/>
              </w:rPr>
            </w:pPr>
          </w:p>
          <w:p w:rsidR="006E2684" w:rsidRPr="00A0472C" w:rsidRDefault="006E2684" w:rsidP="006E2684">
            <w:pPr>
              <w:jc w:val="center"/>
              <w:rPr>
                <w:b/>
                <w:sz w:val="32"/>
                <w:szCs w:val="32"/>
              </w:rPr>
            </w:pPr>
          </w:p>
          <w:p w:rsidR="006E2684" w:rsidRDefault="006E2684" w:rsidP="006E2684">
            <w:pPr>
              <w:jc w:val="center"/>
              <w:rPr>
                <w:b/>
                <w:sz w:val="32"/>
              </w:rPr>
            </w:pPr>
          </w:p>
          <w:p w:rsidR="006E2684" w:rsidRPr="00FD7DCE" w:rsidRDefault="006E2684" w:rsidP="006E2684">
            <w:pPr>
              <w:jc w:val="center"/>
              <w:rPr>
                <w:b/>
                <w:sz w:val="36"/>
                <w:szCs w:val="36"/>
              </w:rPr>
            </w:pPr>
            <w:r w:rsidRPr="00FD7DCE">
              <w:rPr>
                <w:b/>
                <w:sz w:val="36"/>
                <w:szCs w:val="36"/>
              </w:rPr>
              <w:t>Doctor Franklin Perkins School, Inc.</w:t>
            </w:r>
          </w:p>
          <w:p w:rsidR="006E2684" w:rsidRDefault="006E2684" w:rsidP="006E2684">
            <w:pPr>
              <w:jc w:val="center"/>
              <w:rPr>
                <w:b/>
                <w:sz w:val="28"/>
              </w:rPr>
            </w:pPr>
          </w:p>
          <w:p w:rsidR="006E2684" w:rsidRDefault="006E2684" w:rsidP="006E2684">
            <w:pPr>
              <w:jc w:val="center"/>
              <w:rPr>
                <w:b/>
                <w:sz w:val="28"/>
              </w:rPr>
            </w:pPr>
            <w:r>
              <w:rPr>
                <w:b/>
                <w:sz w:val="32"/>
              </w:rPr>
              <w:t>Doctor Franklin Perkins Day Program</w:t>
            </w:r>
          </w:p>
          <w:p w:rsidR="006E2684" w:rsidRDefault="006E2684" w:rsidP="006E2684">
            <w:pPr>
              <w:jc w:val="center"/>
              <w:rPr>
                <w:b/>
                <w:sz w:val="32"/>
              </w:rPr>
            </w:pPr>
            <w:r>
              <w:rPr>
                <w:b/>
                <w:sz w:val="32"/>
              </w:rPr>
              <w:t>Doctor Franklin Perkins Residential Program</w:t>
            </w:r>
          </w:p>
          <w:p w:rsidR="006E2684" w:rsidRDefault="006E2684" w:rsidP="006E2684">
            <w:pPr>
              <w:jc w:val="center"/>
              <w:rPr>
                <w:b/>
                <w:sz w:val="28"/>
              </w:rPr>
            </w:pPr>
          </w:p>
          <w:p w:rsidR="006E2684" w:rsidRDefault="006E2684" w:rsidP="006E2684">
            <w:pPr>
              <w:jc w:val="center"/>
              <w:rPr>
                <w:b/>
                <w:sz w:val="28"/>
              </w:rPr>
            </w:pPr>
          </w:p>
          <w:p w:rsidR="006E2684" w:rsidRDefault="006E2684" w:rsidP="006E2684">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6E2684" w:rsidRDefault="006E2684" w:rsidP="006E2684">
            <w:pPr>
              <w:jc w:val="center"/>
              <w:rPr>
                <w:b/>
                <w:sz w:val="28"/>
              </w:rPr>
            </w:pPr>
            <w:r>
              <w:rPr>
                <w:b/>
                <w:sz w:val="28"/>
              </w:rPr>
              <w:t>PROGRAM REVIEW</w:t>
            </w:r>
          </w:p>
          <w:p w:rsidR="006E2684" w:rsidRDefault="006E2684" w:rsidP="006E2684">
            <w:pPr>
              <w:jc w:val="center"/>
              <w:rPr>
                <w:b/>
                <w:i/>
              </w:rPr>
            </w:pPr>
            <w:r>
              <w:rPr>
                <w:b/>
                <w:sz w:val="28"/>
              </w:rPr>
              <w:t>REPORT OF FINDINGS</w:t>
            </w:r>
          </w:p>
          <w:p w:rsidR="006E2684" w:rsidRDefault="006E2684" w:rsidP="006E2684">
            <w:pPr>
              <w:jc w:val="center"/>
              <w:rPr>
                <w:b/>
              </w:rPr>
            </w:pPr>
          </w:p>
          <w:p w:rsidR="006E2684" w:rsidRDefault="006E2684" w:rsidP="006E2684">
            <w:pPr>
              <w:jc w:val="center"/>
              <w:rPr>
                <w:b/>
              </w:rPr>
            </w:pPr>
            <w:r>
              <w:rPr>
                <w:b/>
              </w:rPr>
              <w:t xml:space="preserve">Dates of Onsite Visit: </w:t>
            </w:r>
            <w:bookmarkStart w:id="15" w:name="onsiteVisitDate"/>
            <w:r w:rsidRPr="00117DF6">
              <w:rPr>
                <w:b/>
              </w:rPr>
              <w:t>March 14-17, 2016</w:t>
            </w:r>
            <w:bookmarkEnd w:id="15"/>
          </w:p>
          <w:p w:rsidR="006E2684" w:rsidRDefault="006E2684" w:rsidP="006E2684">
            <w:pPr>
              <w:jc w:val="center"/>
              <w:rPr>
                <w:b/>
              </w:rPr>
            </w:pPr>
            <w:r>
              <w:rPr>
                <w:b/>
              </w:rPr>
              <w:t xml:space="preserve">Date of Draft Report: </w:t>
            </w:r>
            <w:bookmarkStart w:id="16" w:name="reportDateDraft"/>
            <w:r w:rsidRPr="00117DF6">
              <w:rPr>
                <w:b/>
              </w:rPr>
              <w:t>May 16, 2016</w:t>
            </w:r>
            <w:bookmarkEnd w:id="16"/>
          </w:p>
          <w:p w:rsidR="006E2684" w:rsidRDefault="006E2684" w:rsidP="006E2684">
            <w:pPr>
              <w:jc w:val="center"/>
              <w:rPr>
                <w:b/>
              </w:rPr>
            </w:pPr>
            <w:r>
              <w:rPr>
                <w:b/>
              </w:rPr>
              <w:t>Date of Final Report:</w:t>
            </w:r>
            <w:r w:rsidRPr="00117DF6">
              <w:rPr>
                <w:b/>
              </w:rPr>
              <w:t xml:space="preserve"> </w:t>
            </w:r>
            <w:r w:rsidR="00006143">
              <w:rPr>
                <w:b/>
              </w:rPr>
              <w:t>July 15</w:t>
            </w:r>
            <w:r w:rsidR="00ED4D24">
              <w:rPr>
                <w:b/>
              </w:rPr>
              <w:t>, 2016</w:t>
            </w:r>
          </w:p>
          <w:p w:rsidR="006E2684" w:rsidRDefault="006E2684" w:rsidP="006E2684">
            <w:pPr>
              <w:jc w:val="center"/>
              <w:rPr>
                <w:b/>
              </w:rPr>
            </w:pPr>
            <w:r>
              <w:rPr>
                <w:b/>
              </w:rPr>
              <w:t xml:space="preserve">Corrective Action Plan Due: </w:t>
            </w:r>
            <w:r w:rsidR="00006143">
              <w:rPr>
                <w:b/>
              </w:rPr>
              <w:t>August 8</w:t>
            </w:r>
            <w:r w:rsidRPr="00117DF6">
              <w:rPr>
                <w:b/>
              </w:rPr>
              <w:t>, 2016</w:t>
            </w:r>
          </w:p>
          <w:p w:rsidR="006E2684" w:rsidRDefault="006E2684" w:rsidP="006E2684">
            <w:pPr>
              <w:rPr>
                <w:b/>
              </w:rPr>
            </w:pPr>
          </w:p>
          <w:p w:rsidR="006E2684" w:rsidRDefault="006E2684" w:rsidP="006E2684">
            <w:pPr>
              <w:rPr>
                <w:b/>
              </w:rPr>
            </w:pPr>
          </w:p>
          <w:p w:rsidR="006E2684" w:rsidRDefault="006E2684" w:rsidP="006E2684">
            <w:pPr>
              <w:jc w:val="center"/>
              <w:rPr>
                <w:b/>
              </w:rPr>
            </w:pPr>
            <w:r>
              <w:rPr>
                <w:b/>
              </w:rPr>
              <w:t>Department of Elementary and Secondary Education Onsite Team Members:</w:t>
            </w:r>
          </w:p>
          <w:p w:rsidR="006E2684" w:rsidRPr="00117DF6" w:rsidRDefault="006E2684" w:rsidP="006E2684">
            <w:pPr>
              <w:jc w:val="center"/>
              <w:rPr>
                <w:b/>
              </w:rPr>
            </w:pPr>
            <w:bookmarkStart w:id="17" w:name="teamMembers"/>
            <w:r w:rsidRPr="00117DF6">
              <w:rPr>
                <w:b/>
              </w:rPr>
              <w:t>Michelle Hennessy-Kowalchek, Chairperson</w:t>
            </w:r>
          </w:p>
          <w:p w:rsidR="006E2684" w:rsidRPr="00117DF6" w:rsidRDefault="006E2684" w:rsidP="006E2684">
            <w:pPr>
              <w:jc w:val="center"/>
              <w:rPr>
                <w:b/>
              </w:rPr>
            </w:pPr>
            <w:r w:rsidRPr="00117DF6">
              <w:rPr>
                <w:b/>
              </w:rPr>
              <w:t>Helen Murgida, Team</w:t>
            </w:r>
            <w:bookmarkEnd w:id="17"/>
          </w:p>
          <w:p w:rsidR="006E2684" w:rsidRDefault="006E2684" w:rsidP="006E2684">
            <w:pPr>
              <w:jc w:val="center"/>
              <w:rPr>
                <w:b/>
              </w:rPr>
            </w:pPr>
          </w:p>
          <w:p w:rsidR="006E2684" w:rsidRDefault="006E2684" w:rsidP="006E2684">
            <w:pPr>
              <w:jc w:val="center"/>
              <w:rPr>
                <w:b/>
              </w:rPr>
            </w:pPr>
          </w:p>
        </w:tc>
      </w:tr>
      <w:tr w:rsidR="006E2684">
        <w:trPr>
          <w:trHeight w:val="989"/>
        </w:trPr>
        <w:tc>
          <w:tcPr>
            <w:tcW w:w="1260" w:type="dxa"/>
            <w:tcBorders>
              <w:left w:val="nil"/>
              <w:bottom w:val="nil"/>
              <w:right w:val="nil"/>
            </w:tcBorders>
          </w:tcPr>
          <w:p w:rsidR="006E2684" w:rsidRDefault="006E2684">
            <w:pPr>
              <w:rPr>
                <w:sz w:val="22"/>
              </w:rPr>
            </w:pPr>
          </w:p>
        </w:tc>
        <w:tc>
          <w:tcPr>
            <w:tcW w:w="1440" w:type="dxa"/>
            <w:tcBorders>
              <w:top w:val="nil"/>
              <w:left w:val="nil"/>
              <w:bottom w:val="nil"/>
              <w:right w:val="nil"/>
            </w:tcBorders>
          </w:tcPr>
          <w:p w:rsidR="006E2684" w:rsidRDefault="006E2684">
            <w:pPr>
              <w:rPr>
                <w:sz w:val="22"/>
              </w:rPr>
            </w:pPr>
          </w:p>
        </w:tc>
        <w:tc>
          <w:tcPr>
            <w:tcW w:w="8730" w:type="dxa"/>
            <w:tcBorders>
              <w:top w:val="nil"/>
              <w:left w:val="nil"/>
              <w:bottom w:val="nil"/>
              <w:right w:val="nil"/>
            </w:tcBorders>
            <w:vAlign w:val="center"/>
          </w:tcPr>
          <w:p w:rsidR="006E2684" w:rsidRDefault="006E2684" w:rsidP="006E2684">
            <w:pPr>
              <w:pStyle w:val="Heading3"/>
              <w:rPr>
                <w:b/>
                <w:sz w:val="22"/>
              </w:rPr>
            </w:pPr>
            <w:r>
              <w:rPr>
                <w:b/>
                <w:sz w:val="22"/>
              </w:rPr>
              <w:t xml:space="preserve">Mitchell D. Chester, Ed.D. </w:t>
            </w:r>
          </w:p>
          <w:p w:rsidR="006E2684" w:rsidRDefault="006E2684" w:rsidP="006E2684">
            <w:pPr>
              <w:pStyle w:val="Heading3"/>
              <w:rPr>
                <w:b/>
                <w:sz w:val="22"/>
              </w:rPr>
            </w:pPr>
            <w:r>
              <w:rPr>
                <w:b/>
                <w:sz w:val="22"/>
              </w:rPr>
              <w:t>Commissioner of Elementary and Secondary Education</w:t>
            </w:r>
          </w:p>
        </w:tc>
      </w:tr>
      <w:tr w:rsidR="006E2684">
        <w:trPr>
          <w:trHeight w:val="890"/>
        </w:trPr>
        <w:tc>
          <w:tcPr>
            <w:tcW w:w="1260" w:type="dxa"/>
            <w:tcBorders>
              <w:left w:val="nil"/>
              <w:bottom w:val="nil"/>
            </w:tcBorders>
          </w:tcPr>
          <w:p w:rsidR="006E2684" w:rsidRDefault="006E2684">
            <w:pPr>
              <w:rPr>
                <w:sz w:val="22"/>
              </w:rPr>
            </w:pPr>
          </w:p>
        </w:tc>
        <w:tc>
          <w:tcPr>
            <w:tcW w:w="1440" w:type="dxa"/>
            <w:tcBorders>
              <w:top w:val="nil"/>
              <w:bottom w:val="nil"/>
            </w:tcBorders>
          </w:tcPr>
          <w:p w:rsidR="006E2684" w:rsidRDefault="006E2684">
            <w:pPr>
              <w:rPr>
                <w:sz w:val="22"/>
              </w:rPr>
            </w:pPr>
          </w:p>
        </w:tc>
        <w:tc>
          <w:tcPr>
            <w:tcW w:w="8730" w:type="dxa"/>
            <w:tcBorders>
              <w:bottom w:val="nil"/>
              <w:right w:val="nil"/>
            </w:tcBorders>
          </w:tcPr>
          <w:p w:rsidR="006E2684" w:rsidRDefault="006E2684" w:rsidP="006E2684">
            <w:pPr>
              <w:rPr>
                <w:sz w:val="22"/>
              </w:rPr>
            </w:pPr>
          </w:p>
          <w:p w:rsidR="006E2684" w:rsidRDefault="006E2684" w:rsidP="006E2684">
            <w:pPr>
              <w:rPr>
                <w:sz w:val="22"/>
              </w:rPr>
            </w:pPr>
          </w:p>
          <w:p w:rsidR="006E2684" w:rsidRDefault="006E2684" w:rsidP="006E2684">
            <w:pPr>
              <w:rPr>
                <w:sz w:val="22"/>
              </w:rPr>
            </w:pPr>
          </w:p>
          <w:p w:rsidR="006E2684" w:rsidRDefault="006E2684" w:rsidP="006E2684">
            <w:pPr>
              <w:rPr>
                <w:sz w:val="22"/>
              </w:rPr>
            </w:pPr>
          </w:p>
        </w:tc>
      </w:tr>
    </w:tbl>
    <w:p w:rsidR="006E2684" w:rsidRDefault="006E2684">
      <w:pPr>
        <w:jc w:val="center"/>
        <w:rPr>
          <w:b/>
          <w:sz w:val="22"/>
        </w:rPr>
      </w:pPr>
      <w:r>
        <w:rPr>
          <w:sz w:val="22"/>
        </w:rPr>
        <w:br w:type="page"/>
      </w:r>
      <w:r>
        <w:rPr>
          <w:b/>
          <w:sz w:val="22"/>
        </w:rPr>
        <w:lastRenderedPageBreak/>
        <w:t>MASSACHUSETTS DEPARTMENT OF ELEMENTARY AND SECONDARY EDUCATION</w:t>
      </w:r>
    </w:p>
    <w:p w:rsidR="006E2684" w:rsidRDefault="006E2684">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6E2684" w:rsidRDefault="006E2684">
      <w:pPr>
        <w:jc w:val="center"/>
        <w:rPr>
          <w:b/>
          <w:sz w:val="22"/>
        </w:rPr>
      </w:pPr>
    </w:p>
    <w:p w:rsidR="006E2684" w:rsidRPr="00FD7DCE" w:rsidRDefault="006E2684">
      <w:pPr>
        <w:jc w:val="center"/>
        <w:rPr>
          <w:b/>
          <w:sz w:val="36"/>
          <w:szCs w:val="36"/>
        </w:rPr>
      </w:pPr>
      <w:r w:rsidRPr="00FD7DCE">
        <w:rPr>
          <w:b/>
          <w:sz w:val="36"/>
          <w:szCs w:val="36"/>
        </w:rPr>
        <w:t>Doctor Franklin Perkins School, Inc.</w:t>
      </w:r>
    </w:p>
    <w:p w:rsidR="006E2684" w:rsidRPr="00FD7DCE" w:rsidRDefault="006E2684" w:rsidP="006E2684">
      <w:pPr>
        <w:jc w:val="center"/>
        <w:rPr>
          <w:b/>
          <w:sz w:val="32"/>
          <w:szCs w:val="32"/>
        </w:rPr>
      </w:pPr>
      <w:bookmarkStart w:id="18" w:name="programNames2"/>
      <w:r w:rsidRPr="00FD7DCE">
        <w:rPr>
          <w:b/>
          <w:sz w:val="32"/>
          <w:szCs w:val="32"/>
        </w:rPr>
        <w:t>Doctor Franklin Perkins Day Program</w:t>
      </w:r>
    </w:p>
    <w:p w:rsidR="006E2684" w:rsidRPr="00FD7DCE" w:rsidRDefault="006E2684" w:rsidP="006E2684">
      <w:pPr>
        <w:jc w:val="center"/>
        <w:rPr>
          <w:b/>
          <w:sz w:val="32"/>
          <w:szCs w:val="32"/>
        </w:rPr>
      </w:pPr>
      <w:r w:rsidRPr="00FD7DCE">
        <w:rPr>
          <w:b/>
          <w:sz w:val="32"/>
          <w:szCs w:val="32"/>
        </w:rPr>
        <w:t>Doctor Franklin Perkins Residential Program</w:t>
      </w:r>
      <w:bookmarkEnd w:id="18"/>
    </w:p>
    <w:p w:rsidR="006E2684" w:rsidRDefault="006E2684">
      <w:pPr>
        <w:jc w:val="center"/>
        <w:rPr>
          <w:b/>
          <w:sz w:val="22"/>
        </w:rPr>
      </w:pPr>
    </w:p>
    <w:p w:rsidR="006E2684" w:rsidRDefault="006E2684" w:rsidP="006E2684">
      <w:pPr>
        <w:pStyle w:val="Heading4"/>
      </w:pPr>
      <w:bookmarkStart w:id="19" w:name="TOC"/>
      <w:r>
        <w:t>Table of Contents</w:t>
      </w:r>
      <w:bookmarkEnd w:id="19"/>
    </w:p>
    <w:p w:rsidR="006E2684" w:rsidRPr="000637E9" w:rsidRDefault="000E280C">
      <w:pPr>
        <w:pStyle w:val="TOC1"/>
        <w:rPr>
          <w:rFonts w:ascii="Calibri" w:hAnsi="Calibri"/>
          <w:b/>
          <w:caps w:val="0"/>
          <w:noProof/>
        </w:rPr>
      </w:pPr>
      <w:r w:rsidRPr="000E280C">
        <w:rPr>
          <w:b/>
        </w:rPr>
        <w:fldChar w:fldCharType="begin"/>
      </w:r>
      <w:r w:rsidR="006E2684" w:rsidRPr="00971A6F">
        <w:rPr>
          <w:b/>
        </w:rPr>
        <w:instrText xml:space="preserve"> TOC \f </w:instrText>
      </w:r>
      <w:r w:rsidRPr="000E280C">
        <w:rPr>
          <w:b/>
        </w:rPr>
        <w:fldChar w:fldCharType="separate"/>
      </w:r>
      <w:r w:rsidR="006E2684" w:rsidRPr="00971A6F">
        <w:rPr>
          <w:b/>
          <w:noProof/>
        </w:rPr>
        <w:t>OVERVIEW OF REVIEW PROCEDURES</w:t>
      </w:r>
      <w:r w:rsidR="006E2684" w:rsidRPr="00971A6F">
        <w:rPr>
          <w:b/>
          <w:noProof/>
        </w:rPr>
        <w:tab/>
      </w:r>
      <w:r w:rsidRPr="00971A6F">
        <w:rPr>
          <w:b/>
          <w:noProof/>
        </w:rPr>
        <w:fldChar w:fldCharType="begin"/>
      </w:r>
      <w:r w:rsidR="006E2684" w:rsidRPr="00971A6F">
        <w:rPr>
          <w:b/>
          <w:noProof/>
        </w:rPr>
        <w:instrText xml:space="preserve"> PAGEREF _Toc381114314 \h </w:instrText>
      </w:r>
      <w:r w:rsidRPr="00971A6F">
        <w:rPr>
          <w:b/>
          <w:noProof/>
        </w:rPr>
      </w:r>
      <w:r w:rsidRPr="00971A6F">
        <w:rPr>
          <w:b/>
          <w:noProof/>
        </w:rPr>
        <w:fldChar w:fldCharType="separate"/>
      </w:r>
      <w:r w:rsidR="003A7DC7">
        <w:rPr>
          <w:b/>
          <w:noProof/>
        </w:rPr>
        <w:t>3</w:t>
      </w:r>
      <w:r w:rsidRPr="00971A6F">
        <w:rPr>
          <w:b/>
          <w:noProof/>
        </w:rPr>
        <w:fldChar w:fldCharType="end"/>
      </w:r>
    </w:p>
    <w:p w:rsidR="006E2684" w:rsidRPr="000637E9" w:rsidRDefault="006E2684">
      <w:pPr>
        <w:pStyle w:val="TOC1"/>
        <w:rPr>
          <w:rFonts w:ascii="Calibri" w:hAnsi="Calibri"/>
          <w:b/>
          <w:caps w:val="0"/>
          <w:noProof/>
        </w:rPr>
      </w:pPr>
      <w:r w:rsidRPr="00971A6F">
        <w:rPr>
          <w:b/>
          <w:noProof/>
        </w:rPr>
        <w:t>Private School Program Review Elements</w:t>
      </w:r>
      <w:r w:rsidRPr="00971A6F">
        <w:rPr>
          <w:b/>
          <w:noProof/>
        </w:rPr>
        <w:tab/>
      </w:r>
      <w:r w:rsidR="000E280C" w:rsidRPr="00971A6F">
        <w:rPr>
          <w:b/>
          <w:noProof/>
        </w:rPr>
        <w:fldChar w:fldCharType="begin"/>
      </w:r>
      <w:r w:rsidRPr="00971A6F">
        <w:rPr>
          <w:b/>
          <w:noProof/>
        </w:rPr>
        <w:instrText xml:space="preserve"> PAGEREF _Toc381114315 \h </w:instrText>
      </w:r>
      <w:r w:rsidR="000E280C" w:rsidRPr="00971A6F">
        <w:rPr>
          <w:b/>
          <w:noProof/>
        </w:rPr>
      </w:r>
      <w:r w:rsidR="000E280C" w:rsidRPr="00971A6F">
        <w:rPr>
          <w:b/>
          <w:noProof/>
        </w:rPr>
        <w:fldChar w:fldCharType="separate"/>
      </w:r>
      <w:r w:rsidR="003A7DC7">
        <w:rPr>
          <w:b/>
          <w:noProof/>
        </w:rPr>
        <w:t>3</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DEFINITION OF TERMS FOR FINDINGS</w:t>
      </w:r>
      <w:r w:rsidRPr="00971A6F">
        <w:rPr>
          <w:b/>
          <w:noProof/>
        </w:rPr>
        <w:tab/>
      </w:r>
      <w:r w:rsidR="000E280C" w:rsidRPr="00971A6F">
        <w:rPr>
          <w:b/>
          <w:noProof/>
        </w:rPr>
        <w:fldChar w:fldCharType="begin"/>
      </w:r>
      <w:r w:rsidRPr="00971A6F">
        <w:rPr>
          <w:b/>
          <w:noProof/>
        </w:rPr>
        <w:instrText xml:space="preserve"> PAGEREF _Toc381114316 \h </w:instrText>
      </w:r>
      <w:r w:rsidR="000E280C" w:rsidRPr="00971A6F">
        <w:rPr>
          <w:b/>
          <w:noProof/>
        </w:rPr>
      </w:r>
      <w:r w:rsidR="000E280C" w:rsidRPr="00971A6F">
        <w:rPr>
          <w:b/>
          <w:noProof/>
        </w:rPr>
        <w:fldChar w:fldCharType="separate"/>
      </w:r>
      <w:r w:rsidR="003A7DC7">
        <w:rPr>
          <w:b/>
          <w:noProof/>
        </w:rPr>
        <w:t>10</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 REQUIRED INFORMATION, NOTIFICATIONS AND POSTINGS</w:t>
      </w:r>
      <w:r w:rsidRPr="00971A6F">
        <w:rPr>
          <w:b/>
          <w:noProof/>
        </w:rPr>
        <w:tab/>
      </w:r>
      <w:r w:rsidR="000E280C" w:rsidRPr="00971A6F">
        <w:rPr>
          <w:b/>
          <w:noProof/>
        </w:rPr>
        <w:fldChar w:fldCharType="begin"/>
      </w:r>
      <w:r w:rsidRPr="00971A6F">
        <w:rPr>
          <w:b/>
          <w:noProof/>
        </w:rPr>
        <w:instrText xml:space="preserve"> PAGEREF _Toc381114317 \h </w:instrText>
      </w:r>
      <w:r w:rsidR="000E280C" w:rsidRPr="00971A6F">
        <w:rPr>
          <w:b/>
          <w:noProof/>
        </w:rPr>
      </w:r>
      <w:r w:rsidR="000E280C" w:rsidRPr="00971A6F">
        <w:rPr>
          <w:b/>
          <w:noProof/>
        </w:rPr>
        <w:fldChar w:fldCharType="separate"/>
      </w:r>
      <w:r w:rsidR="003A7DC7">
        <w:rPr>
          <w:b/>
          <w:noProof/>
        </w:rPr>
        <w:t>11</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2: ADMINISTRATION - LEGAL AND FINANCIAL DOCUMENTATION</w:t>
      </w:r>
      <w:r w:rsidRPr="00971A6F">
        <w:rPr>
          <w:b/>
          <w:noProof/>
        </w:rPr>
        <w:tab/>
      </w:r>
      <w:r w:rsidR="000E280C" w:rsidRPr="00971A6F">
        <w:rPr>
          <w:b/>
          <w:noProof/>
        </w:rPr>
        <w:fldChar w:fldCharType="begin"/>
      </w:r>
      <w:r w:rsidRPr="00971A6F">
        <w:rPr>
          <w:b/>
          <w:noProof/>
        </w:rPr>
        <w:instrText xml:space="preserve"> PAGEREF _Toc381114318 \h </w:instrText>
      </w:r>
      <w:r w:rsidR="000E280C" w:rsidRPr="00971A6F">
        <w:rPr>
          <w:b/>
          <w:noProof/>
        </w:rPr>
      </w:r>
      <w:r w:rsidR="000E280C" w:rsidRPr="00971A6F">
        <w:rPr>
          <w:b/>
          <w:noProof/>
        </w:rPr>
        <w:fldChar w:fldCharType="separate"/>
      </w:r>
      <w:r w:rsidR="003A7DC7">
        <w:rPr>
          <w:b/>
          <w:noProof/>
        </w:rPr>
        <w:t>12</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4: DISCLOSURE OF INFORMATION</w:t>
      </w:r>
      <w:r w:rsidRPr="00971A6F">
        <w:rPr>
          <w:b/>
          <w:noProof/>
        </w:rPr>
        <w:tab/>
      </w:r>
      <w:r w:rsidR="000E280C" w:rsidRPr="00971A6F">
        <w:rPr>
          <w:b/>
          <w:noProof/>
        </w:rPr>
        <w:fldChar w:fldCharType="begin"/>
      </w:r>
      <w:r w:rsidRPr="00971A6F">
        <w:rPr>
          <w:b/>
          <w:noProof/>
        </w:rPr>
        <w:instrText xml:space="preserve"> PAGEREF _Toc381114319 \h </w:instrText>
      </w:r>
      <w:r w:rsidR="000E280C" w:rsidRPr="00971A6F">
        <w:rPr>
          <w:b/>
          <w:noProof/>
        </w:rPr>
      </w:r>
      <w:r w:rsidR="000E280C" w:rsidRPr="00971A6F">
        <w:rPr>
          <w:b/>
          <w:noProof/>
        </w:rPr>
        <w:fldChar w:fldCharType="separate"/>
      </w:r>
      <w:r w:rsidR="003A7DC7">
        <w:rPr>
          <w:b/>
          <w:noProof/>
        </w:rPr>
        <w:t>13</w:t>
      </w:r>
      <w:r w:rsidR="000E280C" w:rsidRPr="00971A6F">
        <w:rPr>
          <w:b/>
          <w:noProof/>
        </w:rPr>
        <w:fldChar w:fldCharType="end"/>
      </w:r>
    </w:p>
    <w:p w:rsidR="006E2684" w:rsidRPr="000637E9" w:rsidRDefault="006E2684">
      <w:pPr>
        <w:pStyle w:val="TOC2"/>
        <w:rPr>
          <w:rFonts w:ascii="Calibri" w:hAnsi="Calibri"/>
          <w:b/>
          <w:smallCaps w:val="0"/>
          <w:szCs w:val="22"/>
        </w:rPr>
      </w:pPr>
      <w:r w:rsidRPr="00971A6F">
        <w:rPr>
          <w:b/>
          <w:bCs/>
        </w:rPr>
        <w:t>AREA 5: ADMINISTRATION AND ADMISSION PROCEDURES</w:t>
      </w:r>
      <w:r w:rsidRPr="00971A6F">
        <w:rPr>
          <w:b/>
        </w:rPr>
        <w:tab/>
      </w:r>
      <w:r w:rsidR="000E280C" w:rsidRPr="00971A6F">
        <w:rPr>
          <w:b/>
        </w:rPr>
        <w:fldChar w:fldCharType="begin"/>
      </w:r>
      <w:r w:rsidRPr="00971A6F">
        <w:rPr>
          <w:b/>
        </w:rPr>
        <w:instrText xml:space="preserve"> PAGEREF _Toc381114320 \h </w:instrText>
      </w:r>
      <w:r w:rsidR="000E280C" w:rsidRPr="00971A6F">
        <w:rPr>
          <w:b/>
        </w:rPr>
      </w:r>
      <w:r w:rsidR="000E280C" w:rsidRPr="00971A6F">
        <w:rPr>
          <w:b/>
        </w:rPr>
        <w:fldChar w:fldCharType="separate"/>
      </w:r>
      <w:r w:rsidR="003A7DC7">
        <w:rPr>
          <w:b/>
        </w:rPr>
        <w:t>16</w:t>
      </w:r>
      <w:r w:rsidR="000E280C" w:rsidRPr="00971A6F">
        <w:rPr>
          <w:b/>
        </w:rPr>
        <w:fldChar w:fldCharType="end"/>
      </w:r>
    </w:p>
    <w:p w:rsidR="006E2684" w:rsidRPr="000637E9" w:rsidRDefault="006E2684">
      <w:pPr>
        <w:pStyle w:val="TOC2"/>
        <w:rPr>
          <w:rFonts w:ascii="Calibri" w:hAnsi="Calibri"/>
          <w:b/>
          <w:smallCaps w:val="0"/>
          <w:szCs w:val="22"/>
        </w:rPr>
      </w:pPr>
      <w:r w:rsidRPr="00971A6F">
        <w:rPr>
          <w:b/>
        </w:rPr>
        <w:t>AREA 6: EDUCATIONAL PROGRAM REQUIREMENTS - STUDENT LEARNING TIME</w:t>
      </w:r>
      <w:r w:rsidRPr="00971A6F">
        <w:rPr>
          <w:b/>
        </w:rPr>
        <w:tab/>
      </w:r>
      <w:r w:rsidR="000E280C" w:rsidRPr="00971A6F">
        <w:rPr>
          <w:b/>
        </w:rPr>
        <w:fldChar w:fldCharType="begin"/>
      </w:r>
      <w:r w:rsidRPr="00971A6F">
        <w:rPr>
          <w:b/>
        </w:rPr>
        <w:instrText xml:space="preserve"> PAGEREF _Toc381114321 \h </w:instrText>
      </w:r>
      <w:r w:rsidR="000E280C" w:rsidRPr="00971A6F">
        <w:rPr>
          <w:b/>
        </w:rPr>
      </w:r>
      <w:r w:rsidR="000E280C" w:rsidRPr="00971A6F">
        <w:rPr>
          <w:b/>
        </w:rPr>
        <w:fldChar w:fldCharType="separate"/>
      </w:r>
      <w:r w:rsidR="003A7DC7">
        <w:rPr>
          <w:b/>
        </w:rPr>
        <w:t>18</w:t>
      </w:r>
      <w:r w:rsidR="000E280C" w:rsidRPr="00971A6F">
        <w:rPr>
          <w:b/>
        </w:rPr>
        <w:fldChar w:fldCharType="end"/>
      </w:r>
    </w:p>
    <w:p w:rsidR="006E2684" w:rsidRPr="000637E9" w:rsidRDefault="006E2684">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0E280C" w:rsidRPr="00971A6F">
        <w:rPr>
          <w:b/>
          <w:noProof/>
        </w:rPr>
        <w:fldChar w:fldCharType="begin"/>
      </w:r>
      <w:r w:rsidRPr="00971A6F">
        <w:rPr>
          <w:b/>
          <w:noProof/>
        </w:rPr>
        <w:instrText xml:space="preserve"> PAGEREF _Toc381114322 \h </w:instrText>
      </w:r>
      <w:r w:rsidR="000E280C" w:rsidRPr="00971A6F">
        <w:rPr>
          <w:b/>
          <w:noProof/>
        </w:rPr>
      </w:r>
      <w:r w:rsidR="000E280C" w:rsidRPr="00971A6F">
        <w:rPr>
          <w:b/>
          <w:noProof/>
        </w:rPr>
        <w:fldChar w:fldCharType="separate"/>
      </w:r>
      <w:r w:rsidR="003A7DC7">
        <w:rPr>
          <w:b/>
          <w:noProof/>
        </w:rPr>
        <w:t>20</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0E280C" w:rsidRPr="00971A6F">
        <w:rPr>
          <w:b/>
          <w:noProof/>
        </w:rPr>
        <w:fldChar w:fldCharType="begin"/>
      </w:r>
      <w:r w:rsidRPr="00971A6F">
        <w:rPr>
          <w:b/>
          <w:noProof/>
        </w:rPr>
        <w:instrText xml:space="preserve"> PAGEREF _Toc381114323 \h </w:instrText>
      </w:r>
      <w:r w:rsidR="000E280C" w:rsidRPr="00971A6F">
        <w:rPr>
          <w:b/>
          <w:noProof/>
        </w:rPr>
      </w:r>
      <w:r w:rsidR="000E280C" w:rsidRPr="00971A6F">
        <w:rPr>
          <w:b/>
          <w:noProof/>
        </w:rPr>
        <w:fldChar w:fldCharType="separate"/>
      </w:r>
      <w:r w:rsidR="003A7DC7">
        <w:rPr>
          <w:b/>
          <w:noProof/>
        </w:rPr>
        <w:t>22</w:t>
      </w:r>
      <w:r w:rsidR="000E280C" w:rsidRPr="00971A6F">
        <w:rPr>
          <w:b/>
          <w:noProof/>
        </w:rPr>
        <w:fldChar w:fldCharType="end"/>
      </w:r>
    </w:p>
    <w:p w:rsidR="006E2684" w:rsidRPr="000637E9" w:rsidRDefault="006E2684">
      <w:pPr>
        <w:pStyle w:val="TOC2"/>
        <w:rPr>
          <w:rFonts w:ascii="Calibri" w:hAnsi="Calibri"/>
          <w:b/>
          <w:smallCaps w:val="0"/>
          <w:szCs w:val="22"/>
        </w:rPr>
      </w:pPr>
      <w:r w:rsidRPr="00971A6F">
        <w:rPr>
          <w:b/>
          <w:bCs/>
        </w:rPr>
        <w:t>AREA 10: EDUCATIONAL STAFFING  REQUIREMENTS - RATIOS</w:t>
      </w:r>
      <w:r w:rsidRPr="00971A6F">
        <w:rPr>
          <w:b/>
        </w:rPr>
        <w:tab/>
      </w:r>
      <w:r w:rsidR="000E280C" w:rsidRPr="00971A6F">
        <w:rPr>
          <w:b/>
        </w:rPr>
        <w:fldChar w:fldCharType="begin"/>
      </w:r>
      <w:r w:rsidRPr="00971A6F">
        <w:rPr>
          <w:b/>
        </w:rPr>
        <w:instrText xml:space="preserve"> PAGEREF _Toc381114324 \h </w:instrText>
      </w:r>
      <w:r w:rsidR="000E280C" w:rsidRPr="00971A6F">
        <w:rPr>
          <w:b/>
        </w:rPr>
      </w:r>
      <w:r w:rsidR="000E280C" w:rsidRPr="00971A6F">
        <w:rPr>
          <w:b/>
        </w:rPr>
        <w:fldChar w:fldCharType="separate"/>
      </w:r>
      <w:r w:rsidR="003A7DC7">
        <w:rPr>
          <w:b/>
        </w:rPr>
        <w:t>28</w:t>
      </w:r>
      <w:r w:rsidR="000E280C" w:rsidRPr="00971A6F">
        <w:rPr>
          <w:b/>
        </w:rPr>
        <w:fldChar w:fldCharType="end"/>
      </w:r>
    </w:p>
    <w:p w:rsidR="006E2684" w:rsidRPr="000637E9" w:rsidRDefault="006E2684">
      <w:pPr>
        <w:pStyle w:val="TOC2"/>
        <w:rPr>
          <w:rFonts w:ascii="Calibri" w:hAnsi="Calibri"/>
          <w:b/>
          <w:smallCaps w:val="0"/>
          <w:szCs w:val="22"/>
        </w:rPr>
      </w:pPr>
      <w:r w:rsidRPr="00971A6F">
        <w:rPr>
          <w:b/>
          <w:bCs/>
        </w:rPr>
        <w:t>AREA 11: EDUCATIONAL STAFFING REQUIREMENTS - PERSONNEL POLICIES</w:t>
      </w:r>
      <w:r w:rsidRPr="00971A6F">
        <w:rPr>
          <w:b/>
        </w:rPr>
        <w:tab/>
      </w:r>
      <w:r w:rsidR="000E280C" w:rsidRPr="00971A6F">
        <w:rPr>
          <w:b/>
        </w:rPr>
        <w:fldChar w:fldCharType="begin"/>
      </w:r>
      <w:r w:rsidRPr="00971A6F">
        <w:rPr>
          <w:b/>
        </w:rPr>
        <w:instrText xml:space="preserve"> PAGEREF _Toc381114325 \h </w:instrText>
      </w:r>
      <w:r w:rsidR="000E280C" w:rsidRPr="00971A6F">
        <w:rPr>
          <w:b/>
        </w:rPr>
      </w:r>
      <w:r w:rsidR="000E280C" w:rsidRPr="00971A6F">
        <w:rPr>
          <w:b/>
        </w:rPr>
        <w:fldChar w:fldCharType="separate"/>
      </w:r>
      <w:r w:rsidR="003A7DC7">
        <w:rPr>
          <w:b/>
        </w:rPr>
        <w:t>29</w:t>
      </w:r>
      <w:r w:rsidR="000E280C" w:rsidRPr="00971A6F">
        <w:rPr>
          <w:b/>
        </w:rPr>
        <w:fldChar w:fldCharType="end"/>
      </w:r>
    </w:p>
    <w:p w:rsidR="006E2684" w:rsidRPr="000637E9" w:rsidRDefault="006E2684">
      <w:pPr>
        <w:pStyle w:val="TOC1"/>
        <w:rPr>
          <w:rFonts w:ascii="Calibri" w:hAnsi="Calibri"/>
          <w:b/>
          <w:caps w:val="0"/>
          <w:noProof/>
        </w:rPr>
      </w:pPr>
      <w:r w:rsidRPr="00971A6F">
        <w:rPr>
          <w:b/>
          <w:noProof/>
        </w:rPr>
        <w:t>AREA 12:  EDUCATIONAL STAFFING REQUIREMENTS -  STAFF TRAINING</w:t>
      </w:r>
      <w:r w:rsidRPr="00971A6F">
        <w:rPr>
          <w:b/>
          <w:noProof/>
        </w:rPr>
        <w:tab/>
      </w:r>
      <w:r w:rsidR="000E280C" w:rsidRPr="00971A6F">
        <w:rPr>
          <w:b/>
          <w:noProof/>
        </w:rPr>
        <w:fldChar w:fldCharType="begin"/>
      </w:r>
      <w:r w:rsidRPr="00971A6F">
        <w:rPr>
          <w:b/>
          <w:noProof/>
        </w:rPr>
        <w:instrText xml:space="preserve"> PAGEREF _Toc381114326 \h </w:instrText>
      </w:r>
      <w:r w:rsidR="000E280C" w:rsidRPr="00971A6F">
        <w:rPr>
          <w:b/>
          <w:noProof/>
        </w:rPr>
      </w:r>
      <w:r w:rsidR="000E280C" w:rsidRPr="00971A6F">
        <w:rPr>
          <w:b/>
          <w:noProof/>
        </w:rPr>
        <w:fldChar w:fldCharType="separate"/>
      </w:r>
      <w:r w:rsidR="003A7DC7">
        <w:rPr>
          <w:b/>
          <w:noProof/>
        </w:rPr>
        <w:t>34</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13: PHYSICAL FACILITY AND EQUIPMENT REQUIREMENTS</w:t>
      </w:r>
      <w:r w:rsidRPr="00971A6F">
        <w:rPr>
          <w:b/>
          <w:noProof/>
        </w:rPr>
        <w:tab/>
      </w:r>
      <w:r w:rsidR="000E280C" w:rsidRPr="00971A6F">
        <w:rPr>
          <w:b/>
          <w:noProof/>
        </w:rPr>
        <w:fldChar w:fldCharType="begin"/>
      </w:r>
      <w:r w:rsidRPr="00971A6F">
        <w:rPr>
          <w:b/>
          <w:noProof/>
        </w:rPr>
        <w:instrText xml:space="preserve"> PAGEREF _Toc381114327 \h </w:instrText>
      </w:r>
      <w:r w:rsidR="000E280C" w:rsidRPr="00971A6F">
        <w:rPr>
          <w:b/>
          <w:noProof/>
        </w:rPr>
      </w:r>
      <w:r w:rsidR="000E280C" w:rsidRPr="00971A6F">
        <w:rPr>
          <w:b/>
          <w:noProof/>
        </w:rPr>
        <w:fldChar w:fldCharType="separate"/>
      </w:r>
      <w:r w:rsidR="003A7DC7">
        <w:rPr>
          <w:b/>
          <w:noProof/>
        </w:rPr>
        <w:t>37</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14: REQUIREMENTS FOR DAILY CARE</w:t>
      </w:r>
      <w:r w:rsidRPr="00971A6F">
        <w:rPr>
          <w:b/>
          <w:noProof/>
        </w:rPr>
        <w:tab/>
      </w:r>
      <w:r w:rsidR="000E280C" w:rsidRPr="00971A6F">
        <w:rPr>
          <w:b/>
          <w:noProof/>
        </w:rPr>
        <w:fldChar w:fldCharType="begin"/>
      </w:r>
      <w:r w:rsidRPr="00971A6F">
        <w:rPr>
          <w:b/>
          <w:noProof/>
        </w:rPr>
        <w:instrText xml:space="preserve"> PAGEREF _Toc381114328 \h </w:instrText>
      </w:r>
      <w:r w:rsidR="000E280C" w:rsidRPr="00971A6F">
        <w:rPr>
          <w:b/>
          <w:noProof/>
        </w:rPr>
      </w:r>
      <w:r w:rsidR="000E280C" w:rsidRPr="00971A6F">
        <w:rPr>
          <w:b/>
          <w:noProof/>
        </w:rPr>
        <w:fldChar w:fldCharType="separate"/>
      </w:r>
      <w:r w:rsidR="003A7DC7">
        <w:rPr>
          <w:b/>
          <w:noProof/>
        </w:rPr>
        <w:t>39</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15:  PARENT AND STUDENT INVOLVEMENT</w:t>
      </w:r>
      <w:r w:rsidRPr="00971A6F">
        <w:rPr>
          <w:b/>
          <w:noProof/>
        </w:rPr>
        <w:tab/>
      </w:r>
      <w:r w:rsidR="000E280C" w:rsidRPr="00971A6F">
        <w:rPr>
          <w:b/>
          <w:noProof/>
        </w:rPr>
        <w:fldChar w:fldCharType="begin"/>
      </w:r>
      <w:r w:rsidRPr="00971A6F">
        <w:rPr>
          <w:b/>
          <w:noProof/>
        </w:rPr>
        <w:instrText xml:space="preserve"> PAGEREF _Toc381114329 \h </w:instrText>
      </w:r>
      <w:r w:rsidR="000E280C" w:rsidRPr="00971A6F">
        <w:rPr>
          <w:b/>
          <w:noProof/>
        </w:rPr>
      </w:r>
      <w:r w:rsidR="000E280C" w:rsidRPr="00971A6F">
        <w:rPr>
          <w:b/>
          <w:noProof/>
        </w:rPr>
        <w:fldChar w:fldCharType="separate"/>
      </w:r>
      <w:r w:rsidR="003A7DC7">
        <w:rPr>
          <w:b/>
          <w:noProof/>
        </w:rPr>
        <w:t>40</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16: HEALTH  AND MEDICAL SERVICES</w:t>
      </w:r>
      <w:r w:rsidRPr="00971A6F">
        <w:rPr>
          <w:b/>
          <w:noProof/>
        </w:rPr>
        <w:tab/>
      </w:r>
      <w:r w:rsidR="000E280C" w:rsidRPr="00971A6F">
        <w:rPr>
          <w:b/>
          <w:noProof/>
        </w:rPr>
        <w:fldChar w:fldCharType="begin"/>
      </w:r>
      <w:r w:rsidRPr="00971A6F">
        <w:rPr>
          <w:b/>
          <w:noProof/>
        </w:rPr>
        <w:instrText xml:space="preserve"> PAGEREF _Toc381114330 \h </w:instrText>
      </w:r>
      <w:r w:rsidR="000E280C" w:rsidRPr="00971A6F">
        <w:rPr>
          <w:b/>
          <w:noProof/>
        </w:rPr>
      </w:r>
      <w:r w:rsidR="000E280C" w:rsidRPr="00971A6F">
        <w:rPr>
          <w:b/>
          <w:noProof/>
        </w:rPr>
        <w:fldChar w:fldCharType="separate"/>
      </w:r>
      <w:r w:rsidR="003A7DC7">
        <w:rPr>
          <w:b/>
          <w:noProof/>
        </w:rPr>
        <w:t>43</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18: STUDENT RECORDS</w:t>
      </w:r>
      <w:r w:rsidRPr="00971A6F">
        <w:rPr>
          <w:b/>
          <w:noProof/>
        </w:rPr>
        <w:tab/>
      </w:r>
      <w:r w:rsidR="000E280C" w:rsidRPr="00971A6F">
        <w:rPr>
          <w:b/>
          <w:noProof/>
        </w:rPr>
        <w:fldChar w:fldCharType="begin"/>
      </w:r>
      <w:r w:rsidRPr="00971A6F">
        <w:rPr>
          <w:b/>
          <w:noProof/>
        </w:rPr>
        <w:instrText xml:space="preserve"> PAGEREF _Toc381114331 \h </w:instrText>
      </w:r>
      <w:r w:rsidR="000E280C" w:rsidRPr="00971A6F">
        <w:rPr>
          <w:b/>
          <w:noProof/>
        </w:rPr>
      </w:r>
      <w:r w:rsidR="000E280C" w:rsidRPr="00971A6F">
        <w:rPr>
          <w:b/>
          <w:noProof/>
        </w:rPr>
        <w:fldChar w:fldCharType="separate"/>
      </w:r>
      <w:r w:rsidR="003A7DC7">
        <w:rPr>
          <w:b/>
          <w:noProof/>
        </w:rPr>
        <w:t>49</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19: ANTI- HAZING</w:t>
      </w:r>
      <w:r w:rsidRPr="00971A6F">
        <w:rPr>
          <w:b/>
          <w:noProof/>
        </w:rPr>
        <w:tab/>
      </w:r>
      <w:r w:rsidR="000E280C" w:rsidRPr="00971A6F">
        <w:rPr>
          <w:b/>
          <w:noProof/>
        </w:rPr>
        <w:fldChar w:fldCharType="begin"/>
      </w:r>
      <w:r w:rsidRPr="00971A6F">
        <w:rPr>
          <w:b/>
          <w:noProof/>
        </w:rPr>
        <w:instrText xml:space="preserve"> PAGEREF _Toc381114332 \h </w:instrText>
      </w:r>
      <w:r w:rsidR="000E280C" w:rsidRPr="00971A6F">
        <w:rPr>
          <w:b/>
          <w:noProof/>
        </w:rPr>
      </w:r>
      <w:r w:rsidR="000E280C" w:rsidRPr="00971A6F">
        <w:rPr>
          <w:b/>
          <w:noProof/>
        </w:rPr>
        <w:fldChar w:fldCharType="separate"/>
      </w:r>
      <w:r w:rsidR="003A7DC7">
        <w:rPr>
          <w:b/>
          <w:noProof/>
        </w:rPr>
        <w:t>50</w:t>
      </w:r>
      <w:r w:rsidR="000E280C" w:rsidRPr="00971A6F">
        <w:rPr>
          <w:b/>
          <w:noProof/>
        </w:rPr>
        <w:fldChar w:fldCharType="end"/>
      </w:r>
    </w:p>
    <w:p w:rsidR="006E2684" w:rsidRPr="000637E9" w:rsidRDefault="006E2684">
      <w:pPr>
        <w:pStyle w:val="TOC1"/>
        <w:rPr>
          <w:rFonts w:ascii="Calibri" w:hAnsi="Calibri"/>
          <w:b/>
          <w:caps w:val="0"/>
          <w:noProof/>
        </w:rPr>
      </w:pPr>
      <w:r w:rsidRPr="00971A6F">
        <w:rPr>
          <w:b/>
          <w:noProof/>
        </w:rPr>
        <w:t>AREA 20: BULLYING PREVENTION AND INTERVENTION</w:t>
      </w:r>
      <w:r w:rsidRPr="00971A6F">
        <w:rPr>
          <w:b/>
          <w:noProof/>
        </w:rPr>
        <w:tab/>
      </w:r>
      <w:r w:rsidR="000E280C" w:rsidRPr="00971A6F">
        <w:rPr>
          <w:b/>
          <w:noProof/>
        </w:rPr>
        <w:fldChar w:fldCharType="begin"/>
      </w:r>
      <w:r w:rsidRPr="00971A6F">
        <w:rPr>
          <w:b/>
          <w:noProof/>
        </w:rPr>
        <w:instrText xml:space="preserve"> PAGEREF _Toc381114333 \h </w:instrText>
      </w:r>
      <w:r w:rsidR="000E280C" w:rsidRPr="00971A6F">
        <w:rPr>
          <w:b/>
          <w:noProof/>
        </w:rPr>
      </w:r>
      <w:r w:rsidR="000E280C" w:rsidRPr="00971A6F">
        <w:rPr>
          <w:b/>
          <w:noProof/>
        </w:rPr>
        <w:fldChar w:fldCharType="separate"/>
      </w:r>
      <w:r w:rsidR="003A7DC7">
        <w:rPr>
          <w:b/>
          <w:noProof/>
        </w:rPr>
        <w:t>51</w:t>
      </w:r>
      <w:r w:rsidR="000E280C" w:rsidRPr="00971A6F">
        <w:rPr>
          <w:b/>
          <w:noProof/>
        </w:rPr>
        <w:fldChar w:fldCharType="end"/>
      </w:r>
    </w:p>
    <w:p w:rsidR="003A7DC7" w:rsidRDefault="000E280C" w:rsidP="00ED4D24">
      <w:pPr>
        <w:ind w:left="450" w:hanging="1872"/>
        <w:jc w:val="center"/>
        <w:rPr>
          <w:b/>
          <w:caps/>
          <w:sz w:val="22"/>
        </w:rPr>
      </w:pPr>
      <w:r w:rsidRPr="00971A6F">
        <w:rPr>
          <w:b/>
          <w:caps/>
          <w:sz w:val="22"/>
        </w:rPr>
        <w:fldChar w:fldCharType="end"/>
      </w:r>
    </w:p>
    <w:p w:rsidR="003A7DC7" w:rsidRDefault="003A7DC7">
      <w:pPr>
        <w:rPr>
          <w:b/>
          <w:caps/>
          <w:sz w:val="22"/>
        </w:rPr>
      </w:pPr>
      <w:r>
        <w:rPr>
          <w:b/>
          <w:caps/>
          <w:sz w:val="22"/>
        </w:rPr>
        <w:br w:type="page"/>
      </w:r>
    </w:p>
    <w:p w:rsidR="006E2684" w:rsidRPr="00ED4D24" w:rsidRDefault="006E2684" w:rsidP="00ED4D24">
      <w:pPr>
        <w:ind w:left="450" w:hanging="1872"/>
        <w:jc w:val="center"/>
        <w:rPr>
          <w:b/>
          <w:sz w:val="22"/>
          <w:szCs w:val="22"/>
        </w:rPr>
      </w:pPr>
      <w:r w:rsidRPr="00ED4D24">
        <w:rPr>
          <w:b/>
          <w:sz w:val="22"/>
          <w:szCs w:val="22"/>
        </w:rPr>
        <w:lastRenderedPageBreak/>
        <w:t>MASSACHUSETTS DEPARTMENT OF ELEMENTARY AND SECONDARY EDUCATION</w:t>
      </w:r>
    </w:p>
    <w:p w:rsidR="006E2684" w:rsidRDefault="006E2684">
      <w:pPr>
        <w:rPr>
          <w:b/>
          <w:sz w:val="22"/>
        </w:rPr>
      </w:pPr>
    </w:p>
    <w:p w:rsidR="006E2684" w:rsidRDefault="006E2684">
      <w:pPr>
        <w:pStyle w:val="Heading5"/>
        <w:jc w:val="center"/>
      </w:pPr>
      <w:r>
        <w:t>APPROVED PRIVATE SCHOOL PROGRAM REVIEW REPORT</w:t>
      </w:r>
    </w:p>
    <w:p w:rsidR="006E2684" w:rsidRDefault="006E2684">
      <w:pPr>
        <w:pStyle w:val="Heading1"/>
        <w:jc w:val="left"/>
        <w:rPr>
          <w:b/>
          <w:sz w:val="22"/>
        </w:rPr>
      </w:pPr>
    </w:p>
    <w:p w:rsidR="006E2684" w:rsidRDefault="006E2684">
      <w:pPr>
        <w:pStyle w:val="Heading1"/>
        <w:rPr>
          <w:b/>
          <w:sz w:val="22"/>
        </w:rPr>
      </w:pPr>
      <w:r>
        <w:rPr>
          <w:b/>
          <w:sz w:val="22"/>
        </w:rPr>
        <w:t>OVERVIEW OF REVIEW PROCEDURES</w:t>
      </w:r>
      <w:r w:rsidR="000E280C">
        <w:rPr>
          <w:b/>
          <w:sz w:val="22"/>
        </w:rPr>
        <w:fldChar w:fldCharType="begin"/>
      </w:r>
      <w:r>
        <w:instrText xml:space="preserve"> TC "</w:instrText>
      </w:r>
      <w:bookmarkStart w:id="20" w:name="_Toc381114314"/>
      <w:r>
        <w:rPr>
          <w:b/>
          <w:sz w:val="22"/>
        </w:rPr>
        <w:instrText>OVERVIEW OF REVIEW PROCEDURES</w:instrText>
      </w:r>
      <w:bookmarkEnd w:id="20"/>
      <w:r>
        <w:instrText xml:space="preserve">" \f C \l "1" </w:instrText>
      </w:r>
      <w:r w:rsidR="000E280C">
        <w:rPr>
          <w:b/>
          <w:sz w:val="22"/>
        </w:rPr>
        <w:fldChar w:fldCharType="end"/>
      </w:r>
    </w:p>
    <w:p w:rsidR="006E2684" w:rsidRDefault="006E2684">
      <w:pPr>
        <w:pStyle w:val="Heading1"/>
        <w:rPr>
          <w:b/>
          <w:sz w:val="22"/>
        </w:rPr>
      </w:pPr>
    </w:p>
    <w:p w:rsidR="006E2684" w:rsidRDefault="006E2684" w:rsidP="006E2684">
      <w:pPr>
        <w:pStyle w:val="Heading1"/>
        <w:rPr>
          <w:b/>
          <w:sz w:val="22"/>
        </w:rPr>
      </w:pPr>
      <w:r>
        <w:rPr>
          <w:b/>
          <w:sz w:val="22"/>
        </w:rPr>
        <w:t>INTRODUCTION</w:t>
      </w:r>
    </w:p>
    <w:p w:rsidR="006E2684" w:rsidRDefault="006E2684" w:rsidP="006E2684">
      <w:pPr>
        <w:jc w:val="center"/>
        <w:rPr>
          <w:sz w:val="22"/>
        </w:rPr>
      </w:pPr>
    </w:p>
    <w:p w:rsidR="006E2684" w:rsidRDefault="006E2684" w:rsidP="006E2684">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Office of Approved Special Education Schools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5</w:t>
      </w:r>
      <w:r w:rsidRPr="00A86368">
        <w:rPr>
          <w:sz w:val="22"/>
        </w:rPr>
        <w:t>-201</w:t>
      </w:r>
      <w:r>
        <w:rPr>
          <w:sz w:val="22"/>
        </w:rPr>
        <w:t>6</w:t>
      </w:r>
      <w:r w:rsidRPr="00A86368">
        <w:rPr>
          <w:sz w:val="22"/>
        </w:rPr>
        <w:t xml:space="preserve"> review cycle were notified in </w:t>
      </w:r>
      <w:r>
        <w:rPr>
          <w:sz w:val="22"/>
        </w:rPr>
        <w:t>February</w:t>
      </w:r>
      <w:r w:rsidRPr="00A86368">
        <w:rPr>
          <w:sz w:val="22"/>
        </w:rPr>
        <w:t xml:space="preserve"> </w:t>
      </w:r>
      <w:r>
        <w:rPr>
          <w:sz w:val="22"/>
        </w:rPr>
        <w:t>2015</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6E2684" w:rsidRDefault="006E2684" w:rsidP="006E2684">
      <w:pPr>
        <w:rPr>
          <w:sz w:val="22"/>
        </w:rPr>
      </w:pPr>
    </w:p>
    <w:p w:rsidR="006E2684" w:rsidRDefault="006E2684" w:rsidP="006E2684">
      <w:pPr>
        <w:rPr>
          <w:sz w:val="22"/>
        </w:rPr>
      </w:pPr>
      <w:r>
        <w:rPr>
          <w:sz w:val="22"/>
        </w:rPr>
        <w:t xml:space="preserve">The statewide six-year Private 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6E2684" w:rsidRDefault="006E2684">
      <w:pPr>
        <w:rPr>
          <w:sz w:val="22"/>
        </w:rPr>
      </w:pPr>
    </w:p>
    <w:p w:rsidR="006E2684" w:rsidRPr="00DF4B4C" w:rsidRDefault="006E2684" w:rsidP="006E2684">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6E2684" w:rsidRDefault="006E2684" w:rsidP="006E2684">
      <w:pPr>
        <w:rPr>
          <w:bCs/>
          <w:sz w:val="22"/>
        </w:rPr>
      </w:pPr>
    </w:p>
    <w:p w:rsidR="006E2684" w:rsidRDefault="006E2684" w:rsidP="006E2684">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school year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6E2684" w:rsidRDefault="006E268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6E2684" w:rsidRDefault="006E268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0E280C">
        <w:rPr>
          <w:b/>
          <w:sz w:val="22"/>
          <w:u w:val="single"/>
        </w:rPr>
        <w:fldChar w:fldCharType="begin"/>
      </w:r>
      <w:r>
        <w:instrText xml:space="preserve"> TC "</w:instrText>
      </w:r>
      <w:bookmarkStart w:id="21" w:name="_Toc381114315"/>
      <w:r>
        <w:rPr>
          <w:b/>
          <w:sz w:val="22"/>
        </w:rPr>
        <w:instrText>Private School Program Review Elements</w:instrText>
      </w:r>
      <w:bookmarkEnd w:id="21"/>
      <w:r>
        <w:instrText xml:space="preserve">" \f C \l "1" </w:instrText>
      </w:r>
      <w:r w:rsidR="000E280C">
        <w:rPr>
          <w:b/>
          <w:sz w:val="22"/>
          <w:u w:val="single"/>
        </w:rPr>
        <w:fldChar w:fldCharType="end"/>
      </w:r>
    </w:p>
    <w:p w:rsidR="006E2684" w:rsidRDefault="006E26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6E2684" w:rsidRPr="0012025E" w:rsidRDefault="006E2684" w:rsidP="006E2684">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6E2684" w:rsidRDefault="006E2684" w:rsidP="006E268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6E2684" w:rsidRPr="00B76176" w:rsidRDefault="006E2684" w:rsidP="006E2684">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6E2684" w:rsidRPr="005E1672" w:rsidRDefault="006E2684" w:rsidP="006E2684">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6E2684" w:rsidRDefault="006E2684" w:rsidP="006E2684">
      <w:pPr>
        <w:numPr>
          <w:ilvl w:val="0"/>
          <w:numId w:val="11"/>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6E2684" w:rsidRDefault="006E2684" w:rsidP="006E2684">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6E2684" w:rsidRPr="00B76176" w:rsidRDefault="006E2684" w:rsidP="006E2684">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6E2684" w:rsidRPr="00B76176" w:rsidRDefault="006E2684" w:rsidP="006E2684">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6E2684" w:rsidRPr="00B76176" w:rsidRDefault="006E2684" w:rsidP="006E2684">
      <w:pPr>
        <w:tabs>
          <w:tab w:val="left" w:pos="0"/>
          <w:tab w:val="left" w:pos="90"/>
        </w:tabs>
        <w:ind w:left="90"/>
        <w:rPr>
          <w:sz w:val="22"/>
        </w:rPr>
      </w:pPr>
    </w:p>
    <w:p w:rsidR="006E2684" w:rsidRDefault="006E2684" w:rsidP="006E2684">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6E2684" w:rsidRPr="00B76176" w:rsidRDefault="006E2684" w:rsidP="006E2684">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6E2684" w:rsidRPr="00B76176" w:rsidRDefault="006E2684" w:rsidP="006E2684">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6E2684" w:rsidRPr="00B76176" w:rsidRDefault="006E2684" w:rsidP="006E2684">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6E2684" w:rsidRPr="00B76176" w:rsidRDefault="006E2684" w:rsidP="006E2684">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6E2684" w:rsidRPr="00B76176" w:rsidRDefault="006E2684" w:rsidP="006E2684">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6E2684" w:rsidRDefault="006E2684" w:rsidP="006E2684">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6E2684" w:rsidRDefault="006E2684" w:rsidP="006E2684">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6E2684" w:rsidRDefault="006E2684" w:rsidP="006E2684">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6E2684" w:rsidRDefault="006E2684" w:rsidP="006E2684">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6E2684" w:rsidRDefault="006E2684" w:rsidP="006E2684">
      <w:pPr>
        <w:tabs>
          <w:tab w:val="left" w:pos="0"/>
          <w:tab w:val="left" w:pos="90"/>
          <w:tab w:val="left" w:pos="1560"/>
        </w:tabs>
        <w:ind w:left="90"/>
        <w:rPr>
          <w:bCs/>
          <w:color w:val="000000"/>
          <w:sz w:val="22"/>
        </w:rPr>
      </w:pPr>
    </w:p>
    <w:p w:rsidR="006E2684" w:rsidRPr="002E4266" w:rsidRDefault="006E2684" w:rsidP="006E2684">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in a commendable or substantially implemented,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6E2684" w:rsidRDefault="006E2684" w:rsidP="006E2684">
      <w:pPr>
        <w:pStyle w:val="BodyText"/>
        <w:tabs>
          <w:tab w:val="clear" w:pos="-1440"/>
          <w:tab w:val="left" w:pos="1560"/>
        </w:tabs>
        <w:ind w:left="1560" w:hanging="1560"/>
        <w:rPr>
          <w:color w:val="000000"/>
          <w:u w:val="single"/>
        </w:rPr>
      </w:pPr>
    </w:p>
    <w:p w:rsidR="006E2684" w:rsidRPr="00F3775B" w:rsidRDefault="006E2684" w:rsidP="006E2684">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w:t>
      </w:r>
      <w:r>
        <w:rPr>
          <w:color w:val="000000"/>
          <w:sz w:val="22"/>
        </w:rPr>
        <w:lastRenderedPageBreak/>
        <w:t xml:space="preserve">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6E2684" w:rsidRDefault="006E2684" w:rsidP="006E2684">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6E2684" w:rsidRDefault="006E2684" w:rsidP="006E2684">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6E2684" w:rsidRDefault="006E2684" w:rsidP="006E2684">
      <w:pPr>
        <w:rPr>
          <w:sz w:val="22"/>
        </w:rPr>
      </w:pPr>
    </w:p>
    <w:p w:rsidR="006E2684" w:rsidRDefault="006E2684" w:rsidP="00ED4D24">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jc w:val="center"/>
        <w:rPr>
          <w:b/>
          <w:sz w:val="22"/>
        </w:rPr>
      </w:pPr>
      <w:r>
        <w:rPr>
          <w:sz w:val="22"/>
        </w:rPr>
        <w:br w:type="page"/>
      </w:r>
      <w:r>
        <w:rPr>
          <w:b/>
          <w:sz w:val="22"/>
        </w:rPr>
        <w:lastRenderedPageBreak/>
        <w:t>REPORT INTRODUCTION</w:t>
      </w:r>
    </w:p>
    <w:p w:rsidR="006E2684" w:rsidRDefault="006E2684" w:rsidP="006E2684">
      <w:pPr>
        <w:rPr>
          <w:sz w:val="22"/>
        </w:rPr>
      </w:pPr>
    </w:p>
    <w:p w:rsidR="006E2684" w:rsidRDefault="006E2684" w:rsidP="006E2684">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Doctor Franklin Perkins School, Inc.</w:t>
      </w:r>
      <w:bookmarkEnd w:id="23"/>
      <w:r>
        <w:rPr>
          <w:sz w:val="22"/>
        </w:rPr>
        <w:t xml:space="preserve"> during the week of </w:t>
      </w:r>
      <w:bookmarkStart w:id="24" w:name="mondayDate"/>
      <w:r>
        <w:rPr>
          <w:sz w:val="22"/>
        </w:rPr>
        <w:t>March 14, 2016</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w:t>
      </w:r>
      <w:r w:rsidR="003A3626">
        <w:rPr>
          <w:sz w:val="22"/>
        </w:rPr>
        <w:t>and parents</w:t>
      </w:r>
      <w:r>
        <w:rPr>
          <w:sz w:val="22"/>
        </w:rPr>
        <w:t>, to observe classroom facilities, and to review the program efforts underway.</w:t>
      </w:r>
    </w:p>
    <w:p w:rsidR="006E2684" w:rsidRPr="00173000" w:rsidRDefault="006E2684" w:rsidP="006E2684">
      <w:pPr>
        <w:rPr>
          <w:sz w:val="22"/>
        </w:rPr>
      </w:pPr>
    </w:p>
    <w:p w:rsidR="006E2684" w:rsidRPr="00173000" w:rsidRDefault="006E2684" w:rsidP="006E2684">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six</w:t>
      </w:r>
      <w:r>
        <w:rPr>
          <w:sz w:val="22"/>
        </w:rPr>
        <w:t xml:space="preserve"> administrative staff. </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four</w:t>
      </w:r>
      <w:r>
        <w:rPr>
          <w:sz w:val="22"/>
        </w:rPr>
        <w:t xml:space="preserve"> clinical staff.</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five</w:t>
      </w:r>
      <w:r>
        <w:rPr>
          <w:sz w:val="22"/>
        </w:rPr>
        <w:t xml:space="preserve"> teaching and educational support services staff.   </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four</w:t>
      </w:r>
      <w:r>
        <w:rPr>
          <w:sz w:val="22"/>
        </w:rPr>
        <w:t xml:space="preserve"> childcare staff. </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zero</w:t>
      </w:r>
      <w:r>
        <w:rPr>
          <w:sz w:val="22"/>
        </w:rPr>
        <w:t xml:space="preserve"> Parent Group representatives and of </w:t>
      </w:r>
      <w:r w:rsidR="003A3626">
        <w:rPr>
          <w:sz w:val="22"/>
        </w:rPr>
        <w:t>one other parent</w:t>
      </w:r>
      <w:r>
        <w:rPr>
          <w:sz w:val="22"/>
        </w:rPr>
        <w:t xml:space="preserve">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6E2684" w:rsidRDefault="006E2684" w:rsidP="006E2684">
      <w:pPr>
        <w:tabs>
          <w:tab w:val="left" w:pos="-1440"/>
        </w:tabs>
        <w:ind w:left="360" w:hanging="360"/>
        <w:rPr>
          <w:sz w:val="22"/>
        </w:rPr>
      </w:pPr>
      <w:r>
        <w:rPr>
          <w:sz w:val="22"/>
        </w:rPr>
        <w:t>•</w:t>
      </w:r>
      <w:r>
        <w:rPr>
          <w:sz w:val="22"/>
        </w:rPr>
        <w:tab/>
        <w:t xml:space="preserve">Interviews of </w:t>
      </w:r>
      <w:r w:rsidR="003A3626">
        <w:rPr>
          <w:sz w:val="22"/>
        </w:rPr>
        <w:t>zero</w:t>
      </w:r>
      <w:r>
        <w:rPr>
          <w:sz w:val="22"/>
        </w:rPr>
        <w:t xml:space="preserve"> representatives of state and local agencies responsible for placement of students in the school program.</w:t>
      </w:r>
    </w:p>
    <w:p w:rsidR="006E2684" w:rsidRDefault="006E2684" w:rsidP="006E2684">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eight</w:t>
      </w:r>
      <w:bookmarkEnd w:id="25"/>
      <w:r>
        <w:rPr>
          <w:sz w:val="22"/>
        </w:rPr>
        <w:t xml:space="preserve">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6E2684" w:rsidRDefault="006E2684" w:rsidP="006E2684">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eight</w:t>
      </w:r>
      <w:bookmarkEnd w:id="26"/>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6E2684" w:rsidRDefault="006E2684" w:rsidP="006E2684">
      <w:pPr>
        <w:tabs>
          <w:tab w:val="left" w:pos="-1440"/>
        </w:tabs>
        <w:ind w:left="360" w:hanging="360"/>
        <w:rPr>
          <w:sz w:val="22"/>
        </w:rPr>
      </w:pPr>
      <w:r>
        <w:rPr>
          <w:sz w:val="22"/>
        </w:rPr>
        <w:t>•</w:t>
      </w:r>
      <w:r>
        <w:rPr>
          <w:sz w:val="22"/>
        </w:rPr>
        <w:tab/>
        <w:t xml:space="preserve">Observation of classrooms and other facilities: A sample of </w:t>
      </w:r>
      <w:r w:rsidR="003A3626">
        <w:rPr>
          <w:sz w:val="22"/>
        </w:rPr>
        <w:t>nineteen</w:t>
      </w:r>
      <w:r>
        <w:rPr>
          <w:sz w:val="22"/>
        </w:rPr>
        <w:t xml:space="preserve"> instructional classrooms</w:t>
      </w:r>
      <w:r w:rsidR="003A3626">
        <w:rPr>
          <w:sz w:val="22"/>
        </w:rPr>
        <w:t>, two residences</w:t>
      </w:r>
      <w:r>
        <w:rPr>
          <w:sz w:val="22"/>
        </w:rPr>
        <w:t xml:space="preserve"> and other facilities used in the delivery of programs and services was visited to determine general levels of compliance with program requirements.</w:t>
      </w:r>
    </w:p>
    <w:p w:rsidR="006E2684" w:rsidRDefault="006E2684" w:rsidP="006E2684">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32</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14</w:t>
      </w:r>
      <w:bookmarkEnd w:id="28"/>
      <w:r>
        <w:rPr>
          <w:sz w:val="22"/>
        </w:rPr>
        <w:t xml:space="preserve"> of these parent surveys were returned to the Department for review.</w:t>
      </w:r>
    </w:p>
    <w:p w:rsidR="006E2684" w:rsidRPr="005A7333" w:rsidRDefault="006E2684" w:rsidP="006E2684">
      <w:pPr>
        <w:rPr>
          <w:sz w:val="22"/>
          <w:szCs w:val="22"/>
        </w:rPr>
      </w:pPr>
    </w:p>
    <w:p w:rsidR="006E2684" w:rsidRPr="005026A9" w:rsidRDefault="006E2684" w:rsidP="006E2684">
      <w:pPr>
        <w:rPr>
          <w:sz w:val="22"/>
          <w:szCs w:val="22"/>
        </w:rPr>
      </w:pPr>
      <w:r w:rsidRPr="005026A9">
        <w:rPr>
          <w:sz w:val="22"/>
          <w:szCs w:val="22"/>
        </w:rPr>
        <w:t>The report includes findings organized under 1</w:t>
      </w:r>
      <w:r>
        <w:rPr>
          <w:sz w:val="22"/>
          <w:szCs w:val="22"/>
        </w:rPr>
        <w:t>7</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w:t>
      </w:r>
      <w:r w:rsidRPr="005026A9">
        <w:rPr>
          <w:sz w:val="22"/>
          <w:szCs w:val="22"/>
        </w:rPr>
        <w:lastRenderedPageBreak/>
        <w:t>fully “Implemented” but made a specific comment on the school program’s implementation methods that also may require response from the private school program.</w:t>
      </w:r>
    </w:p>
    <w:p w:rsidR="006E2684" w:rsidRPr="005026A9" w:rsidRDefault="006E2684" w:rsidP="006E2684">
      <w:pPr>
        <w:rPr>
          <w:sz w:val="22"/>
          <w:szCs w:val="22"/>
        </w:rPr>
      </w:pPr>
    </w:p>
    <w:p w:rsidR="006E2684" w:rsidRPr="005026A9" w:rsidRDefault="006E2684" w:rsidP="006E2684">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6E2684" w:rsidRDefault="006E2684" w:rsidP="003A3626">
      <w:pPr>
        <w:jc w:val="center"/>
        <w:rPr>
          <w:b/>
          <w:sz w:val="22"/>
        </w:rPr>
      </w:pPr>
      <w:r>
        <w:rPr>
          <w:sz w:val="22"/>
        </w:rPr>
        <w:br w:type="page"/>
      </w:r>
      <w:bookmarkStart w:id="29" w:name="CPRPvtFindingsCCSummary"/>
      <w:bookmarkStart w:id="30" w:name="CCSAGENCYNAME"/>
      <w:bookmarkEnd w:id="29"/>
      <w:r>
        <w:rPr>
          <w:b/>
          <w:sz w:val="22"/>
        </w:rPr>
        <w:lastRenderedPageBreak/>
        <w:t>Doctor Franklin Perkins School, Inc.</w:t>
      </w:r>
      <w:bookmarkEnd w:id="30"/>
    </w:p>
    <w:p w:rsidR="006E2684" w:rsidRDefault="006E2684" w:rsidP="006E2684">
      <w:pPr>
        <w:pStyle w:val="Normal1"/>
        <w:jc w:val="center"/>
        <w:rPr>
          <w:sz w:val="22"/>
          <w:u w:val="single"/>
        </w:rPr>
      </w:pPr>
      <w:bookmarkStart w:id="31" w:name="CCSCHOOLNAME"/>
      <w:r>
        <w:rPr>
          <w:b/>
          <w:sz w:val="22"/>
        </w:rPr>
        <w:t>Doctor Franklin Perkins Day Program</w:t>
      </w:r>
      <w:bookmarkEnd w:id="31"/>
    </w:p>
    <w:p w:rsidR="006E2684" w:rsidRDefault="006E2684" w:rsidP="006E2684">
      <w:pPr>
        <w:pStyle w:val="Normal1"/>
        <w:ind w:left="-720" w:right="-720"/>
        <w:jc w:val="both"/>
        <w:rPr>
          <w:sz w:val="22"/>
          <w:u w:val="single"/>
        </w:rPr>
      </w:pPr>
    </w:p>
    <w:p w:rsidR="006E2684" w:rsidRDefault="006E2684" w:rsidP="006E2684">
      <w:pPr>
        <w:pStyle w:val="Normal1"/>
        <w:tabs>
          <w:tab w:val="center" w:pos="4680"/>
        </w:tabs>
        <w:ind w:left="-720" w:right="-720"/>
        <w:jc w:val="both"/>
        <w:rPr>
          <w:b/>
          <w:sz w:val="22"/>
        </w:rPr>
      </w:pPr>
      <w:r>
        <w:rPr>
          <w:sz w:val="22"/>
        </w:rPr>
        <w:tab/>
      </w:r>
      <w:r>
        <w:rPr>
          <w:b/>
          <w:sz w:val="22"/>
        </w:rPr>
        <w:t>SUMMARY OF COMPLIANCE CRITERIA INCLUDED IN THIS REPORT</w:t>
      </w:r>
    </w:p>
    <w:p w:rsidR="006E2684" w:rsidRDefault="006E2684" w:rsidP="006E2684">
      <w:pPr>
        <w:pStyle w:val="Normal1"/>
        <w:tabs>
          <w:tab w:val="center" w:pos="4680"/>
        </w:tabs>
        <w:ind w:left="-720" w:right="-720"/>
        <w:jc w:val="center"/>
        <w:rPr>
          <w:b/>
          <w:sz w:val="22"/>
        </w:rPr>
      </w:pPr>
      <w:r>
        <w:rPr>
          <w:b/>
          <w:sz w:val="22"/>
        </w:rPr>
        <w:t>REQUIRING CORRECTIVE ACTION PLAN DEVELOPMENT</w:t>
      </w:r>
    </w:p>
    <w:p w:rsidR="006E2684" w:rsidRDefault="006E2684" w:rsidP="006E2684">
      <w:pPr>
        <w:pStyle w:val="Normal1"/>
        <w:tabs>
          <w:tab w:val="center" w:pos="4680"/>
        </w:tabs>
        <w:ind w:left="-720" w:right="-720"/>
        <w:jc w:val="both"/>
        <w:rPr>
          <w:sz w:val="22"/>
        </w:rPr>
      </w:pPr>
      <w:r>
        <w:rPr>
          <w:b/>
          <w:sz w:val="22"/>
        </w:rPr>
        <w:tab/>
        <w:t>in response to the following</w:t>
      </w:r>
    </w:p>
    <w:p w:rsidR="006E2684" w:rsidRDefault="006E2684" w:rsidP="006E2684">
      <w:pPr>
        <w:pStyle w:val="Normal1"/>
        <w:tabs>
          <w:tab w:val="center" w:pos="4680"/>
        </w:tabs>
        <w:ind w:left="-720" w:right="-720"/>
        <w:jc w:val="both"/>
        <w:rPr>
          <w:b/>
          <w:sz w:val="22"/>
        </w:rPr>
      </w:pPr>
      <w:r>
        <w:rPr>
          <w:sz w:val="22"/>
        </w:rPr>
        <w:tab/>
      </w:r>
      <w:r>
        <w:rPr>
          <w:b/>
          <w:sz w:val="22"/>
        </w:rPr>
        <w:t xml:space="preserve"> PROGRAM REVIEW REPORT FINDINGS</w:t>
      </w:r>
    </w:p>
    <w:p w:rsidR="006E2684" w:rsidRDefault="006E2684" w:rsidP="006E2684">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6E2684">
        <w:trPr>
          <w:tblHeader/>
        </w:trPr>
        <w:tc>
          <w:tcPr>
            <w:tcW w:w="270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1"/>
              <w:jc w:val="center"/>
              <w:rPr>
                <w:b/>
                <w:bCs/>
                <w:sz w:val="22"/>
              </w:rPr>
            </w:pPr>
          </w:p>
          <w:p w:rsidR="006E2684" w:rsidRDefault="006E2684" w:rsidP="006E2684">
            <w:pPr>
              <w:pStyle w:val="Normal1"/>
              <w:jc w:val="center"/>
              <w:rPr>
                <w:b/>
                <w:bCs/>
                <w:sz w:val="22"/>
              </w:rPr>
            </w:pPr>
            <w:r>
              <w:rPr>
                <w:b/>
                <w:bCs/>
                <w:sz w:val="22"/>
              </w:rPr>
              <w:t>PROGRAM AREA</w:t>
            </w:r>
          </w:p>
          <w:p w:rsidR="006E2684" w:rsidRDefault="006E2684" w:rsidP="006E2684">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1"/>
              <w:jc w:val="center"/>
              <w:rPr>
                <w:b/>
                <w:bCs/>
                <w:sz w:val="22"/>
              </w:rPr>
            </w:pPr>
          </w:p>
          <w:p w:rsidR="006E2684" w:rsidRDefault="006E2684" w:rsidP="006E2684">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1"/>
              <w:jc w:val="center"/>
              <w:rPr>
                <w:b/>
                <w:bCs/>
                <w:sz w:val="22"/>
              </w:rPr>
            </w:pPr>
          </w:p>
          <w:p w:rsidR="006E2684" w:rsidRDefault="006E2684" w:rsidP="006E2684">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1"/>
              <w:jc w:val="center"/>
              <w:rPr>
                <w:b/>
                <w:bCs/>
                <w:sz w:val="22"/>
              </w:rPr>
            </w:pPr>
          </w:p>
          <w:p w:rsidR="006E2684" w:rsidRDefault="006E2684" w:rsidP="006E2684">
            <w:pPr>
              <w:pStyle w:val="Normal1"/>
              <w:jc w:val="center"/>
              <w:rPr>
                <w:b/>
                <w:bCs/>
                <w:sz w:val="22"/>
              </w:rPr>
            </w:pPr>
            <w:r>
              <w:rPr>
                <w:b/>
                <w:bCs/>
                <w:sz w:val="22"/>
              </w:rPr>
              <w:t>OTHER CRITERIA REQUIRING RESPONSE</w:t>
            </w: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1"/>
              <w:jc w:val="center"/>
              <w:rPr>
                <w:sz w:val="22"/>
              </w:rPr>
            </w:pPr>
            <w:bookmarkStart w:id="36" w:name="CCAREA1OTHER"/>
            <w:bookmarkEnd w:id="36"/>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39" w:name="CCAREA2OTHER"/>
            <w:bookmarkEnd w:id="39"/>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2" w:name="CCAREA4OTHER"/>
            <w:bookmarkEnd w:id="42"/>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5" w:name="CCAREA5OTHER"/>
            <w:bookmarkEnd w:id="45"/>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8" w:name="CCAREA6OTHER"/>
            <w:bookmarkEnd w:id="48"/>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1" w:name="CCAREA8OTHER"/>
            <w:bookmarkEnd w:id="51"/>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4" w:name="CCAREA9OTHER"/>
            <w:r>
              <w:rPr>
                <w:sz w:val="22"/>
              </w:rPr>
              <w:t>9.1, 9.1(a), 9.4</w:t>
            </w:r>
            <w:bookmarkEnd w:id="54"/>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7" w:name="CCAREA10OTHER"/>
            <w:bookmarkEnd w:id="57"/>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8" w:name="CCAREA11PART"/>
            <w:r>
              <w:rPr>
                <w:sz w:val="22"/>
              </w:rPr>
              <w:t>11.4, 11.6</w:t>
            </w:r>
            <w:bookmarkEnd w:id="58"/>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0" w:name="CCAREA11OTHER"/>
            <w:bookmarkEnd w:id="60"/>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3" w:name="CCAREA12OTHER"/>
            <w:bookmarkEnd w:id="63"/>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6" w:name="CCAREA13OTHER"/>
            <w:bookmarkEnd w:id="66"/>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69" w:name="CCAREA15OTHER"/>
            <w:bookmarkEnd w:id="69"/>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2" w:name="CCAREA16OTHER"/>
            <w:bookmarkEnd w:id="72"/>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5" w:name="CCAREA18OTHER"/>
            <w:bookmarkEnd w:id="75"/>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Pr="00EA545F" w:rsidRDefault="006E2684" w:rsidP="006E2684">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6E2684" w:rsidRPr="00EA545F" w:rsidRDefault="006E2684" w:rsidP="006E2684">
            <w:pPr>
              <w:pStyle w:val="Normal1"/>
              <w:jc w:val="center"/>
              <w:rPr>
                <w:sz w:val="22"/>
              </w:rPr>
            </w:pPr>
            <w:bookmarkStart w:id="76" w:name="CCAREA19PART"/>
            <w:r>
              <w:rPr>
                <w:sz w:val="22"/>
              </w:rPr>
              <w:t>19</w:t>
            </w:r>
            <w:bookmarkEnd w:id="76"/>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1"/>
              <w:jc w:val="center"/>
              <w:rPr>
                <w:sz w:val="22"/>
              </w:rPr>
            </w:pPr>
            <w:bookmarkStart w:id="78" w:name="CCAREA19OTHER"/>
            <w:bookmarkEnd w:id="78"/>
          </w:p>
        </w:tc>
      </w:tr>
      <w:tr w:rsidR="006E2684">
        <w:tc>
          <w:tcPr>
            <w:tcW w:w="270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1"/>
              <w:rPr>
                <w:b/>
                <w:bCs/>
                <w:sz w:val="18"/>
              </w:rPr>
            </w:pPr>
            <w:r>
              <w:rPr>
                <w:b/>
                <w:bCs/>
                <w:sz w:val="18"/>
              </w:rPr>
              <w:t xml:space="preserve">Area 20: Bullying Prevention and Intervention </w:t>
            </w:r>
          </w:p>
          <w:p w:rsidR="006E2684" w:rsidRPr="00EA545F" w:rsidRDefault="006E2684" w:rsidP="006E2684">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1"/>
              <w:jc w:val="center"/>
              <w:rPr>
                <w:sz w:val="22"/>
              </w:rPr>
            </w:pPr>
            <w:bookmarkStart w:id="81" w:name="CCAREA20OTHER"/>
            <w:bookmarkEnd w:id="81"/>
          </w:p>
        </w:tc>
      </w:tr>
    </w:tbl>
    <w:p w:rsidR="006E2684" w:rsidRDefault="006E2684" w:rsidP="006E2684">
      <w:pPr>
        <w:pStyle w:val="Normal1"/>
        <w:tabs>
          <w:tab w:val="right" w:pos="9360"/>
        </w:tabs>
        <w:rPr>
          <w:b/>
          <w:sz w:val="22"/>
        </w:rPr>
      </w:pPr>
    </w:p>
    <w:p w:rsidR="006E2684" w:rsidRDefault="006E2684" w:rsidP="006E2684">
      <w:pPr>
        <w:pStyle w:val="Normal1"/>
        <w:jc w:val="center"/>
        <w:rPr>
          <w:b/>
          <w:bCs/>
        </w:rPr>
      </w:pPr>
      <w:r>
        <w:rPr>
          <w:b/>
          <w:bCs/>
        </w:rPr>
        <w:t>NOTE THAT ALL OTHER CRITERIA REVIEWED BY THE DEPARTMENT THAT ARE NOT MENTIONED ABOVE HAVE RECEIVED AN “IMPLEMENTED” OR “NOT APPLICABLE or NOT RATED” RATING.</w:t>
      </w:r>
    </w:p>
    <w:p w:rsidR="006E2684" w:rsidRDefault="006E2684" w:rsidP="006E2684">
      <w:pPr>
        <w:pStyle w:val="Normal1"/>
        <w:rPr>
          <w:sz w:val="22"/>
        </w:rPr>
      </w:pPr>
    </w:p>
    <w:p w:rsidR="006E2684" w:rsidRDefault="006E2684" w:rsidP="003A3626">
      <w:pPr>
        <w:pStyle w:val="Normal1"/>
        <w:jc w:val="center"/>
        <w:rPr>
          <w:b/>
          <w:sz w:val="22"/>
        </w:rPr>
      </w:pPr>
      <w:r>
        <w:rPr>
          <w:sz w:val="22"/>
        </w:rPr>
        <w:br w:type="page"/>
      </w:r>
      <w:r>
        <w:rPr>
          <w:b/>
          <w:sz w:val="22"/>
        </w:rPr>
        <w:lastRenderedPageBreak/>
        <w:t>Doctor Franklin Perkins School, Inc.</w:t>
      </w:r>
    </w:p>
    <w:p w:rsidR="006E2684" w:rsidRDefault="006E2684" w:rsidP="006E2684">
      <w:pPr>
        <w:pStyle w:val="Normal2"/>
        <w:jc w:val="center"/>
        <w:rPr>
          <w:sz w:val="22"/>
          <w:u w:val="single"/>
        </w:rPr>
      </w:pPr>
      <w:r>
        <w:rPr>
          <w:b/>
          <w:sz w:val="22"/>
        </w:rPr>
        <w:t>Doctor Franklin Perkins Residential Program</w:t>
      </w:r>
    </w:p>
    <w:p w:rsidR="006E2684" w:rsidRDefault="006E2684" w:rsidP="006E2684">
      <w:pPr>
        <w:pStyle w:val="Normal2"/>
        <w:ind w:left="-720" w:right="-720"/>
        <w:jc w:val="both"/>
        <w:rPr>
          <w:sz w:val="22"/>
          <w:u w:val="single"/>
        </w:rPr>
      </w:pPr>
    </w:p>
    <w:p w:rsidR="006E2684" w:rsidRDefault="006E2684" w:rsidP="006E2684">
      <w:pPr>
        <w:pStyle w:val="Normal2"/>
        <w:tabs>
          <w:tab w:val="center" w:pos="4680"/>
        </w:tabs>
        <w:ind w:left="-720" w:right="-720"/>
        <w:jc w:val="both"/>
        <w:rPr>
          <w:b/>
          <w:sz w:val="22"/>
        </w:rPr>
      </w:pPr>
      <w:r>
        <w:rPr>
          <w:sz w:val="22"/>
        </w:rPr>
        <w:tab/>
      </w:r>
      <w:r>
        <w:rPr>
          <w:b/>
          <w:sz w:val="22"/>
        </w:rPr>
        <w:t>SUMMARY OF COMPLIANCE CRITERIA INCLUDED IN THIS REPORT</w:t>
      </w:r>
    </w:p>
    <w:p w:rsidR="006E2684" w:rsidRDefault="006E2684" w:rsidP="006E2684">
      <w:pPr>
        <w:pStyle w:val="Normal2"/>
        <w:tabs>
          <w:tab w:val="center" w:pos="4680"/>
        </w:tabs>
        <w:ind w:left="-720" w:right="-720"/>
        <w:jc w:val="center"/>
        <w:rPr>
          <w:b/>
          <w:sz w:val="22"/>
        </w:rPr>
      </w:pPr>
      <w:r>
        <w:rPr>
          <w:b/>
          <w:sz w:val="22"/>
        </w:rPr>
        <w:t>REQUIRING CORRECTIVE ACTION PLAN DEVELOPMENT</w:t>
      </w:r>
    </w:p>
    <w:p w:rsidR="006E2684" w:rsidRDefault="006E2684" w:rsidP="006E2684">
      <w:pPr>
        <w:pStyle w:val="Normal2"/>
        <w:tabs>
          <w:tab w:val="center" w:pos="4680"/>
        </w:tabs>
        <w:ind w:left="-720" w:right="-720"/>
        <w:jc w:val="both"/>
        <w:rPr>
          <w:sz w:val="22"/>
        </w:rPr>
      </w:pPr>
      <w:r>
        <w:rPr>
          <w:b/>
          <w:sz w:val="22"/>
        </w:rPr>
        <w:tab/>
        <w:t>in response to the following</w:t>
      </w:r>
    </w:p>
    <w:p w:rsidR="006E2684" w:rsidRDefault="006E2684" w:rsidP="006E2684">
      <w:pPr>
        <w:pStyle w:val="Normal2"/>
        <w:tabs>
          <w:tab w:val="center" w:pos="4680"/>
        </w:tabs>
        <w:ind w:left="-720" w:right="-720"/>
        <w:jc w:val="both"/>
        <w:rPr>
          <w:b/>
          <w:sz w:val="22"/>
        </w:rPr>
      </w:pPr>
      <w:r>
        <w:rPr>
          <w:sz w:val="22"/>
        </w:rPr>
        <w:tab/>
      </w:r>
      <w:r>
        <w:rPr>
          <w:b/>
          <w:sz w:val="22"/>
        </w:rPr>
        <w:t xml:space="preserve"> PROGRAM REVIEW REPORT FINDINGS</w:t>
      </w:r>
    </w:p>
    <w:p w:rsidR="006E2684" w:rsidRDefault="006E2684" w:rsidP="006E2684">
      <w:pPr>
        <w:pStyle w:val="Normal2"/>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6E2684">
        <w:trPr>
          <w:tblHeader/>
        </w:trPr>
        <w:tc>
          <w:tcPr>
            <w:tcW w:w="270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2"/>
              <w:jc w:val="center"/>
              <w:rPr>
                <w:b/>
                <w:bCs/>
                <w:sz w:val="22"/>
              </w:rPr>
            </w:pPr>
          </w:p>
          <w:p w:rsidR="006E2684" w:rsidRDefault="006E2684" w:rsidP="006E2684">
            <w:pPr>
              <w:pStyle w:val="Normal2"/>
              <w:jc w:val="center"/>
              <w:rPr>
                <w:b/>
                <w:bCs/>
                <w:sz w:val="22"/>
              </w:rPr>
            </w:pPr>
            <w:r>
              <w:rPr>
                <w:b/>
                <w:bCs/>
                <w:sz w:val="22"/>
              </w:rPr>
              <w:t>PROGRAM AREA</w:t>
            </w:r>
          </w:p>
          <w:p w:rsidR="006E2684" w:rsidRDefault="006E2684" w:rsidP="006E2684">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2"/>
              <w:jc w:val="center"/>
              <w:rPr>
                <w:b/>
                <w:bCs/>
                <w:sz w:val="22"/>
              </w:rPr>
            </w:pPr>
          </w:p>
          <w:p w:rsidR="006E2684" w:rsidRDefault="006E2684" w:rsidP="006E2684">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2"/>
              <w:jc w:val="center"/>
              <w:rPr>
                <w:b/>
                <w:bCs/>
                <w:sz w:val="22"/>
              </w:rPr>
            </w:pPr>
          </w:p>
          <w:p w:rsidR="006E2684" w:rsidRDefault="006E2684" w:rsidP="006E2684">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6E2684" w:rsidRDefault="006E2684" w:rsidP="006E2684">
            <w:pPr>
              <w:pStyle w:val="Normal2"/>
              <w:jc w:val="center"/>
              <w:rPr>
                <w:b/>
                <w:bCs/>
                <w:sz w:val="22"/>
              </w:rPr>
            </w:pPr>
          </w:p>
          <w:p w:rsidR="006E2684" w:rsidRDefault="006E2684" w:rsidP="006E2684">
            <w:pPr>
              <w:pStyle w:val="Normal2"/>
              <w:jc w:val="center"/>
              <w:rPr>
                <w:b/>
                <w:bCs/>
                <w:sz w:val="22"/>
              </w:rPr>
            </w:pPr>
            <w:r>
              <w:rPr>
                <w:b/>
                <w:bCs/>
                <w:sz w:val="22"/>
              </w:rPr>
              <w:t>OTHER CRITERIA REQUIRING RESPONSE</w:t>
            </w: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r>
              <w:rPr>
                <w:sz w:val="22"/>
              </w:rPr>
              <w:t>9.1, 9.1(a)</w:t>
            </w: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r>
              <w:rPr>
                <w:sz w:val="22"/>
              </w:rPr>
              <w:t>11.4, 11.6</w:t>
            </w: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single" w:sz="7" w:space="0" w:color="000000"/>
              <w:right w:val="double" w:sz="12" w:space="0" w:color="000000"/>
            </w:tcBorders>
          </w:tcPr>
          <w:p w:rsidR="006E2684" w:rsidRPr="00EA545F" w:rsidRDefault="006E2684" w:rsidP="006E2684">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6E2684" w:rsidRPr="00EA545F" w:rsidRDefault="006E2684" w:rsidP="006E2684">
            <w:pPr>
              <w:pStyle w:val="Normal2"/>
              <w:jc w:val="center"/>
              <w:rPr>
                <w:sz w:val="22"/>
              </w:rPr>
            </w:pPr>
            <w:r>
              <w:rPr>
                <w:sz w:val="22"/>
              </w:rPr>
              <w:t>19</w:t>
            </w:r>
          </w:p>
        </w:tc>
        <w:tc>
          <w:tcPr>
            <w:tcW w:w="270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6E2684" w:rsidRDefault="006E2684" w:rsidP="006E2684">
            <w:pPr>
              <w:pStyle w:val="Normal2"/>
              <w:jc w:val="center"/>
              <w:rPr>
                <w:sz w:val="22"/>
              </w:rPr>
            </w:pPr>
          </w:p>
        </w:tc>
      </w:tr>
      <w:tr w:rsidR="006E2684">
        <w:tc>
          <w:tcPr>
            <w:tcW w:w="270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2"/>
              <w:rPr>
                <w:b/>
                <w:bCs/>
                <w:sz w:val="18"/>
              </w:rPr>
            </w:pPr>
            <w:r>
              <w:rPr>
                <w:b/>
                <w:bCs/>
                <w:sz w:val="18"/>
              </w:rPr>
              <w:t xml:space="preserve">Area 20: Bullying Prevention and Intervention </w:t>
            </w:r>
          </w:p>
          <w:p w:rsidR="006E2684" w:rsidRPr="00EA545F" w:rsidRDefault="006E2684" w:rsidP="006E2684">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6E2684" w:rsidRDefault="006E2684" w:rsidP="006E2684">
            <w:pPr>
              <w:pStyle w:val="Normal2"/>
              <w:jc w:val="center"/>
              <w:rPr>
                <w:sz w:val="22"/>
              </w:rPr>
            </w:pPr>
          </w:p>
        </w:tc>
      </w:tr>
    </w:tbl>
    <w:p w:rsidR="006E2684" w:rsidRDefault="006E2684" w:rsidP="006E2684">
      <w:pPr>
        <w:pStyle w:val="Normal2"/>
        <w:tabs>
          <w:tab w:val="right" w:pos="9360"/>
        </w:tabs>
        <w:rPr>
          <w:b/>
          <w:sz w:val="22"/>
        </w:rPr>
      </w:pPr>
    </w:p>
    <w:p w:rsidR="006E2684" w:rsidRDefault="006E2684" w:rsidP="006E2684">
      <w:pPr>
        <w:pStyle w:val="Normal2"/>
        <w:jc w:val="center"/>
        <w:rPr>
          <w:b/>
          <w:bCs/>
        </w:rPr>
      </w:pPr>
      <w:r>
        <w:rPr>
          <w:b/>
          <w:bCs/>
        </w:rPr>
        <w:t>NOTE THAT ALL OTHER CRITERIA REVIEWED BY THE DEPARTMENT THAT ARE NOT MENTIONED ABOVE HAVE RECEIVED AN “IMPLEMENTED” OR “NOT APPLICABLE or NOT RATED” RATING.</w:t>
      </w:r>
    </w:p>
    <w:p w:rsidR="006E2684" w:rsidRDefault="006E2684" w:rsidP="006E2684">
      <w:pPr>
        <w:pStyle w:val="Normal2"/>
        <w:rPr>
          <w:sz w:val="22"/>
        </w:rPr>
      </w:pPr>
      <w:r>
        <w:rPr>
          <w:sz w:val="22"/>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6E2684" w:rsidTr="006E2684">
        <w:trPr>
          <w:cantSplit/>
        </w:trPr>
        <w:tc>
          <w:tcPr>
            <w:tcW w:w="9090" w:type="dxa"/>
            <w:gridSpan w:val="2"/>
            <w:tcBorders>
              <w:top w:val="nil"/>
              <w:left w:val="nil"/>
              <w:bottom w:val="nil"/>
              <w:right w:val="nil"/>
            </w:tcBorders>
          </w:tcPr>
          <w:p w:rsidR="006E2684" w:rsidRDefault="006E2684" w:rsidP="006E2684">
            <w:pPr>
              <w:pStyle w:val="Heading1"/>
              <w:rPr>
                <w:b/>
                <w:sz w:val="22"/>
              </w:rPr>
            </w:pPr>
            <w:r>
              <w:rPr>
                <w:b/>
                <w:sz w:val="22"/>
              </w:rPr>
              <w:lastRenderedPageBreak/>
              <w:t xml:space="preserve">DEFINITION OF TERMS </w:t>
            </w:r>
          </w:p>
          <w:p w:rsidR="006E2684" w:rsidRDefault="006E2684" w:rsidP="006E2684">
            <w:pPr>
              <w:rPr>
                <w:sz w:val="22"/>
              </w:rPr>
            </w:pPr>
          </w:p>
          <w:p w:rsidR="006E2684" w:rsidRDefault="006E2684" w:rsidP="006E2684">
            <w:pPr>
              <w:jc w:val="center"/>
              <w:rPr>
                <w:b/>
                <w:sz w:val="22"/>
              </w:rPr>
            </w:pPr>
            <w:r>
              <w:rPr>
                <w:b/>
                <w:sz w:val="22"/>
              </w:rPr>
              <w:t xml:space="preserve">FOR THE RATING OF EACH COMPLIANCE CRITERION </w:t>
            </w:r>
            <w:r w:rsidR="000E280C">
              <w:rPr>
                <w:b/>
                <w:sz w:val="22"/>
              </w:rPr>
              <w:fldChar w:fldCharType="begin"/>
            </w:r>
            <w:r>
              <w:rPr>
                <w:b/>
                <w:sz w:val="22"/>
              </w:rPr>
              <w:instrText>tc  \l 1 "</w:instrText>
            </w:r>
            <w:bookmarkStart w:id="82" w:name="_Toc248550263"/>
            <w:bookmarkStart w:id="83" w:name="_Toc381114316"/>
            <w:r>
              <w:rPr>
                <w:b/>
                <w:sz w:val="22"/>
              </w:rPr>
              <w:instrText>DEFINITION OF TERMS FOR FINDINGS</w:instrText>
            </w:r>
            <w:bookmarkEnd w:id="82"/>
            <w:bookmarkEnd w:id="83"/>
            <w:r>
              <w:rPr>
                <w:b/>
                <w:sz w:val="22"/>
              </w:rPr>
              <w:instrText>"</w:instrText>
            </w:r>
            <w:r w:rsidR="000E280C">
              <w:rPr>
                <w:b/>
                <w:sz w:val="22"/>
              </w:rPr>
              <w:fldChar w:fldCharType="end"/>
            </w:r>
          </w:p>
        </w:tc>
      </w:tr>
      <w:tr w:rsidR="006E2684" w:rsidTr="006E2684">
        <w:trPr>
          <w:trHeight w:val="791"/>
        </w:trPr>
        <w:tc>
          <w:tcPr>
            <w:tcW w:w="9090" w:type="dxa"/>
            <w:gridSpan w:val="2"/>
            <w:tcBorders>
              <w:top w:val="nil"/>
              <w:left w:val="nil"/>
              <w:bottom w:val="nil"/>
              <w:right w:val="nil"/>
            </w:tcBorders>
          </w:tcPr>
          <w:p w:rsidR="006E2684" w:rsidRDefault="006E2684" w:rsidP="006E2684">
            <w:pPr>
              <w:jc w:val="both"/>
              <w:rPr>
                <w:sz w:val="22"/>
              </w:rPr>
            </w:pPr>
          </w:p>
        </w:tc>
      </w:tr>
      <w:tr w:rsidR="006E2684" w:rsidTr="006E2684">
        <w:tc>
          <w:tcPr>
            <w:tcW w:w="3888" w:type="dxa"/>
            <w:tcBorders>
              <w:top w:val="nil"/>
              <w:left w:val="nil"/>
              <w:bottom w:val="nil"/>
              <w:right w:val="nil"/>
            </w:tcBorders>
          </w:tcPr>
          <w:p w:rsidR="006E2684" w:rsidRDefault="006E2684" w:rsidP="006E2684">
            <w:pPr>
              <w:pStyle w:val="BodyText"/>
              <w:tabs>
                <w:tab w:val="clear" w:pos="-1440"/>
              </w:tabs>
              <w:jc w:val="both"/>
              <w:rPr>
                <w:b/>
              </w:rPr>
            </w:pPr>
            <w:r>
              <w:rPr>
                <w:b/>
              </w:rPr>
              <w:t>Commendable</w:t>
            </w:r>
          </w:p>
        </w:tc>
        <w:tc>
          <w:tcPr>
            <w:tcW w:w="5202" w:type="dxa"/>
            <w:tcBorders>
              <w:top w:val="nil"/>
              <w:left w:val="nil"/>
              <w:bottom w:val="nil"/>
              <w:right w:val="nil"/>
            </w:tcBorders>
          </w:tcPr>
          <w:p w:rsidR="006E2684" w:rsidRDefault="006E2684" w:rsidP="006E2684">
            <w:pPr>
              <w:pStyle w:val="BodyText"/>
              <w:tabs>
                <w:tab w:val="clear" w:pos="-1440"/>
              </w:tabs>
            </w:pPr>
            <w:r>
              <w:t>The criterion is implemented in an exemplary manner significantly beyond the requirements.</w:t>
            </w:r>
          </w:p>
        </w:tc>
      </w:tr>
      <w:tr w:rsidR="006E2684" w:rsidTr="006E2684">
        <w:trPr>
          <w:trHeight w:val="771"/>
        </w:trPr>
        <w:tc>
          <w:tcPr>
            <w:tcW w:w="9090" w:type="dxa"/>
            <w:gridSpan w:val="2"/>
            <w:tcBorders>
              <w:top w:val="nil"/>
              <w:left w:val="nil"/>
              <w:bottom w:val="nil"/>
              <w:right w:val="nil"/>
            </w:tcBorders>
          </w:tcPr>
          <w:p w:rsidR="006E2684" w:rsidRDefault="006E2684" w:rsidP="006E2684">
            <w:pPr>
              <w:rPr>
                <w:sz w:val="22"/>
              </w:rPr>
            </w:pPr>
          </w:p>
        </w:tc>
      </w:tr>
      <w:tr w:rsidR="006E2684" w:rsidTr="006E2684">
        <w:tc>
          <w:tcPr>
            <w:tcW w:w="3888" w:type="dxa"/>
            <w:tcBorders>
              <w:top w:val="nil"/>
              <w:left w:val="nil"/>
              <w:bottom w:val="nil"/>
              <w:right w:val="nil"/>
            </w:tcBorders>
          </w:tcPr>
          <w:p w:rsidR="006E2684" w:rsidRDefault="006E2684" w:rsidP="006E2684">
            <w:pPr>
              <w:pStyle w:val="BodyText"/>
              <w:tabs>
                <w:tab w:val="clear" w:pos="-1440"/>
              </w:tabs>
              <w:jc w:val="both"/>
              <w:rPr>
                <w:b/>
              </w:rPr>
            </w:pPr>
            <w:r>
              <w:rPr>
                <w:b/>
              </w:rPr>
              <w:t>Implemented</w:t>
            </w:r>
          </w:p>
        </w:tc>
        <w:tc>
          <w:tcPr>
            <w:tcW w:w="5202" w:type="dxa"/>
            <w:tcBorders>
              <w:top w:val="nil"/>
              <w:left w:val="nil"/>
              <w:bottom w:val="nil"/>
              <w:right w:val="nil"/>
            </w:tcBorders>
          </w:tcPr>
          <w:p w:rsidR="006E2684" w:rsidRDefault="006E2684" w:rsidP="006E2684">
            <w:pPr>
              <w:pStyle w:val="BodyText"/>
              <w:tabs>
                <w:tab w:val="clear" w:pos="-1440"/>
              </w:tabs>
            </w:pPr>
            <w:r>
              <w:t>The requirement or criterion is substantially met.</w:t>
            </w:r>
          </w:p>
        </w:tc>
      </w:tr>
      <w:tr w:rsidR="006E2684" w:rsidTr="006E2684">
        <w:trPr>
          <w:trHeight w:val="771"/>
        </w:trPr>
        <w:tc>
          <w:tcPr>
            <w:tcW w:w="9090" w:type="dxa"/>
            <w:gridSpan w:val="2"/>
            <w:tcBorders>
              <w:top w:val="nil"/>
              <w:left w:val="nil"/>
              <w:bottom w:val="nil"/>
              <w:right w:val="nil"/>
            </w:tcBorders>
          </w:tcPr>
          <w:p w:rsidR="006E2684" w:rsidRDefault="006E2684" w:rsidP="006E2684">
            <w:pPr>
              <w:rPr>
                <w:sz w:val="22"/>
              </w:rPr>
            </w:pPr>
          </w:p>
        </w:tc>
      </w:tr>
      <w:tr w:rsidR="006E2684" w:rsidTr="006E2684">
        <w:tc>
          <w:tcPr>
            <w:tcW w:w="3888" w:type="dxa"/>
            <w:tcBorders>
              <w:top w:val="nil"/>
              <w:left w:val="nil"/>
              <w:bottom w:val="nil"/>
              <w:right w:val="nil"/>
            </w:tcBorders>
          </w:tcPr>
          <w:p w:rsidR="006E2684" w:rsidRDefault="006E2684" w:rsidP="006E2684">
            <w:pPr>
              <w:jc w:val="both"/>
              <w:rPr>
                <w:b/>
                <w:sz w:val="22"/>
              </w:rPr>
            </w:pPr>
            <w:r>
              <w:rPr>
                <w:b/>
                <w:sz w:val="22"/>
              </w:rPr>
              <w:t>Partially Implemented</w:t>
            </w:r>
          </w:p>
        </w:tc>
        <w:tc>
          <w:tcPr>
            <w:tcW w:w="5202" w:type="dxa"/>
            <w:tcBorders>
              <w:top w:val="nil"/>
              <w:left w:val="nil"/>
              <w:bottom w:val="nil"/>
              <w:right w:val="nil"/>
            </w:tcBorders>
          </w:tcPr>
          <w:p w:rsidR="006E2684" w:rsidRDefault="006E2684" w:rsidP="006E2684">
            <w:pPr>
              <w:rPr>
                <w:sz w:val="22"/>
              </w:rPr>
            </w:pPr>
            <w:r>
              <w:rPr>
                <w:sz w:val="22"/>
              </w:rPr>
              <w:t>The requirement, in one or several important aspects, is not entirely met.</w:t>
            </w:r>
          </w:p>
        </w:tc>
      </w:tr>
      <w:tr w:rsidR="006E2684" w:rsidTr="006E2684">
        <w:trPr>
          <w:trHeight w:val="837"/>
        </w:trPr>
        <w:tc>
          <w:tcPr>
            <w:tcW w:w="9090" w:type="dxa"/>
            <w:gridSpan w:val="2"/>
            <w:tcBorders>
              <w:top w:val="nil"/>
              <w:left w:val="nil"/>
              <w:bottom w:val="nil"/>
              <w:right w:val="nil"/>
            </w:tcBorders>
          </w:tcPr>
          <w:p w:rsidR="006E2684" w:rsidRDefault="006E2684" w:rsidP="006E2684">
            <w:pPr>
              <w:rPr>
                <w:sz w:val="22"/>
              </w:rPr>
            </w:pPr>
          </w:p>
        </w:tc>
      </w:tr>
      <w:tr w:rsidR="006E2684" w:rsidTr="006E2684">
        <w:tc>
          <w:tcPr>
            <w:tcW w:w="3888" w:type="dxa"/>
            <w:tcBorders>
              <w:top w:val="nil"/>
              <w:left w:val="nil"/>
              <w:bottom w:val="nil"/>
              <w:right w:val="nil"/>
            </w:tcBorders>
          </w:tcPr>
          <w:p w:rsidR="006E2684" w:rsidRDefault="006E2684" w:rsidP="006E2684">
            <w:pPr>
              <w:pStyle w:val="BodyText"/>
              <w:tabs>
                <w:tab w:val="clear" w:pos="-1440"/>
              </w:tabs>
              <w:jc w:val="both"/>
              <w:rPr>
                <w:b/>
              </w:rPr>
            </w:pPr>
            <w:r>
              <w:rPr>
                <w:b/>
              </w:rPr>
              <w:t>Not Implemented</w:t>
            </w:r>
          </w:p>
        </w:tc>
        <w:tc>
          <w:tcPr>
            <w:tcW w:w="5202" w:type="dxa"/>
            <w:tcBorders>
              <w:top w:val="nil"/>
              <w:left w:val="nil"/>
              <w:bottom w:val="nil"/>
              <w:right w:val="nil"/>
            </w:tcBorders>
          </w:tcPr>
          <w:p w:rsidR="006E2684" w:rsidRDefault="006E2684" w:rsidP="006E2684">
            <w:pPr>
              <w:pStyle w:val="BodyText"/>
              <w:tabs>
                <w:tab w:val="clear" w:pos="-1440"/>
              </w:tabs>
            </w:pPr>
            <w:r>
              <w:t>The requirement is totally or substantially not met.</w:t>
            </w:r>
          </w:p>
        </w:tc>
      </w:tr>
      <w:tr w:rsidR="006E2684" w:rsidTr="006E2684">
        <w:trPr>
          <w:trHeight w:val="771"/>
        </w:trPr>
        <w:tc>
          <w:tcPr>
            <w:tcW w:w="9090" w:type="dxa"/>
            <w:gridSpan w:val="2"/>
            <w:tcBorders>
              <w:top w:val="nil"/>
              <w:left w:val="nil"/>
              <w:bottom w:val="nil"/>
              <w:right w:val="nil"/>
            </w:tcBorders>
          </w:tcPr>
          <w:p w:rsidR="006E2684" w:rsidRDefault="006E2684" w:rsidP="006E2684">
            <w:pPr>
              <w:rPr>
                <w:sz w:val="22"/>
              </w:rPr>
            </w:pPr>
          </w:p>
        </w:tc>
      </w:tr>
      <w:tr w:rsidR="006E2684" w:rsidTr="006E2684">
        <w:tc>
          <w:tcPr>
            <w:tcW w:w="3888" w:type="dxa"/>
            <w:tcBorders>
              <w:top w:val="nil"/>
              <w:left w:val="nil"/>
              <w:bottom w:val="nil"/>
              <w:right w:val="nil"/>
            </w:tcBorders>
          </w:tcPr>
          <w:p w:rsidR="006E2684" w:rsidRDefault="006E2684" w:rsidP="006E2684">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6E2684" w:rsidRDefault="006E2684" w:rsidP="006E2684">
            <w:pPr>
              <w:pStyle w:val="BodyText"/>
              <w:tabs>
                <w:tab w:val="clear" w:pos="-1440"/>
              </w:tabs>
            </w:pPr>
            <w:r>
              <w:t>The requirement does not apply to the private school program.</w:t>
            </w:r>
          </w:p>
        </w:tc>
      </w:tr>
    </w:tbl>
    <w:p w:rsidR="006E2684" w:rsidRDefault="006E2684" w:rsidP="006E2684">
      <w:pPr>
        <w:rPr>
          <w:sz w:val="22"/>
        </w:rPr>
        <w:sectPr w:rsidR="006E2684" w:rsidSect="006E2684">
          <w:footerReference w:type="even" r:id="rId22"/>
          <w:footerReference w:type="default" r:id="rId23"/>
          <w:type w:val="continuous"/>
          <w:pgSz w:w="12240" w:h="15840" w:code="1"/>
          <w:pgMar w:top="1440" w:right="1440" w:bottom="1440" w:left="1440" w:header="720" w:footer="720" w:gutter="0"/>
          <w:pgNumType w:start="1"/>
          <w:cols w:space="720"/>
          <w:titlePg/>
        </w:sectPr>
      </w:pPr>
    </w:p>
    <w:p w:rsidR="006E2684" w:rsidRDefault="006E2684" w:rsidP="006E2684">
      <w:pPr>
        <w:jc w:val="center"/>
        <w:rPr>
          <w:b/>
          <w:sz w:val="36"/>
          <w:szCs w:val="36"/>
        </w:rPr>
      </w:pPr>
      <w:bookmarkStart w:id="88" w:name="agencyNamePostPreamble"/>
      <w:r w:rsidRPr="00E829E9">
        <w:rPr>
          <w:b/>
          <w:sz w:val="36"/>
          <w:szCs w:val="36"/>
        </w:rPr>
        <w:lastRenderedPageBreak/>
        <w:t>Doctor Franklin Perkins School, Inc.</w:t>
      </w:r>
      <w:bookmarkEnd w:id="88"/>
    </w:p>
    <w:p w:rsidR="006E2684" w:rsidRPr="00E829E9" w:rsidRDefault="006E2684" w:rsidP="006E2684">
      <w:pPr>
        <w:jc w:val="center"/>
        <w:rPr>
          <w:b/>
          <w:sz w:val="36"/>
          <w:szCs w:val="36"/>
        </w:rPr>
      </w:pPr>
      <w:bookmarkStart w:id="89" w:name="programNamesPostPreamble"/>
      <w:r w:rsidRPr="00E829E9">
        <w:rPr>
          <w:b/>
          <w:sz w:val="36"/>
          <w:szCs w:val="36"/>
        </w:rPr>
        <w:t>Doctor Franklin Perkins Day Program</w:t>
      </w:r>
    </w:p>
    <w:p w:rsidR="006E2684" w:rsidRPr="00E829E9" w:rsidRDefault="006E2684" w:rsidP="006E2684">
      <w:pPr>
        <w:jc w:val="center"/>
        <w:rPr>
          <w:b/>
          <w:sz w:val="36"/>
          <w:szCs w:val="36"/>
        </w:rPr>
      </w:pPr>
      <w:r w:rsidRPr="00E829E9">
        <w:rPr>
          <w:b/>
          <w:sz w:val="36"/>
          <w:szCs w:val="36"/>
        </w:rPr>
        <w:t>Doctor Franklin Perkins Residential Program</w:t>
      </w:r>
      <w:bookmarkEnd w:id="89"/>
    </w:p>
    <w:p w:rsidR="006E2684" w:rsidRPr="00933D2A" w:rsidRDefault="006E2684" w:rsidP="006E2684">
      <w:pPr>
        <w:jc w:val="center"/>
        <w:rPr>
          <w:b/>
          <w:sz w:val="36"/>
          <w:szCs w:val="36"/>
        </w:rPr>
      </w:pPr>
    </w:p>
    <w:p w:rsidR="006E2684" w:rsidRDefault="006E2684" w:rsidP="006E2684">
      <w:pPr>
        <w:rPr>
          <w:sz w:val="22"/>
        </w:rPr>
      </w:pP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pPr>
              <w:pStyle w:val="Heading1"/>
              <w:rPr>
                <w:sz w:val="22"/>
              </w:rPr>
            </w:pPr>
          </w:p>
          <w:p w:rsidR="006E2684" w:rsidRDefault="006E2684">
            <w:pPr>
              <w:pStyle w:val="Heading1"/>
              <w:rPr>
                <w:sz w:val="22"/>
              </w:rPr>
            </w:pPr>
            <w:r>
              <w:rPr>
                <w:b/>
                <w:sz w:val="22"/>
              </w:rPr>
              <w:t xml:space="preserve">AREA 1: DEMONSTRATION OF NEED AND CAPACITY </w:t>
            </w:r>
            <w:r w:rsidR="000E280C">
              <w:rPr>
                <w:b/>
                <w:sz w:val="22"/>
              </w:rPr>
              <w:fldChar w:fldCharType="begin"/>
            </w:r>
            <w:r>
              <w:instrText xml:space="preserve"> TC "</w:instrText>
            </w:r>
            <w:bookmarkStart w:id="90" w:name="_Toc381114317"/>
            <w:r>
              <w:rPr>
                <w:b/>
                <w:sz w:val="22"/>
              </w:rPr>
              <w:instrText>AREA 1: REQUIRED INFORMATION, NOTIFICATIONS AND POSTINGS</w:instrText>
            </w:r>
            <w:bookmarkEnd w:id="90"/>
            <w:r>
              <w:instrText xml:space="preserve">" \f C \l "1" </w:instrText>
            </w:r>
            <w:r w:rsidR="000E280C">
              <w:rPr>
                <w:b/>
                <w:sz w:val="22"/>
              </w:rPr>
              <w:fldChar w:fldCharType="end"/>
            </w:r>
          </w:p>
          <w:p w:rsidR="006E2684" w:rsidRDefault="006E2684">
            <w:pPr>
              <w:spacing w:after="58"/>
              <w:jc w:val="center"/>
              <w:rPr>
                <w:sz w:val="22"/>
              </w:rPr>
            </w:pPr>
          </w:p>
        </w:tc>
      </w:tr>
    </w:tbl>
    <w:p w:rsidR="006E2684" w:rsidRDefault="006E2684" w:rsidP="006E2684">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91" w:name="_Toc473697650"/>
            <w:r w:rsidR="006E2684">
              <w:t> </w:t>
            </w:r>
            <w:r w:rsidR="006E2684">
              <w:t> </w:t>
            </w:r>
            <w:r w:rsidR="006E2684">
              <w:t> </w:t>
            </w:r>
            <w:r w:rsidR="006E2684">
              <w:t> </w:t>
            </w:r>
            <w:r w:rsidR="006E2684">
              <w:t> </w:t>
            </w:r>
            <w:bookmarkEnd w:id="91"/>
            <w:r>
              <w:fldChar w:fldCharType="end"/>
            </w:r>
          </w:p>
        </w:tc>
      </w:tr>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E66CA8" w:rsidTr="006E2684">
        <w:tc>
          <w:tcPr>
            <w:tcW w:w="1980" w:type="dxa"/>
          </w:tcPr>
          <w:p w:rsidR="006E2684" w:rsidRPr="006E2684" w:rsidRDefault="006E2684" w:rsidP="006E2684">
            <w:pPr>
              <w:pStyle w:val="Title"/>
              <w:jc w:val="left"/>
              <w:rPr>
                <w:b w:val="0"/>
                <w:sz w:val="22"/>
              </w:rPr>
            </w:pPr>
            <w:r w:rsidRPr="006E2684">
              <w:rPr>
                <w:b w:val="0"/>
                <w:sz w:val="22"/>
              </w:rPr>
              <w:t>1.2 Program &amp; Student Description, Program Capacity</w:t>
            </w:r>
          </w:p>
          <w:p w:rsidR="006E2684" w:rsidRPr="006E2684" w:rsidRDefault="006E2684" w:rsidP="006E2684">
            <w:pPr>
              <w:pStyle w:val="Title"/>
              <w:jc w:val="left"/>
              <w:rPr>
                <w:b w:val="0"/>
                <w:sz w:val="22"/>
              </w:rPr>
            </w:pPr>
          </w:p>
          <w:p w:rsidR="006E2684" w:rsidRDefault="006E2684" w:rsidP="006E2684">
            <w:pPr>
              <w:pStyle w:val="TOC1"/>
              <w:tabs>
                <w:tab w:val="clear" w:pos="9350"/>
              </w:tabs>
            </w:pPr>
            <w:r>
              <w:t>28.09(2)(a)(2);</w:t>
            </w:r>
          </w:p>
          <w:p w:rsidR="006E2684" w:rsidRDefault="006E2684" w:rsidP="006E2684">
            <w:pPr>
              <w:pStyle w:val="TOC1"/>
              <w:tabs>
                <w:tab w:val="clear" w:pos="9350"/>
              </w:tabs>
            </w:pPr>
            <w:r>
              <w:t>28.09(2)(b)(2, 3, 7)</w:t>
            </w:r>
          </w:p>
          <w:p w:rsidR="006E2684" w:rsidRPr="006E2684" w:rsidRDefault="006E2684" w:rsidP="006E2684">
            <w:pPr>
              <w:pStyle w:val="Title"/>
              <w:rPr>
                <w:b w:val="0"/>
                <w:sz w:val="22"/>
              </w:rPr>
            </w:pPr>
          </w:p>
        </w:tc>
        <w:tc>
          <w:tcPr>
            <w:tcW w:w="7740" w:type="dxa"/>
          </w:tcPr>
          <w:p w:rsidR="006E2684" w:rsidRPr="00E626D6" w:rsidRDefault="006E2684" w:rsidP="006E2684">
            <w:pPr>
              <w:rPr>
                <w:sz w:val="22"/>
                <w:szCs w:val="22"/>
              </w:rPr>
            </w:pPr>
            <w:bookmarkStart w:id="92" w:name="CRIT_PS_1o2"/>
            <w:r w:rsidRPr="00E626D6">
              <w:rPr>
                <w:sz w:val="22"/>
                <w:szCs w:val="22"/>
              </w:rPr>
              <w:t xml:space="preserve">A narrative is provided that describes: </w:t>
            </w:r>
          </w:p>
          <w:p w:rsidR="006E2684" w:rsidRPr="00E626D6" w:rsidRDefault="006E2684" w:rsidP="006E2684">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6E2684" w:rsidRPr="00E626D6" w:rsidRDefault="006E2684" w:rsidP="006E2684">
            <w:pPr>
              <w:numPr>
                <w:ilvl w:val="0"/>
                <w:numId w:val="13"/>
              </w:numPr>
              <w:tabs>
                <w:tab w:val="clear" w:pos="360"/>
              </w:tabs>
              <w:rPr>
                <w:sz w:val="22"/>
                <w:szCs w:val="22"/>
              </w:rPr>
            </w:pPr>
            <w:r w:rsidRPr="00E626D6">
              <w:rPr>
                <w:sz w:val="22"/>
                <w:szCs w:val="22"/>
              </w:rPr>
              <w:t>Ages of students;</w:t>
            </w:r>
          </w:p>
          <w:p w:rsidR="006E2684" w:rsidRPr="00E626D6" w:rsidRDefault="006E2684" w:rsidP="006E2684">
            <w:pPr>
              <w:numPr>
                <w:ilvl w:val="0"/>
                <w:numId w:val="13"/>
              </w:numPr>
              <w:tabs>
                <w:tab w:val="clear" w:pos="360"/>
              </w:tabs>
              <w:rPr>
                <w:sz w:val="22"/>
                <w:szCs w:val="22"/>
              </w:rPr>
            </w:pPr>
            <w:r w:rsidRPr="00E626D6">
              <w:rPr>
                <w:sz w:val="22"/>
                <w:szCs w:val="22"/>
              </w:rPr>
              <w:t>Educational characteristics;</w:t>
            </w:r>
          </w:p>
          <w:p w:rsidR="006E2684" w:rsidRPr="00E626D6" w:rsidRDefault="006E2684" w:rsidP="006E2684">
            <w:pPr>
              <w:numPr>
                <w:ilvl w:val="0"/>
                <w:numId w:val="13"/>
              </w:numPr>
              <w:tabs>
                <w:tab w:val="clear" w:pos="360"/>
              </w:tabs>
              <w:rPr>
                <w:sz w:val="22"/>
                <w:szCs w:val="22"/>
              </w:rPr>
            </w:pPr>
            <w:r>
              <w:rPr>
                <w:sz w:val="22"/>
                <w:szCs w:val="22"/>
              </w:rPr>
              <w:t>Behavioral characteristics and</w:t>
            </w:r>
          </w:p>
          <w:p w:rsidR="006E2684" w:rsidRPr="00E626D6" w:rsidRDefault="006E2684" w:rsidP="006E2684">
            <w:pPr>
              <w:numPr>
                <w:ilvl w:val="0"/>
                <w:numId w:val="13"/>
              </w:numPr>
              <w:tabs>
                <w:tab w:val="clear" w:pos="360"/>
              </w:tabs>
              <w:rPr>
                <w:sz w:val="22"/>
                <w:szCs w:val="22"/>
              </w:rPr>
            </w:pPr>
            <w:r w:rsidRPr="00E626D6">
              <w:rPr>
                <w:sz w:val="22"/>
                <w:szCs w:val="22"/>
              </w:rPr>
              <w:t>Philosophy, goals and objectives.</w:t>
            </w:r>
          </w:p>
          <w:p w:rsidR="006E2684" w:rsidRPr="00E626D6" w:rsidRDefault="006E2684" w:rsidP="006E2684">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6E2684" w:rsidRPr="00E626D6" w:rsidRDefault="006E2684" w:rsidP="006E2684">
            <w:pPr>
              <w:numPr>
                <w:ilvl w:val="1"/>
                <w:numId w:val="13"/>
              </w:numPr>
              <w:tabs>
                <w:tab w:val="clear" w:pos="1440"/>
              </w:tabs>
              <w:ind w:left="699"/>
              <w:rPr>
                <w:sz w:val="22"/>
                <w:szCs w:val="22"/>
              </w:rPr>
            </w:pPr>
            <w:r w:rsidRPr="00E626D6">
              <w:rPr>
                <w:sz w:val="22"/>
                <w:szCs w:val="22"/>
              </w:rPr>
              <w:t xml:space="preserve">The content requirements of the </w:t>
            </w:r>
            <w:r>
              <w:rPr>
                <w:sz w:val="22"/>
                <w:szCs w:val="22"/>
              </w:rPr>
              <w:t>Common Core Standards</w:t>
            </w:r>
            <w:r w:rsidRPr="00E626D6">
              <w:rPr>
                <w:sz w:val="22"/>
                <w:szCs w:val="22"/>
              </w:rPr>
              <w:t>;</w:t>
            </w:r>
          </w:p>
          <w:p w:rsidR="006E2684" w:rsidRPr="00E626D6" w:rsidRDefault="006E2684" w:rsidP="006E2684">
            <w:pPr>
              <w:numPr>
                <w:ilvl w:val="1"/>
                <w:numId w:val="13"/>
              </w:numPr>
              <w:tabs>
                <w:tab w:val="clear" w:pos="1440"/>
              </w:tabs>
              <w:ind w:left="699"/>
              <w:rPr>
                <w:sz w:val="22"/>
                <w:szCs w:val="22"/>
              </w:rPr>
            </w:pPr>
            <w:r w:rsidRPr="00E626D6">
              <w:rPr>
                <w:sz w:val="22"/>
                <w:szCs w:val="22"/>
              </w:rPr>
              <w:t>Self-help, daily living skills;</w:t>
            </w:r>
          </w:p>
          <w:p w:rsidR="006E2684" w:rsidRPr="00E626D6" w:rsidRDefault="006E2684" w:rsidP="006E2684">
            <w:pPr>
              <w:numPr>
                <w:ilvl w:val="1"/>
                <w:numId w:val="13"/>
              </w:numPr>
              <w:tabs>
                <w:tab w:val="clear" w:pos="1440"/>
              </w:tabs>
              <w:ind w:left="699"/>
              <w:rPr>
                <w:sz w:val="22"/>
                <w:szCs w:val="22"/>
              </w:rPr>
            </w:pPr>
            <w:r w:rsidRPr="00E626D6">
              <w:rPr>
                <w:sz w:val="22"/>
                <w:szCs w:val="22"/>
              </w:rPr>
              <w:t>Social/emotional needs;</w:t>
            </w:r>
          </w:p>
          <w:p w:rsidR="006E2684" w:rsidRPr="00E626D6" w:rsidRDefault="006E2684" w:rsidP="006E2684">
            <w:pPr>
              <w:numPr>
                <w:ilvl w:val="1"/>
                <w:numId w:val="13"/>
              </w:numPr>
              <w:tabs>
                <w:tab w:val="clear" w:pos="1440"/>
              </w:tabs>
              <w:ind w:left="699"/>
              <w:rPr>
                <w:sz w:val="22"/>
                <w:szCs w:val="22"/>
              </w:rPr>
            </w:pPr>
            <w:r w:rsidRPr="00E626D6">
              <w:rPr>
                <w:sz w:val="22"/>
                <w:szCs w:val="22"/>
              </w:rPr>
              <w:t>Physical education; adapted physical education;</w:t>
            </w:r>
          </w:p>
          <w:p w:rsidR="006E2684" w:rsidRPr="00E626D6" w:rsidRDefault="006E2684" w:rsidP="006E2684">
            <w:pPr>
              <w:numPr>
                <w:ilvl w:val="1"/>
                <w:numId w:val="13"/>
              </w:numPr>
              <w:tabs>
                <w:tab w:val="clear" w:pos="1440"/>
              </w:tabs>
              <w:ind w:left="699"/>
              <w:rPr>
                <w:sz w:val="22"/>
                <w:szCs w:val="22"/>
              </w:rPr>
            </w:pPr>
            <w:r w:rsidRPr="00E626D6">
              <w:rPr>
                <w:sz w:val="22"/>
                <w:szCs w:val="22"/>
              </w:rPr>
              <w:t>Pre-vocational, vocational, and career education;</w:t>
            </w:r>
          </w:p>
          <w:p w:rsidR="006E2684" w:rsidRPr="00E626D6" w:rsidRDefault="006E2684" w:rsidP="006E2684">
            <w:pPr>
              <w:numPr>
                <w:ilvl w:val="1"/>
                <w:numId w:val="13"/>
              </w:numPr>
              <w:tabs>
                <w:tab w:val="clear" w:pos="1440"/>
              </w:tabs>
              <w:ind w:left="699"/>
              <w:rPr>
                <w:sz w:val="22"/>
                <w:szCs w:val="22"/>
              </w:rPr>
            </w:pPr>
            <w:r w:rsidRPr="00E626D6">
              <w:rPr>
                <w:sz w:val="22"/>
                <w:szCs w:val="22"/>
              </w:rPr>
              <w:t>English language support (for limited English proficient students) and</w:t>
            </w:r>
          </w:p>
          <w:p w:rsidR="006E2684" w:rsidRPr="00E626D6" w:rsidRDefault="006E2684" w:rsidP="006E2684">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6E2684" w:rsidRPr="00E626D6" w:rsidRDefault="006E2684" w:rsidP="006E2684">
            <w:pPr>
              <w:rPr>
                <w:sz w:val="22"/>
                <w:szCs w:val="22"/>
              </w:rPr>
            </w:pPr>
          </w:p>
          <w:p w:rsidR="006E2684" w:rsidRPr="00E626D6" w:rsidRDefault="006E2684" w:rsidP="006E2684">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6E2684" w:rsidRPr="00E626D6" w:rsidRDefault="006E2684" w:rsidP="006E2684">
            <w:pPr>
              <w:numPr>
                <w:ilvl w:val="1"/>
                <w:numId w:val="13"/>
              </w:numPr>
              <w:tabs>
                <w:tab w:val="clear" w:pos="1440"/>
              </w:tabs>
              <w:ind w:hanging="1101"/>
              <w:rPr>
                <w:sz w:val="22"/>
                <w:szCs w:val="22"/>
              </w:rPr>
            </w:pPr>
            <w:r w:rsidRPr="00E626D6">
              <w:rPr>
                <w:sz w:val="22"/>
                <w:szCs w:val="22"/>
              </w:rPr>
              <w:t>Transportation;</w:t>
            </w:r>
          </w:p>
          <w:p w:rsidR="006E2684" w:rsidRPr="00E626D6" w:rsidRDefault="006E2684" w:rsidP="006E2684">
            <w:pPr>
              <w:numPr>
                <w:ilvl w:val="1"/>
                <w:numId w:val="13"/>
              </w:numPr>
              <w:tabs>
                <w:tab w:val="clear" w:pos="1440"/>
              </w:tabs>
              <w:ind w:left="699"/>
              <w:rPr>
                <w:sz w:val="22"/>
                <w:szCs w:val="22"/>
              </w:rPr>
            </w:pPr>
            <w:r w:rsidRPr="00E626D6">
              <w:rPr>
                <w:sz w:val="22"/>
                <w:szCs w:val="22"/>
              </w:rPr>
              <w:t>Braille needs (blind/visually impaired);</w:t>
            </w:r>
          </w:p>
          <w:p w:rsidR="006E2684" w:rsidRPr="00E626D6" w:rsidRDefault="006E2684" w:rsidP="006E2684">
            <w:pPr>
              <w:numPr>
                <w:ilvl w:val="1"/>
                <w:numId w:val="13"/>
              </w:numPr>
              <w:tabs>
                <w:tab w:val="clear" w:pos="1440"/>
              </w:tabs>
              <w:ind w:left="699"/>
              <w:rPr>
                <w:sz w:val="22"/>
                <w:szCs w:val="22"/>
              </w:rPr>
            </w:pPr>
            <w:r w:rsidRPr="00E626D6">
              <w:rPr>
                <w:sz w:val="22"/>
                <w:szCs w:val="22"/>
              </w:rPr>
              <w:t>Assistive technology devices/services;</w:t>
            </w:r>
          </w:p>
          <w:p w:rsidR="006E2684" w:rsidRPr="00E626D6" w:rsidRDefault="006E2684" w:rsidP="006E2684">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6E2684" w:rsidRPr="00E626D6" w:rsidRDefault="006E2684" w:rsidP="006E2684">
            <w:pPr>
              <w:numPr>
                <w:ilvl w:val="1"/>
                <w:numId w:val="13"/>
              </w:numPr>
              <w:tabs>
                <w:tab w:val="clear" w:pos="1440"/>
              </w:tabs>
              <w:ind w:left="699"/>
              <w:rPr>
                <w:sz w:val="22"/>
                <w:szCs w:val="22"/>
              </w:rPr>
            </w:pPr>
            <w:r w:rsidRPr="00E626D6">
              <w:rPr>
                <w:sz w:val="22"/>
                <w:szCs w:val="22"/>
              </w:rPr>
              <w:t>Physical therapy;</w:t>
            </w:r>
          </w:p>
          <w:p w:rsidR="006E2684" w:rsidRPr="00E626D6" w:rsidRDefault="006E2684" w:rsidP="006E2684">
            <w:pPr>
              <w:numPr>
                <w:ilvl w:val="1"/>
                <w:numId w:val="13"/>
              </w:numPr>
              <w:tabs>
                <w:tab w:val="clear" w:pos="1440"/>
              </w:tabs>
              <w:ind w:left="699"/>
              <w:rPr>
                <w:sz w:val="22"/>
                <w:szCs w:val="22"/>
              </w:rPr>
            </w:pPr>
            <w:r w:rsidRPr="00E626D6">
              <w:rPr>
                <w:sz w:val="22"/>
                <w:szCs w:val="22"/>
              </w:rPr>
              <w:t>Occupational therapy;</w:t>
            </w:r>
          </w:p>
          <w:p w:rsidR="006E2684" w:rsidRPr="00E626D6" w:rsidRDefault="006E2684" w:rsidP="006E2684">
            <w:pPr>
              <w:numPr>
                <w:ilvl w:val="1"/>
                <w:numId w:val="13"/>
              </w:numPr>
              <w:tabs>
                <w:tab w:val="clear" w:pos="1440"/>
              </w:tabs>
              <w:ind w:left="699"/>
              <w:rPr>
                <w:sz w:val="22"/>
                <w:szCs w:val="22"/>
              </w:rPr>
            </w:pPr>
            <w:r w:rsidRPr="00E626D6">
              <w:rPr>
                <w:sz w:val="22"/>
                <w:szCs w:val="22"/>
              </w:rPr>
              <w:t>Recreation services;</w:t>
            </w:r>
          </w:p>
          <w:p w:rsidR="006E2684" w:rsidRPr="00E626D6" w:rsidRDefault="006E2684" w:rsidP="006E2684">
            <w:pPr>
              <w:numPr>
                <w:ilvl w:val="1"/>
                <w:numId w:val="13"/>
              </w:numPr>
              <w:tabs>
                <w:tab w:val="clear" w:pos="1440"/>
              </w:tabs>
              <w:ind w:left="699"/>
              <w:rPr>
                <w:sz w:val="22"/>
                <w:szCs w:val="22"/>
              </w:rPr>
            </w:pPr>
            <w:r w:rsidRPr="00E626D6">
              <w:rPr>
                <w:sz w:val="22"/>
                <w:szCs w:val="22"/>
              </w:rPr>
              <w:t>Mobility/orientation training;</w:t>
            </w:r>
          </w:p>
          <w:p w:rsidR="006E2684" w:rsidRPr="00E626D6" w:rsidRDefault="006E2684" w:rsidP="006E2684">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6E2684" w:rsidRPr="00E626D6" w:rsidRDefault="006E2684" w:rsidP="006E2684">
            <w:pPr>
              <w:numPr>
                <w:ilvl w:val="1"/>
                <w:numId w:val="13"/>
              </w:numPr>
              <w:tabs>
                <w:tab w:val="clear" w:pos="1440"/>
              </w:tabs>
              <w:ind w:left="699"/>
              <w:rPr>
                <w:sz w:val="22"/>
                <w:szCs w:val="22"/>
              </w:rPr>
            </w:pPr>
            <w:r w:rsidRPr="00E626D6">
              <w:rPr>
                <w:sz w:val="22"/>
                <w:szCs w:val="22"/>
              </w:rPr>
              <w:t>Parent counseling and training;</w:t>
            </w:r>
          </w:p>
          <w:p w:rsidR="006E2684" w:rsidRPr="00E626D6" w:rsidRDefault="006E2684" w:rsidP="006E2684">
            <w:pPr>
              <w:numPr>
                <w:ilvl w:val="1"/>
                <w:numId w:val="13"/>
              </w:numPr>
              <w:tabs>
                <w:tab w:val="clear" w:pos="1440"/>
              </w:tabs>
              <w:ind w:left="699"/>
              <w:rPr>
                <w:sz w:val="22"/>
                <w:szCs w:val="22"/>
              </w:rPr>
            </w:pPr>
            <w:r w:rsidRPr="00E626D6">
              <w:rPr>
                <w:sz w:val="22"/>
                <w:szCs w:val="22"/>
              </w:rPr>
              <w:t>Health services, medical services and</w:t>
            </w:r>
          </w:p>
          <w:p w:rsidR="006E2684" w:rsidRPr="00E626D6" w:rsidRDefault="006E2684" w:rsidP="006E2684">
            <w:pPr>
              <w:numPr>
                <w:ilvl w:val="1"/>
                <w:numId w:val="13"/>
              </w:numPr>
              <w:tabs>
                <w:tab w:val="clear" w:pos="1440"/>
              </w:tabs>
              <w:ind w:left="699"/>
              <w:rPr>
                <w:sz w:val="22"/>
                <w:szCs w:val="22"/>
              </w:rPr>
            </w:pPr>
            <w:r w:rsidRPr="00E626D6">
              <w:rPr>
                <w:sz w:val="22"/>
                <w:szCs w:val="22"/>
              </w:rPr>
              <w:t>Other (e.g., music therapy, sensory integration therapy).</w:t>
            </w:r>
          </w:p>
          <w:p w:rsidR="006E2684" w:rsidRPr="00003199" w:rsidRDefault="006E2684" w:rsidP="006E2684">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6E2684" w:rsidRPr="00E66CA8" w:rsidRDefault="006E2684" w:rsidP="006E2684">
            <w:pPr>
              <w:ind w:left="360" w:hanging="21"/>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92"/>
          </w:p>
        </w:tc>
      </w:tr>
    </w:tbl>
    <w:p w:rsidR="006E2684" w:rsidRDefault="006E2684" w:rsidP="006E2684">
      <w:pPr>
        <w:pStyle w:val="Header1"/>
        <w:tabs>
          <w:tab w:val="clear" w:pos="4320"/>
          <w:tab w:val="clear" w:pos="8640"/>
        </w:tabs>
        <w:rPr>
          <w:sz w:val="22"/>
        </w:rPr>
      </w:pPr>
      <w:bookmarkStart w:id="93" w:name="FINDING_PS_1o2"/>
      <w:bookmarkEnd w:id="93"/>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6E2684" w:rsidTr="006E2684">
        <w:trPr>
          <w:trHeight w:val="306"/>
        </w:trPr>
        <w:tc>
          <w:tcPr>
            <w:tcW w:w="9270" w:type="dxa"/>
          </w:tcPr>
          <w:p w:rsidR="006E2684" w:rsidRDefault="006E2684" w:rsidP="006E2684">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6E2684" w:rsidTr="006E2684">
        <w:trPr>
          <w:trHeight w:val="306"/>
        </w:trPr>
        <w:tc>
          <w:tcPr>
            <w:tcW w:w="9270" w:type="dxa"/>
          </w:tcPr>
          <w:p w:rsidR="006E2684" w:rsidRDefault="006E2684" w:rsidP="006E2684">
            <w:pPr>
              <w:pStyle w:val="Normal3"/>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rsidR="006E2684" w:rsidRDefault="006E2684" w:rsidP="006E2684">
      <w:pPr>
        <w:rPr>
          <w:sz w:val="22"/>
        </w:rPr>
      </w:pPr>
    </w:p>
    <w:p w:rsidR="003A7DC7" w:rsidRDefault="003A7DC7" w:rsidP="006E2684">
      <w:pPr>
        <w:rPr>
          <w:sz w:val="22"/>
        </w:rPr>
      </w:pP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pStyle w:val="Heading1"/>
              <w:rPr>
                <w:sz w:val="22"/>
              </w:rPr>
            </w:pPr>
          </w:p>
          <w:p w:rsidR="006E2684" w:rsidRDefault="006E2684" w:rsidP="006E2684">
            <w:pPr>
              <w:pStyle w:val="Heading1"/>
              <w:rPr>
                <w:sz w:val="22"/>
              </w:rPr>
            </w:pPr>
            <w:r>
              <w:rPr>
                <w:b/>
                <w:sz w:val="22"/>
              </w:rPr>
              <w:t>AREA 2: ADMINISTRATION - LEGAL AND FINANCIAL DOCUMENTATION</w:t>
            </w:r>
            <w:r w:rsidR="000E280C">
              <w:rPr>
                <w:b/>
                <w:sz w:val="22"/>
              </w:rPr>
              <w:fldChar w:fldCharType="begin"/>
            </w:r>
            <w:r>
              <w:instrText xml:space="preserve"> TC "</w:instrText>
            </w:r>
            <w:bookmarkStart w:id="97" w:name="_Toc381114318"/>
            <w:r>
              <w:rPr>
                <w:b/>
                <w:sz w:val="22"/>
              </w:rPr>
              <w:instrText>AREA 2: ADMINISTRATION - LEGAL AND FINANCIAL DOCUMENTATION</w:instrText>
            </w:r>
            <w:bookmarkEnd w:id="97"/>
            <w:r>
              <w:instrText xml:space="preserve">" \f C \l "1" </w:instrText>
            </w:r>
            <w:r w:rsidR="000E280C">
              <w:rPr>
                <w:b/>
                <w:sz w:val="22"/>
              </w:rPr>
              <w:fldChar w:fldCharType="end"/>
            </w:r>
          </w:p>
          <w:p w:rsidR="006E2684" w:rsidRDefault="006E2684" w:rsidP="006E2684">
            <w:pPr>
              <w:spacing w:after="58"/>
              <w:rPr>
                <w:sz w:val="22"/>
              </w:rPr>
            </w:pPr>
          </w:p>
        </w:tc>
      </w:tr>
    </w:tbl>
    <w:p w:rsidR="006E2684" w:rsidRDefault="006E2684" w:rsidP="006E2684"/>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98" w:name="_Toc473697654"/>
            <w:r w:rsidR="006E2684">
              <w:t> </w:t>
            </w:r>
            <w:r w:rsidR="006E2684">
              <w:t> </w:t>
            </w:r>
            <w:r w:rsidR="006E2684">
              <w:t> </w:t>
            </w:r>
            <w:r w:rsidR="006E2684">
              <w:t> </w:t>
            </w:r>
            <w:r w:rsidR="006E2684">
              <w:t> </w:t>
            </w:r>
            <w:bookmarkEnd w:id="98"/>
            <w:r>
              <w:fldChar w:fldCharType="end"/>
            </w:r>
          </w:p>
        </w:tc>
      </w:tr>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902667" w:rsidTr="006E2684">
        <w:tc>
          <w:tcPr>
            <w:tcW w:w="1980" w:type="dxa"/>
          </w:tcPr>
          <w:p w:rsidR="006E2684" w:rsidRPr="00E10721" w:rsidRDefault="006E2684" w:rsidP="006E2684">
            <w:pPr>
              <w:pStyle w:val="Heading2"/>
              <w:tabs>
                <w:tab w:val="left" w:pos="-720"/>
              </w:tabs>
              <w:jc w:val="left"/>
              <w:rPr>
                <w:b w:val="0"/>
                <w:bCs/>
              </w:rPr>
            </w:pPr>
            <w:r w:rsidRPr="00E10721">
              <w:rPr>
                <w:b w:val="0"/>
                <w:bCs/>
              </w:rPr>
              <w:t>2.2 Approvals, Licenses, Certificates of Inspection</w:t>
            </w:r>
          </w:p>
          <w:p w:rsidR="006E2684" w:rsidRPr="00E10721" w:rsidRDefault="006E2684" w:rsidP="006E2684">
            <w:pPr>
              <w:rPr>
                <w:bCs/>
                <w:sz w:val="22"/>
              </w:rPr>
            </w:pPr>
          </w:p>
          <w:p w:rsidR="006E2684" w:rsidRPr="00500A48" w:rsidRDefault="006E2684" w:rsidP="006E2684">
            <w:pPr>
              <w:tabs>
                <w:tab w:val="left" w:pos="-720"/>
              </w:tabs>
              <w:rPr>
                <w:bCs/>
                <w:sz w:val="22"/>
              </w:rPr>
            </w:pPr>
            <w:r w:rsidRPr="00E10721">
              <w:rPr>
                <w:bCs/>
                <w:sz w:val="22"/>
              </w:rPr>
              <w:t>18.04(1); 28.09(2)(b)(5); 28.09(5) (b); 28.09(6) (b, c)</w:t>
            </w:r>
          </w:p>
        </w:tc>
        <w:tc>
          <w:tcPr>
            <w:tcW w:w="7740" w:type="dxa"/>
          </w:tcPr>
          <w:p w:rsidR="006E2684" w:rsidRPr="005B107E" w:rsidRDefault="006E2684" w:rsidP="006E2684">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rsidR="006E2684" w:rsidRPr="005B107E" w:rsidRDefault="006E2684" w:rsidP="006E2684">
            <w:pPr>
              <w:numPr>
                <w:ilvl w:val="0"/>
                <w:numId w:val="22"/>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6E2684" w:rsidRPr="005B107E" w:rsidRDefault="006E2684" w:rsidP="006E2684">
            <w:pPr>
              <w:numPr>
                <w:ilvl w:val="0"/>
                <w:numId w:val="22"/>
              </w:numPr>
              <w:rPr>
                <w:sz w:val="22"/>
                <w:szCs w:val="22"/>
              </w:rPr>
            </w:pPr>
            <w:r w:rsidRPr="005B107E">
              <w:rPr>
                <w:sz w:val="22"/>
                <w:szCs w:val="22"/>
              </w:rPr>
              <w:t>Fire Inspection.  The program shall obtain a written report of an annual fire inspection from the local fire department;</w:t>
            </w:r>
          </w:p>
          <w:p w:rsidR="006E2684" w:rsidRPr="005B107E" w:rsidRDefault="006E2684" w:rsidP="006E2684">
            <w:pPr>
              <w:numPr>
                <w:ilvl w:val="0"/>
                <w:numId w:val="22"/>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6E2684" w:rsidRPr="005B107E" w:rsidRDefault="006E2684" w:rsidP="006E2684">
            <w:pPr>
              <w:numPr>
                <w:ilvl w:val="0"/>
                <w:numId w:val="22"/>
              </w:numPr>
              <w:rPr>
                <w:sz w:val="22"/>
                <w:szCs w:val="22"/>
              </w:rPr>
            </w:pPr>
            <w:r w:rsidRPr="005B107E">
              <w:rPr>
                <w:sz w:val="22"/>
                <w:szCs w:val="22"/>
              </w:rPr>
              <w:t>Local Board of Health permit if providing food services;</w:t>
            </w:r>
          </w:p>
          <w:p w:rsidR="006E2684" w:rsidRPr="005B107E" w:rsidRDefault="006E2684" w:rsidP="006E2684">
            <w:pPr>
              <w:numPr>
                <w:ilvl w:val="0"/>
                <w:numId w:val="22"/>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6E2684" w:rsidRPr="005B107E" w:rsidRDefault="006E2684" w:rsidP="006E2684">
            <w:pPr>
              <w:numPr>
                <w:ilvl w:val="0"/>
                <w:numId w:val="22"/>
              </w:numPr>
              <w:rPr>
                <w:sz w:val="22"/>
                <w:szCs w:val="22"/>
              </w:rPr>
            </w:pPr>
            <w:r w:rsidRPr="005B107E">
              <w:rPr>
                <w:sz w:val="22"/>
                <w:szCs w:val="22"/>
              </w:rPr>
              <w:t>Statement regarding the non-existence of PCBs, or, if PCBs are present then a containment plan; and</w:t>
            </w:r>
          </w:p>
          <w:p w:rsidR="006E2684" w:rsidRPr="00902667" w:rsidRDefault="006E2684" w:rsidP="006E2684">
            <w:pPr>
              <w:numPr>
                <w:ilvl w:val="0"/>
                <w:numId w:val="22"/>
              </w:numPr>
              <w:rPr>
                <w:sz w:val="22"/>
              </w:rPr>
            </w:pPr>
            <w:r w:rsidRPr="005B107E">
              <w:rPr>
                <w:sz w:val="22"/>
                <w:szCs w:val="22"/>
              </w:rPr>
              <w:t>Other inspections that may be required by local or state authorities</w:t>
            </w:r>
            <w:bookmarkEnd w:id="99"/>
          </w:p>
        </w:tc>
      </w:tr>
    </w:tbl>
    <w:p w:rsidR="006E2684" w:rsidRDefault="006E2684" w:rsidP="006E2684">
      <w:pPr>
        <w:pStyle w:val="Header2"/>
        <w:tabs>
          <w:tab w:val="clear" w:pos="4320"/>
          <w:tab w:val="clear" w:pos="8640"/>
        </w:tabs>
        <w:rPr>
          <w:sz w:val="22"/>
        </w:rPr>
      </w:pPr>
      <w:bookmarkStart w:id="100" w:name="FINDING_PS_2o2"/>
      <w:bookmarkEnd w:id="100"/>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
              <w:keepLines/>
              <w:rPr>
                <w:b/>
                <w:sz w:val="22"/>
              </w:rPr>
            </w:pPr>
            <w:r>
              <w:rPr>
                <w:rStyle w:val="Strong1"/>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
              <w:keepLines/>
              <w:rPr>
                <w:rStyle w:val="Strong1"/>
              </w:rPr>
            </w:pPr>
            <w:r>
              <w:rPr>
                <w:rStyle w:val="Strong1"/>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
              <w:keepLines/>
              <w:rPr>
                <w:rStyle w:val="Strong1"/>
              </w:rPr>
            </w:pPr>
            <w:r>
              <w:rPr>
                <w:rStyle w:val="Strong1"/>
              </w:rPr>
              <w:t>Response Required:</w:t>
            </w:r>
            <w:r w:rsidRPr="00E1714F">
              <w:rPr>
                <w:sz w:val="22"/>
                <w:szCs w:val="22"/>
              </w:rPr>
              <w:t xml:space="preserve"> No</w:t>
            </w:r>
          </w:p>
        </w:tc>
      </w:tr>
    </w:tbl>
    <w:p w:rsidR="006E2684" w:rsidRDefault="006E2684" w:rsidP="006E2684"/>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74"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01" w:name="_Toc473697655"/>
            <w:r w:rsidR="006E2684">
              <w:t> </w:t>
            </w:r>
            <w:r w:rsidR="006E2684">
              <w:t> </w:t>
            </w:r>
            <w:r w:rsidR="006E2684">
              <w:t> </w:t>
            </w:r>
            <w:r w:rsidR="006E2684">
              <w:t> </w:t>
            </w:r>
            <w:r w:rsidR="006E2684">
              <w:t> </w:t>
            </w:r>
            <w:bookmarkEnd w:id="101"/>
            <w:r>
              <w:fldChar w:fldCharType="end"/>
            </w:r>
          </w:p>
        </w:tc>
      </w:tr>
      <w:tr w:rsidR="006E2684" w:rsidTr="006E2684">
        <w:trPr>
          <w:tblHeader/>
        </w:trPr>
        <w:tc>
          <w:tcPr>
            <w:tcW w:w="198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74" w:type="dxa"/>
            <w:vAlign w:val="center"/>
          </w:tcPr>
          <w:p w:rsidR="006E2684" w:rsidRDefault="006E2684" w:rsidP="006E2684">
            <w:pPr>
              <w:spacing w:after="58"/>
              <w:jc w:val="center"/>
              <w:rPr>
                <w:b/>
                <w:sz w:val="22"/>
              </w:rPr>
            </w:pPr>
            <w:r>
              <w:rPr>
                <w:b/>
                <w:sz w:val="22"/>
              </w:rPr>
              <w:t>Legal Standard</w:t>
            </w:r>
          </w:p>
        </w:tc>
      </w:tr>
      <w:tr w:rsidR="006E2684" w:rsidTr="006E2684">
        <w:tc>
          <w:tcPr>
            <w:tcW w:w="1980" w:type="dxa"/>
          </w:tcPr>
          <w:p w:rsidR="006E2684" w:rsidRDefault="006E2684" w:rsidP="006E2684">
            <w:pPr>
              <w:rPr>
                <w:sz w:val="22"/>
              </w:rPr>
            </w:pPr>
            <w:r>
              <w:rPr>
                <w:sz w:val="22"/>
              </w:rPr>
              <w:t xml:space="preserve">2.3 </w:t>
            </w:r>
          </w:p>
          <w:p w:rsidR="006E2684" w:rsidRDefault="006E2684" w:rsidP="006E2684">
            <w:pPr>
              <w:rPr>
                <w:sz w:val="22"/>
              </w:rPr>
            </w:pPr>
            <w:r>
              <w:rPr>
                <w:sz w:val="22"/>
              </w:rPr>
              <w:t>EEC Licensure</w:t>
            </w:r>
          </w:p>
          <w:p w:rsidR="006E2684" w:rsidRDefault="006E2684" w:rsidP="006E2684">
            <w:pPr>
              <w:rPr>
                <w:sz w:val="22"/>
              </w:rPr>
            </w:pPr>
          </w:p>
          <w:p w:rsidR="006E2684" w:rsidRDefault="006E2684" w:rsidP="006E2684">
            <w:pPr>
              <w:rPr>
                <w:sz w:val="22"/>
              </w:rPr>
            </w:pPr>
            <w:r>
              <w:rPr>
                <w:sz w:val="22"/>
              </w:rPr>
              <w:t>102 CMR 3.00</w:t>
            </w:r>
          </w:p>
          <w:p w:rsidR="006E2684" w:rsidRDefault="006E2684" w:rsidP="006E2684">
            <w:pPr>
              <w:tabs>
                <w:tab w:val="left" w:pos="-720"/>
              </w:tabs>
              <w:rPr>
                <w:sz w:val="22"/>
              </w:rPr>
            </w:pPr>
            <w:r>
              <w:rPr>
                <w:b/>
                <w:bCs/>
                <w:sz w:val="22"/>
              </w:rPr>
              <w:t>(Residential Programs only)</w:t>
            </w:r>
          </w:p>
        </w:tc>
        <w:tc>
          <w:tcPr>
            <w:tcW w:w="7774" w:type="dxa"/>
          </w:tcPr>
          <w:p w:rsidR="006E2684" w:rsidRDefault="006E2684" w:rsidP="006E2684">
            <w:pPr>
              <w:rPr>
                <w:sz w:val="22"/>
              </w:rPr>
            </w:pPr>
            <w:bookmarkStart w:id="102"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102"/>
          </w:p>
        </w:tc>
      </w:tr>
    </w:tbl>
    <w:p w:rsidR="006E2684" w:rsidRDefault="006E2684" w:rsidP="006E2684">
      <w:pPr>
        <w:pStyle w:val="Header3"/>
        <w:tabs>
          <w:tab w:val="clear" w:pos="4320"/>
          <w:tab w:val="clear" w:pos="8640"/>
        </w:tabs>
        <w:rPr>
          <w:sz w:val="22"/>
        </w:rPr>
      </w:pPr>
      <w:bookmarkStart w:id="103" w:name="FINDING_PS_2o3"/>
      <w:bookmarkEnd w:id="103"/>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
              <w:keepLines/>
              <w:rPr>
                <w:b/>
                <w:sz w:val="22"/>
              </w:rPr>
            </w:pPr>
            <w:r>
              <w:rPr>
                <w:rStyle w:val="Strong2"/>
              </w:rPr>
              <w:t>Applies To:</w:t>
            </w:r>
            <w:r w:rsidRPr="00E1714F">
              <w:rPr>
                <w:sz w:val="22"/>
                <w:szCs w:val="22"/>
              </w:rPr>
              <w:t xml:space="preserve"> Doctor Franklin Perkins Day Program</w:t>
            </w:r>
          </w:p>
        </w:tc>
      </w:tr>
      <w:tr w:rsidR="006E2684" w:rsidTr="006E2684">
        <w:trPr>
          <w:trHeight w:val="306"/>
        </w:trPr>
        <w:tc>
          <w:tcPr>
            <w:tcW w:w="9270" w:type="dxa"/>
          </w:tcPr>
          <w:p w:rsidR="006E2684" w:rsidRDefault="006E2684" w:rsidP="006E2684">
            <w:pPr>
              <w:pStyle w:val="Normal5"/>
              <w:keepLines/>
              <w:rPr>
                <w:rStyle w:val="Strong2"/>
              </w:rPr>
            </w:pPr>
            <w:r>
              <w:rPr>
                <w:rStyle w:val="Strong2"/>
              </w:rPr>
              <w:t>Rating:</w:t>
            </w:r>
            <w:r w:rsidRPr="00E1714F">
              <w:rPr>
                <w:sz w:val="22"/>
                <w:szCs w:val="22"/>
              </w:rPr>
              <w:t xml:space="preserve"> Not Applicable</w:t>
            </w:r>
          </w:p>
        </w:tc>
      </w:tr>
      <w:tr w:rsidR="006E2684" w:rsidTr="006E2684">
        <w:trPr>
          <w:trHeight w:val="306"/>
        </w:trPr>
        <w:tc>
          <w:tcPr>
            <w:tcW w:w="9270" w:type="dxa"/>
          </w:tcPr>
          <w:p w:rsidR="006E2684" w:rsidRDefault="006E2684" w:rsidP="006E2684">
            <w:pPr>
              <w:pStyle w:val="Normal5"/>
              <w:keepLines/>
              <w:rPr>
                <w:rStyle w:val="Strong2"/>
              </w:rPr>
            </w:pPr>
            <w:r>
              <w:rPr>
                <w:rStyle w:val="Strong2"/>
              </w:rPr>
              <w:t>Response Required:</w:t>
            </w:r>
            <w:r w:rsidRPr="00E1714F">
              <w:rPr>
                <w:sz w:val="22"/>
                <w:szCs w:val="22"/>
              </w:rPr>
              <w:t xml:space="preserve"> No</w:t>
            </w:r>
          </w:p>
        </w:tc>
      </w:tr>
      <w:tr w:rsidR="006E2684" w:rsidRPr="00E1714F" w:rsidTr="006E2684">
        <w:trPr>
          <w:trHeight w:val="306"/>
        </w:trPr>
        <w:tc>
          <w:tcPr>
            <w:tcW w:w="9270" w:type="dxa"/>
          </w:tcPr>
          <w:p w:rsidR="006E2684" w:rsidRDefault="006E2684" w:rsidP="006E2684">
            <w:pPr>
              <w:pStyle w:val="Normal5"/>
              <w:keepLines/>
              <w:rPr>
                <w:rStyle w:val="Strong2"/>
              </w:rPr>
            </w:pPr>
            <w:bookmarkStart w:id="104" w:name="findingsLabel"/>
            <w:r w:rsidRPr="00F2286F">
              <w:rPr>
                <w:rStyle w:val="Strong2"/>
              </w:rPr>
              <w:t>Department of Elementary and Secondary Education Findings:</w:t>
            </w:r>
            <w:bookmarkEnd w:id="104"/>
            <w:r>
              <w:br/>
            </w:r>
            <w:bookmarkStart w:id="105" w:name="findings"/>
            <w:r w:rsidRPr="00E1714F">
              <w:rPr>
                <w:i/>
                <w:sz w:val="22"/>
                <w:szCs w:val="22"/>
              </w:rPr>
              <w:t>This standard does not apply to day programs.</w:t>
            </w:r>
          </w:p>
          <w:bookmarkEnd w:id="105"/>
          <w:p w:rsidR="006E2684" w:rsidRPr="00E1714F" w:rsidRDefault="006E2684" w:rsidP="006E2684">
            <w:pPr>
              <w:pStyle w:val="Normal5"/>
              <w:keepLines/>
              <w:rPr>
                <w:i/>
                <w:sz w:val="22"/>
                <w:szCs w:val="22"/>
              </w:rPr>
            </w:pPr>
          </w:p>
        </w:tc>
      </w:tr>
      <w:tr w:rsidR="006E2684" w:rsidTr="006E2684">
        <w:trPr>
          <w:trHeight w:val="306"/>
        </w:trPr>
        <w:tc>
          <w:tcPr>
            <w:tcW w:w="9270" w:type="dxa"/>
          </w:tcPr>
          <w:p w:rsidR="006E2684" w:rsidRDefault="006E2684" w:rsidP="006E2684">
            <w:pPr>
              <w:pStyle w:val="Normal6"/>
              <w:keepLines/>
              <w:rPr>
                <w:b/>
                <w:sz w:val="22"/>
              </w:rPr>
            </w:pPr>
            <w:r>
              <w:rPr>
                <w:rStyle w:val="Strong3"/>
              </w:rPr>
              <w:t>Applies To:</w:t>
            </w:r>
            <w:r w:rsidRPr="00E1714F">
              <w:rPr>
                <w:sz w:val="22"/>
                <w:szCs w:val="22"/>
              </w:rPr>
              <w:t xml:space="preserve"> Doctor Franklin Perkins Residential Program</w:t>
            </w:r>
          </w:p>
        </w:tc>
      </w:tr>
      <w:tr w:rsidR="006E2684" w:rsidTr="006E2684">
        <w:trPr>
          <w:trHeight w:val="306"/>
        </w:trPr>
        <w:tc>
          <w:tcPr>
            <w:tcW w:w="9270" w:type="dxa"/>
          </w:tcPr>
          <w:p w:rsidR="006E2684" w:rsidRDefault="006E2684" w:rsidP="006E2684">
            <w:pPr>
              <w:pStyle w:val="Normal6"/>
              <w:keepLines/>
              <w:rPr>
                <w:rStyle w:val="Strong3"/>
              </w:rPr>
            </w:pPr>
            <w:r>
              <w:rPr>
                <w:rStyle w:val="Strong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6"/>
              <w:keepLines/>
              <w:rPr>
                <w:rStyle w:val="Strong3"/>
              </w:rPr>
            </w:pPr>
            <w:r>
              <w:rPr>
                <w:rStyle w:val="Strong3"/>
              </w:rPr>
              <w:t>Response Required:</w:t>
            </w:r>
            <w:r w:rsidRPr="00E1714F">
              <w:rPr>
                <w:sz w:val="22"/>
                <w:szCs w:val="22"/>
              </w:rPr>
              <w:t xml:space="preserve"> No</w:t>
            </w:r>
          </w:p>
        </w:tc>
      </w:tr>
    </w:tbl>
    <w:p w:rsidR="006E2684" w:rsidRDefault="006E2684" w:rsidP="006E2684">
      <w:pPr>
        <w:rPr>
          <w:sz w:val="22"/>
        </w:rPr>
      </w:pPr>
    </w:p>
    <w:p w:rsidR="003A7DC7" w:rsidRDefault="003A7DC7" w:rsidP="006E2684">
      <w:pPr>
        <w:rPr>
          <w:sz w:val="22"/>
        </w:rPr>
      </w:pPr>
    </w:p>
    <w:p w:rsidR="003A7DC7" w:rsidRDefault="003A7DC7" w:rsidP="006E2684">
      <w:pPr>
        <w:rPr>
          <w:sz w:val="22"/>
        </w:rPr>
      </w:pP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pStyle w:val="Heading1"/>
              <w:rPr>
                <w:sz w:val="22"/>
              </w:rPr>
            </w:pPr>
          </w:p>
          <w:p w:rsidR="006E2684" w:rsidRDefault="006E2684" w:rsidP="006E2684">
            <w:pPr>
              <w:pStyle w:val="Heading1"/>
              <w:rPr>
                <w:b/>
                <w:sz w:val="22"/>
              </w:rPr>
            </w:pPr>
            <w:r>
              <w:rPr>
                <w:b/>
                <w:sz w:val="22"/>
              </w:rPr>
              <w:t>AREA 4: DISCLOSURE OF INFORMATION</w:t>
            </w:r>
            <w:r w:rsidR="000E280C">
              <w:rPr>
                <w:b/>
                <w:sz w:val="22"/>
              </w:rPr>
              <w:fldChar w:fldCharType="begin"/>
            </w:r>
            <w:r>
              <w:instrText xml:space="preserve"> TC "</w:instrText>
            </w:r>
            <w:bookmarkStart w:id="106" w:name="_Toc381114319"/>
            <w:r>
              <w:rPr>
                <w:b/>
                <w:sz w:val="22"/>
              </w:rPr>
              <w:instrText>AREA 4: DISCLOSURE OF INFORMATION</w:instrText>
            </w:r>
            <w:bookmarkEnd w:id="106"/>
            <w:r>
              <w:instrText xml:space="preserve">" \f C \l "1" </w:instrText>
            </w:r>
            <w:r w:rsidR="000E280C">
              <w:rPr>
                <w:b/>
                <w:sz w:val="22"/>
              </w:rPr>
              <w:fldChar w:fldCharType="end"/>
            </w:r>
          </w:p>
          <w:p w:rsidR="006E2684" w:rsidRDefault="006E2684" w:rsidP="006E2684">
            <w:pPr>
              <w:spacing w:after="58"/>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07" w:name="_Toc473697665"/>
            <w:r w:rsidR="006E2684">
              <w:t> </w:t>
            </w:r>
            <w:r w:rsidR="006E2684">
              <w:t> </w:t>
            </w:r>
            <w:r w:rsidR="006E2684">
              <w:t> </w:t>
            </w:r>
            <w:r w:rsidR="006E2684">
              <w:t> </w:t>
            </w:r>
            <w:r w:rsidR="006E2684">
              <w:t> </w:t>
            </w:r>
            <w:bookmarkEnd w:id="107"/>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6E2684">
        <w:trPr>
          <w:trHeight w:val="1966"/>
        </w:trPr>
        <w:tc>
          <w:tcPr>
            <w:tcW w:w="1530" w:type="dxa"/>
          </w:tcPr>
          <w:p w:rsidR="006E2684" w:rsidRPr="006E2684" w:rsidRDefault="006E2684" w:rsidP="006E2684">
            <w:pPr>
              <w:pStyle w:val="Title"/>
              <w:jc w:val="left"/>
              <w:rPr>
                <w:b w:val="0"/>
                <w:bCs/>
                <w:sz w:val="22"/>
              </w:rPr>
            </w:pPr>
            <w:r w:rsidRPr="006E2684">
              <w:rPr>
                <w:b w:val="0"/>
                <w:bCs/>
                <w:sz w:val="22"/>
              </w:rPr>
              <w:t>4.2 Public Information and Postings</w:t>
            </w:r>
          </w:p>
          <w:p w:rsidR="006E2684" w:rsidRPr="006E2684" w:rsidRDefault="006E2684" w:rsidP="006E2684">
            <w:pPr>
              <w:pStyle w:val="Title"/>
              <w:jc w:val="left"/>
              <w:rPr>
                <w:b w:val="0"/>
                <w:bCs/>
                <w:sz w:val="22"/>
              </w:rPr>
            </w:pPr>
          </w:p>
          <w:p w:rsidR="006E2684" w:rsidRPr="00CD0BD4" w:rsidRDefault="006E2684" w:rsidP="006E2684">
            <w:pPr>
              <w:pStyle w:val="BodyText2"/>
              <w:rPr>
                <w:i w:val="0"/>
              </w:rPr>
            </w:pPr>
            <w:r w:rsidRPr="00CD0BD4">
              <w:rPr>
                <w:i w:val="0"/>
              </w:rPr>
              <w:t>28.09(6)(a, b, c, d, e);</w:t>
            </w:r>
          </w:p>
          <w:p w:rsidR="006E2684" w:rsidRPr="006E2684" w:rsidRDefault="006E2684" w:rsidP="006E2684">
            <w:pPr>
              <w:pStyle w:val="Title"/>
              <w:jc w:val="left"/>
              <w:rPr>
                <w:b w:val="0"/>
                <w:sz w:val="22"/>
              </w:rPr>
            </w:pPr>
            <w:r w:rsidRPr="006E2684">
              <w:rPr>
                <w:b w:val="0"/>
                <w:bCs/>
                <w:sz w:val="22"/>
              </w:rPr>
              <w:t>28.09(2)(b)(4)</w:t>
            </w:r>
          </w:p>
        </w:tc>
        <w:tc>
          <w:tcPr>
            <w:tcW w:w="7740" w:type="dxa"/>
          </w:tcPr>
          <w:p w:rsidR="006E2684" w:rsidRPr="001D5701" w:rsidRDefault="006E2684" w:rsidP="006E2684">
            <w:pPr>
              <w:rPr>
                <w:sz w:val="22"/>
                <w:szCs w:val="22"/>
              </w:rPr>
            </w:pPr>
            <w:bookmarkStart w:id="108" w:name="CRIT_PS_4o2"/>
            <w:r w:rsidRPr="001D5701">
              <w:rPr>
                <w:sz w:val="22"/>
                <w:szCs w:val="22"/>
              </w:rPr>
              <w:t>The following information must be publicly posted:</w:t>
            </w:r>
          </w:p>
          <w:p w:rsidR="006E2684" w:rsidRPr="001D5701" w:rsidRDefault="006E2684" w:rsidP="006E2684">
            <w:pPr>
              <w:numPr>
                <w:ilvl w:val="0"/>
                <w:numId w:val="21"/>
              </w:numPr>
              <w:rPr>
                <w:sz w:val="22"/>
                <w:szCs w:val="22"/>
              </w:rPr>
            </w:pPr>
            <w:r w:rsidRPr="001D5701">
              <w:rPr>
                <w:sz w:val="22"/>
                <w:szCs w:val="22"/>
              </w:rPr>
              <w:t>First aid procedures;</w:t>
            </w:r>
          </w:p>
          <w:p w:rsidR="006E2684" w:rsidRPr="001D5701" w:rsidRDefault="006E2684" w:rsidP="006E2684">
            <w:pPr>
              <w:numPr>
                <w:ilvl w:val="0"/>
                <w:numId w:val="21"/>
              </w:numPr>
              <w:rPr>
                <w:sz w:val="22"/>
                <w:szCs w:val="22"/>
              </w:rPr>
            </w:pPr>
            <w:r w:rsidRPr="001D5701">
              <w:rPr>
                <w:sz w:val="22"/>
                <w:szCs w:val="22"/>
              </w:rPr>
              <w:t>Emergency procedures;</w:t>
            </w:r>
          </w:p>
          <w:p w:rsidR="006E2684" w:rsidRPr="001D5701" w:rsidRDefault="006E2684" w:rsidP="006E2684">
            <w:pPr>
              <w:numPr>
                <w:ilvl w:val="0"/>
                <w:numId w:val="21"/>
              </w:numPr>
              <w:rPr>
                <w:sz w:val="22"/>
                <w:szCs w:val="22"/>
              </w:rPr>
            </w:pPr>
            <w:r>
              <w:rPr>
                <w:sz w:val="22"/>
                <w:szCs w:val="22"/>
              </w:rPr>
              <w:t>Emergency telephone numbers;</w:t>
            </w:r>
          </w:p>
          <w:p w:rsidR="006E2684" w:rsidRPr="001D5701" w:rsidRDefault="006E2684" w:rsidP="006E2684">
            <w:pPr>
              <w:numPr>
                <w:ilvl w:val="0"/>
                <w:numId w:val="21"/>
              </w:numPr>
              <w:rPr>
                <w:sz w:val="22"/>
                <w:szCs w:val="22"/>
              </w:rPr>
            </w:pPr>
            <w:r w:rsidRPr="001D5701">
              <w:rPr>
                <w:sz w:val="22"/>
                <w:szCs w:val="22"/>
              </w:rPr>
              <w:t>Current ESE approval certificate; and</w:t>
            </w:r>
          </w:p>
          <w:p w:rsidR="006E2684" w:rsidRDefault="006E2684" w:rsidP="006E2684">
            <w:pPr>
              <w:numPr>
                <w:ilvl w:val="0"/>
                <w:numId w:val="21"/>
              </w:numPr>
              <w:rPr>
                <w:b/>
              </w:rPr>
            </w:pPr>
            <w:r w:rsidRPr="001D5701">
              <w:rPr>
                <w:sz w:val="22"/>
                <w:szCs w:val="22"/>
              </w:rPr>
              <w:t>Current EEC License if applicable.</w:t>
            </w:r>
            <w:bookmarkEnd w:id="108"/>
          </w:p>
        </w:tc>
      </w:tr>
    </w:tbl>
    <w:p w:rsidR="006E2684" w:rsidRDefault="006E2684" w:rsidP="006E2684">
      <w:pPr>
        <w:pStyle w:val="Header5"/>
        <w:tabs>
          <w:tab w:val="clear" w:pos="4320"/>
          <w:tab w:val="clear" w:pos="8640"/>
        </w:tabs>
        <w:rPr>
          <w:sz w:val="22"/>
        </w:rPr>
      </w:pPr>
      <w:bookmarkStart w:id="109" w:name="FINDING_PS_4o2"/>
      <w:bookmarkEnd w:id="109"/>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7"/>
              <w:keepLines/>
              <w:rPr>
                <w:b/>
                <w:sz w:val="22"/>
              </w:rPr>
            </w:pPr>
            <w:r>
              <w:rPr>
                <w:rStyle w:val="Strong4"/>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7"/>
              <w:keepLines/>
              <w:rPr>
                <w:rStyle w:val="Strong4"/>
              </w:rPr>
            </w:pPr>
            <w:r>
              <w:rPr>
                <w:rStyle w:val="Strong4"/>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7"/>
              <w:keepLines/>
              <w:rPr>
                <w:rStyle w:val="Strong4"/>
              </w:rPr>
            </w:pPr>
            <w:r>
              <w:rPr>
                <w:rStyle w:val="Strong4"/>
              </w:rPr>
              <w:t>Response Required:</w:t>
            </w:r>
            <w:r w:rsidRPr="00E1714F">
              <w:rPr>
                <w:sz w:val="22"/>
                <w:szCs w:val="22"/>
              </w:rPr>
              <w:t xml:space="preserve"> No</w:t>
            </w:r>
          </w:p>
        </w:tc>
      </w:tr>
    </w:tbl>
    <w:p w:rsidR="006E2684" w:rsidRDefault="006E2684" w:rsidP="006E2684">
      <w:pPr>
        <w:rPr>
          <w:sz w:val="22"/>
        </w:rPr>
      </w:pPr>
    </w:p>
    <w:p w:rsidR="003A3626" w:rsidRDefault="003A3626"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CD0BD4" w:rsidTr="006E2684">
        <w:tc>
          <w:tcPr>
            <w:tcW w:w="1530" w:type="dxa"/>
          </w:tcPr>
          <w:p w:rsidR="006E2684" w:rsidRPr="006E2684" w:rsidRDefault="006E2684" w:rsidP="006E2684">
            <w:pPr>
              <w:pStyle w:val="Title"/>
              <w:jc w:val="left"/>
              <w:rPr>
                <w:b w:val="0"/>
                <w:sz w:val="22"/>
              </w:rPr>
            </w:pPr>
            <w:r w:rsidRPr="006E2684">
              <w:rPr>
                <w:b w:val="0"/>
                <w:sz w:val="22"/>
              </w:rPr>
              <w:t>4.4 Advance Notice of Proposed Program/</w:t>
            </w:r>
          </w:p>
          <w:p w:rsidR="006E2684" w:rsidRPr="006E2684" w:rsidRDefault="006E2684" w:rsidP="006E2684">
            <w:pPr>
              <w:pStyle w:val="Title"/>
              <w:jc w:val="left"/>
              <w:rPr>
                <w:b w:val="0"/>
                <w:sz w:val="22"/>
              </w:rPr>
            </w:pPr>
            <w:r w:rsidRPr="006E2684">
              <w:rPr>
                <w:b w:val="0"/>
                <w:sz w:val="22"/>
              </w:rPr>
              <w:t>Facility Change</w:t>
            </w:r>
          </w:p>
          <w:p w:rsidR="006E2684" w:rsidRPr="006E2684" w:rsidRDefault="006E2684" w:rsidP="006E2684">
            <w:pPr>
              <w:pStyle w:val="Title"/>
              <w:jc w:val="left"/>
              <w:rPr>
                <w:b w:val="0"/>
                <w:sz w:val="22"/>
              </w:rPr>
            </w:pPr>
          </w:p>
          <w:p w:rsidR="006E2684" w:rsidRPr="006E2684" w:rsidRDefault="006E2684" w:rsidP="006E2684">
            <w:pPr>
              <w:pStyle w:val="Title"/>
              <w:jc w:val="left"/>
              <w:rPr>
                <w:b w:val="0"/>
                <w:sz w:val="22"/>
              </w:rPr>
            </w:pPr>
            <w:r w:rsidRPr="006E2684">
              <w:rPr>
                <w:b w:val="0"/>
                <w:sz w:val="22"/>
              </w:rPr>
              <w:t>28.09 (5)(c); 46.00; 18.00</w:t>
            </w:r>
          </w:p>
        </w:tc>
        <w:tc>
          <w:tcPr>
            <w:tcW w:w="7740" w:type="dxa"/>
          </w:tcPr>
          <w:p w:rsidR="006E2684" w:rsidRPr="002C3770" w:rsidRDefault="006E2684" w:rsidP="006E2684">
            <w:pPr>
              <w:rPr>
                <w:bCs/>
                <w:sz w:val="22"/>
                <w:szCs w:val="22"/>
              </w:rPr>
            </w:pPr>
            <w:bookmarkStart w:id="110"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6E2684" w:rsidRPr="002C3770" w:rsidRDefault="006E2684" w:rsidP="006E2684">
            <w:pPr>
              <w:rPr>
                <w:bCs/>
                <w:sz w:val="22"/>
                <w:szCs w:val="22"/>
              </w:rPr>
            </w:pPr>
          </w:p>
          <w:p w:rsidR="006E2684" w:rsidRPr="002C3770" w:rsidRDefault="006E2684" w:rsidP="006E2684">
            <w:pPr>
              <w:rPr>
                <w:bCs/>
                <w:sz w:val="22"/>
                <w:szCs w:val="22"/>
              </w:rPr>
            </w:pPr>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6E2684" w:rsidRPr="002C3770" w:rsidRDefault="006E2684" w:rsidP="006E2684">
            <w:pPr>
              <w:rPr>
                <w:bCs/>
                <w:sz w:val="22"/>
                <w:szCs w:val="22"/>
              </w:rPr>
            </w:pPr>
          </w:p>
          <w:p w:rsidR="006E2684" w:rsidRDefault="006E2684" w:rsidP="006E2684">
            <w:pPr>
              <w:rPr>
                <w:bCs/>
                <w:sz w:val="22"/>
                <w:szCs w:val="22"/>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p>
          <w:p w:rsidR="006E2684" w:rsidRDefault="006E2684" w:rsidP="006E2684">
            <w:pPr>
              <w:rPr>
                <w:bCs/>
                <w:sz w:val="22"/>
                <w:szCs w:val="22"/>
              </w:rPr>
            </w:pPr>
          </w:p>
          <w:p w:rsidR="006E2684" w:rsidRPr="00CD0BD4" w:rsidRDefault="006E2684" w:rsidP="006E2684">
            <w:pPr>
              <w:rPr>
                <w:bCs/>
              </w:rPr>
            </w:pPr>
            <w:r w:rsidRPr="003A3626">
              <w:rPr>
                <w:b/>
                <w:bCs/>
                <w:sz w:val="22"/>
                <w:szCs w:val="22"/>
              </w:rPr>
              <w:t>NOTE:</w:t>
            </w:r>
            <w:r>
              <w:rPr>
                <w:bCs/>
                <w:sz w:val="22"/>
                <w:szCs w:val="22"/>
              </w:rPr>
              <w:t xml:space="preserve"> While typically a Form 1 is required for “changes made to ESE required policies and procedures that result in continued adherence to regulatory requirements”, for any policy changes resulting from the changes in 603 CMR 46.00 Regulations on Restraint and Seclusion and accompanying changes to 603CMR 18.00, such policy changes will be reviewed as part of the Program Review/Mid-cycle Review process; therefore Form 1’s should not be submitted.  Changes to ANY other policies and procedures require the program to submit a Form 1 and obtain approval from ESE prior to implementation.</w:t>
            </w:r>
            <w:bookmarkEnd w:id="110"/>
          </w:p>
        </w:tc>
      </w:tr>
    </w:tbl>
    <w:p w:rsidR="006E2684" w:rsidRDefault="006E2684" w:rsidP="006E2684">
      <w:pPr>
        <w:pStyle w:val="Header6"/>
        <w:tabs>
          <w:tab w:val="clear" w:pos="4320"/>
          <w:tab w:val="clear" w:pos="8640"/>
        </w:tabs>
        <w:rPr>
          <w:sz w:val="22"/>
        </w:rPr>
      </w:pPr>
      <w:bookmarkStart w:id="111" w:name="FINDING_PS_4o4"/>
      <w:bookmarkEnd w:id="111"/>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8"/>
              <w:keepLines/>
              <w:rPr>
                <w:b/>
                <w:sz w:val="22"/>
              </w:rPr>
            </w:pPr>
            <w:r>
              <w:rPr>
                <w:rStyle w:val="Strong5"/>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8"/>
              <w:keepLines/>
              <w:rPr>
                <w:rStyle w:val="Strong5"/>
              </w:rPr>
            </w:pPr>
            <w:r>
              <w:rPr>
                <w:rStyle w:val="Strong5"/>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8"/>
              <w:keepLines/>
              <w:rPr>
                <w:rStyle w:val="Strong5"/>
              </w:rPr>
            </w:pPr>
            <w:r>
              <w:rPr>
                <w:rStyle w:val="Strong5"/>
              </w:rPr>
              <w:t>Response Required:</w:t>
            </w:r>
            <w:r w:rsidRPr="00E1714F">
              <w:rPr>
                <w:sz w:val="22"/>
                <w:szCs w:val="22"/>
              </w:rPr>
              <w:t xml:space="preserve"> No</w:t>
            </w:r>
          </w:p>
        </w:tc>
      </w:tr>
    </w:tbl>
    <w:p w:rsidR="006E2684" w:rsidRDefault="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pPr>
              <w:spacing w:line="120" w:lineRule="exact"/>
              <w:rPr>
                <w:b/>
                <w:sz w:val="22"/>
              </w:rPr>
            </w:pPr>
          </w:p>
          <w:p w:rsidR="006E2684" w:rsidRDefault="006E2684">
            <w:pPr>
              <w:jc w:val="center"/>
              <w:rPr>
                <w:b/>
                <w:sz w:val="22"/>
              </w:rPr>
            </w:pPr>
            <w:r>
              <w:rPr>
                <w:b/>
                <w:sz w:val="22"/>
              </w:rPr>
              <w:t>CRITERION</w:t>
            </w:r>
          </w:p>
          <w:p w:rsidR="006E2684" w:rsidRDefault="006E2684">
            <w:pPr>
              <w:spacing w:after="58"/>
              <w:jc w:val="center"/>
              <w:rPr>
                <w:b/>
                <w:sz w:val="22"/>
              </w:rPr>
            </w:pPr>
            <w:r>
              <w:rPr>
                <w:b/>
                <w:sz w:val="22"/>
              </w:rPr>
              <w:t>NUMBER</w:t>
            </w:r>
          </w:p>
        </w:tc>
        <w:tc>
          <w:tcPr>
            <w:tcW w:w="7740" w:type="dxa"/>
            <w:vAlign w:val="center"/>
          </w:tcPr>
          <w:p w:rsidR="006E2684" w:rsidRDefault="000E280C">
            <w:pPr>
              <w:pStyle w:val="Heading2"/>
            </w:pPr>
            <w:r>
              <w:fldChar w:fldCharType="begin">
                <w:ffData>
                  <w:name w:val="Text1"/>
                  <w:enabled/>
                  <w:calcOnExit w:val="0"/>
                  <w:textInput/>
                </w:ffData>
              </w:fldChar>
            </w:r>
            <w:r w:rsidR="006E2684">
              <w:instrText xml:space="preserve"> FORMTEXT </w:instrText>
            </w:r>
            <w:r>
              <w:fldChar w:fldCharType="separate"/>
            </w:r>
            <w:bookmarkStart w:id="112" w:name="_Toc473697667"/>
            <w:r w:rsidR="006E2684">
              <w:t> </w:t>
            </w:r>
            <w:r w:rsidR="006E2684">
              <w:t> </w:t>
            </w:r>
            <w:r w:rsidR="006E2684">
              <w:t> </w:t>
            </w:r>
            <w:r w:rsidR="006E2684">
              <w:t> </w:t>
            </w:r>
            <w:r w:rsidR="006E2684">
              <w:t> </w:t>
            </w:r>
            <w:bookmarkEnd w:id="112"/>
            <w:r>
              <w:fldChar w:fldCharType="end"/>
            </w:r>
          </w:p>
        </w:tc>
      </w:tr>
      <w:tr w:rsidR="006E2684" w:rsidTr="006E2684">
        <w:trPr>
          <w:tblHeader/>
        </w:trPr>
        <w:tc>
          <w:tcPr>
            <w:tcW w:w="1530" w:type="dxa"/>
          </w:tcPr>
          <w:p w:rsidR="006E2684" w:rsidRDefault="006E2684">
            <w:pPr>
              <w:spacing w:line="120" w:lineRule="exact"/>
              <w:rPr>
                <w:b/>
                <w:sz w:val="22"/>
              </w:rPr>
            </w:pPr>
          </w:p>
          <w:p w:rsidR="006E2684" w:rsidRDefault="006E2684">
            <w:pPr>
              <w:spacing w:after="58"/>
              <w:jc w:val="center"/>
              <w:rPr>
                <w:b/>
                <w:sz w:val="22"/>
              </w:rPr>
            </w:pPr>
          </w:p>
        </w:tc>
        <w:tc>
          <w:tcPr>
            <w:tcW w:w="7740" w:type="dxa"/>
            <w:vAlign w:val="center"/>
          </w:tcPr>
          <w:p w:rsidR="006E2684" w:rsidRDefault="006E2684">
            <w:pPr>
              <w:spacing w:after="58"/>
              <w:jc w:val="center"/>
              <w:rPr>
                <w:b/>
                <w:sz w:val="22"/>
              </w:rPr>
            </w:pPr>
            <w:r>
              <w:rPr>
                <w:b/>
                <w:sz w:val="22"/>
              </w:rPr>
              <w:t>Legal Standard</w:t>
            </w:r>
          </w:p>
        </w:tc>
      </w:tr>
      <w:tr w:rsidR="006E2684" w:rsidRPr="00694905" w:rsidTr="006E2684">
        <w:tc>
          <w:tcPr>
            <w:tcW w:w="1530" w:type="dxa"/>
          </w:tcPr>
          <w:p w:rsidR="006E2684" w:rsidRPr="006E2684" w:rsidRDefault="006E2684" w:rsidP="006E2684">
            <w:pPr>
              <w:pStyle w:val="Title"/>
              <w:jc w:val="left"/>
              <w:rPr>
                <w:b w:val="0"/>
                <w:bCs/>
                <w:sz w:val="22"/>
              </w:rPr>
            </w:pPr>
            <w:r w:rsidRPr="006E2684">
              <w:rPr>
                <w:b w:val="0"/>
                <w:bCs/>
                <w:sz w:val="22"/>
              </w:rPr>
              <w:t>4.5 Immediate Notification</w:t>
            </w:r>
          </w:p>
          <w:p w:rsidR="006E2684" w:rsidRPr="006E2684" w:rsidRDefault="006E2684" w:rsidP="006E2684">
            <w:pPr>
              <w:pStyle w:val="Title"/>
              <w:jc w:val="left"/>
              <w:rPr>
                <w:b w:val="0"/>
                <w:bCs/>
                <w:sz w:val="22"/>
              </w:rPr>
            </w:pPr>
          </w:p>
          <w:p w:rsidR="006E2684" w:rsidRPr="006E2684" w:rsidRDefault="006E2684" w:rsidP="006E2684">
            <w:pPr>
              <w:pStyle w:val="Title"/>
              <w:jc w:val="left"/>
              <w:rPr>
                <w:b w:val="0"/>
                <w:bCs/>
                <w:sz w:val="22"/>
              </w:rPr>
            </w:pPr>
            <w:r w:rsidRPr="006E2684">
              <w:rPr>
                <w:b w:val="0"/>
                <w:bCs/>
                <w:sz w:val="22"/>
              </w:rPr>
              <w:t>18.03(10); 18.05(7);</w:t>
            </w:r>
          </w:p>
          <w:p w:rsidR="006E2684" w:rsidRPr="006E2684" w:rsidRDefault="006E2684" w:rsidP="006E2684">
            <w:pPr>
              <w:pStyle w:val="Title"/>
              <w:jc w:val="left"/>
              <w:rPr>
                <w:b w:val="0"/>
                <w:bCs/>
                <w:sz w:val="22"/>
                <w:szCs w:val="22"/>
              </w:rPr>
            </w:pPr>
            <w:r w:rsidRPr="006E2684">
              <w:rPr>
                <w:b w:val="0"/>
                <w:sz w:val="22"/>
                <w:szCs w:val="22"/>
              </w:rPr>
              <w:t>28.09(12) (a, b)</w:t>
            </w:r>
          </w:p>
        </w:tc>
        <w:tc>
          <w:tcPr>
            <w:tcW w:w="7740" w:type="dxa"/>
          </w:tcPr>
          <w:p w:rsidR="006E2684" w:rsidRPr="00694905" w:rsidRDefault="006E2684" w:rsidP="006E2684">
            <w:pPr>
              <w:rPr>
                <w:sz w:val="22"/>
                <w:szCs w:val="22"/>
              </w:rPr>
            </w:pPr>
            <w:bookmarkStart w:id="113"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6E2684" w:rsidRPr="00694905" w:rsidRDefault="006E2684" w:rsidP="006E2684">
            <w:pPr>
              <w:rPr>
                <w:sz w:val="22"/>
                <w:szCs w:val="22"/>
              </w:rPr>
            </w:pPr>
          </w:p>
          <w:p w:rsidR="006E2684" w:rsidRPr="00694905" w:rsidRDefault="006E2684" w:rsidP="006E2684">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6E2684" w:rsidRPr="00694905" w:rsidRDefault="006E2684" w:rsidP="006E2684">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6E2684" w:rsidRPr="00694905" w:rsidRDefault="006E2684" w:rsidP="006E2684">
            <w:pPr>
              <w:numPr>
                <w:ilvl w:val="0"/>
                <w:numId w:val="14"/>
              </w:numPr>
              <w:tabs>
                <w:tab w:val="clear" w:pos="720"/>
              </w:tabs>
              <w:ind w:left="360"/>
              <w:rPr>
                <w:sz w:val="22"/>
                <w:szCs w:val="22"/>
              </w:rPr>
            </w:pPr>
            <w:r w:rsidRPr="00694905">
              <w:rPr>
                <w:sz w:val="22"/>
                <w:szCs w:val="22"/>
              </w:rPr>
              <w:t>Death of a student;</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6E2684" w:rsidRPr="00694905" w:rsidRDefault="006E2684" w:rsidP="006E2684">
            <w:pPr>
              <w:ind w:left="360" w:hanging="360"/>
              <w:rPr>
                <w:sz w:val="22"/>
                <w:szCs w:val="22"/>
              </w:rPr>
            </w:pPr>
          </w:p>
          <w:p w:rsidR="006E2684" w:rsidRPr="00694905" w:rsidRDefault="006E2684" w:rsidP="003A3626">
            <w:pPr>
              <w:rPr>
                <w:sz w:val="22"/>
                <w:szCs w:val="22"/>
                <w:u w:val="single"/>
              </w:rPr>
            </w:pPr>
            <w:r w:rsidRPr="00694905">
              <w:rPr>
                <w:sz w:val="22"/>
                <w:szCs w:val="22"/>
                <w:u w:val="single"/>
              </w:rPr>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6E2684" w:rsidRPr="00694905" w:rsidRDefault="006E2684" w:rsidP="006E2684">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6E2684" w:rsidRPr="00694905" w:rsidRDefault="006E2684" w:rsidP="006E2684">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6E2684" w:rsidRPr="00694905" w:rsidRDefault="006E2684" w:rsidP="006E2684">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6E2684" w:rsidRPr="00694905" w:rsidRDefault="006E2684" w:rsidP="006E2684">
            <w:pPr>
              <w:numPr>
                <w:ilvl w:val="0"/>
                <w:numId w:val="14"/>
              </w:numPr>
              <w:tabs>
                <w:tab w:val="clear" w:pos="720"/>
                <w:tab w:val="num" w:pos="339"/>
              </w:tabs>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13"/>
          </w:p>
        </w:tc>
      </w:tr>
    </w:tbl>
    <w:p w:rsidR="006E2684" w:rsidRDefault="006E2684" w:rsidP="006E2684">
      <w:pPr>
        <w:pStyle w:val="Header7"/>
        <w:tabs>
          <w:tab w:val="clear" w:pos="4320"/>
          <w:tab w:val="clear" w:pos="8640"/>
        </w:tabs>
        <w:rPr>
          <w:sz w:val="22"/>
        </w:rPr>
      </w:pPr>
      <w:bookmarkStart w:id="114" w:name="FINDING_PS_4o5"/>
      <w:bookmarkEnd w:id="11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9"/>
              <w:keepLines/>
              <w:rPr>
                <w:b/>
                <w:sz w:val="22"/>
              </w:rPr>
            </w:pPr>
            <w:r>
              <w:rPr>
                <w:rStyle w:val="Strong6"/>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9"/>
              <w:keepLines/>
              <w:rPr>
                <w:rStyle w:val="Strong6"/>
              </w:rPr>
            </w:pPr>
            <w:r>
              <w:rPr>
                <w:rStyle w:val="Strong6"/>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9"/>
              <w:keepLines/>
              <w:rPr>
                <w:rStyle w:val="Strong6"/>
              </w:rPr>
            </w:pPr>
            <w:r>
              <w:rPr>
                <w:rStyle w:val="Strong6"/>
              </w:rPr>
              <w:t>Response Required:</w:t>
            </w:r>
            <w:r w:rsidRPr="00E1714F">
              <w:rPr>
                <w:sz w:val="22"/>
                <w:szCs w:val="22"/>
              </w:rPr>
              <w:t xml:space="preserve"> No</w:t>
            </w:r>
          </w:p>
        </w:tc>
      </w:tr>
    </w:tbl>
    <w:p w:rsidR="006E2684" w:rsidRDefault="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Pr="002831DD" w:rsidRDefault="006E2684" w:rsidP="006E2684">
            <w:pPr>
              <w:rPr>
                <w:b/>
                <w:sz w:val="22"/>
              </w:rPr>
            </w:pPr>
          </w:p>
          <w:p w:rsidR="006E2684" w:rsidRPr="002831DD" w:rsidRDefault="006E2684" w:rsidP="006E2684">
            <w:pPr>
              <w:ind w:left="-900" w:firstLine="900"/>
              <w:jc w:val="center"/>
              <w:rPr>
                <w:b/>
                <w:bCs/>
                <w:sz w:val="22"/>
              </w:rPr>
            </w:pPr>
            <w:r w:rsidRPr="002831DD">
              <w:rPr>
                <w:b/>
                <w:sz w:val="22"/>
              </w:rPr>
              <w:t>AREA 5: ADMINISTRATION AND ADMISSION PROCEDURES</w:t>
            </w:r>
            <w:r w:rsidR="000E280C"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381114320"/>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000E280C" w:rsidRPr="002831DD">
              <w:rPr>
                <w:b/>
                <w:bCs/>
                <w:sz w:val="22"/>
              </w:rPr>
              <w:fldChar w:fldCharType="end"/>
            </w:r>
          </w:p>
          <w:p w:rsidR="006E2684" w:rsidRDefault="006E2684">
            <w:pPr>
              <w:jc w:val="cente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18" w:name="_Toc473697672"/>
            <w:r w:rsidR="006E2684">
              <w:t> </w:t>
            </w:r>
            <w:r w:rsidR="006E2684">
              <w:t> </w:t>
            </w:r>
            <w:r w:rsidR="006E2684">
              <w:t> </w:t>
            </w:r>
            <w:r w:rsidR="006E2684">
              <w:t> </w:t>
            </w:r>
            <w:r w:rsidR="006E2684">
              <w:t> </w:t>
            </w:r>
            <w:bookmarkEnd w:id="118"/>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173589" w:rsidTr="006E2684">
        <w:tc>
          <w:tcPr>
            <w:tcW w:w="1526" w:type="dxa"/>
          </w:tcPr>
          <w:p w:rsidR="006E2684" w:rsidRDefault="006E2684" w:rsidP="006E2684">
            <w:pPr>
              <w:rPr>
                <w:sz w:val="22"/>
              </w:rPr>
            </w:pPr>
            <w:r>
              <w:rPr>
                <w:sz w:val="22"/>
              </w:rPr>
              <w:t>5.1 Student Admissions</w:t>
            </w:r>
          </w:p>
          <w:p w:rsidR="006E2684" w:rsidRDefault="006E2684" w:rsidP="006E2684">
            <w:pPr>
              <w:rPr>
                <w:sz w:val="22"/>
              </w:rPr>
            </w:pPr>
          </w:p>
          <w:p w:rsidR="006E2684" w:rsidRDefault="006E2684" w:rsidP="006E2684">
            <w:pPr>
              <w:rPr>
                <w:sz w:val="22"/>
              </w:rPr>
            </w:pPr>
            <w:r>
              <w:rPr>
                <w:sz w:val="22"/>
              </w:rPr>
              <w:t>28.09(11); 18.05(1)(b)(1-17); 18.05(2); 18.05(3)(c)</w:t>
            </w:r>
          </w:p>
        </w:tc>
        <w:tc>
          <w:tcPr>
            <w:tcW w:w="7851" w:type="dxa"/>
          </w:tcPr>
          <w:p w:rsidR="006E2684" w:rsidRPr="00173589" w:rsidRDefault="006E2684" w:rsidP="006E2684">
            <w:pPr>
              <w:rPr>
                <w:sz w:val="22"/>
                <w:szCs w:val="22"/>
              </w:rPr>
            </w:pPr>
            <w:bookmarkStart w:id="119" w:name="CRIT_PS_5o1"/>
            <w:r w:rsidRPr="00173589">
              <w:rPr>
                <w:sz w:val="22"/>
                <w:szCs w:val="22"/>
              </w:rPr>
              <w:t>The program develops and implements a written admissions policy that includes the following:</w:t>
            </w:r>
          </w:p>
          <w:p w:rsidR="006E2684" w:rsidRPr="00173589" w:rsidRDefault="006E2684" w:rsidP="006E2684">
            <w:pPr>
              <w:numPr>
                <w:ilvl w:val="0"/>
                <w:numId w:val="20"/>
              </w:numPr>
              <w:rPr>
                <w:sz w:val="22"/>
                <w:szCs w:val="22"/>
              </w:rPr>
            </w:pPr>
            <w:r w:rsidRPr="00173589">
              <w:rPr>
                <w:sz w:val="22"/>
                <w:szCs w:val="22"/>
              </w:rPr>
              <w:t>A statement that the program maintains a copy of its policies and procedures manual on site;</w:t>
            </w:r>
          </w:p>
          <w:p w:rsidR="006E2684" w:rsidRPr="00173589" w:rsidRDefault="006E2684" w:rsidP="006E2684">
            <w:pPr>
              <w:numPr>
                <w:ilvl w:val="0"/>
                <w:numId w:val="20"/>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6E2684" w:rsidRPr="00173589" w:rsidRDefault="006E2684" w:rsidP="006E2684">
            <w:pPr>
              <w:numPr>
                <w:ilvl w:val="0"/>
                <w:numId w:val="20"/>
              </w:numPr>
              <w:rPr>
                <w:sz w:val="22"/>
                <w:szCs w:val="22"/>
              </w:rPr>
            </w:pPr>
            <w:r w:rsidRPr="00173589">
              <w:rPr>
                <w:sz w:val="22"/>
                <w:szCs w:val="22"/>
              </w:rPr>
              <w:t>Admission criteria;</w:t>
            </w:r>
          </w:p>
          <w:p w:rsidR="006E2684" w:rsidRPr="00173589" w:rsidRDefault="006E2684" w:rsidP="006E2684">
            <w:pPr>
              <w:numPr>
                <w:ilvl w:val="0"/>
                <w:numId w:val="20"/>
              </w:numPr>
              <w:rPr>
                <w:sz w:val="22"/>
                <w:szCs w:val="22"/>
              </w:rPr>
            </w:pPr>
            <w:r w:rsidRPr="00173589">
              <w:rPr>
                <w:sz w:val="22"/>
                <w:szCs w:val="22"/>
              </w:rPr>
              <w:t>Admissions procedures;</w:t>
            </w:r>
          </w:p>
          <w:p w:rsidR="006E2684" w:rsidRPr="00173589" w:rsidRDefault="006E2684" w:rsidP="006E2684">
            <w:pPr>
              <w:numPr>
                <w:ilvl w:val="0"/>
                <w:numId w:val="20"/>
              </w:numPr>
              <w:rPr>
                <w:sz w:val="22"/>
                <w:szCs w:val="22"/>
              </w:rPr>
            </w:pPr>
            <w:r w:rsidRPr="00173589">
              <w:rPr>
                <w:sz w:val="22"/>
                <w:szCs w:val="22"/>
              </w:rPr>
              <w:t>Information required from referring school districts as part of the application process;</w:t>
            </w:r>
          </w:p>
          <w:p w:rsidR="006E2684" w:rsidRPr="00173589" w:rsidRDefault="006E2684" w:rsidP="006E2684">
            <w:pPr>
              <w:numPr>
                <w:ilvl w:val="0"/>
                <w:numId w:val="20"/>
              </w:numPr>
              <w:rPr>
                <w:sz w:val="22"/>
                <w:szCs w:val="22"/>
              </w:rPr>
            </w:pPr>
            <w:r w:rsidRPr="00173589">
              <w:rPr>
                <w:sz w:val="22"/>
                <w:szCs w:val="22"/>
              </w:rPr>
              <w:t>Procedures followed to determine whether the student will be admitted;</w:t>
            </w:r>
          </w:p>
          <w:p w:rsidR="006E2684" w:rsidRPr="00173589" w:rsidRDefault="006E2684" w:rsidP="006E2684">
            <w:pPr>
              <w:numPr>
                <w:ilvl w:val="0"/>
                <w:numId w:val="20"/>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6E2684" w:rsidRPr="00173589" w:rsidRDefault="006E2684" w:rsidP="006E2684">
            <w:pPr>
              <w:numPr>
                <w:ilvl w:val="0"/>
                <w:numId w:val="20"/>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6E2684" w:rsidRPr="00173589" w:rsidRDefault="006E2684" w:rsidP="006E2684">
            <w:pPr>
              <w:numPr>
                <w:ilvl w:val="0"/>
                <w:numId w:val="20"/>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6E2684" w:rsidRPr="00173589" w:rsidRDefault="006E2684" w:rsidP="006E2684">
            <w:pPr>
              <w:numPr>
                <w:ilvl w:val="0"/>
                <w:numId w:val="20"/>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19"/>
          </w:p>
        </w:tc>
      </w:tr>
    </w:tbl>
    <w:p w:rsidR="006E2684" w:rsidRDefault="006E2684" w:rsidP="006E2684">
      <w:pPr>
        <w:pStyle w:val="Header8"/>
        <w:tabs>
          <w:tab w:val="clear" w:pos="4320"/>
          <w:tab w:val="clear" w:pos="8640"/>
        </w:tabs>
        <w:rPr>
          <w:sz w:val="22"/>
        </w:rPr>
      </w:pPr>
      <w:bookmarkStart w:id="120" w:name="FINDING_PS_5o1"/>
      <w:bookmarkEnd w:id="120"/>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0"/>
              <w:keepLines/>
              <w:rPr>
                <w:b/>
                <w:sz w:val="22"/>
              </w:rPr>
            </w:pPr>
            <w:r>
              <w:rPr>
                <w:rStyle w:val="Strong7"/>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0"/>
              <w:keepLines/>
              <w:rPr>
                <w:rStyle w:val="Strong7"/>
              </w:rPr>
            </w:pPr>
            <w:r>
              <w:rPr>
                <w:rStyle w:val="Strong7"/>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0"/>
              <w:keepLines/>
              <w:rPr>
                <w:rStyle w:val="Strong7"/>
              </w:rPr>
            </w:pPr>
            <w:r>
              <w:rPr>
                <w:rStyle w:val="Strong7"/>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902667" w:rsidTr="006E2684">
        <w:tc>
          <w:tcPr>
            <w:tcW w:w="1530" w:type="dxa"/>
          </w:tcPr>
          <w:p w:rsidR="006E2684" w:rsidRDefault="006E2684" w:rsidP="006E2684">
            <w:pPr>
              <w:rPr>
                <w:sz w:val="22"/>
                <w:u w:val="single"/>
              </w:rPr>
            </w:pPr>
            <w:r>
              <w:rPr>
                <w:sz w:val="22"/>
              </w:rPr>
              <w:t>5.2(a) Contracts</w:t>
            </w:r>
          </w:p>
          <w:p w:rsidR="006E2684" w:rsidRDefault="006E2684" w:rsidP="006E2684">
            <w:pPr>
              <w:rPr>
                <w:sz w:val="22"/>
                <w:u w:val="single"/>
              </w:rPr>
            </w:pPr>
          </w:p>
          <w:p w:rsidR="006E2684" w:rsidRDefault="006E2684" w:rsidP="006E2684">
            <w:pPr>
              <w:rPr>
                <w:sz w:val="22"/>
              </w:rPr>
            </w:pPr>
            <w:r>
              <w:rPr>
                <w:sz w:val="22"/>
              </w:rPr>
              <w:t>28.06(3)(f)</w:t>
            </w:r>
          </w:p>
          <w:p w:rsidR="006E2684" w:rsidRDefault="006E2684" w:rsidP="006E2684">
            <w:pPr>
              <w:rPr>
                <w:sz w:val="22"/>
              </w:rPr>
            </w:pPr>
          </w:p>
        </w:tc>
        <w:tc>
          <w:tcPr>
            <w:tcW w:w="7740" w:type="dxa"/>
          </w:tcPr>
          <w:p w:rsidR="006E2684" w:rsidRDefault="006E2684" w:rsidP="006E2684">
            <w:pPr>
              <w:rPr>
                <w:sz w:val="22"/>
              </w:rPr>
            </w:pPr>
            <w:bookmarkStart w:id="121" w:name="CRIT_PS_5o2A"/>
            <w:r>
              <w:rPr>
                <w:sz w:val="22"/>
              </w:rPr>
              <w:t>There shall be a written contract for each enrolled student consistent with the requirements of 603 CMR 28.06(3)(f).</w:t>
            </w:r>
          </w:p>
          <w:p w:rsidR="006E2684" w:rsidRDefault="006E2684" w:rsidP="006E2684">
            <w:pPr>
              <w:rPr>
                <w:sz w:val="22"/>
              </w:rPr>
            </w:pPr>
          </w:p>
          <w:p w:rsidR="006E2684" w:rsidRDefault="006E2684" w:rsidP="006E2684">
            <w:pPr>
              <w:rPr>
                <w:sz w:val="22"/>
              </w:rPr>
            </w:pPr>
            <w:r>
              <w:rPr>
                <w:sz w:val="22"/>
              </w:rPr>
              <w:t>Written contracts:  School districts shall enter into written contracts with all out-of-district placements.  Each contract shall include, but not be limited to, the following terms:</w:t>
            </w:r>
          </w:p>
          <w:p w:rsidR="006E2684" w:rsidRDefault="006E2684" w:rsidP="006E2684">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6E2684" w:rsidRDefault="006E2684" w:rsidP="006E2684">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6E2684" w:rsidRDefault="006E2684" w:rsidP="006E2684">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6E2684" w:rsidRDefault="006E2684" w:rsidP="006E2684">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6E2684" w:rsidRPr="00902667" w:rsidRDefault="006E2684" w:rsidP="006E2684">
            <w:pPr>
              <w:widowControl w:val="0"/>
              <w:numPr>
                <w:ilvl w:val="0"/>
                <w:numId w:val="1"/>
              </w:numPr>
              <w:tabs>
                <w:tab w:val="clear" w:pos="360"/>
              </w:tabs>
              <w:rPr>
                <w:sz w:val="22"/>
              </w:rPr>
            </w:pPr>
            <w:r w:rsidRPr="00902667">
              <w:rPr>
                <w:sz w:val="22"/>
              </w:rPr>
              <w:t>No school district shall contract with any out-of-district placement that discriminates on the grounds of race, color, religion, sexual orientation, or national origin, or that discriminates against qualified persons with disabilities.</w:t>
            </w:r>
            <w:bookmarkEnd w:id="121"/>
          </w:p>
        </w:tc>
      </w:tr>
    </w:tbl>
    <w:p w:rsidR="006E2684" w:rsidRDefault="006E2684" w:rsidP="006E2684">
      <w:pPr>
        <w:pStyle w:val="Header9"/>
        <w:tabs>
          <w:tab w:val="clear" w:pos="4320"/>
          <w:tab w:val="clear" w:pos="8640"/>
        </w:tabs>
        <w:rPr>
          <w:sz w:val="22"/>
        </w:rPr>
      </w:pPr>
      <w:bookmarkStart w:id="122" w:name="FINDING_PS_5o2A"/>
      <w:bookmarkEnd w:id="12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1"/>
              <w:keepLines/>
              <w:rPr>
                <w:b/>
                <w:sz w:val="22"/>
              </w:rPr>
            </w:pPr>
            <w:r>
              <w:rPr>
                <w:rStyle w:val="Strong8"/>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1"/>
              <w:keepLines/>
              <w:rPr>
                <w:rStyle w:val="Strong8"/>
              </w:rPr>
            </w:pPr>
            <w:r>
              <w:rPr>
                <w:rStyle w:val="Strong8"/>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1"/>
              <w:keepLines/>
              <w:rPr>
                <w:rStyle w:val="Strong8"/>
              </w:rPr>
            </w:pPr>
            <w:r>
              <w:rPr>
                <w:rStyle w:val="Strong8"/>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pStyle w:val="Heading1"/>
              <w:rPr>
                <w:sz w:val="22"/>
              </w:rPr>
            </w:pPr>
          </w:p>
          <w:p w:rsidR="006E2684" w:rsidRDefault="006E2684" w:rsidP="006E2684">
            <w:pPr>
              <w:pStyle w:val="Heading5"/>
              <w:jc w:val="center"/>
            </w:pPr>
            <w:r>
              <w:t xml:space="preserve">AREA 6: EDUCATIONAL PROGRAM REQUIREMENTS – </w:t>
            </w:r>
          </w:p>
          <w:p w:rsidR="006E2684" w:rsidRDefault="006E2684" w:rsidP="006E2684">
            <w:pPr>
              <w:pStyle w:val="Heading5"/>
              <w:jc w:val="center"/>
            </w:pPr>
            <w:r>
              <w:t>STUDENT LEARNING TIME</w:t>
            </w:r>
            <w:r w:rsidR="000E280C" w:rsidRPr="009C6698">
              <w:fldChar w:fldCharType="begin"/>
            </w:r>
            <w:r w:rsidRPr="009C6698">
              <w:instrText xml:space="preserve"> TC "</w:instrText>
            </w:r>
            <w:bookmarkStart w:id="123" w:name="_Toc381114321"/>
            <w:r w:rsidRPr="00971A6F">
              <w:instrText>AREA 6: EDUCATIONAL PROGRAM REQUIREMENTS - STUDENT LEARNING TIME</w:instrText>
            </w:r>
            <w:bookmarkEnd w:id="123"/>
            <w:r>
              <w:instrText>" \f C \l "2</w:instrText>
            </w:r>
            <w:r w:rsidRPr="009C6698">
              <w:instrText xml:space="preserve">" </w:instrText>
            </w:r>
            <w:r w:rsidR="000E280C" w:rsidRPr="009C6698">
              <w:fldChar w:fldCharType="end"/>
            </w:r>
          </w:p>
          <w:p w:rsidR="006E2684" w:rsidRDefault="006E2684" w:rsidP="006E2684">
            <w:pPr>
              <w:jc w:val="cente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24" w:name="_Toc473697675"/>
            <w:r w:rsidR="006E2684">
              <w:t> </w:t>
            </w:r>
            <w:r w:rsidR="006E2684">
              <w:t> </w:t>
            </w:r>
            <w:r w:rsidR="006E2684">
              <w:t> </w:t>
            </w:r>
            <w:r w:rsidR="006E2684">
              <w:t> </w:t>
            </w:r>
            <w:r w:rsidR="006E2684">
              <w:t> </w:t>
            </w:r>
            <w:bookmarkEnd w:id="124"/>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4F4648" w:rsidTr="006E2684">
        <w:tc>
          <w:tcPr>
            <w:tcW w:w="1530" w:type="dxa"/>
          </w:tcPr>
          <w:p w:rsidR="006E2684" w:rsidRPr="006E2684" w:rsidRDefault="006E2684" w:rsidP="006E2684">
            <w:pPr>
              <w:pStyle w:val="Title"/>
              <w:jc w:val="left"/>
              <w:rPr>
                <w:b w:val="0"/>
                <w:bCs/>
                <w:sz w:val="22"/>
              </w:rPr>
            </w:pPr>
            <w:r w:rsidRPr="006E2684">
              <w:rPr>
                <w:b w:val="0"/>
                <w:bCs/>
                <w:sz w:val="22"/>
              </w:rPr>
              <w:t>6.1 Daily Instructional Hours</w:t>
            </w:r>
          </w:p>
          <w:p w:rsidR="006E2684" w:rsidRPr="006E2684" w:rsidRDefault="006E2684" w:rsidP="006E2684">
            <w:pPr>
              <w:pStyle w:val="Title"/>
              <w:jc w:val="left"/>
              <w:rPr>
                <w:b w:val="0"/>
                <w:bCs/>
                <w:sz w:val="22"/>
              </w:rPr>
            </w:pPr>
          </w:p>
          <w:p w:rsidR="006E2684" w:rsidRDefault="006E2684" w:rsidP="006E2684">
            <w:pPr>
              <w:rPr>
                <w:sz w:val="22"/>
              </w:rPr>
            </w:pPr>
            <w:r>
              <w:rPr>
                <w:bCs/>
                <w:sz w:val="22"/>
              </w:rPr>
              <w:t>603 CMR 27.04</w:t>
            </w:r>
          </w:p>
        </w:tc>
        <w:tc>
          <w:tcPr>
            <w:tcW w:w="7740" w:type="dxa"/>
          </w:tcPr>
          <w:p w:rsidR="006E2684" w:rsidRPr="004F4648" w:rsidRDefault="006E2684" w:rsidP="006E2684">
            <w:pPr>
              <w:rPr>
                <w:sz w:val="22"/>
                <w:szCs w:val="22"/>
              </w:rPr>
            </w:pPr>
            <w:bookmarkStart w:id="125"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6E2684" w:rsidRPr="004F4648" w:rsidRDefault="006E2684" w:rsidP="006E2684">
            <w:pPr>
              <w:numPr>
                <w:ilvl w:val="0"/>
                <w:numId w:val="19"/>
              </w:numPr>
              <w:ind w:left="360"/>
              <w:rPr>
                <w:sz w:val="22"/>
                <w:szCs w:val="22"/>
              </w:rPr>
            </w:pPr>
            <w:r w:rsidRPr="004F4648">
              <w:rPr>
                <w:sz w:val="22"/>
                <w:szCs w:val="22"/>
              </w:rPr>
              <w:t xml:space="preserve">Elementary – A total of: </w:t>
            </w:r>
          </w:p>
          <w:p w:rsidR="006E2684" w:rsidRPr="004F4648" w:rsidRDefault="006E2684" w:rsidP="006E2684">
            <w:pPr>
              <w:numPr>
                <w:ilvl w:val="1"/>
                <w:numId w:val="19"/>
              </w:numPr>
              <w:rPr>
                <w:sz w:val="22"/>
                <w:szCs w:val="22"/>
              </w:rPr>
            </w:pPr>
            <w:r w:rsidRPr="004F4648">
              <w:rPr>
                <w:sz w:val="22"/>
                <w:szCs w:val="22"/>
              </w:rPr>
              <w:t>10 month program – 900 hours</w:t>
            </w:r>
          </w:p>
          <w:p w:rsidR="006E2684" w:rsidRPr="004F4648" w:rsidRDefault="006E2684" w:rsidP="006E2684">
            <w:pPr>
              <w:numPr>
                <w:ilvl w:val="1"/>
                <w:numId w:val="19"/>
              </w:numPr>
              <w:rPr>
                <w:sz w:val="22"/>
                <w:szCs w:val="22"/>
              </w:rPr>
            </w:pPr>
            <w:r w:rsidRPr="004F4648">
              <w:rPr>
                <w:sz w:val="22"/>
                <w:szCs w:val="22"/>
              </w:rPr>
              <w:t>11 month program – 990 hours</w:t>
            </w:r>
          </w:p>
          <w:p w:rsidR="006E2684" w:rsidRPr="004F4648" w:rsidRDefault="006E2684" w:rsidP="006E2684">
            <w:pPr>
              <w:numPr>
                <w:ilvl w:val="1"/>
                <w:numId w:val="19"/>
              </w:numPr>
              <w:rPr>
                <w:sz w:val="22"/>
                <w:szCs w:val="22"/>
              </w:rPr>
            </w:pPr>
            <w:r w:rsidRPr="004F4648">
              <w:rPr>
                <w:sz w:val="22"/>
                <w:szCs w:val="22"/>
              </w:rPr>
              <w:t>12 month program – 1080 hours</w:t>
            </w:r>
          </w:p>
          <w:p w:rsidR="006E2684" w:rsidRPr="004F4648" w:rsidRDefault="006E2684" w:rsidP="006E2684">
            <w:pPr>
              <w:rPr>
                <w:sz w:val="22"/>
                <w:szCs w:val="22"/>
              </w:rPr>
            </w:pPr>
          </w:p>
          <w:p w:rsidR="006E2684" w:rsidRPr="004F4648" w:rsidRDefault="006E2684" w:rsidP="006E2684">
            <w:pPr>
              <w:numPr>
                <w:ilvl w:val="0"/>
                <w:numId w:val="19"/>
              </w:numPr>
              <w:ind w:left="360"/>
              <w:rPr>
                <w:sz w:val="22"/>
                <w:szCs w:val="22"/>
              </w:rPr>
            </w:pPr>
            <w:r w:rsidRPr="004F4648">
              <w:rPr>
                <w:sz w:val="22"/>
                <w:szCs w:val="22"/>
              </w:rPr>
              <w:t>Secondary – A total of:</w:t>
            </w:r>
          </w:p>
          <w:p w:rsidR="006E2684" w:rsidRPr="004F4648" w:rsidRDefault="006E2684" w:rsidP="006E2684">
            <w:pPr>
              <w:numPr>
                <w:ilvl w:val="1"/>
                <w:numId w:val="19"/>
              </w:numPr>
              <w:rPr>
                <w:sz w:val="22"/>
                <w:szCs w:val="22"/>
              </w:rPr>
            </w:pPr>
            <w:r w:rsidRPr="004F4648">
              <w:rPr>
                <w:sz w:val="22"/>
                <w:szCs w:val="22"/>
              </w:rPr>
              <w:t>10 month program – 990 hours</w:t>
            </w:r>
          </w:p>
          <w:p w:rsidR="006E2684" w:rsidRPr="004F4648" w:rsidRDefault="006E2684" w:rsidP="006E2684">
            <w:pPr>
              <w:numPr>
                <w:ilvl w:val="1"/>
                <w:numId w:val="19"/>
              </w:numPr>
              <w:rPr>
                <w:sz w:val="22"/>
                <w:szCs w:val="22"/>
              </w:rPr>
            </w:pPr>
            <w:r w:rsidRPr="004F4648">
              <w:rPr>
                <w:sz w:val="22"/>
                <w:szCs w:val="22"/>
              </w:rPr>
              <w:t>11 month program –1089 hours</w:t>
            </w:r>
          </w:p>
          <w:p w:rsidR="006E2684" w:rsidRPr="004F4648" w:rsidRDefault="006E2684" w:rsidP="006E2684">
            <w:pPr>
              <w:numPr>
                <w:ilvl w:val="1"/>
                <w:numId w:val="19"/>
              </w:numPr>
              <w:rPr>
                <w:sz w:val="22"/>
                <w:szCs w:val="22"/>
              </w:rPr>
            </w:pPr>
            <w:r w:rsidRPr="004F4648">
              <w:rPr>
                <w:sz w:val="22"/>
                <w:szCs w:val="22"/>
              </w:rPr>
              <w:t>12 month program – 1188 hours</w:t>
            </w:r>
          </w:p>
          <w:p w:rsidR="006E2684" w:rsidRPr="004F4648" w:rsidRDefault="006E2684" w:rsidP="006E2684">
            <w:pPr>
              <w:rPr>
                <w:sz w:val="22"/>
                <w:szCs w:val="22"/>
              </w:rPr>
            </w:pPr>
          </w:p>
          <w:p w:rsidR="006E2684" w:rsidRPr="004F4648" w:rsidRDefault="006E2684" w:rsidP="006E2684">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6E2684" w:rsidRPr="004F4648" w:rsidRDefault="006E2684" w:rsidP="006E2684">
            <w:pPr>
              <w:rPr>
                <w:sz w:val="22"/>
                <w:szCs w:val="22"/>
              </w:rPr>
            </w:pPr>
          </w:p>
          <w:p w:rsidR="006E2684" w:rsidRPr="004F4648" w:rsidRDefault="006E2684" w:rsidP="006E2684">
            <w:pPr>
              <w:rPr>
                <w:sz w:val="22"/>
                <w:szCs w:val="22"/>
              </w:rPr>
            </w:pPr>
            <w:r w:rsidRPr="004F4648">
              <w:rPr>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25"/>
          </w:p>
        </w:tc>
      </w:tr>
    </w:tbl>
    <w:p w:rsidR="006E2684" w:rsidRDefault="006E2684" w:rsidP="006E2684">
      <w:pPr>
        <w:pStyle w:val="Header10"/>
        <w:tabs>
          <w:tab w:val="clear" w:pos="4320"/>
          <w:tab w:val="clear" w:pos="8640"/>
        </w:tabs>
        <w:rPr>
          <w:sz w:val="22"/>
        </w:rPr>
      </w:pPr>
      <w:bookmarkStart w:id="126" w:name="FINDING_PS_6o1"/>
      <w:bookmarkEnd w:id="12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2"/>
              <w:keepLines/>
              <w:rPr>
                <w:b/>
                <w:sz w:val="22"/>
              </w:rPr>
            </w:pPr>
            <w:r>
              <w:rPr>
                <w:rStyle w:val="Strong9"/>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2"/>
              <w:keepLines/>
              <w:rPr>
                <w:rStyle w:val="Strong9"/>
              </w:rPr>
            </w:pPr>
            <w:r>
              <w:rPr>
                <w:rStyle w:val="Strong9"/>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2"/>
              <w:keepLines/>
              <w:rPr>
                <w:rStyle w:val="Strong9"/>
              </w:rPr>
            </w:pPr>
            <w:r>
              <w:rPr>
                <w:rStyle w:val="Strong9"/>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27" w:name="_Toc473697676"/>
            <w:r w:rsidR="006E2684">
              <w:t> </w:t>
            </w:r>
            <w:r w:rsidR="006E2684">
              <w:t> </w:t>
            </w:r>
            <w:r w:rsidR="006E2684">
              <w:t> </w:t>
            </w:r>
            <w:r w:rsidR="006E2684">
              <w:t> </w:t>
            </w:r>
            <w:r w:rsidR="006E2684">
              <w:t> </w:t>
            </w:r>
            <w:bookmarkEnd w:id="127"/>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0F31F4" w:rsidTr="006E2684">
        <w:tc>
          <w:tcPr>
            <w:tcW w:w="1530" w:type="dxa"/>
          </w:tcPr>
          <w:p w:rsidR="006E2684" w:rsidRPr="00CB0148" w:rsidRDefault="006E2684" w:rsidP="006E2684">
            <w:pPr>
              <w:pStyle w:val="BodyText2"/>
              <w:rPr>
                <w:i w:val="0"/>
              </w:rPr>
            </w:pPr>
            <w:r w:rsidRPr="00CB0148">
              <w:rPr>
                <w:i w:val="0"/>
              </w:rPr>
              <w:t>6.1(a) Physical Education Requirements</w:t>
            </w:r>
          </w:p>
          <w:p w:rsidR="006E2684" w:rsidRDefault="006E2684" w:rsidP="006E2684">
            <w:pPr>
              <w:pStyle w:val="BodyText2"/>
            </w:pPr>
          </w:p>
          <w:p w:rsidR="006E2684" w:rsidRDefault="006E2684" w:rsidP="006E2684">
            <w:pPr>
              <w:rPr>
                <w:lang w:val="fr-FR"/>
              </w:rPr>
            </w:pPr>
            <w:r>
              <w:rPr>
                <w:sz w:val="22"/>
              </w:rPr>
              <w:t>M.G.L. c. 71, § 3</w:t>
            </w:r>
          </w:p>
        </w:tc>
        <w:tc>
          <w:tcPr>
            <w:tcW w:w="7740" w:type="dxa"/>
          </w:tcPr>
          <w:p w:rsidR="006E2684" w:rsidRPr="000F31F4" w:rsidRDefault="006E2684" w:rsidP="006E2684">
            <w:pPr>
              <w:rPr>
                <w:sz w:val="22"/>
                <w:szCs w:val="22"/>
              </w:rPr>
            </w:pPr>
            <w:bookmarkStart w:id="128"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6E2684" w:rsidRPr="000F31F4" w:rsidRDefault="006E2684" w:rsidP="006E2684">
            <w:pPr>
              <w:rPr>
                <w:sz w:val="22"/>
                <w:szCs w:val="22"/>
              </w:rPr>
            </w:pPr>
          </w:p>
          <w:p w:rsidR="006E2684" w:rsidRPr="000F31F4" w:rsidRDefault="006E2684" w:rsidP="006E2684">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28"/>
          </w:p>
        </w:tc>
      </w:tr>
    </w:tbl>
    <w:p w:rsidR="006E2684" w:rsidRDefault="006E2684" w:rsidP="006E2684">
      <w:pPr>
        <w:pStyle w:val="Header11"/>
        <w:tabs>
          <w:tab w:val="clear" w:pos="4320"/>
          <w:tab w:val="clear" w:pos="8640"/>
        </w:tabs>
        <w:rPr>
          <w:sz w:val="22"/>
        </w:rPr>
      </w:pPr>
      <w:bookmarkStart w:id="129" w:name="FINDING_PS_6o1A"/>
      <w:bookmarkEnd w:id="129"/>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3"/>
              <w:keepLines/>
              <w:rPr>
                <w:b/>
                <w:sz w:val="22"/>
              </w:rPr>
            </w:pPr>
            <w:r>
              <w:rPr>
                <w:rStyle w:val="Strong10"/>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3"/>
              <w:keepLines/>
              <w:rPr>
                <w:rStyle w:val="Strong10"/>
              </w:rPr>
            </w:pPr>
            <w:r>
              <w:rPr>
                <w:rStyle w:val="Strong10"/>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3"/>
              <w:keepLines/>
              <w:rPr>
                <w:rStyle w:val="Strong10"/>
              </w:rPr>
            </w:pPr>
            <w:r>
              <w:rPr>
                <w:rStyle w:val="Strong10"/>
              </w:rPr>
              <w:t>Response Required:</w:t>
            </w:r>
            <w:r w:rsidRPr="00E1714F">
              <w:rPr>
                <w:sz w:val="22"/>
                <w:szCs w:val="22"/>
              </w:rPr>
              <w:t xml:space="preserve"> No</w:t>
            </w:r>
          </w:p>
        </w:tc>
      </w:tr>
    </w:tbl>
    <w:p w:rsidR="003A3626" w:rsidRDefault="003A3626" w:rsidP="006E2684">
      <w:pPr>
        <w:rPr>
          <w:sz w:val="22"/>
        </w:rPr>
      </w:pPr>
    </w:p>
    <w:p w:rsidR="003A3626" w:rsidRDefault="003A3626" w:rsidP="006E2684">
      <w:pPr>
        <w:rPr>
          <w:sz w:val="22"/>
        </w:rPr>
      </w:pPr>
    </w:p>
    <w:p w:rsidR="003A3626" w:rsidRDefault="003A3626"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0F31F4" w:rsidTr="006E2684">
        <w:tc>
          <w:tcPr>
            <w:tcW w:w="1530" w:type="dxa"/>
          </w:tcPr>
          <w:p w:rsidR="006E2684" w:rsidRPr="006E2684" w:rsidRDefault="006E2684" w:rsidP="006E2684">
            <w:pPr>
              <w:pStyle w:val="Title"/>
              <w:jc w:val="left"/>
              <w:rPr>
                <w:b w:val="0"/>
                <w:bCs/>
                <w:sz w:val="22"/>
              </w:rPr>
            </w:pPr>
            <w:r w:rsidRPr="006E2684">
              <w:rPr>
                <w:b w:val="0"/>
                <w:bCs/>
                <w:sz w:val="22"/>
              </w:rPr>
              <w:t>6.4 School Days Per Year</w:t>
            </w:r>
          </w:p>
          <w:p w:rsidR="006E2684" w:rsidRPr="006E2684" w:rsidRDefault="006E2684" w:rsidP="006E2684">
            <w:pPr>
              <w:pStyle w:val="Title"/>
              <w:jc w:val="left"/>
              <w:rPr>
                <w:b w:val="0"/>
                <w:bCs/>
                <w:sz w:val="22"/>
              </w:rPr>
            </w:pPr>
          </w:p>
          <w:p w:rsidR="006E2684" w:rsidRDefault="006E2684" w:rsidP="006E2684">
            <w:pPr>
              <w:rPr>
                <w:sz w:val="22"/>
              </w:rPr>
            </w:pPr>
            <w:r>
              <w:rPr>
                <w:bCs/>
                <w:sz w:val="22"/>
              </w:rPr>
              <w:t>603 CMR 27.05(2); 28.09(9)(a)</w:t>
            </w:r>
          </w:p>
        </w:tc>
        <w:tc>
          <w:tcPr>
            <w:tcW w:w="7740" w:type="dxa"/>
          </w:tcPr>
          <w:p w:rsidR="006E2684" w:rsidRPr="000F31F4" w:rsidRDefault="006E2684" w:rsidP="006E2684">
            <w:pPr>
              <w:rPr>
                <w:sz w:val="22"/>
                <w:szCs w:val="22"/>
              </w:rPr>
            </w:pPr>
            <w:bookmarkStart w:id="130" w:name="DISTRESP_PS_6o4"/>
            <w:bookmarkStart w:id="131"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6E2684" w:rsidRPr="000F31F4" w:rsidRDefault="006E2684" w:rsidP="006E2684">
            <w:pPr>
              <w:numPr>
                <w:ilvl w:val="0"/>
                <w:numId w:val="18"/>
              </w:numPr>
              <w:rPr>
                <w:sz w:val="22"/>
                <w:szCs w:val="22"/>
              </w:rPr>
            </w:pPr>
            <w:r w:rsidRPr="000F31F4">
              <w:rPr>
                <w:sz w:val="22"/>
                <w:szCs w:val="22"/>
              </w:rPr>
              <w:t>10 month program - 180 days</w:t>
            </w:r>
          </w:p>
          <w:p w:rsidR="006E2684" w:rsidRPr="000F31F4" w:rsidRDefault="006E2684" w:rsidP="006E2684">
            <w:pPr>
              <w:numPr>
                <w:ilvl w:val="0"/>
                <w:numId w:val="18"/>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6E2684" w:rsidRPr="000F31F4" w:rsidRDefault="006E2684" w:rsidP="006E2684">
            <w:pPr>
              <w:numPr>
                <w:ilvl w:val="0"/>
                <w:numId w:val="18"/>
              </w:numPr>
              <w:rPr>
                <w:sz w:val="22"/>
                <w:szCs w:val="22"/>
              </w:rPr>
            </w:pPr>
            <w:r>
              <w:rPr>
                <w:sz w:val="22"/>
                <w:szCs w:val="22"/>
              </w:rPr>
              <w:t>12 month program -</w:t>
            </w:r>
            <w:r w:rsidRPr="000F31F4">
              <w:rPr>
                <w:sz w:val="22"/>
                <w:szCs w:val="22"/>
              </w:rPr>
              <w:t xml:space="preserve"> 216 days </w:t>
            </w:r>
          </w:p>
          <w:p w:rsidR="006E2684" w:rsidRPr="000F31F4" w:rsidRDefault="006E2684" w:rsidP="006E2684">
            <w:pPr>
              <w:ind w:left="339" w:hanging="339"/>
              <w:rPr>
                <w:sz w:val="22"/>
                <w:szCs w:val="22"/>
              </w:rPr>
            </w:pPr>
          </w:p>
          <w:p w:rsidR="006E2684" w:rsidRPr="000F31F4" w:rsidRDefault="006E2684" w:rsidP="006E2684">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6E2684" w:rsidRPr="000F31F4" w:rsidRDefault="006E2684" w:rsidP="006E2684">
            <w:pPr>
              <w:rPr>
                <w:sz w:val="22"/>
                <w:szCs w:val="22"/>
              </w:rPr>
            </w:pPr>
          </w:p>
          <w:p w:rsidR="006E2684" w:rsidRPr="000F31F4" w:rsidRDefault="006E2684" w:rsidP="006E2684">
            <w:pPr>
              <w:rPr>
                <w:sz w:val="22"/>
                <w:szCs w:val="22"/>
              </w:rPr>
            </w:pPr>
            <w:r w:rsidRPr="003A3626">
              <w:rPr>
                <w:b/>
                <w:sz w:val="22"/>
                <w:szCs w:val="22"/>
                <w:u w:val="single"/>
              </w:rPr>
              <w:t>NOTE</w:t>
            </w:r>
            <w:r w:rsidRPr="003A3626">
              <w:rPr>
                <w:b/>
                <w:sz w:val="22"/>
                <w:szCs w:val="22"/>
              </w:rPr>
              <w:t>:</w:t>
            </w:r>
            <w:r w:rsidRPr="000F31F4">
              <w:rPr>
                <w:sz w:val="22"/>
                <w:szCs w:val="22"/>
              </w:rPr>
              <w:t xml:space="preserve">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30"/>
            <w:bookmarkEnd w:id="131"/>
          </w:p>
        </w:tc>
      </w:tr>
    </w:tbl>
    <w:p w:rsidR="006E2684" w:rsidRDefault="006E2684" w:rsidP="006E2684">
      <w:pPr>
        <w:pStyle w:val="Header12"/>
        <w:tabs>
          <w:tab w:val="clear" w:pos="4320"/>
          <w:tab w:val="clear" w:pos="8640"/>
        </w:tabs>
        <w:rPr>
          <w:sz w:val="22"/>
        </w:rPr>
      </w:pPr>
      <w:bookmarkStart w:id="132" w:name="FINDING_PS_6o4"/>
      <w:bookmarkEnd w:id="13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4"/>
              <w:keepLines/>
              <w:rPr>
                <w:b/>
                <w:sz w:val="22"/>
              </w:rPr>
            </w:pPr>
            <w:r>
              <w:rPr>
                <w:rStyle w:val="Strong11"/>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4"/>
              <w:keepLines/>
              <w:rPr>
                <w:rStyle w:val="Strong11"/>
              </w:rPr>
            </w:pPr>
            <w:r>
              <w:rPr>
                <w:rStyle w:val="Strong11"/>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4"/>
              <w:keepLines/>
              <w:rPr>
                <w:rStyle w:val="Strong11"/>
              </w:rPr>
            </w:pPr>
            <w:r>
              <w:rPr>
                <w:rStyle w:val="Strong11"/>
              </w:rPr>
              <w:t>Response Required:</w:t>
            </w:r>
            <w:r w:rsidRPr="00E1714F">
              <w:rPr>
                <w:sz w:val="22"/>
                <w:szCs w:val="22"/>
              </w:rPr>
              <w:t xml:space="preserve"> No</w:t>
            </w:r>
          </w:p>
        </w:tc>
      </w:tr>
    </w:tbl>
    <w:p w:rsidR="006E2684" w:rsidRDefault="006E2684" w:rsidP="006E2684"/>
    <w:p w:rsidR="003A7DC7" w:rsidRDefault="003A7DC7">
      <w:r>
        <w:br w:type="page"/>
      </w: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spacing w:line="201" w:lineRule="exact"/>
              <w:jc w:val="center"/>
            </w:pPr>
            <w:r>
              <w:lastRenderedPageBreak/>
              <w:br w:type="page"/>
            </w:r>
          </w:p>
          <w:p w:rsidR="006E2684" w:rsidRDefault="006E2684" w:rsidP="006E2684">
            <w:pPr>
              <w:pStyle w:val="Heading5"/>
              <w:jc w:val="center"/>
            </w:pPr>
            <w:r>
              <w:t xml:space="preserve">AREA 8: EDUCATIONAL PROGRAM REQUIREMENTS – </w:t>
            </w:r>
          </w:p>
          <w:p w:rsidR="006E2684" w:rsidRDefault="006E2684" w:rsidP="006E2684">
            <w:pPr>
              <w:pStyle w:val="Heading5"/>
              <w:jc w:val="center"/>
            </w:pPr>
            <w:r>
              <w:t>INDIVIDUALIZED EDUCATION PROGRAMS</w:t>
            </w:r>
            <w:r w:rsidR="000E280C" w:rsidRPr="00116B9D">
              <w:fldChar w:fldCharType="begin"/>
            </w:r>
            <w:r w:rsidRPr="00116B9D">
              <w:instrText xml:space="preserve"> TC "</w:instrText>
            </w:r>
            <w:bookmarkStart w:id="133" w:name="_Toc381114322"/>
            <w:r w:rsidRPr="00116B9D">
              <w:instrText>AREA 8: EDUCATIONAL PROGRAM REQUIREMENTS - INDIVIDUALIZED EDUCATION PROGRAMS</w:instrText>
            </w:r>
            <w:bookmarkEnd w:id="133"/>
            <w:r w:rsidRPr="00116B9D">
              <w:instrText xml:space="preserve">" \f C \l "1" </w:instrText>
            </w:r>
            <w:r w:rsidR="000E280C" w:rsidRPr="00116B9D">
              <w:fldChar w:fldCharType="end"/>
            </w:r>
          </w:p>
          <w:p w:rsidR="006E2684" w:rsidRDefault="006E2684" w:rsidP="006E2684">
            <w:pPr>
              <w:jc w:val="cente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47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34" w:name="_Toc473697685"/>
            <w:r w:rsidR="006E2684">
              <w:t> </w:t>
            </w:r>
            <w:r w:rsidR="006E2684">
              <w:t> </w:t>
            </w:r>
            <w:r w:rsidR="006E2684">
              <w:t> </w:t>
            </w:r>
            <w:r w:rsidR="006E2684">
              <w:t> </w:t>
            </w:r>
            <w:r w:rsidR="006E2684">
              <w:t> </w:t>
            </w:r>
            <w:bookmarkEnd w:id="134"/>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470" w:type="dxa"/>
            <w:vAlign w:val="center"/>
          </w:tcPr>
          <w:p w:rsidR="006E2684" w:rsidRDefault="006E2684" w:rsidP="006E2684">
            <w:pPr>
              <w:spacing w:after="58"/>
              <w:jc w:val="center"/>
              <w:rPr>
                <w:b/>
                <w:sz w:val="22"/>
              </w:rPr>
            </w:pPr>
            <w:r>
              <w:rPr>
                <w:b/>
                <w:sz w:val="22"/>
              </w:rPr>
              <w:t>Legal Standard</w:t>
            </w:r>
          </w:p>
        </w:tc>
      </w:tr>
      <w:tr w:rsidR="006E2684" w:rsidRPr="000F31F4" w:rsidTr="006E2684">
        <w:tc>
          <w:tcPr>
            <w:tcW w:w="1526" w:type="dxa"/>
          </w:tcPr>
          <w:p w:rsidR="006E2684" w:rsidRDefault="006E2684" w:rsidP="006E2684">
            <w:pPr>
              <w:rPr>
                <w:sz w:val="22"/>
              </w:rPr>
            </w:pPr>
            <w:r>
              <w:rPr>
                <w:sz w:val="22"/>
              </w:rPr>
              <w:t>8.4 Program Modifications and Support Services for English Language Learners (ELLs)</w:t>
            </w:r>
          </w:p>
          <w:p w:rsidR="006E2684" w:rsidRDefault="006E2684" w:rsidP="006E2684">
            <w:pPr>
              <w:rPr>
                <w:sz w:val="22"/>
              </w:rPr>
            </w:pPr>
          </w:p>
          <w:p w:rsidR="006E2684" w:rsidRPr="006E2684" w:rsidRDefault="006E2684" w:rsidP="006E2684">
            <w:pPr>
              <w:pStyle w:val="Title"/>
              <w:jc w:val="left"/>
              <w:rPr>
                <w:b w:val="0"/>
                <w:sz w:val="22"/>
              </w:rPr>
            </w:pPr>
            <w:r w:rsidRPr="006E2684">
              <w:rPr>
                <w:b w:val="0"/>
                <w:sz w:val="22"/>
              </w:rPr>
              <w:t xml:space="preserve">M.G.L. c. 71A; Title VI </w:t>
            </w:r>
          </w:p>
        </w:tc>
        <w:tc>
          <w:tcPr>
            <w:tcW w:w="7470" w:type="dxa"/>
          </w:tcPr>
          <w:p w:rsidR="006E2684" w:rsidRPr="000F31F4" w:rsidRDefault="006E2684" w:rsidP="006E2684">
            <w:pPr>
              <w:rPr>
                <w:sz w:val="22"/>
                <w:szCs w:val="22"/>
              </w:rPr>
            </w:pPr>
            <w:bookmarkStart w:id="13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6E2684" w:rsidRPr="000F31F4" w:rsidRDefault="006E2684" w:rsidP="006E2684">
            <w:pPr>
              <w:numPr>
                <w:ilvl w:val="0"/>
                <w:numId w:val="17"/>
              </w:numPr>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6E2684" w:rsidRPr="000F31F4" w:rsidRDefault="006E2684" w:rsidP="006E2684">
            <w:pPr>
              <w:numPr>
                <w:ilvl w:val="0"/>
                <w:numId w:val="17"/>
              </w:numPr>
              <w:rPr>
                <w:sz w:val="22"/>
                <w:szCs w:val="22"/>
              </w:rPr>
            </w:pPr>
            <w:r w:rsidRPr="000F31F4">
              <w:rPr>
                <w:sz w:val="22"/>
                <w:szCs w:val="22"/>
              </w:rPr>
              <w:t>The program must affirm its will</w:t>
            </w:r>
            <w:r>
              <w:rPr>
                <w:sz w:val="22"/>
                <w:szCs w:val="22"/>
              </w:rPr>
              <w:t xml:space="preserve">ingness to accept ELLs </w:t>
            </w:r>
            <w:r w:rsidRPr="000F31F4">
              <w:rPr>
                <w:sz w:val="22"/>
                <w:szCs w:val="22"/>
              </w:rPr>
              <w:t>into its program.</w:t>
            </w:r>
          </w:p>
          <w:p w:rsidR="006E2684" w:rsidRPr="000F31F4" w:rsidRDefault="006E2684" w:rsidP="006E2684">
            <w:pPr>
              <w:numPr>
                <w:ilvl w:val="0"/>
                <w:numId w:val="17"/>
              </w:numPr>
              <w:rPr>
                <w:sz w:val="22"/>
                <w:szCs w:val="22"/>
              </w:rPr>
            </w:pPr>
            <w:r w:rsidRPr="000F31F4">
              <w:rPr>
                <w:sz w:val="22"/>
                <w:szCs w:val="22"/>
              </w:rPr>
              <w:t>The student must be afforded the same opportunity to access and participate in the program’s services, activities and other benefits as all other students.</w:t>
            </w:r>
          </w:p>
          <w:p w:rsidR="006E2684" w:rsidRPr="000F31F4" w:rsidRDefault="006E2684" w:rsidP="006E2684">
            <w:pPr>
              <w:numPr>
                <w:ilvl w:val="0"/>
                <w:numId w:val="17"/>
              </w:numPr>
              <w:rPr>
                <w:sz w:val="22"/>
                <w:szCs w:val="22"/>
              </w:rPr>
            </w:pPr>
            <w:r w:rsidRPr="000F31F4">
              <w:rPr>
                <w:sz w:val="22"/>
                <w:szCs w:val="22"/>
              </w:rPr>
              <w:t>Unless the student’s IEP specifies otherwise, the student must receive:</w:t>
            </w:r>
          </w:p>
          <w:p w:rsidR="006E2684" w:rsidRPr="000F31F4" w:rsidRDefault="006E2684" w:rsidP="006E2684">
            <w:pPr>
              <w:numPr>
                <w:ilvl w:val="1"/>
                <w:numId w:val="17"/>
              </w:numPr>
              <w:rPr>
                <w:sz w:val="22"/>
                <w:szCs w:val="22"/>
              </w:rPr>
            </w:pPr>
            <w:r w:rsidRPr="000F31F4">
              <w:rPr>
                <w:sz w:val="22"/>
                <w:szCs w:val="22"/>
              </w:rPr>
              <w:t xml:space="preserve">sheltered content instruction from a trained and qualified teacher; and </w:t>
            </w:r>
          </w:p>
          <w:p w:rsidR="006E2684" w:rsidRPr="000F31F4" w:rsidRDefault="006E2684" w:rsidP="006E2684">
            <w:pPr>
              <w:numPr>
                <w:ilvl w:val="1"/>
                <w:numId w:val="17"/>
              </w:numPr>
              <w:rPr>
                <w:sz w:val="22"/>
                <w:szCs w:val="22"/>
              </w:rPr>
            </w:pPr>
            <w:r w:rsidRPr="000F31F4">
              <w:rPr>
                <w:sz w:val="22"/>
                <w:szCs w:val="22"/>
              </w:rPr>
              <w:t>additional instruction in English as a Second Language by a certified ESL teacher.</w:t>
            </w:r>
            <w:bookmarkEnd w:id="135"/>
          </w:p>
        </w:tc>
      </w:tr>
    </w:tbl>
    <w:p w:rsidR="006E2684" w:rsidRDefault="006E2684" w:rsidP="006E2684">
      <w:pPr>
        <w:pStyle w:val="Header13"/>
        <w:tabs>
          <w:tab w:val="clear" w:pos="4320"/>
          <w:tab w:val="clear" w:pos="8640"/>
        </w:tabs>
        <w:rPr>
          <w:sz w:val="22"/>
        </w:rPr>
      </w:pPr>
      <w:bookmarkStart w:id="136" w:name="FINDING_PS_8o4"/>
      <w:bookmarkEnd w:id="13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5"/>
              <w:keepLines/>
              <w:rPr>
                <w:b/>
                <w:sz w:val="22"/>
              </w:rPr>
            </w:pPr>
            <w:r>
              <w:rPr>
                <w:rStyle w:val="Strong12"/>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5"/>
              <w:keepLines/>
              <w:rPr>
                <w:rStyle w:val="Strong12"/>
              </w:rPr>
            </w:pPr>
            <w:r>
              <w:rPr>
                <w:rStyle w:val="Strong12"/>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5"/>
              <w:keepLines/>
              <w:rPr>
                <w:rStyle w:val="Strong12"/>
              </w:rPr>
            </w:pPr>
            <w:r>
              <w:rPr>
                <w:rStyle w:val="Strong12"/>
              </w:rPr>
              <w:t>Response Required:</w:t>
            </w:r>
            <w:r w:rsidRPr="00E1714F">
              <w:rPr>
                <w:sz w:val="22"/>
                <w:szCs w:val="22"/>
              </w:rPr>
              <w:t xml:space="preserve"> No</w:t>
            </w:r>
          </w:p>
        </w:tc>
      </w:tr>
    </w:tbl>
    <w:p w:rsidR="006E2684" w:rsidRDefault="006E2684" w:rsidP="006E2684">
      <w:pPr>
        <w:rPr>
          <w:sz w:val="22"/>
        </w:rPr>
      </w:pPr>
    </w:p>
    <w:p w:rsidR="003A7DC7" w:rsidRDefault="003A7DC7" w:rsidP="006E2684">
      <w:pPr>
        <w:rPr>
          <w:sz w:val="22"/>
        </w:rPr>
      </w:pPr>
    </w:p>
    <w:p w:rsidR="003A7DC7" w:rsidRDefault="003A7DC7"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47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37" w:name="_Toc473697689"/>
            <w:r w:rsidR="006E2684">
              <w:t> </w:t>
            </w:r>
            <w:r w:rsidR="006E2684">
              <w:t> </w:t>
            </w:r>
            <w:r w:rsidR="006E2684">
              <w:t> </w:t>
            </w:r>
            <w:r w:rsidR="006E2684">
              <w:t> </w:t>
            </w:r>
            <w:r w:rsidR="006E2684">
              <w:t> </w:t>
            </w:r>
            <w:bookmarkEnd w:id="137"/>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470" w:type="dxa"/>
            <w:vAlign w:val="center"/>
          </w:tcPr>
          <w:p w:rsidR="006E2684" w:rsidRDefault="006E2684" w:rsidP="006E2684">
            <w:pPr>
              <w:spacing w:after="58"/>
              <w:jc w:val="center"/>
              <w:rPr>
                <w:b/>
                <w:sz w:val="22"/>
              </w:rPr>
            </w:pPr>
            <w:r>
              <w:rPr>
                <w:b/>
                <w:sz w:val="22"/>
              </w:rPr>
              <w:t>Legal Standard</w:t>
            </w:r>
          </w:p>
        </w:tc>
      </w:tr>
      <w:tr w:rsidR="006E2684" w:rsidRPr="0006102B" w:rsidTr="006E2684">
        <w:tc>
          <w:tcPr>
            <w:tcW w:w="1526" w:type="dxa"/>
          </w:tcPr>
          <w:p w:rsidR="006E2684" w:rsidRDefault="006E2684" w:rsidP="006E2684">
            <w:pPr>
              <w:rPr>
                <w:sz w:val="22"/>
              </w:rPr>
            </w:pPr>
            <w:r>
              <w:rPr>
                <w:sz w:val="22"/>
              </w:rPr>
              <w:t>8.5 Current IEP &amp; Student Roster</w:t>
            </w:r>
          </w:p>
          <w:p w:rsidR="006E2684" w:rsidRDefault="006E2684" w:rsidP="006E2684">
            <w:pPr>
              <w:rPr>
                <w:iCs/>
                <w:sz w:val="22"/>
              </w:rPr>
            </w:pPr>
          </w:p>
          <w:p w:rsidR="006E2684" w:rsidRPr="006E2684" w:rsidRDefault="006E2684" w:rsidP="006E2684">
            <w:pPr>
              <w:pStyle w:val="Title"/>
              <w:jc w:val="left"/>
              <w:rPr>
                <w:b w:val="0"/>
                <w:sz w:val="22"/>
                <w:szCs w:val="22"/>
              </w:rPr>
            </w:pPr>
            <w:r w:rsidRPr="006E2684">
              <w:rPr>
                <w:b w:val="0"/>
                <w:iCs/>
                <w:sz w:val="22"/>
                <w:szCs w:val="22"/>
              </w:rPr>
              <w:t>28.09(5)(a)</w:t>
            </w:r>
          </w:p>
        </w:tc>
        <w:tc>
          <w:tcPr>
            <w:tcW w:w="7470" w:type="dxa"/>
          </w:tcPr>
          <w:p w:rsidR="006E2684" w:rsidRPr="003A3626" w:rsidRDefault="006E2684" w:rsidP="003A3626">
            <w:pPr>
              <w:rPr>
                <w:sz w:val="22"/>
                <w:szCs w:val="22"/>
              </w:rPr>
            </w:pPr>
            <w:bookmarkStart w:id="138" w:name="CRIT_PS_8o5"/>
            <w:r w:rsidRPr="003A3626">
              <w:rPr>
                <w:sz w:val="22"/>
                <w:szCs w:val="22"/>
              </w:rPr>
              <w:t>The program has on file a current IEP for each enrolled Massachusetts student that has been issued by the responsible public school district and consented to and dated by the student’s parent(s) (or student, when applicable).</w:t>
            </w:r>
            <w:bookmarkEnd w:id="138"/>
          </w:p>
        </w:tc>
      </w:tr>
    </w:tbl>
    <w:p w:rsidR="006E2684" w:rsidRDefault="006E2684" w:rsidP="006E2684">
      <w:pPr>
        <w:pStyle w:val="Header14"/>
        <w:tabs>
          <w:tab w:val="clear" w:pos="4320"/>
          <w:tab w:val="clear" w:pos="8640"/>
        </w:tabs>
        <w:rPr>
          <w:sz w:val="22"/>
        </w:rPr>
      </w:pPr>
      <w:bookmarkStart w:id="139" w:name="FINDING_PS_8o5"/>
      <w:bookmarkEnd w:id="139"/>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6"/>
              <w:keepLines/>
              <w:rPr>
                <w:b/>
                <w:sz w:val="22"/>
              </w:rPr>
            </w:pPr>
            <w:r>
              <w:rPr>
                <w:rStyle w:val="Strong13"/>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6"/>
              <w:keepLines/>
              <w:rPr>
                <w:rStyle w:val="Strong13"/>
              </w:rPr>
            </w:pPr>
            <w:r>
              <w:rPr>
                <w:rStyle w:val="Strong1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6"/>
              <w:keepLines/>
              <w:rPr>
                <w:rStyle w:val="Strong13"/>
              </w:rPr>
            </w:pPr>
            <w:r>
              <w:rPr>
                <w:rStyle w:val="Strong13"/>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CF1322" w:rsidTr="006E2684">
        <w:tc>
          <w:tcPr>
            <w:tcW w:w="1530" w:type="dxa"/>
          </w:tcPr>
          <w:p w:rsidR="006E2684" w:rsidRDefault="006E2684" w:rsidP="006E2684">
            <w:pPr>
              <w:rPr>
                <w:sz w:val="22"/>
              </w:rPr>
            </w:pPr>
            <w:r>
              <w:rPr>
                <w:sz w:val="22"/>
              </w:rPr>
              <w:t xml:space="preserve">8.8 IEP – Progress Reports </w:t>
            </w:r>
          </w:p>
          <w:p w:rsidR="006E2684" w:rsidRDefault="006E2684" w:rsidP="006E2684">
            <w:pPr>
              <w:rPr>
                <w:sz w:val="22"/>
              </w:rPr>
            </w:pPr>
          </w:p>
          <w:p w:rsidR="006E2684" w:rsidRDefault="006E2684" w:rsidP="006E2684">
            <w:pPr>
              <w:rPr>
                <w:sz w:val="22"/>
              </w:rPr>
            </w:pPr>
            <w:r>
              <w:rPr>
                <w:sz w:val="22"/>
              </w:rPr>
              <w:t>28.07(3);</w:t>
            </w:r>
          </w:p>
          <w:p w:rsidR="006E2684" w:rsidRDefault="006E2684" w:rsidP="006E2684">
            <w:r>
              <w:t>34 CFR 300.320(a)</w:t>
            </w:r>
          </w:p>
          <w:p w:rsidR="006E2684" w:rsidRDefault="006E2684" w:rsidP="006E2684">
            <w:pPr>
              <w:rPr>
                <w:b/>
                <w:sz w:val="22"/>
              </w:rPr>
            </w:pPr>
            <w:r>
              <w:t>(3)(i, ii)</w:t>
            </w:r>
          </w:p>
        </w:tc>
        <w:tc>
          <w:tcPr>
            <w:tcW w:w="7740" w:type="dxa"/>
          </w:tcPr>
          <w:p w:rsidR="006E2684" w:rsidRPr="00CF1322" w:rsidRDefault="006E2684" w:rsidP="006E2684">
            <w:pPr>
              <w:rPr>
                <w:sz w:val="22"/>
                <w:szCs w:val="22"/>
              </w:rPr>
            </w:pPr>
            <w:bookmarkStart w:id="140" w:name="CRIT_PS_8o8"/>
            <w:r w:rsidRPr="00CF1322">
              <w:rPr>
                <w:sz w:val="22"/>
                <w:szCs w:val="22"/>
              </w:rPr>
              <w:t>Progress Reports and Content</w:t>
            </w:r>
          </w:p>
          <w:p w:rsidR="006E2684" w:rsidRPr="00CF1322" w:rsidRDefault="006E2684" w:rsidP="006E2684">
            <w:pPr>
              <w:numPr>
                <w:ilvl w:val="0"/>
                <w:numId w:val="16"/>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6E2684" w:rsidRPr="00CF1322" w:rsidRDefault="006E2684" w:rsidP="006E2684">
            <w:pPr>
              <w:numPr>
                <w:ilvl w:val="0"/>
                <w:numId w:val="16"/>
              </w:numPr>
              <w:rPr>
                <w:sz w:val="22"/>
                <w:szCs w:val="22"/>
              </w:rPr>
            </w:pPr>
            <w:r w:rsidRPr="00CF1322">
              <w:rPr>
                <w:sz w:val="22"/>
                <w:szCs w:val="22"/>
              </w:rPr>
              <w:t>Progress Report information sent to parents includes written information on the student’s progress toward the annual goals in the IEP; and</w:t>
            </w:r>
          </w:p>
          <w:p w:rsidR="006E2684" w:rsidRPr="00CF1322" w:rsidRDefault="006E2684" w:rsidP="006E2684">
            <w:pPr>
              <w:numPr>
                <w:ilvl w:val="0"/>
                <w:numId w:val="16"/>
              </w:numPr>
              <w:rPr>
                <w:bCs/>
                <w:sz w:val="22"/>
                <w:szCs w:val="22"/>
                <w:u w:val="single"/>
              </w:rPr>
            </w:pPr>
            <w:r w:rsidRPr="00CF1322">
              <w:rPr>
                <w:bCs/>
                <w:sz w:val="22"/>
                <w:szCs w:val="22"/>
                <w:u w:val="single"/>
              </w:rPr>
              <w:t>The program shall send copies of progress reports to the parents and public school.</w:t>
            </w:r>
          </w:p>
          <w:p w:rsidR="006E2684" w:rsidRPr="00CF1322" w:rsidRDefault="006E2684" w:rsidP="006E2684">
            <w:pPr>
              <w:rPr>
                <w:sz w:val="22"/>
                <w:szCs w:val="22"/>
              </w:rPr>
            </w:pPr>
          </w:p>
          <w:p w:rsidR="006E2684" w:rsidRPr="00CF1322" w:rsidRDefault="006E2684" w:rsidP="006E2684">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6E2684" w:rsidRPr="00CF1322" w:rsidRDefault="006E2684" w:rsidP="006E2684">
            <w:pPr>
              <w:numPr>
                <w:ilvl w:val="0"/>
                <w:numId w:val="15"/>
              </w:numPr>
              <w:rPr>
                <w:sz w:val="22"/>
                <w:szCs w:val="22"/>
              </w:rPr>
            </w:pPr>
            <w:r w:rsidRPr="00CF1322">
              <w:rPr>
                <w:sz w:val="22"/>
                <w:szCs w:val="22"/>
              </w:rPr>
              <w:t>How the child's progress toward meeting the annual goals will be measured; and</w:t>
            </w:r>
          </w:p>
          <w:p w:rsidR="006E2684" w:rsidRPr="00CF1322" w:rsidRDefault="006E2684" w:rsidP="006E2684">
            <w:pPr>
              <w:numPr>
                <w:ilvl w:val="0"/>
                <w:numId w:val="15"/>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40"/>
          </w:p>
        </w:tc>
      </w:tr>
    </w:tbl>
    <w:p w:rsidR="006E2684" w:rsidRDefault="006E2684" w:rsidP="006E2684">
      <w:pPr>
        <w:pStyle w:val="Header15"/>
        <w:tabs>
          <w:tab w:val="clear" w:pos="4320"/>
          <w:tab w:val="clear" w:pos="8640"/>
        </w:tabs>
        <w:rPr>
          <w:sz w:val="22"/>
        </w:rPr>
      </w:pPr>
      <w:bookmarkStart w:id="141" w:name="FINDING_PS_8o8"/>
      <w:bookmarkEnd w:id="141"/>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7"/>
              <w:keepLines/>
              <w:rPr>
                <w:b/>
                <w:sz w:val="22"/>
              </w:rPr>
            </w:pPr>
            <w:r>
              <w:rPr>
                <w:rStyle w:val="Strong14"/>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7"/>
              <w:keepLines/>
              <w:rPr>
                <w:rStyle w:val="Strong14"/>
              </w:rPr>
            </w:pPr>
            <w:r>
              <w:rPr>
                <w:rStyle w:val="Strong14"/>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17"/>
              <w:keepLines/>
              <w:rPr>
                <w:rStyle w:val="Strong14"/>
              </w:rPr>
            </w:pPr>
            <w:r>
              <w:rPr>
                <w:rStyle w:val="Strong14"/>
              </w:rPr>
              <w:t>Response Required:</w:t>
            </w:r>
            <w:r w:rsidRPr="00E1714F">
              <w:rPr>
                <w:sz w:val="22"/>
                <w:szCs w:val="22"/>
              </w:rPr>
              <w:t xml:space="preserve"> No</w:t>
            </w:r>
          </w:p>
        </w:tc>
      </w:tr>
    </w:tbl>
    <w:p w:rsidR="006E2684" w:rsidRDefault="006E2684" w:rsidP="006E2684">
      <w:pPr>
        <w:rPr>
          <w:sz w:val="22"/>
        </w:rPr>
      </w:pPr>
    </w:p>
    <w:p w:rsidR="003A7237" w:rsidRDefault="003A7237" w:rsidP="006E2684">
      <w:pPr>
        <w:rPr>
          <w:sz w:val="22"/>
        </w:rPr>
      </w:pPr>
    </w:p>
    <w:p w:rsidR="003A7237" w:rsidRDefault="003A7237" w:rsidP="006E2684">
      <w:pPr>
        <w:rPr>
          <w:sz w:val="22"/>
        </w:rPr>
      </w:pPr>
    </w:p>
    <w:p w:rsidR="003A7237" w:rsidRDefault="003A7237" w:rsidP="006E2684">
      <w:pPr>
        <w:rPr>
          <w:sz w:val="22"/>
        </w:rPr>
      </w:pPr>
    </w:p>
    <w:p w:rsidR="003A7237" w:rsidRDefault="003A7237" w:rsidP="006E2684">
      <w:pPr>
        <w:rPr>
          <w:sz w:val="22"/>
        </w:rPr>
      </w:pPr>
    </w:p>
    <w:p w:rsidR="003A7237" w:rsidRDefault="003A7237" w:rsidP="006E2684">
      <w:pPr>
        <w:rPr>
          <w:sz w:val="22"/>
        </w:rPr>
      </w:pPr>
    </w:p>
    <w:p w:rsidR="003A7237" w:rsidRDefault="003A7237" w:rsidP="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pStyle w:val="Heading1"/>
              <w:rPr>
                <w:sz w:val="22"/>
              </w:rPr>
            </w:pPr>
          </w:p>
          <w:p w:rsidR="006E2684" w:rsidRDefault="006E2684" w:rsidP="006E2684">
            <w:pPr>
              <w:pStyle w:val="Heading5"/>
              <w:jc w:val="center"/>
            </w:pPr>
            <w:r>
              <w:t xml:space="preserve">AREA 9: EDUCATIONAL PROGRAM REQUIREMENTS – </w:t>
            </w:r>
          </w:p>
          <w:p w:rsidR="006E2684" w:rsidRPr="001E3D36" w:rsidRDefault="006E2684" w:rsidP="006E2684">
            <w:pPr>
              <w:pStyle w:val="Heading5"/>
              <w:jc w:val="center"/>
            </w:pPr>
            <w:r>
              <w:t>STUDENT DISCIPLINE AND BEHAVIOR SUPPORT</w:t>
            </w:r>
            <w:r w:rsidR="000E280C" w:rsidRPr="001E3D36">
              <w:fldChar w:fldCharType="begin"/>
            </w:r>
            <w:r w:rsidRPr="001E3D36">
              <w:instrText xml:space="preserve"> TC "</w:instrText>
            </w:r>
            <w:bookmarkStart w:id="142" w:name="_Toc381114323"/>
            <w:r w:rsidRPr="001E3D36">
              <w:instrText>AREA 9: EDUCATIONAL PROGRAM REQUIREMENTS - STUDENT DISCIPLINE AND BEHAVIOR MANAGEMENT</w:instrText>
            </w:r>
            <w:bookmarkEnd w:id="142"/>
            <w:r w:rsidRPr="001E3D36">
              <w:instrText xml:space="preserve">" \f C \l "1" </w:instrText>
            </w:r>
            <w:r w:rsidR="000E280C" w:rsidRPr="001E3D36">
              <w:fldChar w:fldCharType="end"/>
            </w:r>
          </w:p>
          <w:p w:rsidR="006E2684" w:rsidRDefault="006E2684" w:rsidP="006E2684">
            <w:pPr>
              <w:pStyle w:val="BlockText"/>
              <w:ind w:left="0"/>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43" w:name="_Toc473697691"/>
            <w:r w:rsidR="006E2684">
              <w:t> </w:t>
            </w:r>
            <w:r w:rsidR="006E2684">
              <w:t> </w:t>
            </w:r>
            <w:r w:rsidR="006E2684">
              <w:t> </w:t>
            </w:r>
            <w:r w:rsidR="006E2684">
              <w:t> </w:t>
            </w:r>
            <w:r w:rsidR="006E2684">
              <w:t> </w:t>
            </w:r>
            <w:bookmarkEnd w:id="143"/>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E26D28" w:rsidTr="006E2684">
        <w:tc>
          <w:tcPr>
            <w:tcW w:w="1530" w:type="dxa"/>
          </w:tcPr>
          <w:p w:rsidR="006E2684" w:rsidRDefault="006E2684" w:rsidP="006E2684">
            <w:pPr>
              <w:rPr>
                <w:sz w:val="22"/>
              </w:rPr>
            </w:pPr>
            <w:r>
              <w:rPr>
                <w:sz w:val="22"/>
              </w:rPr>
              <w:t>9.1 Polices and Procedure for Behavior Support</w:t>
            </w:r>
          </w:p>
          <w:p w:rsidR="006E2684" w:rsidRDefault="006E2684" w:rsidP="006E2684">
            <w:pPr>
              <w:rPr>
                <w:sz w:val="22"/>
              </w:rPr>
            </w:pPr>
          </w:p>
          <w:p w:rsidR="006E2684" w:rsidRDefault="006E2684" w:rsidP="006E2684">
            <w:pPr>
              <w:rPr>
                <w:sz w:val="22"/>
              </w:rPr>
            </w:pPr>
            <w:r>
              <w:rPr>
                <w:sz w:val="22"/>
              </w:rPr>
              <w:t>603 CMR 46.00</w:t>
            </w:r>
          </w:p>
        </w:tc>
        <w:tc>
          <w:tcPr>
            <w:tcW w:w="7740" w:type="dxa"/>
          </w:tcPr>
          <w:p w:rsidR="006E2684" w:rsidRPr="00E26D28" w:rsidRDefault="006E2684" w:rsidP="006E2684">
            <w:pPr>
              <w:rPr>
                <w:sz w:val="22"/>
                <w:szCs w:val="22"/>
              </w:rPr>
            </w:pPr>
            <w:bookmarkStart w:id="144" w:name="CRIT_PS_9o1"/>
            <w:r w:rsidRPr="00E26D28">
              <w:rPr>
                <w:sz w:val="22"/>
                <w:szCs w:val="22"/>
              </w:rPr>
              <w:t>The program develops and implements a</w:t>
            </w:r>
            <w:r>
              <w:rPr>
                <w:sz w:val="22"/>
                <w:szCs w:val="22"/>
              </w:rPr>
              <w:t xml:space="preserve"> written behavior support policy</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6E2684" w:rsidRDefault="006E2684" w:rsidP="006E2684">
            <w:pPr>
              <w:rPr>
                <w:sz w:val="22"/>
                <w:szCs w:val="22"/>
              </w:rPr>
            </w:pPr>
          </w:p>
          <w:p w:rsidR="006E2684" w:rsidRPr="006E2684" w:rsidRDefault="006E2684" w:rsidP="006E2684">
            <w:pPr>
              <w:pStyle w:val="Title"/>
              <w:tabs>
                <w:tab w:val="num" w:pos="1440"/>
              </w:tabs>
              <w:jc w:val="left"/>
              <w:rPr>
                <w:b w:val="0"/>
                <w:bCs/>
                <w:iCs/>
                <w:sz w:val="22"/>
              </w:rPr>
            </w:pPr>
            <w:r w:rsidRPr="006E2684">
              <w:rPr>
                <w:b w:val="0"/>
                <w:bCs/>
                <w:iCs/>
                <w:sz w:val="22"/>
              </w:rPr>
              <w:t xml:space="preserve">Behavior support policies shall be reviewed annually and be provided to program staff and made available to parents of enrolled students.  The behavior support policies shall include: </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 xml:space="preserve">Methods for preventing student violence; </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Methods for preventing self-injurious behavior and suicide;</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 xml:space="preserve">A description and explanation of the </w:t>
            </w:r>
            <w:r w:rsidR="003A7237" w:rsidRPr="006E2684">
              <w:rPr>
                <w:b w:val="0"/>
                <w:bCs/>
                <w:iCs/>
                <w:sz w:val="22"/>
              </w:rPr>
              <w:t>program’s alternatives</w:t>
            </w:r>
            <w:r w:rsidRPr="006E2684">
              <w:rPr>
                <w:b w:val="0"/>
                <w:bCs/>
                <w:iCs/>
                <w:sz w:val="22"/>
              </w:rPr>
              <w:t xml:space="preserve"> to physical restraint;</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A description of the program’s training requirements for</w:t>
            </w:r>
            <w:r w:rsidR="003A7237" w:rsidRPr="006E2684">
              <w:rPr>
                <w:b w:val="0"/>
                <w:bCs/>
                <w:iCs/>
                <w:sz w:val="22"/>
              </w:rPr>
              <w:t xml:space="preserve"> </w:t>
            </w:r>
            <w:r w:rsidRPr="006E2684">
              <w:rPr>
                <w:b w:val="0"/>
                <w:bCs/>
                <w:iCs/>
                <w:sz w:val="22"/>
              </w:rPr>
              <w:t>staff;</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A description of the program’s reporting requirements and</w:t>
            </w:r>
            <w:r w:rsidR="003A7237" w:rsidRPr="006E2684">
              <w:rPr>
                <w:b w:val="0"/>
                <w:bCs/>
                <w:iCs/>
                <w:sz w:val="22"/>
              </w:rPr>
              <w:t xml:space="preserve"> </w:t>
            </w:r>
            <w:r w:rsidRPr="006E2684">
              <w:rPr>
                <w:b w:val="0"/>
                <w:bCs/>
                <w:iCs/>
                <w:sz w:val="22"/>
              </w:rPr>
              <w:t xml:space="preserve">follow-up procedures; </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A description including timelines of the program’s</w:t>
            </w:r>
            <w:r w:rsidR="003A7237" w:rsidRPr="006E2684">
              <w:rPr>
                <w:b w:val="0"/>
                <w:bCs/>
                <w:iCs/>
                <w:sz w:val="22"/>
              </w:rPr>
              <w:t xml:space="preserve"> </w:t>
            </w:r>
            <w:r w:rsidRPr="006E2684">
              <w:rPr>
                <w:b w:val="0"/>
                <w:bCs/>
                <w:iCs/>
                <w:sz w:val="22"/>
              </w:rPr>
              <w:t>procedure for receiving and investigating complaints</w:t>
            </w:r>
            <w:r w:rsidR="003A7237" w:rsidRPr="006E2684">
              <w:rPr>
                <w:b w:val="0"/>
                <w:bCs/>
                <w:iCs/>
                <w:sz w:val="22"/>
              </w:rPr>
              <w:t xml:space="preserve"> </w:t>
            </w:r>
            <w:r w:rsidRPr="006E2684">
              <w:rPr>
                <w:b w:val="0"/>
                <w:bCs/>
                <w:iCs/>
                <w:sz w:val="22"/>
              </w:rPr>
              <w:t>regarding behavior support policies;</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 xml:space="preserve">A description of the procedures to be followed for implementing </w:t>
            </w:r>
            <w:r w:rsidR="003A7237" w:rsidRPr="006E2684">
              <w:rPr>
                <w:b w:val="0"/>
                <w:bCs/>
                <w:iCs/>
                <w:sz w:val="22"/>
              </w:rPr>
              <w:t xml:space="preserve">the behavior support reporting </w:t>
            </w:r>
            <w:r w:rsidRPr="006E2684">
              <w:rPr>
                <w:b w:val="0"/>
                <w:bCs/>
                <w:iCs/>
                <w:sz w:val="22"/>
              </w:rPr>
              <w:t xml:space="preserve">requirements; </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 xml:space="preserve">A description of the program’s procedure for making both oral and written notification to the parent; and </w:t>
            </w:r>
          </w:p>
          <w:p w:rsidR="006E2684" w:rsidRPr="006E2684" w:rsidRDefault="006E2684" w:rsidP="006E2684">
            <w:pPr>
              <w:pStyle w:val="Title"/>
              <w:numPr>
                <w:ilvl w:val="1"/>
                <w:numId w:val="42"/>
              </w:numPr>
              <w:tabs>
                <w:tab w:val="clear" w:pos="1267"/>
                <w:tab w:val="num" w:pos="789"/>
              </w:tabs>
              <w:ind w:left="789"/>
              <w:jc w:val="left"/>
              <w:rPr>
                <w:b w:val="0"/>
                <w:bCs/>
                <w:iCs/>
                <w:sz w:val="22"/>
              </w:rPr>
            </w:pPr>
            <w:r w:rsidRPr="006E2684">
              <w:rPr>
                <w:b w:val="0"/>
                <w:bCs/>
                <w:iCs/>
                <w:sz w:val="22"/>
              </w:rPr>
              <w:t>A procedure for the use of time-out.</w:t>
            </w:r>
          </w:p>
          <w:p w:rsidR="006E2684" w:rsidRPr="006E2684" w:rsidRDefault="006E2684" w:rsidP="006E2684">
            <w:pPr>
              <w:pStyle w:val="Title"/>
              <w:tabs>
                <w:tab w:val="num" w:pos="1440"/>
              </w:tabs>
              <w:ind w:left="1080"/>
              <w:jc w:val="left"/>
              <w:rPr>
                <w:b w:val="0"/>
                <w:bCs/>
                <w:iCs/>
                <w:sz w:val="22"/>
              </w:rPr>
            </w:pPr>
          </w:p>
          <w:p w:rsidR="006E2684" w:rsidRPr="00514F39" w:rsidRDefault="006E2684" w:rsidP="006E2684">
            <w:pPr>
              <w:rPr>
                <w:iCs/>
                <w:sz w:val="22"/>
                <w:szCs w:val="22"/>
              </w:rPr>
            </w:pPr>
            <w:r w:rsidRPr="00514F39">
              <w:rPr>
                <w:b/>
                <w:bCs/>
                <w:iCs/>
                <w:sz w:val="22"/>
                <w:szCs w:val="22"/>
                <w:u w:val="single"/>
              </w:rPr>
              <w:t>NOTE</w:t>
            </w:r>
            <w:r w:rsidRPr="00514F39">
              <w:rPr>
                <w:b/>
                <w:iCs/>
                <w:sz w:val="22"/>
                <w:szCs w:val="22"/>
                <w:u w:val="single"/>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6E2684" w:rsidRPr="00514F39" w:rsidRDefault="006E2684" w:rsidP="006E2684">
            <w:pPr>
              <w:rPr>
                <w:iCs/>
                <w:sz w:val="22"/>
                <w:szCs w:val="22"/>
              </w:rPr>
            </w:pPr>
          </w:p>
          <w:p w:rsidR="006E2684" w:rsidRPr="00514F39" w:rsidRDefault="006E2684" w:rsidP="006E2684">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b/>
                <w:sz w:val="22"/>
                <w:szCs w:val="22"/>
                <w:u w:val="single"/>
              </w:rPr>
              <w:t>NOTE:</w:t>
            </w:r>
            <w:r w:rsidRPr="00514F39">
              <w:rPr>
                <w:sz w:val="22"/>
                <w:szCs w:val="22"/>
              </w:rPr>
              <w:t xml:space="preserve"> Behavior support training must be provided to all program staff within the first month of the school year regarding the behavior support policies and the requirements when such procedures are implemented; OR </w:t>
            </w:r>
          </w:p>
          <w:p w:rsidR="006E2684" w:rsidRPr="00E26D28" w:rsidRDefault="006E2684" w:rsidP="006E2684">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44"/>
          </w:p>
        </w:tc>
      </w:tr>
    </w:tbl>
    <w:p w:rsidR="006E2684" w:rsidRDefault="006E2684" w:rsidP="006E2684">
      <w:pPr>
        <w:pStyle w:val="Header16"/>
        <w:tabs>
          <w:tab w:val="clear" w:pos="4320"/>
          <w:tab w:val="clear" w:pos="8640"/>
        </w:tabs>
        <w:rPr>
          <w:sz w:val="22"/>
        </w:rPr>
      </w:pPr>
      <w:bookmarkStart w:id="145" w:name="FINDING_PS_9o1"/>
      <w:bookmarkEnd w:id="145"/>
    </w:p>
    <w:tbl>
      <w:tblPr>
        <w:tblW w:w="9270" w:type="dxa"/>
        <w:tblInd w:w="108" w:type="dxa"/>
        <w:tblLayout w:type="fixed"/>
        <w:tblLook w:val="0000"/>
      </w:tblPr>
      <w:tblGrid>
        <w:gridCol w:w="9270"/>
      </w:tblGrid>
      <w:tr w:rsidR="006E2684" w:rsidTr="00343CD5">
        <w:trPr>
          <w:trHeight w:val="306"/>
        </w:trPr>
        <w:tc>
          <w:tcPr>
            <w:tcW w:w="9270" w:type="dxa"/>
          </w:tcPr>
          <w:p w:rsidR="006E2684" w:rsidRDefault="006E2684" w:rsidP="006E2684">
            <w:pPr>
              <w:pStyle w:val="Normal18"/>
              <w:keepLines/>
              <w:rPr>
                <w:b/>
                <w:sz w:val="22"/>
              </w:rPr>
            </w:pPr>
            <w:r>
              <w:rPr>
                <w:rStyle w:val="Strong15"/>
              </w:rPr>
              <w:t>Applies To:</w:t>
            </w:r>
            <w:r w:rsidRPr="00E1714F">
              <w:rPr>
                <w:sz w:val="22"/>
                <w:szCs w:val="22"/>
              </w:rPr>
              <w:t xml:space="preserve"> All</w:t>
            </w:r>
          </w:p>
        </w:tc>
      </w:tr>
      <w:tr w:rsidR="006E2684" w:rsidTr="00343CD5">
        <w:trPr>
          <w:trHeight w:val="306"/>
        </w:trPr>
        <w:tc>
          <w:tcPr>
            <w:tcW w:w="9270" w:type="dxa"/>
          </w:tcPr>
          <w:p w:rsidR="006E2684" w:rsidRDefault="006E2684" w:rsidP="006E2684">
            <w:pPr>
              <w:pStyle w:val="Normal18"/>
              <w:keepLines/>
              <w:rPr>
                <w:rStyle w:val="Strong15"/>
              </w:rPr>
            </w:pPr>
            <w:r>
              <w:rPr>
                <w:rStyle w:val="Strong15"/>
              </w:rPr>
              <w:t>Rating:</w:t>
            </w:r>
            <w:r w:rsidRPr="00E1714F">
              <w:rPr>
                <w:sz w:val="22"/>
                <w:szCs w:val="22"/>
              </w:rPr>
              <w:t xml:space="preserve"> Implementation In Progress</w:t>
            </w:r>
          </w:p>
        </w:tc>
      </w:tr>
      <w:tr w:rsidR="006E2684" w:rsidTr="00343CD5">
        <w:trPr>
          <w:trHeight w:val="306"/>
        </w:trPr>
        <w:tc>
          <w:tcPr>
            <w:tcW w:w="9270" w:type="dxa"/>
          </w:tcPr>
          <w:p w:rsidR="006E2684" w:rsidRDefault="006E2684" w:rsidP="006E2684">
            <w:pPr>
              <w:pStyle w:val="Normal18"/>
              <w:keepLines/>
              <w:rPr>
                <w:rStyle w:val="Strong15"/>
              </w:rPr>
            </w:pPr>
            <w:r>
              <w:rPr>
                <w:rStyle w:val="Strong15"/>
              </w:rPr>
              <w:t>Response Required:</w:t>
            </w:r>
            <w:r w:rsidRPr="00E1714F">
              <w:rPr>
                <w:sz w:val="22"/>
                <w:szCs w:val="22"/>
              </w:rPr>
              <w:t xml:space="preserve"> Yes</w:t>
            </w:r>
          </w:p>
        </w:tc>
      </w:tr>
      <w:tr w:rsidR="006E2684" w:rsidRPr="00E1714F" w:rsidTr="00343CD5">
        <w:trPr>
          <w:trHeight w:val="306"/>
        </w:trPr>
        <w:tc>
          <w:tcPr>
            <w:tcW w:w="9270" w:type="dxa"/>
          </w:tcPr>
          <w:p w:rsidR="006E2684" w:rsidRPr="003A7DC7" w:rsidRDefault="006E2684" w:rsidP="006E2684">
            <w:pPr>
              <w:pStyle w:val="Normal18"/>
              <w:keepLines/>
              <w:rPr>
                <w:b/>
              </w:rPr>
            </w:pPr>
            <w:r w:rsidRPr="00F2286F">
              <w:rPr>
                <w:rStyle w:val="Strong15"/>
              </w:rPr>
              <w:t>Department of Elementary and Secondary Education Findings:</w:t>
            </w:r>
            <w:r>
              <w:br/>
            </w:r>
            <w:r w:rsidRPr="00E1714F">
              <w:rPr>
                <w:i/>
                <w:sz w:val="22"/>
                <w:szCs w:val="22"/>
              </w:rPr>
              <w:t>A review of documentation and interviews indicated that the policy and procedures specific to Behavior Support do not include all elements of this criterion.  As a result, staff have not received training on the appropriate procedures to be followed.</w:t>
            </w:r>
          </w:p>
        </w:tc>
      </w:tr>
    </w:tbl>
    <w:p w:rsidR="003A7DC7" w:rsidRDefault="003A7DC7"/>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3A7DC7">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46" w:name="_Toc473697692"/>
            <w:r w:rsidR="006E2684">
              <w:t> </w:t>
            </w:r>
            <w:r w:rsidR="006E2684">
              <w:t> </w:t>
            </w:r>
            <w:r w:rsidR="006E2684">
              <w:t> </w:t>
            </w:r>
            <w:r w:rsidR="006E2684">
              <w:t> </w:t>
            </w:r>
            <w:r w:rsidR="006E2684">
              <w:t> </w:t>
            </w:r>
            <w:bookmarkEnd w:id="146"/>
            <w:r>
              <w:fldChar w:fldCharType="end"/>
            </w:r>
          </w:p>
        </w:tc>
      </w:tr>
      <w:tr w:rsidR="006E2684" w:rsidTr="003A7DC7">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73756D" w:rsidTr="003A7DC7">
        <w:tc>
          <w:tcPr>
            <w:tcW w:w="1530" w:type="dxa"/>
          </w:tcPr>
          <w:p w:rsidR="006E2684" w:rsidRDefault="006E2684" w:rsidP="006E2684">
            <w:pPr>
              <w:rPr>
                <w:sz w:val="22"/>
              </w:rPr>
            </w:pPr>
            <w:r>
              <w:rPr>
                <w:sz w:val="22"/>
              </w:rPr>
              <w:t>9.1(a) Student Separation Resulting from Behavior Support</w:t>
            </w:r>
          </w:p>
          <w:p w:rsidR="006E2684" w:rsidRDefault="006E2684" w:rsidP="006E2684">
            <w:pPr>
              <w:rPr>
                <w:sz w:val="22"/>
              </w:rPr>
            </w:pPr>
          </w:p>
          <w:p w:rsidR="006E2684" w:rsidRDefault="006E2684" w:rsidP="006E2684">
            <w:pPr>
              <w:spacing w:after="58"/>
              <w:rPr>
                <w:sz w:val="22"/>
              </w:rPr>
            </w:pPr>
            <w:r>
              <w:rPr>
                <w:sz w:val="22"/>
              </w:rPr>
              <w:t>603 CMR 46.01</w:t>
            </w:r>
          </w:p>
        </w:tc>
        <w:tc>
          <w:tcPr>
            <w:tcW w:w="7740" w:type="dxa"/>
          </w:tcPr>
          <w:p w:rsidR="006E2684" w:rsidRDefault="006E2684" w:rsidP="006E2684">
            <w:pPr>
              <w:tabs>
                <w:tab w:val="left" w:pos="0"/>
                <w:tab w:val="left" w:pos="12240"/>
                <w:tab w:val="left" w:pos="12960"/>
              </w:tabs>
              <w:spacing w:after="58"/>
            </w:pPr>
            <w:bookmarkStart w:id="147" w:name="CRIT_PS_9o1A"/>
            <w:r>
              <w:rPr>
                <w:sz w:val="22"/>
              </w:rPr>
              <w:t>If the program’s behavior support policy and procedures result in a student separating from the group or program activities, it shall include:</w:t>
            </w:r>
          </w:p>
          <w:p w:rsidR="006E2684" w:rsidRPr="006E2684" w:rsidRDefault="006E2684" w:rsidP="006E2684">
            <w:pPr>
              <w:pStyle w:val="Title"/>
              <w:numPr>
                <w:ilvl w:val="0"/>
                <w:numId w:val="43"/>
              </w:numPr>
              <w:jc w:val="left"/>
              <w:rPr>
                <w:b w:val="0"/>
                <w:bCs/>
                <w:iCs/>
                <w:sz w:val="22"/>
              </w:rPr>
            </w:pPr>
            <w:r w:rsidRPr="006E2684">
              <w:rPr>
                <w:b w:val="0"/>
                <w:bCs/>
                <w:iCs/>
                <w:sz w:val="22"/>
              </w:rPr>
              <w:t>Requirement that students shall be continuously observed by a staff member and staff shall be with the student or immediately available to the student at all times</w:t>
            </w:r>
          </w:p>
          <w:p w:rsidR="006E2684" w:rsidRPr="006E2684" w:rsidRDefault="006E2684" w:rsidP="006E2684">
            <w:pPr>
              <w:pStyle w:val="Title"/>
              <w:numPr>
                <w:ilvl w:val="0"/>
                <w:numId w:val="43"/>
              </w:numPr>
              <w:jc w:val="left"/>
              <w:rPr>
                <w:b w:val="0"/>
                <w:bCs/>
                <w:iCs/>
                <w:sz w:val="22"/>
              </w:rPr>
            </w:pPr>
            <w:r w:rsidRPr="006E2684">
              <w:rPr>
                <w:b w:val="0"/>
                <w:bCs/>
                <w:iCs/>
                <w:sz w:val="22"/>
              </w:rPr>
              <w:t>A procedure for obtaining principal approval of time-out for more than 30 minutes based upon the individual student’s continuing agitation; and</w:t>
            </w:r>
          </w:p>
          <w:p w:rsidR="006E2684" w:rsidRPr="006E2684" w:rsidRDefault="006E2684" w:rsidP="006E2684">
            <w:pPr>
              <w:pStyle w:val="Title"/>
              <w:numPr>
                <w:ilvl w:val="0"/>
                <w:numId w:val="43"/>
              </w:numPr>
              <w:jc w:val="left"/>
              <w:rPr>
                <w:sz w:val="22"/>
                <w:szCs w:val="22"/>
              </w:rPr>
            </w:pPr>
            <w:r w:rsidRPr="006E2684">
              <w:rPr>
                <w:b w:val="0"/>
                <w:bCs/>
                <w:iCs/>
                <w:sz w:val="22"/>
              </w:rPr>
              <w:t>Time out shall cease as soon as the student has calmed.</w:t>
            </w:r>
            <w:bookmarkEnd w:id="147"/>
          </w:p>
        </w:tc>
      </w:tr>
    </w:tbl>
    <w:p w:rsidR="006E2684" w:rsidRDefault="006E2684" w:rsidP="006E2684">
      <w:pPr>
        <w:pStyle w:val="Header17"/>
        <w:tabs>
          <w:tab w:val="clear" w:pos="4320"/>
          <w:tab w:val="clear" w:pos="8640"/>
        </w:tabs>
        <w:rPr>
          <w:sz w:val="22"/>
        </w:rPr>
      </w:pPr>
      <w:bookmarkStart w:id="148" w:name="FINDING_PS_9o1A"/>
      <w:bookmarkEnd w:id="148"/>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19"/>
              <w:keepLines/>
              <w:rPr>
                <w:b/>
                <w:sz w:val="22"/>
              </w:rPr>
            </w:pPr>
            <w:r>
              <w:rPr>
                <w:rStyle w:val="Strong16"/>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19"/>
              <w:keepLines/>
              <w:rPr>
                <w:rStyle w:val="Strong16"/>
              </w:rPr>
            </w:pPr>
            <w:r>
              <w:rPr>
                <w:rStyle w:val="Strong16"/>
              </w:rPr>
              <w:t>Rating:</w:t>
            </w:r>
            <w:r w:rsidRPr="00E1714F">
              <w:rPr>
                <w:sz w:val="22"/>
                <w:szCs w:val="22"/>
              </w:rPr>
              <w:t xml:space="preserve"> Implementation In Progress</w:t>
            </w:r>
          </w:p>
        </w:tc>
      </w:tr>
      <w:tr w:rsidR="006E2684" w:rsidTr="006E2684">
        <w:trPr>
          <w:trHeight w:val="306"/>
        </w:trPr>
        <w:tc>
          <w:tcPr>
            <w:tcW w:w="9270" w:type="dxa"/>
          </w:tcPr>
          <w:p w:rsidR="006E2684" w:rsidRDefault="006E2684" w:rsidP="006E2684">
            <w:pPr>
              <w:pStyle w:val="Normal19"/>
              <w:keepLines/>
              <w:rPr>
                <w:rStyle w:val="Strong16"/>
              </w:rPr>
            </w:pPr>
            <w:r>
              <w:rPr>
                <w:rStyle w:val="Strong16"/>
              </w:rPr>
              <w:t>Response Required:</w:t>
            </w:r>
            <w:r w:rsidRPr="00E1714F">
              <w:rPr>
                <w:sz w:val="22"/>
                <w:szCs w:val="22"/>
              </w:rPr>
              <w:t xml:space="preserve"> Yes</w:t>
            </w:r>
          </w:p>
        </w:tc>
      </w:tr>
      <w:tr w:rsidR="006E2684" w:rsidRPr="00E1714F" w:rsidTr="006E2684">
        <w:trPr>
          <w:trHeight w:val="306"/>
        </w:trPr>
        <w:tc>
          <w:tcPr>
            <w:tcW w:w="9270" w:type="dxa"/>
          </w:tcPr>
          <w:p w:rsidR="006E2684" w:rsidRDefault="006E2684" w:rsidP="006E2684">
            <w:pPr>
              <w:pStyle w:val="Normal19"/>
              <w:keepLines/>
              <w:rPr>
                <w:rStyle w:val="Strong16"/>
              </w:rPr>
            </w:pPr>
            <w:r w:rsidRPr="00F2286F">
              <w:rPr>
                <w:rStyle w:val="Strong16"/>
              </w:rPr>
              <w:t>Department of Elementary and Secondary Education Findings:</w:t>
            </w:r>
            <w:r>
              <w:br/>
            </w:r>
            <w:r w:rsidRPr="00E1714F">
              <w:rPr>
                <w:i/>
                <w:sz w:val="22"/>
                <w:szCs w:val="22"/>
              </w:rPr>
              <w:t>A review of documentation and interviews indicated that the policy and procedures specific to Student Separation Resulting from Behavior Support do not include all elements of this criterion. As a result, staff have not received training on the appropriate procedures to be followed.</w:t>
            </w:r>
          </w:p>
          <w:p w:rsidR="006E2684" w:rsidRPr="00E1714F" w:rsidRDefault="006E2684" w:rsidP="006E2684">
            <w:pPr>
              <w:pStyle w:val="Normal19"/>
              <w:keepLines/>
              <w:rPr>
                <w:i/>
                <w:sz w:val="22"/>
                <w:szCs w:val="22"/>
              </w:rPr>
            </w:pPr>
          </w:p>
        </w:tc>
      </w:tr>
    </w:tbl>
    <w:p w:rsidR="006E2684" w:rsidRDefault="006E2684" w:rsidP="006E2684">
      <w:pPr>
        <w:rPr>
          <w:sz w:val="22"/>
        </w:rPr>
      </w:pPr>
    </w:p>
    <w:p w:rsidR="003A7DC7" w:rsidRDefault="003A7DC7"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6E49C4" w:rsidTr="006E2684">
        <w:tc>
          <w:tcPr>
            <w:tcW w:w="1530" w:type="dxa"/>
          </w:tcPr>
          <w:p w:rsidR="006E2684" w:rsidRDefault="006E2684" w:rsidP="006E2684">
            <w:pPr>
              <w:rPr>
                <w:sz w:val="22"/>
              </w:rPr>
            </w:pPr>
            <w:r>
              <w:rPr>
                <w:sz w:val="22"/>
              </w:rPr>
              <w:t>9.4 Physical Restraint</w:t>
            </w:r>
          </w:p>
          <w:p w:rsidR="006E2684" w:rsidRDefault="006E2684" w:rsidP="006E2684">
            <w:pPr>
              <w:rPr>
                <w:sz w:val="22"/>
              </w:rPr>
            </w:pPr>
          </w:p>
          <w:p w:rsidR="006E2684" w:rsidRDefault="006E2684" w:rsidP="006E2684">
            <w:pPr>
              <w:spacing w:after="58"/>
              <w:rPr>
                <w:sz w:val="22"/>
              </w:rPr>
            </w:pPr>
            <w:r>
              <w:rPr>
                <w:sz w:val="22"/>
              </w:rPr>
              <w:t>18.05(5); 603 CMR 46.00</w:t>
            </w:r>
          </w:p>
        </w:tc>
        <w:tc>
          <w:tcPr>
            <w:tcW w:w="7740" w:type="dxa"/>
          </w:tcPr>
          <w:p w:rsidR="006E2684" w:rsidRPr="00D8510E" w:rsidRDefault="006E2684" w:rsidP="006E2684">
            <w:pPr>
              <w:tabs>
                <w:tab w:val="left" w:pos="-720"/>
              </w:tabs>
              <w:rPr>
                <w:sz w:val="22"/>
                <w:szCs w:val="22"/>
              </w:rPr>
            </w:pPr>
            <w:bookmarkStart w:id="149" w:name="CRIT_PS_9o4"/>
            <w:r w:rsidRPr="00D8510E">
              <w:rPr>
                <w:sz w:val="22"/>
                <w:szCs w:val="22"/>
              </w:rPr>
              <w:t>The program shall have a written policy on the use of physical restraint and administer physical restraint in accordance with the requirements of 603 CMR 46.00.</w:t>
            </w:r>
          </w:p>
          <w:p w:rsidR="006E2684" w:rsidRPr="00D8510E" w:rsidRDefault="006E2684" w:rsidP="006E2684">
            <w:pPr>
              <w:tabs>
                <w:tab w:val="left" w:pos="-720"/>
                <w:tab w:val="left" w:pos="0"/>
                <w:tab w:val="left" w:pos="11520"/>
                <w:tab w:val="left" w:pos="12240"/>
                <w:tab w:val="left" w:pos="12960"/>
                <w:tab w:val="left" w:pos="13680"/>
                <w:tab w:val="left" w:pos="14400"/>
              </w:tabs>
              <w:rPr>
                <w:sz w:val="22"/>
                <w:szCs w:val="22"/>
              </w:rPr>
            </w:pPr>
          </w:p>
          <w:p w:rsidR="006E2684" w:rsidRPr="00D8510E" w:rsidRDefault="006E2684" w:rsidP="006E2684">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 </w:t>
            </w:r>
          </w:p>
          <w:p w:rsidR="006E2684" w:rsidRPr="00D8510E" w:rsidRDefault="006E2684" w:rsidP="006E2684">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6E2684" w:rsidRPr="006E2684" w:rsidRDefault="006E2684" w:rsidP="006E2684">
            <w:pPr>
              <w:pStyle w:val="Title"/>
              <w:numPr>
                <w:ilvl w:val="0"/>
                <w:numId w:val="44"/>
              </w:numPr>
              <w:jc w:val="left"/>
              <w:rPr>
                <w:b w:val="0"/>
                <w:bCs/>
                <w:iCs/>
                <w:sz w:val="22"/>
                <w:szCs w:val="22"/>
              </w:rPr>
            </w:pPr>
            <w:r w:rsidRPr="006E2684">
              <w:rPr>
                <w:b w:val="0"/>
                <w:bCs/>
                <w:iCs/>
                <w:sz w:val="22"/>
                <w:szCs w:val="22"/>
              </w:rPr>
              <w:t>Methods for engaging parents and students in discussions about restraint prevention and use;</w:t>
            </w:r>
          </w:p>
          <w:p w:rsidR="006E2684" w:rsidRPr="006E2684" w:rsidRDefault="006E2684" w:rsidP="006E2684">
            <w:pPr>
              <w:pStyle w:val="Title"/>
              <w:numPr>
                <w:ilvl w:val="0"/>
                <w:numId w:val="44"/>
              </w:numPr>
              <w:jc w:val="left"/>
              <w:rPr>
                <w:b w:val="0"/>
                <w:bCs/>
                <w:iCs/>
                <w:sz w:val="22"/>
                <w:szCs w:val="22"/>
              </w:rPr>
            </w:pPr>
            <w:r w:rsidRPr="006E2684">
              <w:rPr>
                <w:b w:val="0"/>
                <w:bCs/>
                <w:iCs/>
                <w:sz w:val="22"/>
                <w:szCs w:val="22"/>
              </w:rPr>
              <w:t>A description and explanation of the method of physical restraint used by the program in an emergency situation;</w:t>
            </w:r>
          </w:p>
          <w:p w:rsidR="006E2684" w:rsidRPr="006E2684" w:rsidRDefault="006E2684" w:rsidP="006E2684">
            <w:pPr>
              <w:pStyle w:val="Title"/>
              <w:numPr>
                <w:ilvl w:val="0"/>
                <w:numId w:val="44"/>
              </w:numPr>
              <w:jc w:val="left"/>
              <w:rPr>
                <w:b w:val="0"/>
                <w:bCs/>
                <w:iCs/>
                <w:sz w:val="22"/>
                <w:szCs w:val="22"/>
              </w:rPr>
            </w:pPr>
            <w:r w:rsidRPr="006E2684">
              <w:rPr>
                <w:b w:val="0"/>
                <w:bCs/>
                <w:iCs/>
                <w:sz w:val="22"/>
                <w:szCs w:val="22"/>
              </w:rPr>
              <w:t>A statement prohibiting seclusion, medication restraint, mechanical restraint and prone restraint unless permitted under 603 CMR 46.03(</w:t>
            </w:r>
            <w:r w:rsidR="00343CD5" w:rsidRPr="006E2684">
              <w:rPr>
                <w:b w:val="0"/>
                <w:bCs/>
                <w:iCs/>
                <w:sz w:val="22"/>
                <w:szCs w:val="22"/>
              </w:rPr>
              <w:t>1)(b)</w:t>
            </w:r>
            <w:r w:rsidRPr="006E2684">
              <w:rPr>
                <w:b w:val="0"/>
                <w:bCs/>
                <w:iCs/>
                <w:sz w:val="22"/>
                <w:szCs w:val="22"/>
              </w:rPr>
              <w:t>;</w:t>
            </w:r>
          </w:p>
          <w:p w:rsidR="006E2684" w:rsidRPr="006E2684" w:rsidRDefault="006E2684" w:rsidP="006E2684">
            <w:pPr>
              <w:pStyle w:val="Title"/>
              <w:numPr>
                <w:ilvl w:val="0"/>
                <w:numId w:val="44"/>
              </w:numPr>
              <w:jc w:val="left"/>
              <w:rPr>
                <w:b w:val="0"/>
                <w:bCs/>
                <w:iCs/>
                <w:sz w:val="22"/>
                <w:szCs w:val="22"/>
              </w:rPr>
            </w:pPr>
            <w:r w:rsidRPr="006E2684">
              <w:rPr>
                <w:b w:val="0"/>
                <w:bCs/>
                <w:iCs/>
                <w:sz w:val="22"/>
                <w:szCs w:val="22"/>
              </w:rPr>
              <w:t>Physical restraint shall be used only in emergency situations of last resort, after other lawful and less intrusive alternatives have failed or been deemed inappropriate.</w:t>
            </w:r>
          </w:p>
          <w:p w:rsidR="006E2684" w:rsidRPr="006E2684" w:rsidRDefault="006E2684" w:rsidP="006E2684">
            <w:pPr>
              <w:pStyle w:val="Title"/>
              <w:numPr>
                <w:ilvl w:val="0"/>
                <w:numId w:val="44"/>
              </w:numPr>
              <w:jc w:val="left"/>
              <w:rPr>
                <w:b w:val="0"/>
                <w:bCs/>
                <w:iCs/>
                <w:sz w:val="22"/>
                <w:szCs w:val="22"/>
              </w:rPr>
            </w:pPr>
            <w:r w:rsidRPr="006E2684">
              <w:rPr>
                <w:b w:val="0"/>
                <w:bCs/>
                <w:iCs/>
                <w:sz w:val="22"/>
                <w:szCs w:val="22"/>
              </w:rPr>
              <w:t xml:space="preserve">A description of the program’s procedure for conducting periodic review </w:t>
            </w:r>
            <w:r w:rsidRPr="006E2684">
              <w:rPr>
                <w:b w:val="0"/>
                <w:bCs/>
                <w:iCs/>
                <w:sz w:val="22"/>
                <w:szCs w:val="22"/>
              </w:rPr>
              <w:lastRenderedPageBreak/>
              <w:t xml:space="preserve">of data and documentation on the program’s use of restraint; </w:t>
            </w:r>
          </w:p>
          <w:p w:rsidR="006E2684" w:rsidRPr="006E2684" w:rsidRDefault="006E2684" w:rsidP="006E2684">
            <w:pPr>
              <w:pStyle w:val="Title"/>
              <w:numPr>
                <w:ilvl w:val="0"/>
                <w:numId w:val="44"/>
              </w:numPr>
              <w:jc w:val="left"/>
              <w:rPr>
                <w:b w:val="0"/>
                <w:bCs/>
                <w:iCs/>
                <w:sz w:val="22"/>
                <w:szCs w:val="22"/>
              </w:rPr>
            </w:pPr>
            <w:r w:rsidRPr="006E2684">
              <w:rPr>
                <w:b w:val="0"/>
                <w:sz w:val="22"/>
                <w:szCs w:val="22"/>
              </w:rPr>
              <w:t xml:space="preserve">A description of the program's training requirements for all staff; </w:t>
            </w:r>
          </w:p>
          <w:p w:rsidR="006E2684" w:rsidRPr="006E2684" w:rsidRDefault="006E2684" w:rsidP="006E2684">
            <w:pPr>
              <w:pStyle w:val="Title"/>
              <w:numPr>
                <w:ilvl w:val="0"/>
                <w:numId w:val="44"/>
              </w:numPr>
              <w:jc w:val="left"/>
              <w:rPr>
                <w:b w:val="0"/>
                <w:bCs/>
                <w:iCs/>
                <w:sz w:val="22"/>
                <w:szCs w:val="22"/>
              </w:rPr>
            </w:pPr>
            <w:r w:rsidRPr="006E2684">
              <w:rPr>
                <w:b w:val="0"/>
                <w:sz w:val="22"/>
                <w:szCs w:val="22"/>
              </w:rPr>
              <w:t xml:space="preserve">A description of the intensive training for staff who serve as restraint resources for the program; </w:t>
            </w:r>
          </w:p>
          <w:p w:rsidR="006E2684" w:rsidRPr="006E2684" w:rsidRDefault="006E2684" w:rsidP="006E2684">
            <w:pPr>
              <w:pStyle w:val="Title"/>
              <w:numPr>
                <w:ilvl w:val="0"/>
                <w:numId w:val="44"/>
              </w:numPr>
              <w:jc w:val="left"/>
              <w:rPr>
                <w:b w:val="0"/>
                <w:bCs/>
                <w:iCs/>
                <w:sz w:val="22"/>
                <w:szCs w:val="22"/>
              </w:rPr>
            </w:pPr>
            <w:r w:rsidRPr="006E2684">
              <w:rPr>
                <w:b w:val="0"/>
                <w:sz w:val="22"/>
                <w:szCs w:val="22"/>
              </w:rPr>
              <w:t>Reporting requirements and follow-up procedures for reports to parents/guardians and to the Department;</w:t>
            </w:r>
          </w:p>
          <w:p w:rsidR="006E2684" w:rsidRPr="006E2684" w:rsidRDefault="006E2684" w:rsidP="006E2684">
            <w:pPr>
              <w:pStyle w:val="Title"/>
              <w:numPr>
                <w:ilvl w:val="0"/>
                <w:numId w:val="44"/>
              </w:numPr>
              <w:jc w:val="left"/>
              <w:rPr>
                <w:b w:val="0"/>
                <w:bCs/>
                <w:iCs/>
                <w:sz w:val="22"/>
                <w:szCs w:val="22"/>
              </w:rPr>
            </w:pPr>
            <w:r w:rsidRPr="006E2684">
              <w:rPr>
                <w:b w:val="0"/>
                <w:sz w:val="22"/>
                <w:szCs w:val="22"/>
              </w:rPr>
              <w:t>A procedure for receiving and investigating complaints regarding restraint practices; and</w:t>
            </w:r>
          </w:p>
          <w:p w:rsidR="006E2684" w:rsidRPr="006E2684" w:rsidRDefault="006E2684" w:rsidP="006E2684">
            <w:pPr>
              <w:pStyle w:val="Title"/>
              <w:numPr>
                <w:ilvl w:val="0"/>
                <w:numId w:val="44"/>
              </w:numPr>
              <w:jc w:val="left"/>
              <w:rPr>
                <w:b w:val="0"/>
                <w:bCs/>
                <w:iCs/>
                <w:sz w:val="22"/>
                <w:szCs w:val="22"/>
              </w:rPr>
            </w:pPr>
            <w:r w:rsidRPr="006E2684">
              <w:rPr>
                <w:b w:val="0"/>
                <w:sz w:val="22"/>
                <w:szCs w:val="22"/>
              </w:rPr>
              <w:t>The director or his/her designee shall maintain an on-going record of all instances of physical restraint, which shall be made available for review by the Department upon request.</w:t>
            </w:r>
          </w:p>
          <w:p w:rsidR="006E2684" w:rsidRPr="00D8510E" w:rsidRDefault="006E2684" w:rsidP="006E2684">
            <w:pPr>
              <w:framePr w:hSpace="180" w:wrap="around" w:vAnchor="text" w:hAnchor="text" w:y="1"/>
              <w:tabs>
                <w:tab w:val="left" w:pos="-720"/>
                <w:tab w:val="left" w:pos="0"/>
                <w:tab w:val="left" w:pos="11520"/>
                <w:tab w:val="left" w:pos="12240"/>
                <w:tab w:val="left" w:pos="12960"/>
              </w:tabs>
              <w:spacing w:after="58"/>
              <w:rPr>
                <w:sz w:val="22"/>
                <w:szCs w:val="22"/>
              </w:rPr>
            </w:pPr>
          </w:p>
          <w:p w:rsidR="006E2684" w:rsidRPr="00D8510E" w:rsidRDefault="006E2684" w:rsidP="006E2684">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D8510E">
              <w:rPr>
                <w:b/>
                <w:sz w:val="22"/>
                <w:szCs w:val="22"/>
                <w:u w:val="single"/>
              </w:rPr>
              <w:t>NOTE:</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6E2684" w:rsidRPr="00D8510E" w:rsidRDefault="006E2684" w:rsidP="006E2684">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6E2684" w:rsidRPr="00D8510E" w:rsidRDefault="006E2684" w:rsidP="006E2684">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sz w:val="22"/>
                <w:szCs w:val="22"/>
              </w:rPr>
              <w:t xml:space="preserve"> A program within a program or facility subject to M.G.L. c. 123 or Department of Mental Health Regulations must comply with the restraint requirements of M.G.L. c. 123, 104 CMR 27.12 or 104 CMR 28.05, where applicable.</w:t>
            </w:r>
          </w:p>
          <w:p w:rsidR="006E2684" w:rsidRPr="00D8510E" w:rsidRDefault="006E2684" w:rsidP="006E2684">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6E2684" w:rsidRPr="00D8510E" w:rsidRDefault="006E2684" w:rsidP="006E2684">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 xml:space="preserve">Physical restraint training must be provided to all program staff within the first month of the school year regarding restraint prevention and the requirements when restraint is used; OR </w:t>
            </w:r>
          </w:p>
          <w:p w:rsidR="006E2684" w:rsidRPr="006E49C4" w:rsidRDefault="006E2684" w:rsidP="006E2684">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9"/>
          </w:p>
        </w:tc>
      </w:tr>
    </w:tbl>
    <w:p w:rsidR="006E2684" w:rsidRDefault="006E2684" w:rsidP="006E2684">
      <w:pPr>
        <w:pStyle w:val="Header18"/>
        <w:tabs>
          <w:tab w:val="clear" w:pos="4320"/>
          <w:tab w:val="clear" w:pos="8640"/>
        </w:tabs>
        <w:rPr>
          <w:sz w:val="22"/>
        </w:rPr>
      </w:pPr>
      <w:bookmarkStart w:id="150" w:name="FINDING_PS_9o4"/>
      <w:bookmarkEnd w:id="150"/>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0"/>
              <w:keepLines/>
              <w:rPr>
                <w:b/>
                <w:sz w:val="22"/>
              </w:rPr>
            </w:pPr>
            <w:r>
              <w:rPr>
                <w:rStyle w:val="Strong17"/>
              </w:rPr>
              <w:t>Applies To:</w:t>
            </w:r>
            <w:r w:rsidRPr="00E1714F">
              <w:rPr>
                <w:sz w:val="22"/>
                <w:szCs w:val="22"/>
              </w:rPr>
              <w:t xml:space="preserve"> Doctor Franklin Perkins Day Program</w:t>
            </w:r>
          </w:p>
        </w:tc>
      </w:tr>
      <w:tr w:rsidR="006E2684" w:rsidTr="006E2684">
        <w:trPr>
          <w:trHeight w:val="306"/>
        </w:trPr>
        <w:tc>
          <w:tcPr>
            <w:tcW w:w="9270" w:type="dxa"/>
          </w:tcPr>
          <w:p w:rsidR="006E2684" w:rsidRDefault="006E2684" w:rsidP="006E2684">
            <w:pPr>
              <w:pStyle w:val="Normal20"/>
              <w:keepLines/>
              <w:rPr>
                <w:rStyle w:val="Strong17"/>
              </w:rPr>
            </w:pPr>
            <w:r>
              <w:rPr>
                <w:rStyle w:val="Strong17"/>
              </w:rPr>
              <w:t>Rating:</w:t>
            </w:r>
            <w:r w:rsidRPr="00E1714F">
              <w:rPr>
                <w:sz w:val="22"/>
                <w:szCs w:val="22"/>
              </w:rPr>
              <w:t xml:space="preserve"> Implementation In Progress</w:t>
            </w:r>
          </w:p>
        </w:tc>
      </w:tr>
      <w:tr w:rsidR="006E2684" w:rsidTr="006E2684">
        <w:trPr>
          <w:trHeight w:val="306"/>
        </w:trPr>
        <w:tc>
          <w:tcPr>
            <w:tcW w:w="9270" w:type="dxa"/>
          </w:tcPr>
          <w:p w:rsidR="006E2684" w:rsidRDefault="006E2684" w:rsidP="006E2684">
            <w:pPr>
              <w:pStyle w:val="Normal20"/>
              <w:keepLines/>
              <w:rPr>
                <w:rStyle w:val="Strong17"/>
              </w:rPr>
            </w:pPr>
            <w:r>
              <w:rPr>
                <w:rStyle w:val="Strong17"/>
              </w:rPr>
              <w:t>Response Required:</w:t>
            </w:r>
            <w:r w:rsidRPr="00E1714F">
              <w:rPr>
                <w:sz w:val="22"/>
                <w:szCs w:val="22"/>
              </w:rPr>
              <w:t xml:space="preserve"> Yes</w:t>
            </w:r>
          </w:p>
        </w:tc>
      </w:tr>
      <w:tr w:rsidR="006E2684" w:rsidRPr="00E1714F" w:rsidTr="006E2684">
        <w:trPr>
          <w:trHeight w:val="306"/>
        </w:trPr>
        <w:tc>
          <w:tcPr>
            <w:tcW w:w="9270" w:type="dxa"/>
          </w:tcPr>
          <w:p w:rsidR="006E2684" w:rsidRDefault="006E2684" w:rsidP="006E2684">
            <w:pPr>
              <w:pStyle w:val="Normal20"/>
              <w:keepLines/>
              <w:rPr>
                <w:rStyle w:val="Strong17"/>
              </w:rPr>
            </w:pPr>
            <w:r w:rsidRPr="00F2286F">
              <w:rPr>
                <w:rStyle w:val="Strong17"/>
              </w:rPr>
              <w:t>Department of Elementary and Secondary Education Findings:</w:t>
            </w:r>
            <w:r>
              <w:br/>
            </w:r>
            <w:r w:rsidRPr="00E1714F">
              <w:rPr>
                <w:i/>
                <w:sz w:val="22"/>
                <w:szCs w:val="22"/>
              </w:rPr>
              <w:t>A review of documentation and interviews indicated that the policy and procedures specific to Physical Restraint do not include all elements of this criteria.  As a result, staff have not received training on the appropriate procedures to be followed.</w:t>
            </w:r>
          </w:p>
          <w:p w:rsidR="006E2684" w:rsidRPr="00E1714F" w:rsidRDefault="006E2684" w:rsidP="006E2684">
            <w:pPr>
              <w:pStyle w:val="Normal20"/>
              <w:keepLines/>
              <w:rPr>
                <w:i/>
                <w:sz w:val="22"/>
                <w:szCs w:val="22"/>
              </w:rPr>
            </w:pPr>
          </w:p>
        </w:tc>
      </w:tr>
      <w:tr w:rsidR="006E2684" w:rsidTr="006E2684">
        <w:trPr>
          <w:trHeight w:val="306"/>
        </w:trPr>
        <w:tc>
          <w:tcPr>
            <w:tcW w:w="9270" w:type="dxa"/>
          </w:tcPr>
          <w:p w:rsidR="006E2684" w:rsidRDefault="006E2684" w:rsidP="006E2684">
            <w:pPr>
              <w:pStyle w:val="Normal21"/>
              <w:keepLines/>
              <w:rPr>
                <w:b/>
                <w:sz w:val="22"/>
              </w:rPr>
            </w:pPr>
            <w:r>
              <w:rPr>
                <w:rStyle w:val="Strong18"/>
              </w:rPr>
              <w:t>Applies To:</w:t>
            </w:r>
            <w:r w:rsidRPr="00E1714F">
              <w:rPr>
                <w:sz w:val="22"/>
                <w:szCs w:val="22"/>
              </w:rPr>
              <w:t xml:space="preserve"> Doctor Franklin Perkins Residential Program</w:t>
            </w:r>
          </w:p>
        </w:tc>
      </w:tr>
      <w:tr w:rsidR="006E2684" w:rsidTr="006E2684">
        <w:trPr>
          <w:trHeight w:val="306"/>
        </w:trPr>
        <w:tc>
          <w:tcPr>
            <w:tcW w:w="9270" w:type="dxa"/>
          </w:tcPr>
          <w:p w:rsidR="006E2684" w:rsidRDefault="006E2684" w:rsidP="006E2684">
            <w:pPr>
              <w:pStyle w:val="Normal21"/>
              <w:keepLines/>
              <w:rPr>
                <w:rStyle w:val="Strong18"/>
              </w:rPr>
            </w:pPr>
            <w:r>
              <w:rPr>
                <w:rStyle w:val="Strong18"/>
              </w:rPr>
              <w:t>Rating:</w:t>
            </w:r>
            <w:r w:rsidRPr="00E1714F">
              <w:rPr>
                <w:sz w:val="22"/>
                <w:szCs w:val="22"/>
              </w:rPr>
              <w:t xml:space="preserve"> Not Applicable</w:t>
            </w:r>
          </w:p>
        </w:tc>
      </w:tr>
      <w:tr w:rsidR="006E2684" w:rsidTr="006E2684">
        <w:trPr>
          <w:trHeight w:val="306"/>
        </w:trPr>
        <w:tc>
          <w:tcPr>
            <w:tcW w:w="9270" w:type="dxa"/>
          </w:tcPr>
          <w:p w:rsidR="006E2684" w:rsidRDefault="006E2684" w:rsidP="006E2684">
            <w:pPr>
              <w:pStyle w:val="Normal21"/>
              <w:keepLines/>
              <w:rPr>
                <w:rStyle w:val="Strong18"/>
              </w:rPr>
            </w:pPr>
            <w:r>
              <w:rPr>
                <w:rStyle w:val="Strong18"/>
              </w:rPr>
              <w:t>Response Required:</w:t>
            </w:r>
            <w:r w:rsidRPr="00E1714F">
              <w:rPr>
                <w:sz w:val="22"/>
                <w:szCs w:val="22"/>
              </w:rPr>
              <w:t xml:space="preserve"> No</w:t>
            </w:r>
          </w:p>
        </w:tc>
      </w:tr>
      <w:tr w:rsidR="006E2684" w:rsidRPr="00E1714F" w:rsidTr="006E2684">
        <w:trPr>
          <w:trHeight w:val="306"/>
        </w:trPr>
        <w:tc>
          <w:tcPr>
            <w:tcW w:w="9270" w:type="dxa"/>
          </w:tcPr>
          <w:p w:rsidR="006E2684" w:rsidRDefault="006E2684" w:rsidP="006E2684">
            <w:pPr>
              <w:pStyle w:val="Normal21"/>
              <w:keepLines/>
              <w:rPr>
                <w:rStyle w:val="Strong18"/>
              </w:rPr>
            </w:pPr>
            <w:r w:rsidRPr="00F2286F">
              <w:rPr>
                <w:rStyle w:val="Strong18"/>
              </w:rPr>
              <w:t>Department of Elementary and Secondary Education Findings:</w:t>
            </w:r>
            <w:r>
              <w:br/>
            </w:r>
            <w:r w:rsidRPr="00E1714F">
              <w:rPr>
                <w:i/>
                <w:sz w:val="22"/>
                <w:szCs w:val="22"/>
              </w:rPr>
              <w:t>This standard is not applicable to residential programs.</w:t>
            </w:r>
          </w:p>
          <w:p w:rsidR="006E2684" w:rsidRPr="00E1714F" w:rsidRDefault="006E2684" w:rsidP="006E2684">
            <w:pPr>
              <w:pStyle w:val="Normal21"/>
              <w:keepLines/>
              <w:rPr>
                <w:i/>
                <w:sz w:val="22"/>
                <w:szCs w:val="22"/>
              </w:rPr>
            </w:pPr>
          </w:p>
        </w:tc>
      </w:tr>
    </w:tbl>
    <w:p w:rsidR="006E2684" w:rsidRDefault="006E2684" w:rsidP="006E2684">
      <w:pPr>
        <w:rPr>
          <w:sz w:val="22"/>
        </w:rPr>
      </w:pPr>
    </w:p>
    <w:p w:rsidR="00343CD5" w:rsidRDefault="00343CD5"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C94215" w:rsidTr="006E2684">
        <w:tc>
          <w:tcPr>
            <w:tcW w:w="1530" w:type="dxa"/>
          </w:tcPr>
          <w:p w:rsidR="006E2684" w:rsidRDefault="006E2684" w:rsidP="006E2684">
            <w:pPr>
              <w:rPr>
                <w:sz w:val="22"/>
              </w:rPr>
            </w:pPr>
            <w:r>
              <w:rPr>
                <w:sz w:val="22"/>
              </w:rPr>
              <w:t xml:space="preserve">9.5 </w:t>
            </w:r>
          </w:p>
          <w:p w:rsidR="006E2684" w:rsidRDefault="006E2684" w:rsidP="006E2684">
            <w:pPr>
              <w:rPr>
                <w:sz w:val="22"/>
              </w:rPr>
            </w:pPr>
            <w:r>
              <w:rPr>
                <w:sz w:val="22"/>
              </w:rPr>
              <w:t>3-5 Day Suspensions</w:t>
            </w:r>
          </w:p>
          <w:p w:rsidR="006E2684" w:rsidRDefault="006E2684" w:rsidP="006E2684">
            <w:pPr>
              <w:rPr>
                <w:sz w:val="22"/>
              </w:rPr>
            </w:pPr>
          </w:p>
          <w:p w:rsidR="006E2684" w:rsidRDefault="006E2684" w:rsidP="006E2684">
            <w:pPr>
              <w:rPr>
                <w:sz w:val="22"/>
              </w:rPr>
            </w:pPr>
            <w:r>
              <w:rPr>
                <w:sz w:val="22"/>
              </w:rPr>
              <w:t>18.05(6)</w:t>
            </w:r>
          </w:p>
        </w:tc>
        <w:tc>
          <w:tcPr>
            <w:tcW w:w="7740" w:type="dxa"/>
          </w:tcPr>
          <w:p w:rsidR="006E2684" w:rsidRPr="00C94215" w:rsidRDefault="006E2684" w:rsidP="006E2684">
            <w:pPr>
              <w:rPr>
                <w:sz w:val="22"/>
                <w:szCs w:val="22"/>
              </w:rPr>
            </w:pPr>
            <w:bookmarkStart w:id="151"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6E2684" w:rsidRPr="00C94215" w:rsidRDefault="006E2684" w:rsidP="006E2684">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6E2684" w:rsidRPr="00C94215" w:rsidRDefault="006E2684" w:rsidP="006E2684">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6E2684" w:rsidRPr="00C94215" w:rsidRDefault="006E2684" w:rsidP="006E2684">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6E2684" w:rsidRPr="00C94215" w:rsidRDefault="006E2684" w:rsidP="006E2684">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6E2684" w:rsidRPr="00C94215" w:rsidRDefault="006E2684" w:rsidP="006E2684">
            <w:pPr>
              <w:rPr>
                <w:sz w:val="22"/>
                <w:szCs w:val="22"/>
              </w:rPr>
            </w:pPr>
          </w:p>
          <w:p w:rsidR="006E2684" w:rsidRPr="00C94215" w:rsidRDefault="006E2684" w:rsidP="006E2684">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51"/>
          </w:p>
        </w:tc>
      </w:tr>
    </w:tbl>
    <w:p w:rsidR="006E2684" w:rsidRDefault="006E2684" w:rsidP="006E2684">
      <w:pPr>
        <w:pStyle w:val="Header20"/>
        <w:tabs>
          <w:tab w:val="clear" w:pos="4320"/>
          <w:tab w:val="clear" w:pos="8640"/>
        </w:tabs>
        <w:rPr>
          <w:sz w:val="22"/>
        </w:rPr>
      </w:pPr>
      <w:bookmarkStart w:id="152" w:name="FINDING_PS_9o5"/>
      <w:bookmarkEnd w:id="15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2"/>
              <w:keepLines/>
              <w:rPr>
                <w:b/>
                <w:sz w:val="22"/>
              </w:rPr>
            </w:pPr>
            <w:r>
              <w:rPr>
                <w:rStyle w:val="Strong19"/>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2"/>
              <w:keepLines/>
              <w:rPr>
                <w:rStyle w:val="Strong19"/>
              </w:rPr>
            </w:pPr>
            <w:r>
              <w:rPr>
                <w:rStyle w:val="Strong19"/>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2"/>
              <w:keepLines/>
              <w:rPr>
                <w:rStyle w:val="Strong19"/>
              </w:rPr>
            </w:pPr>
            <w:r>
              <w:rPr>
                <w:rStyle w:val="Strong19"/>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13"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13" w:type="dxa"/>
            <w:vAlign w:val="center"/>
          </w:tcPr>
          <w:p w:rsidR="006E2684" w:rsidRDefault="006E2684" w:rsidP="006E2684">
            <w:pPr>
              <w:spacing w:after="58"/>
              <w:jc w:val="center"/>
              <w:rPr>
                <w:b/>
                <w:sz w:val="22"/>
              </w:rPr>
            </w:pPr>
            <w:r>
              <w:rPr>
                <w:b/>
                <w:sz w:val="22"/>
              </w:rPr>
              <w:t>Legal Standard</w:t>
            </w:r>
          </w:p>
        </w:tc>
      </w:tr>
      <w:tr w:rsidR="006E2684" w:rsidTr="003A7DC7">
        <w:tc>
          <w:tcPr>
            <w:tcW w:w="1557" w:type="dxa"/>
          </w:tcPr>
          <w:p w:rsidR="006E2684" w:rsidRDefault="006E2684" w:rsidP="006E2684">
            <w:pPr>
              <w:rPr>
                <w:sz w:val="22"/>
              </w:rPr>
            </w:pPr>
            <w:r>
              <w:rPr>
                <w:sz w:val="22"/>
              </w:rPr>
              <w:t>9.6 10+ Day Suspensions</w:t>
            </w:r>
          </w:p>
          <w:p w:rsidR="006E2684" w:rsidRDefault="006E2684" w:rsidP="006E2684">
            <w:pPr>
              <w:rPr>
                <w:sz w:val="22"/>
              </w:rPr>
            </w:pPr>
          </w:p>
          <w:p w:rsidR="006E2684" w:rsidRDefault="006E2684" w:rsidP="006E2684">
            <w:pPr>
              <w:rPr>
                <w:sz w:val="22"/>
              </w:rPr>
            </w:pPr>
            <w:r>
              <w:rPr>
                <w:sz w:val="22"/>
              </w:rPr>
              <w:t>34 CFR 300.530 – 537</w:t>
            </w:r>
          </w:p>
          <w:p w:rsidR="006E2684" w:rsidRDefault="006E2684" w:rsidP="006E2684">
            <w:pPr>
              <w:rPr>
                <w:b/>
                <w:sz w:val="22"/>
              </w:rPr>
            </w:pPr>
            <w:r>
              <w:rPr>
                <w:sz w:val="22"/>
              </w:rPr>
              <w:t>18.05(7)</w:t>
            </w:r>
          </w:p>
          <w:p w:rsidR="006E2684" w:rsidRDefault="006E2684" w:rsidP="006E2684">
            <w:pPr>
              <w:rPr>
                <w:sz w:val="22"/>
              </w:rPr>
            </w:pPr>
          </w:p>
          <w:p w:rsidR="006E2684" w:rsidRDefault="006E2684" w:rsidP="006E2684">
            <w:pPr>
              <w:rPr>
                <w:sz w:val="22"/>
              </w:rPr>
            </w:pPr>
          </w:p>
        </w:tc>
        <w:tc>
          <w:tcPr>
            <w:tcW w:w="7713" w:type="dxa"/>
          </w:tcPr>
          <w:p w:rsidR="006E2684" w:rsidRDefault="006E2684" w:rsidP="006E2684">
            <w:pPr>
              <w:pStyle w:val="BodyText2"/>
              <w:numPr>
                <w:ilvl w:val="0"/>
                <w:numId w:val="5"/>
              </w:numPr>
              <w:rPr>
                <w:bCs/>
                <w:i w:val="0"/>
              </w:rPr>
            </w:pPr>
            <w:bookmarkStart w:id="153"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6E2684" w:rsidRDefault="006E2684" w:rsidP="006E2684">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6E2684" w:rsidRDefault="006E2684" w:rsidP="006E2684">
            <w:pPr>
              <w:numPr>
                <w:ilvl w:val="0"/>
                <w:numId w:val="5"/>
              </w:numPr>
              <w:rPr>
                <w:sz w:val="22"/>
              </w:rPr>
            </w:pPr>
            <w:r>
              <w:rPr>
                <w:sz w:val="22"/>
              </w:rPr>
              <w:t>The program participates in the TEAM meeting:</w:t>
            </w:r>
          </w:p>
          <w:p w:rsidR="006E2684" w:rsidRDefault="006E2684" w:rsidP="006E2684">
            <w:pPr>
              <w:widowControl w:val="0"/>
              <w:numPr>
                <w:ilvl w:val="1"/>
                <w:numId w:val="5"/>
              </w:numPr>
              <w:rPr>
                <w:sz w:val="22"/>
              </w:rPr>
            </w:pPr>
            <w:r>
              <w:rPr>
                <w:sz w:val="22"/>
              </w:rPr>
              <w:t>To develop or review a functional behavioral assessment of the student’s behavior and to develop or modify a behavior intervention plan;</w:t>
            </w:r>
          </w:p>
          <w:p w:rsidR="006E2684" w:rsidRDefault="006E2684" w:rsidP="006E2684">
            <w:pPr>
              <w:widowControl w:val="0"/>
              <w:numPr>
                <w:ilvl w:val="1"/>
                <w:numId w:val="5"/>
              </w:numPr>
              <w:rPr>
                <w:sz w:val="22"/>
              </w:rPr>
            </w:pPr>
            <w:r>
              <w:rPr>
                <w:sz w:val="22"/>
              </w:rPr>
              <w:t>To identify appropriate alternative educational setting(s); and</w:t>
            </w:r>
          </w:p>
          <w:p w:rsidR="006E2684" w:rsidRDefault="006E2684" w:rsidP="006E2684">
            <w:pPr>
              <w:widowControl w:val="0"/>
              <w:numPr>
                <w:ilvl w:val="1"/>
                <w:numId w:val="5"/>
              </w:numPr>
              <w:rPr>
                <w:sz w:val="22"/>
              </w:rPr>
            </w:pPr>
            <w:r>
              <w:rPr>
                <w:sz w:val="22"/>
              </w:rPr>
              <w:t>To conduct a manifestation determination (i.e. to determine the relationship between the disability and the behavior).</w:t>
            </w:r>
          </w:p>
          <w:p w:rsidR="006E2684" w:rsidRDefault="006E2684" w:rsidP="006E2684">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6E2684" w:rsidRDefault="006E2684" w:rsidP="006E2684">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6E2684" w:rsidRDefault="006E2684" w:rsidP="006E2684">
            <w:pPr>
              <w:rPr>
                <w:sz w:val="22"/>
              </w:rPr>
            </w:pPr>
          </w:p>
          <w:p w:rsidR="006E2684" w:rsidRDefault="006E2684" w:rsidP="006E2684">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53"/>
          </w:p>
        </w:tc>
      </w:tr>
    </w:tbl>
    <w:p w:rsidR="006E2684" w:rsidRDefault="006E2684" w:rsidP="006E2684">
      <w:pPr>
        <w:pStyle w:val="Header21"/>
        <w:tabs>
          <w:tab w:val="clear" w:pos="4320"/>
          <w:tab w:val="clear" w:pos="8640"/>
        </w:tabs>
        <w:rPr>
          <w:sz w:val="22"/>
        </w:rPr>
      </w:pPr>
      <w:bookmarkStart w:id="154" w:name="FINDING_PS_9o6"/>
      <w:bookmarkEnd w:id="15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3"/>
              <w:keepLines/>
              <w:rPr>
                <w:b/>
                <w:sz w:val="22"/>
              </w:rPr>
            </w:pPr>
            <w:r>
              <w:rPr>
                <w:rStyle w:val="Strong20"/>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3"/>
              <w:keepLines/>
              <w:rPr>
                <w:rStyle w:val="Strong20"/>
              </w:rPr>
            </w:pPr>
            <w:r>
              <w:rPr>
                <w:rStyle w:val="Strong20"/>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3"/>
              <w:keepLines/>
              <w:rPr>
                <w:rStyle w:val="Strong20"/>
              </w:rPr>
            </w:pPr>
            <w:r>
              <w:rPr>
                <w:rStyle w:val="Strong20"/>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13"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13" w:type="dxa"/>
            <w:vAlign w:val="center"/>
          </w:tcPr>
          <w:p w:rsidR="006E2684" w:rsidRDefault="006E2684" w:rsidP="006E2684">
            <w:pPr>
              <w:spacing w:after="58"/>
              <w:jc w:val="center"/>
              <w:rPr>
                <w:b/>
                <w:sz w:val="22"/>
              </w:rPr>
            </w:pPr>
            <w:r>
              <w:rPr>
                <w:b/>
                <w:sz w:val="22"/>
              </w:rPr>
              <w:t>Legal Standard</w:t>
            </w:r>
          </w:p>
        </w:tc>
      </w:tr>
      <w:tr w:rsidR="006E2684" w:rsidTr="003A7DC7">
        <w:tc>
          <w:tcPr>
            <w:tcW w:w="1557" w:type="dxa"/>
          </w:tcPr>
          <w:p w:rsidR="006E2684" w:rsidRDefault="006E2684" w:rsidP="006E2684">
            <w:pPr>
              <w:rPr>
                <w:sz w:val="22"/>
              </w:rPr>
            </w:pPr>
            <w:r>
              <w:rPr>
                <w:sz w:val="22"/>
              </w:rPr>
              <w:t>9.7 Terminations</w:t>
            </w:r>
          </w:p>
          <w:p w:rsidR="006E2684" w:rsidRDefault="006E2684" w:rsidP="006E2684">
            <w:pPr>
              <w:rPr>
                <w:sz w:val="22"/>
              </w:rPr>
            </w:pPr>
          </w:p>
          <w:p w:rsidR="006E2684" w:rsidRDefault="006E2684" w:rsidP="006E2684">
            <w:pPr>
              <w:rPr>
                <w:b/>
                <w:sz w:val="22"/>
              </w:rPr>
            </w:pPr>
            <w:r>
              <w:rPr>
                <w:sz w:val="22"/>
              </w:rPr>
              <w:t>18.05(7); 28.09(12)(b)</w:t>
            </w:r>
          </w:p>
          <w:p w:rsidR="006E2684" w:rsidRDefault="006E2684" w:rsidP="006E2684">
            <w:pPr>
              <w:rPr>
                <w:sz w:val="22"/>
              </w:rPr>
            </w:pPr>
          </w:p>
          <w:p w:rsidR="006E2684" w:rsidRDefault="006E2684" w:rsidP="006E2684">
            <w:pPr>
              <w:rPr>
                <w:sz w:val="22"/>
              </w:rPr>
            </w:pPr>
          </w:p>
        </w:tc>
        <w:tc>
          <w:tcPr>
            <w:tcW w:w="7713" w:type="dxa"/>
          </w:tcPr>
          <w:p w:rsidR="006E2684" w:rsidRDefault="006E2684" w:rsidP="006E2684">
            <w:pPr>
              <w:pStyle w:val="BodyText"/>
            </w:pPr>
            <w:bookmarkStart w:id="155" w:name="CRIT_PS_9o7"/>
            <w:r>
              <w:t>The program develops and implements a written termination policy that includes provisions regarding both Planned Terminations and Emergency Terminations.</w:t>
            </w:r>
          </w:p>
          <w:p w:rsidR="006E2684" w:rsidRDefault="006E2684" w:rsidP="006E2684">
            <w:pPr>
              <w:framePr w:hSpace="180" w:wrap="around" w:vAnchor="text" w:hAnchor="text" w:y="1"/>
              <w:tabs>
                <w:tab w:val="left" w:pos="0"/>
              </w:tabs>
              <w:rPr>
                <w:bCs/>
                <w:sz w:val="22"/>
              </w:rPr>
            </w:pPr>
          </w:p>
          <w:p w:rsidR="006E2684" w:rsidRDefault="006E2684" w:rsidP="006E2684">
            <w:pPr>
              <w:tabs>
                <w:tab w:val="left" w:pos="0"/>
              </w:tabs>
              <w:rPr>
                <w:bCs/>
                <w:sz w:val="22"/>
              </w:rPr>
            </w:pPr>
            <w:r>
              <w:rPr>
                <w:bCs/>
                <w:sz w:val="22"/>
              </w:rPr>
              <w:t>The policy must include the following:</w:t>
            </w:r>
          </w:p>
          <w:p w:rsidR="006E2684" w:rsidRDefault="006E2684" w:rsidP="006E2684">
            <w:pPr>
              <w:tabs>
                <w:tab w:val="left" w:pos="0"/>
              </w:tabs>
              <w:rPr>
                <w:sz w:val="22"/>
              </w:rPr>
            </w:pPr>
          </w:p>
          <w:p w:rsidR="006E2684" w:rsidRDefault="006E2684" w:rsidP="006E2684">
            <w:pPr>
              <w:tabs>
                <w:tab w:val="left" w:pos="0"/>
              </w:tabs>
              <w:rPr>
                <w:sz w:val="22"/>
              </w:rPr>
            </w:pPr>
            <w:r>
              <w:rPr>
                <w:sz w:val="22"/>
              </w:rPr>
              <w:t>a) 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6E2684" w:rsidRDefault="006E2684" w:rsidP="006E2684">
            <w:pPr>
              <w:pStyle w:val="BodyText2"/>
              <w:tabs>
                <w:tab w:val="left" w:pos="0"/>
              </w:tabs>
            </w:pPr>
          </w:p>
          <w:p w:rsidR="006E2684" w:rsidRPr="007C1E5A" w:rsidRDefault="006E2684" w:rsidP="006E2684">
            <w:pPr>
              <w:rPr>
                <w:sz w:val="22"/>
              </w:rPr>
            </w:pPr>
            <w:r>
              <w:rPr>
                <w:sz w:val="22"/>
              </w:rPr>
              <w:t xml:space="preserve">b) Emergency Terminations:  In circumstances where the student presents a clear and present threat to the health and safety of him/herself or others, the program shall follow the procedures required under 603 CMR 28.09(12)(b) and immediately notify </w:t>
            </w:r>
            <w:r w:rsidRPr="007C1E5A">
              <w:rPr>
                <w:sz w:val="22"/>
              </w:rPr>
              <w:t xml:space="preserve">the Department of Elementary and Secondary Education.  </w:t>
            </w:r>
          </w:p>
          <w:p w:rsidR="006E2684" w:rsidRPr="007C1E5A" w:rsidRDefault="006E2684" w:rsidP="006E2684">
            <w:pPr>
              <w:rPr>
                <w:bCs/>
                <w:sz w:val="22"/>
              </w:rPr>
            </w:pPr>
          </w:p>
          <w:p w:rsidR="006E2684" w:rsidRDefault="006E2684" w:rsidP="006E2684">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55"/>
          </w:p>
        </w:tc>
      </w:tr>
    </w:tbl>
    <w:p w:rsidR="006E2684" w:rsidRDefault="006E2684" w:rsidP="006E2684">
      <w:pPr>
        <w:pStyle w:val="Header22"/>
        <w:tabs>
          <w:tab w:val="clear" w:pos="4320"/>
          <w:tab w:val="clear" w:pos="8640"/>
        </w:tabs>
        <w:rPr>
          <w:sz w:val="22"/>
        </w:rPr>
      </w:pPr>
      <w:bookmarkStart w:id="156" w:name="FINDING_PS_9o7"/>
      <w:bookmarkEnd w:id="15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4"/>
              <w:keepLines/>
              <w:rPr>
                <w:b/>
                <w:sz w:val="22"/>
              </w:rPr>
            </w:pPr>
            <w:r>
              <w:rPr>
                <w:rStyle w:val="Strong21"/>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4"/>
              <w:keepLines/>
              <w:rPr>
                <w:rStyle w:val="Strong21"/>
              </w:rPr>
            </w:pPr>
            <w:r>
              <w:rPr>
                <w:rStyle w:val="Strong21"/>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4"/>
              <w:keepLines/>
              <w:rPr>
                <w:rStyle w:val="Strong21"/>
              </w:rPr>
            </w:pPr>
            <w:r>
              <w:rPr>
                <w:rStyle w:val="Strong21"/>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Pr="00274459" w:rsidRDefault="006E2684" w:rsidP="006E2684">
            <w:pPr>
              <w:spacing w:line="201" w:lineRule="exact"/>
              <w:rPr>
                <w:sz w:val="22"/>
              </w:rPr>
            </w:pPr>
            <w:r>
              <w:lastRenderedPageBreak/>
              <w:br w:type="page"/>
            </w:r>
            <w:r>
              <w:br w:type="page"/>
            </w:r>
          </w:p>
          <w:p w:rsidR="006E2684" w:rsidRPr="00274459" w:rsidRDefault="006E2684" w:rsidP="006E2684">
            <w:pPr>
              <w:ind w:left="-900" w:firstLine="900"/>
              <w:jc w:val="center"/>
              <w:rPr>
                <w:b/>
                <w:sz w:val="22"/>
              </w:rPr>
            </w:pPr>
            <w:r w:rsidRPr="00274459">
              <w:rPr>
                <w:b/>
                <w:sz w:val="22"/>
              </w:rPr>
              <w:t>AREA 10: EDUCATIONAL STAFFING REQUIREMENTS - RATIOS</w:t>
            </w:r>
            <w:r w:rsidR="000E280C" w:rsidRPr="00274459">
              <w:rPr>
                <w:b/>
                <w:bCs/>
                <w:sz w:val="22"/>
              </w:rPr>
              <w:fldChar w:fldCharType="begin"/>
            </w:r>
            <w:r w:rsidRPr="00274459">
              <w:rPr>
                <w:b/>
                <w:bCs/>
                <w:sz w:val="22"/>
              </w:rPr>
              <w:instrText xml:space="preserve"> TC "</w:instrText>
            </w:r>
            <w:bookmarkStart w:id="157" w:name="_Toc144631502"/>
            <w:bookmarkStart w:id="158" w:name="_Toc175387129"/>
            <w:bookmarkStart w:id="159" w:name="_Toc204648807"/>
            <w:bookmarkStart w:id="160" w:name="_Toc381114324"/>
            <w:r w:rsidRPr="00274459">
              <w:rPr>
                <w:b/>
                <w:bCs/>
                <w:sz w:val="22"/>
              </w:rPr>
              <w:instrText>AREA 10: EDUCATIONAL STAFFING  REQUIREMENTS - RATIOS</w:instrText>
            </w:r>
            <w:bookmarkEnd w:id="157"/>
            <w:bookmarkEnd w:id="158"/>
            <w:bookmarkEnd w:id="159"/>
            <w:bookmarkEnd w:id="160"/>
            <w:r w:rsidRPr="00274459">
              <w:rPr>
                <w:b/>
                <w:bCs/>
                <w:sz w:val="22"/>
              </w:rPr>
              <w:instrText xml:space="preserve">" \f C \l "2" </w:instrText>
            </w:r>
            <w:r w:rsidR="000E280C" w:rsidRPr="00274459">
              <w:rPr>
                <w:b/>
                <w:bCs/>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2C4E98" w:rsidTr="006E2684">
        <w:tc>
          <w:tcPr>
            <w:tcW w:w="1530" w:type="dxa"/>
          </w:tcPr>
          <w:p w:rsidR="006E2684" w:rsidRDefault="006E2684" w:rsidP="006E2684">
            <w:pPr>
              <w:rPr>
                <w:sz w:val="22"/>
              </w:rPr>
            </w:pPr>
            <w:r>
              <w:rPr>
                <w:sz w:val="22"/>
              </w:rPr>
              <w:t>10.1 Staffing for Instructional Groupings</w:t>
            </w:r>
          </w:p>
          <w:p w:rsidR="006E2684" w:rsidRDefault="006E2684" w:rsidP="006E2684">
            <w:pPr>
              <w:rPr>
                <w:sz w:val="22"/>
              </w:rPr>
            </w:pPr>
          </w:p>
          <w:p w:rsidR="006E2684" w:rsidRDefault="006E2684" w:rsidP="006E2684">
            <w:pPr>
              <w:rPr>
                <w:sz w:val="22"/>
              </w:rPr>
            </w:pPr>
            <w:r>
              <w:rPr>
                <w:sz w:val="22"/>
              </w:rPr>
              <w:t>28.06(6)(d);</w:t>
            </w:r>
          </w:p>
          <w:p w:rsidR="006E2684" w:rsidRDefault="006E2684" w:rsidP="006E2684">
            <w:pPr>
              <w:rPr>
                <w:sz w:val="22"/>
              </w:rPr>
            </w:pPr>
            <w:r>
              <w:rPr>
                <w:sz w:val="22"/>
              </w:rPr>
              <w:t>28 09(7)(e)</w:t>
            </w:r>
          </w:p>
        </w:tc>
        <w:tc>
          <w:tcPr>
            <w:tcW w:w="7740" w:type="dxa"/>
          </w:tcPr>
          <w:p w:rsidR="006E2684" w:rsidRPr="002C4E98" w:rsidRDefault="006E2684" w:rsidP="006E2684">
            <w:pPr>
              <w:rPr>
                <w:sz w:val="22"/>
                <w:szCs w:val="22"/>
              </w:rPr>
            </w:pPr>
            <w:bookmarkStart w:id="161"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6E2684" w:rsidRPr="002C4E98" w:rsidRDefault="006E2684" w:rsidP="006E2684">
            <w:pPr>
              <w:rPr>
                <w:sz w:val="22"/>
                <w:szCs w:val="22"/>
              </w:rPr>
            </w:pPr>
          </w:p>
          <w:p w:rsidR="006E2684" w:rsidRPr="002C4E98" w:rsidRDefault="006E2684" w:rsidP="006E2684">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6E2684" w:rsidRPr="002C4E98" w:rsidRDefault="006E2684" w:rsidP="006E2684">
            <w:pPr>
              <w:rPr>
                <w:sz w:val="22"/>
                <w:szCs w:val="22"/>
              </w:rPr>
            </w:pPr>
          </w:p>
          <w:p w:rsidR="006E2684" w:rsidRPr="002C4E98" w:rsidRDefault="006E2684" w:rsidP="006E2684">
            <w:pPr>
              <w:rPr>
                <w:sz w:val="22"/>
                <w:szCs w:val="22"/>
              </w:rPr>
            </w:pPr>
            <w:r w:rsidRPr="002C4E98">
              <w:rPr>
                <w:sz w:val="22"/>
                <w:szCs w:val="22"/>
              </w:rPr>
              <w:t>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behaviorist).</w:t>
            </w:r>
            <w:bookmarkEnd w:id="161"/>
          </w:p>
        </w:tc>
      </w:tr>
    </w:tbl>
    <w:p w:rsidR="006E2684" w:rsidRDefault="006E2684" w:rsidP="006E2684">
      <w:pPr>
        <w:pStyle w:val="Header23"/>
        <w:tabs>
          <w:tab w:val="clear" w:pos="4320"/>
          <w:tab w:val="clear" w:pos="8640"/>
        </w:tabs>
        <w:rPr>
          <w:sz w:val="22"/>
        </w:rPr>
      </w:pPr>
      <w:bookmarkStart w:id="162" w:name="FINDING_PS_10o1"/>
      <w:bookmarkEnd w:id="16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5"/>
              <w:keepLines/>
              <w:rPr>
                <w:b/>
                <w:sz w:val="22"/>
              </w:rPr>
            </w:pPr>
            <w:r>
              <w:rPr>
                <w:rStyle w:val="Strong22"/>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5"/>
              <w:keepLines/>
              <w:rPr>
                <w:rStyle w:val="Strong22"/>
              </w:rPr>
            </w:pPr>
            <w:r>
              <w:rPr>
                <w:rStyle w:val="Strong22"/>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5"/>
              <w:keepLines/>
              <w:rPr>
                <w:rStyle w:val="Strong22"/>
              </w:rPr>
            </w:pPr>
            <w:r>
              <w:rPr>
                <w:rStyle w:val="Strong22"/>
              </w:rPr>
              <w:t>Response Required:</w:t>
            </w:r>
            <w:r w:rsidRPr="00E1714F">
              <w:rPr>
                <w:sz w:val="22"/>
                <w:szCs w:val="22"/>
              </w:rPr>
              <w:t xml:space="preserve"> No</w:t>
            </w:r>
          </w:p>
        </w:tc>
      </w:tr>
    </w:tbl>
    <w:p w:rsidR="006E2684" w:rsidRDefault="006E2684" w:rsidP="006E2684">
      <w:pPr>
        <w:rPr>
          <w:sz w:val="22"/>
        </w:rPr>
      </w:pPr>
    </w:p>
    <w:p w:rsidR="00343CD5" w:rsidRDefault="00343CD5" w:rsidP="006E2684">
      <w:pPr>
        <w:rPr>
          <w:sz w:val="22"/>
        </w:rPr>
      </w:pPr>
    </w:p>
    <w:p w:rsidR="00343CD5" w:rsidRDefault="00343CD5"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63" w:name="_Toc473697695"/>
            <w:r w:rsidR="006E2684">
              <w:t> </w:t>
            </w:r>
            <w:r w:rsidR="006E2684">
              <w:t> </w:t>
            </w:r>
            <w:r w:rsidR="006E2684">
              <w:t> </w:t>
            </w:r>
            <w:r w:rsidR="006E2684">
              <w:t> </w:t>
            </w:r>
            <w:r w:rsidR="006E2684">
              <w:t> </w:t>
            </w:r>
            <w:bookmarkEnd w:id="163"/>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6E2684">
        <w:tc>
          <w:tcPr>
            <w:tcW w:w="1530" w:type="dxa"/>
          </w:tcPr>
          <w:p w:rsidR="006E2684" w:rsidRDefault="006E2684" w:rsidP="006E2684">
            <w:pPr>
              <w:rPr>
                <w:sz w:val="22"/>
              </w:rPr>
            </w:pPr>
            <w:r>
              <w:rPr>
                <w:sz w:val="22"/>
              </w:rPr>
              <w:t>10.2 Age Range</w:t>
            </w:r>
          </w:p>
          <w:p w:rsidR="006E2684" w:rsidRDefault="006E2684" w:rsidP="006E2684">
            <w:pPr>
              <w:rPr>
                <w:sz w:val="22"/>
              </w:rPr>
            </w:pPr>
          </w:p>
          <w:p w:rsidR="006E2684" w:rsidRDefault="006E2684" w:rsidP="006E2684">
            <w:pPr>
              <w:rPr>
                <w:sz w:val="22"/>
              </w:rPr>
            </w:pPr>
            <w:r>
              <w:rPr>
                <w:sz w:val="22"/>
              </w:rPr>
              <w:t>28.06(6)(f, g)</w:t>
            </w:r>
          </w:p>
        </w:tc>
        <w:tc>
          <w:tcPr>
            <w:tcW w:w="7740" w:type="dxa"/>
          </w:tcPr>
          <w:p w:rsidR="006E2684" w:rsidRDefault="006E2684" w:rsidP="006E2684">
            <w:pPr>
              <w:rPr>
                <w:sz w:val="22"/>
              </w:rPr>
            </w:pPr>
            <w:bookmarkStart w:id="164" w:name="CRIT_PS_10o2"/>
            <w:r w:rsidRPr="003103D1">
              <w:rPr>
                <w:sz w:val="22"/>
              </w:rPr>
              <w:t>The program shall ensure that the ages of the youngest and oldest child in any instructional grouping shall not differ by more than forty-eight months (4 years).</w:t>
            </w:r>
          </w:p>
          <w:p w:rsidR="006E2684" w:rsidRDefault="006E2684" w:rsidP="006E2684">
            <w:pPr>
              <w:rPr>
                <w:sz w:val="22"/>
              </w:rPr>
            </w:pPr>
          </w:p>
          <w:p w:rsidR="006E2684" w:rsidRDefault="006E2684" w:rsidP="006E2684">
            <w:pPr>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bookmarkEnd w:id="164"/>
          </w:p>
        </w:tc>
      </w:tr>
    </w:tbl>
    <w:p w:rsidR="006E2684" w:rsidRDefault="006E2684" w:rsidP="006E2684">
      <w:pPr>
        <w:pStyle w:val="Header24"/>
        <w:tabs>
          <w:tab w:val="clear" w:pos="4320"/>
          <w:tab w:val="clear" w:pos="8640"/>
        </w:tabs>
        <w:rPr>
          <w:sz w:val="22"/>
        </w:rPr>
      </w:pPr>
      <w:bookmarkStart w:id="165" w:name="FINDING_PS_10o2"/>
      <w:bookmarkEnd w:id="165"/>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6"/>
              <w:keepLines/>
              <w:rPr>
                <w:b/>
                <w:sz w:val="22"/>
              </w:rPr>
            </w:pPr>
            <w:r>
              <w:rPr>
                <w:rStyle w:val="Strong23"/>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6"/>
              <w:keepLines/>
              <w:rPr>
                <w:rStyle w:val="Strong23"/>
              </w:rPr>
            </w:pPr>
            <w:r>
              <w:rPr>
                <w:rStyle w:val="Strong2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6"/>
              <w:keepLines/>
              <w:rPr>
                <w:rStyle w:val="Strong23"/>
              </w:rPr>
            </w:pPr>
            <w:r>
              <w:rPr>
                <w:rStyle w:val="Strong23"/>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Pr="006F044D" w:rsidRDefault="006E2684" w:rsidP="006E2684">
            <w:pPr>
              <w:rPr>
                <w:b/>
                <w:sz w:val="22"/>
              </w:rPr>
            </w:pPr>
          </w:p>
          <w:p w:rsidR="006E2684" w:rsidRPr="006F044D" w:rsidRDefault="006E2684" w:rsidP="006E2684">
            <w:pPr>
              <w:jc w:val="center"/>
              <w:rPr>
                <w:b/>
                <w:bCs/>
                <w:sz w:val="22"/>
                <w:szCs w:val="24"/>
              </w:rPr>
            </w:pPr>
            <w:r w:rsidRPr="006F044D">
              <w:rPr>
                <w:b/>
                <w:bCs/>
                <w:sz w:val="22"/>
                <w:szCs w:val="24"/>
              </w:rPr>
              <w:t>AREA 11: EDUCATIONAL STAFFING REQUIREMENTS - PERSONNEL POLICIES</w:t>
            </w:r>
            <w:r w:rsidR="000E280C" w:rsidRPr="006F044D">
              <w:rPr>
                <w:b/>
                <w:bCs/>
                <w:sz w:val="22"/>
              </w:rPr>
              <w:fldChar w:fldCharType="begin"/>
            </w:r>
            <w:r w:rsidRPr="006F044D">
              <w:rPr>
                <w:b/>
                <w:bCs/>
                <w:sz w:val="22"/>
              </w:rPr>
              <w:instrText xml:space="preserve"> TC "</w:instrText>
            </w:r>
            <w:bookmarkStart w:id="166" w:name="_Toc144631503"/>
            <w:bookmarkStart w:id="167" w:name="_Toc204648808"/>
            <w:bookmarkStart w:id="168" w:name="_Toc381114325"/>
            <w:r w:rsidRPr="006F044D">
              <w:rPr>
                <w:b/>
                <w:bCs/>
                <w:sz w:val="22"/>
              </w:rPr>
              <w:instrText>AREA 11: EDUCATIONAL STAFFING REQUIREMENTS - PERSONNEL POLICIES</w:instrText>
            </w:r>
            <w:bookmarkEnd w:id="166"/>
            <w:bookmarkEnd w:id="167"/>
            <w:bookmarkEnd w:id="168"/>
            <w:r w:rsidRPr="006F044D">
              <w:rPr>
                <w:b/>
                <w:bCs/>
                <w:sz w:val="22"/>
              </w:rPr>
              <w:instrText xml:space="preserve">" \f C \l "2" </w:instrText>
            </w:r>
            <w:r w:rsidR="000E280C" w:rsidRPr="006F044D">
              <w:rPr>
                <w:b/>
                <w:bCs/>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69" w:name="_Toc473697698"/>
            <w:r w:rsidR="006E2684">
              <w:t> </w:t>
            </w:r>
            <w:r w:rsidR="006E2684">
              <w:t> </w:t>
            </w:r>
            <w:r w:rsidR="006E2684">
              <w:t> </w:t>
            </w:r>
            <w:r w:rsidR="006E2684">
              <w:t> </w:t>
            </w:r>
            <w:r w:rsidR="006E2684">
              <w:t> </w:t>
            </w:r>
            <w:bookmarkEnd w:id="169"/>
            <w:r>
              <w:fldChar w:fldCharType="end"/>
            </w:r>
          </w:p>
        </w:tc>
      </w:tr>
      <w:tr w:rsidR="006E2684" w:rsidTr="006E2684">
        <w:trPr>
          <w:tblHeader/>
        </w:trPr>
        <w:tc>
          <w:tcPr>
            <w:tcW w:w="1530" w:type="dxa"/>
          </w:tcPr>
          <w:p w:rsidR="006E2684" w:rsidRDefault="006E2684" w:rsidP="003A7DC7">
            <w:pPr>
              <w:spacing w:after="58"/>
              <w:jc w:val="center"/>
              <w:rPr>
                <w:b/>
                <w:sz w:val="22"/>
              </w:rPr>
            </w:pPr>
          </w:p>
        </w:tc>
        <w:tc>
          <w:tcPr>
            <w:tcW w:w="7740" w:type="dxa"/>
            <w:vAlign w:val="center"/>
          </w:tcPr>
          <w:p w:rsidR="006E2684" w:rsidRDefault="006E2684" w:rsidP="003A7DC7">
            <w:pPr>
              <w:spacing w:after="58"/>
              <w:jc w:val="center"/>
              <w:rPr>
                <w:b/>
                <w:sz w:val="22"/>
              </w:rPr>
            </w:pPr>
            <w:r>
              <w:rPr>
                <w:b/>
                <w:sz w:val="22"/>
              </w:rPr>
              <w:t>Legal Standard</w:t>
            </w:r>
          </w:p>
        </w:tc>
      </w:tr>
      <w:tr w:rsidR="006E2684" w:rsidRPr="003C001E" w:rsidTr="006E2684">
        <w:tc>
          <w:tcPr>
            <w:tcW w:w="1530" w:type="dxa"/>
          </w:tcPr>
          <w:p w:rsidR="006E2684" w:rsidRDefault="006E2684" w:rsidP="006E2684">
            <w:pPr>
              <w:rPr>
                <w:sz w:val="22"/>
              </w:rPr>
            </w:pPr>
            <w:r>
              <w:rPr>
                <w:sz w:val="22"/>
              </w:rPr>
              <w:t xml:space="preserve">11.1 Personnel Policies and Procedures Manual </w:t>
            </w:r>
          </w:p>
          <w:p w:rsidR="006E2684" w:rsidRDefault="006E2684" w:rsidP="006E2684">
            <w:pPr>
              <w:rPr>
                <w:sz w:val="22"/>
              </w:rPr>
            </w:pPr>
          </w:p>
          <w:p w:rsidR="006E2684" w:rsidRDefault="006E2684" w:rsidP="006E2684">
            <w:pPr>
              <w:rPr>
                <w:sz w:val="22"/>
              </w:rPr>
            </w:pPr>
            <w:r>
              <w:rPr>
                <w:sz w:val="22"/>
              </w:rPr>
              <w:t>18.05(11); 18.05(11)(c)</w:t>
            </w:r>
          </w:p>
          <w:p w:rsidR="006E2684" w:rsidRDefault="006E2684" w:rsidP="006E2684">
            <w:pPr>
              <w:rPr>
                <w:sz w:val="22"/>
              </w:rPr>
            </w:pPr>
            <w:r>
              <w:rPr>
                <w:sz w:val="22"/>
              </w:rPr>
              <w:t>(1); 28.09(7); 28.09(11)(a);</w:t>
            </w:r>
          </w:p>
          <w:p w:rsidR="006E2684" w:rsidRDefault="006E2684" w:rsidP="006E2684">
            <w:r>
              <w:rPr>
                <w:sz w:val="22"/>
              </w:rPr>
              <w:t>M.G.L. c. 71, § 38R; ESE Advisory on CORI revised 5/7/07; 603 CMR 26.00 as amended by Chapter 199 of the Acts of 2011</w:t>
            </w:r>
          </w:p>
        </w:tc>
        <w:tc>
          <w:tcPr>
            <w:tcW w:w="7740" w:type="dxa"/>
          </w:tcPr>
          <w:p w:rsidR="006E2684" w:rsidRDefault="006E2684" w:rsidP="006E2684">
            <w:pPr>
              <w:rPr>
                <w:sz w:val="22"/>
              </w:rPr>
            </w:pPr>
            <w:bookmarkStart w:id="170" w:name="CRIT_PS_11o1"/>
            <w:r>
              <w:rPr>
                <w:sz w:val="22"/>
              </w:rPr>
              <w:t>The program shall develop and implement a written personnel policies and procedures manual that describes:</w:t>
            </w:r>
          </w:p>
          <w:p w:rsidR="006E2684" w:rsidRDefault="006E2684" w:rsidP="006E2684">
            <w:pPr>
              <w:widowControl w:val="0"/>
              <w:numPr>
                <w:ilvl w:val="0"/>
                <w:numId w:val="23"/>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6E2684" w:rsidRDefault="006E2684" w:rsidP="006E2684">
            <w:pPr>
              <w:widowControl w:val="0"/>
              <w:numPr>
                <w:ilvl w:val="0"/>
                <w:numId w:val="23"/>
              </w:numPr>
              <w:spacing w:after="58"/>
              <w:rPr>
                <w:sz w:val="22"/>
              </w:rPr>
            </w:pPr>
            <w:r>
              <w:rPr>
                <w:sz w:val="22"/>
              </w:rPr>
              <w:t>Procedures for evaluation of staff;</w:t>
            </w:r>
          </w:p>
          <w:p w:rsidR="006E2684" w:rsidRDefault="006E2684" w:rsidP="006E2684">
            <w:pPr>
              <w:widowControl w:val="0"/>
              <w:numPr>
                <w:ilvl w:val="0"/>
                <w:numId w:val="23"/>
              </w:numPr>
              <w:spacing w:after="58"/>
              <w:rPr>
                <w:sz w:val="22"/>
              </w:rPr>
            </w:pPr>
            <w:r>
              <w:rPr>
                <w:sz w:val="22"/>
              </w:rPr>
              <w:t>Procedures for discipline of staff (including suspensions and dismissals);</w:t>
            </w:r>
          </w:p>
          <w:p w:rsidR="006E2684" w:rsidRDefault="006E2684" w:rsidP="006E2684">
            <w:pPr>
              <w:widowControl w:val="0"/>
              <w:numPr>
                <w:ilvl w:val="0"/>
                <w:numId w:val="23"/>
              </w:numPr>
              <w:spacing w:after="58"/>
              <w:rPr>
                <w:sz w:val="22"/>
              </w:rPr>
            </w:pPr>
            <w:r>
              <w:rPr>
                <w:sz w:val="22"/>
              </w:rPr>
              <w:t>Procedures for handling staff complaints (See Criterion 15.8);</w:t>
            </w:r>
          </w:p>
          <w:p w:rsidR="006E2684" w:rsidRDefault="006E2684" w:rsidP="006E2684">
            <w:pPr>
              <w:widowControl w:val="0"/>
              <w:numPr>
                <w:ilvl w:val="0"/>
                <w:numId w:val="23"/>
              </w:numPr>
              <w:spacing w:after="58"/>
              <w:rPr>
                <w:sz w:val="22"/>
              </w:rPr>
            </w:pPr>
            <w:r>
              <w:rPr>
                <w:sz w:val="22"/>
              </w:rPr>
              <w:t>A plan for using volunteer and/or intern services; and,</w:t>
            </w:r>
          </w:p>
          <w:p w:rsidR="006E2684" w:rsidRPr="003C001E" w:rsidRDefault="006E2684" w:rsidP="006E2684">
            <w:pPr>
              <w:widowControl w:val="0"/>
              <w:numPr>
                <w:ilvl w:val="0"/>
                <w:numId w:val="23"/>
              </w:numPr>
              <w:spacing w:after="58"/>
              <w:rPr>
                <w:sz w:val="22"/>
              </w:rPr>
            </w:pPr>
            <w:r>
              <w:rPr>
                <w:sz w:val="22"/>
              </w:rPr>
              <w:t>Statement of equal employment/educational opportunities in regard to race, color, sex, gender identity, religion, national origin, sexual orientation, disability or homelessness.</w:t>
            </w:r>
            <w:bookmarkEnd w:id="170"/>
          </w:p>
        </w:tc>
      </w:tr>
    </w:tbl>
    <w:p w:rsidR="006E2684" w:rsidRDefault="006E2684" w:rsidP="006E2684">
      <w:pPr>
        <w:pStyle w:val="Header25"/>
        <w:tabs>
          <w:tab w:val="clear" w:pos="4320"/>
          <w:tab w:val="clear" w:pos="8640"/>
        </w:tabs>
        <w:rPr>
          <w:sz w:val="22"/>
        </w:rPr>
      </w:pPr>
      <w:bookmarkStart w:id="171" w:name="FINDING_PS_11o1"/>
      <w:bookmarkEnd w:id="171"/>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7"/>
              <w:keepLines/>
              <w:rPr>
                <w:b/>
                <w:sz w:val="22"/>
              </w:rPr>
            </w:pPr>
            <w:r>
              <w:rPr>
                <w:rStyle w:val="Strong24"/>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7"/>
              <w:keepLines/>
              <w:rPr>
                <w:rStyle w:val="Strong24"/>
              </w:rPr>
            </w:pPr>
            <w:r>
              <w:rPr>
                <w:rStyle w:val="Strong24"/>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7"/>
              <w:keepLines/>
              <w:rPr>
                <w:rStyle w:val="Strong24"/>
              </w:rPr>
            </w:pPr>
            <w:r>
              <w:rPr>
                <w:rStyle w:val="Strong24"/>
              </w:rPr>
              <w:t>Response Required:</w:t>
            </w:r>
            <w:r w:rsidRPr="00E1714F">
              <w:rPr>
                <w:sz w:val="22"/>
                <w:szCs w:val="22"/>
              </w:rPr>
              <w:t xml:space="preserve"> No</w:t>
            </w: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56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72" w:name="_Toc473697699"/>
            <w:r w:rsidR="006E2684">
              <w:t> </w:t>
            </w:r>
            <w:r w:rsidR="006E2684">
              <w:t> </w:t>
            </w:r>
            <w:r w:rsidR="006E2684">
              <w:t> </w:t>
            </w:r>
            <w:r w:rsidR="006E2684">
              <w:t> </w:t>
            </w:r>
            <w:r w:rsidR="006E2684">
              <w:t> </w:t>
            </w:r>
            <w:bookmarkEnd w:id="172"/>
            <w:r>
              <w:fldChar w:fldCharType="end"/>
            </w:r>
          </w:p>
        </w:tc>
      </w:tr>
      <w:tr w:rsidR="006E2684" w:rsidTr="006E2684">
        <w:trPr>
          <w:tblHeader/>
        </w:trPr>
        <w:tc>
          <w:tcPr>
            <w:tcW w:w="1526" w:type="dxa"/>
          </w:tcPr>
          <w:p w:rsidR="006E2684" w:rsidRDefault="006E2684" w:rsidP="003A7DC7">
            <w:pPr>
              <w:spacing w:after="58"/>
              <w:jc w:val="center"/>
              <w:rPr>
                <w:b/>
                <w:sz w:val="22"/>
              </w:rPr>
            </w:pPr>
          </w:p>
        </w:tc>
        <w:tc>
          <w:tcPr>
            <w:tcW w:w="7560" w:type="dxa"/>
            <w:vAlign w:val="center"/>
          </w:tcPr>
          <w:p w:rsidR="006E2684" w:rsidRDefault="006E2684" w:rsidP="003A7DC7">
            <w:pPr>
              <w:spacing w:after="58"/>
              <w:jc w:val="center"/>
              <w:rPr>
                <w:b/>
                <w:sz w:val="22"/>
              </w:rPr>
            </w:pPr>
            <w:r>
              <w:rPr>
                <w:b/>
                <w:sz w:val="22"/>
              </w:rPr>
              <w:t>Legal Standard</w:t>
            </w:r>
          </w:p>
        </w:tc>
      </w:tr>
      <w:tr w:rsidR="006E2684" w:rsidTr="006E2684">
        <w:tc>
          <w:tcPr>
            <w:tcW w:w="1526" w:type="dxa"/>
          </w:tcPr>
          <w:p w:rsidR="006E2684" w:rsidRDefault="006E2684" w:rsidP="006E2684">
            <w:pPr>
              <w:rPr>
                <w:sz w:val="22"/>
              </w:rPr>
            </w:pPr>
            <w:r>
              <w:rPr>
                <w:sz w:val="22"/>
              </w:rPr>
              <w:t>11.2 Administrative Responsibility</w:t>
            </w:r>
          </w:p>
          <w:p w:rsidR="006E2684" w:rsidRDefault="006E2684" w:rsidP="006E2684">
            <w:pPr>
              <w:rPr>
                <w:sz w:val="22"/>
              </w:rPr>
            </w:pPr>
          </w:p>
          <w:p w:rsidR="006E2684" w:rsidRDefault="006E2684" w:rsidP="006E2684">
            <w:pPr>
              <w:rPr>
                <w:sz w:val="22"/>
              </w:rPr>
            </w:pPr>
            <w:r>
              <w:rPr>
                <w:sz w:val="22"/>
              </w:rPr>
              <w:t>18.05(11)(a, b)</w:t>
            </w:r>
          </w:p>
        </w:tc>
        <w:tc>
          <w:tcPr>
            <w:tcW w:w="7560" w:type="dxa"/>
          </w:tcPr>
          <w:p w:rsidR="006E2684" w:rsidRDefault="006E2684" w:rsidP="006E2684">
            <w:pPr>
              <w:rPr>
                <w:sz w:val="22"/>
              </w:rPr>
            </w:pPr>
            <w:bookmarkStart w:id="173"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6E2684" w:rsidRDefault="006E2684" w:rsidP="006E2684">
            <w:pPr>
              <w:rPr>
                <w:sz w:val="22"/>
              </w:rPr>
            </w:pPr>
          </w:p>
          <w:p w:rsidR="006E2684" w:rsidRDefault="006E2684" w:rsidP="006E2684">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73"/>
          </w:p>
        </w:tc>
      </w:tr>
    </w:tbl>
    <w:p w:rsidR="006E2684" w:rsidRDefault="006E2684" w:rsidP="006E2684">
      <w:pPr>
        <w:pStyle w:val="Header26"/>
        <w:tabs>
          <w:tab w:val="clear" w:pos="4320"/>
          <w:tab w:val="clear" w:pos="8640"/>
        </w:tabs>
        <w:rPr>
          <w:sz w:val="22"/>
        </w:rPr>
      </w:pPr>
      <w:bookmarkStart w:id="174" w:name="FINDING_PS_11o2"/>
      <w:bookmarkEnd w:id="17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8"/>
              <w:keepLines/>
              <w:rPr>
                <w:b/>
                <w:sz w:val="22"/>
              </w:rPr>
            </w:pPr>
            <w:r>
              <w:rPr>
                <w:rStyle w:val="Strong25"/>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8"/>
              <w:keepLines/>
              <w:rPr>
                <w:rStyle w:val="Strong25"/>
              </w:rPr>
            </w:pPr>
            <w:r>
              <w:rPr>
                <w:rStyle w:val="Strong25"/>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8"/>
              <w:keepLines/>
              <w:rPr>
                <w:rStyle w:val="Strong25"/>
              </w:rPr>
            </w:pPr>
            <w:r>
              <w:rPr>
                <w:rStyle w:val="Strong25"/>
              </w:rPr>
              <w:t>Response Required:</w:t>
            </w:r>
            <w:r w:rsidRPr="00E1714F">
              <w:rPr>
                <w:sz w:val="22"/>
                <w:szCs w:val="22"/>
              </w:rPr>
              <w:t xml:space="preserve"> No</w:t>
            </w: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56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75" w:name="_Toc473697700"/>
            <w:r w:rsidR="006E2684">
              <w:t> </w:t>
            </w:r>
            <w:r w:rsidR="006E2684">
              <w:t> </w:t>
            </w:r>
            <w:r w:rsidR="006E2684">
              <w:t> </w:t>
            </w:r>
            <w:r w:rsidR="006E2684">
              <w:t> </w:t>
            </w:r>
            <w:r w:rsidR="006E2684">
              <w:t> </w:t>
            </w:r>
            <w:bookmarkEnd w:id="175"/>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560" w:type="dxa"/>
            <w:vAlign w:val="center"/>
          </w:tcPr>
          <w:p w:rsidR="006E2684" w:rsidRDefault="006E2684" w:rsidP="006E2684">
            <w:pPr>
              <w:spacing w:after="58"/>
              <w:jc w:val="center"/>
              <w:rPr>
                <w:b/>
                <w:sz w:val="22"/>
              </w:rPr>
            </w:pPr>
            <w:r>
              <w:rPr>
                <w:b/>
                <w:sz w:val="22"/>
              </w:rPr>
              <w:t>Legal Standard</w:t>
            </w:r>
          </w:p>
        </w:tc>
      </w:tr>
      <w:tr w:rsidR="006E2684" w:rsidTr="006E2684">
        <w:tc>
          <w:tcPr>
            <w:tcW w:w="1526" w:type="dxa"/>
          </w:tcPr>
          <w:p w:rsidR="006E2684" w:rsidRDefault="006E2684" w:rsidP="006E2684">
            <w:pPr>
              <w:spacing w:after="58"/>
              <w:rPr>
                <w:bCs/>
                <w:sz w:val="22"/>
              </w:rPr>
            </w:pPr>
            <w:r>
              <w:rPr>
                <w:bCs/>
                <w:sz w:val="22"/>
              </w:rPr>
              <w:t xml:space="preserve">11.3 Educational Administrator Qualifications </w:t>
            </w:r>
          </w:p>
          <w:p w:rsidR="006E2684" w:rsidRDefault="006E2684" w:rsidP="006E2684">
            <w:pPr>
              <w:spacing w:after="58"/>
              <w:rPr>
                <w:bCs/>
                <w:sz w:val="22"/>
              </w:rPr>
            </w:pPr>
          </w:p>
          <w:p w:rsidR="006E2684" w:rsidRDefault="006E2684" w:rsidP="006E2684">
            <w:pPr>
              <w:spacing w:after="58"/>
              <w:rPr>
                <w:bCs/>
                <w:sz w:val="22"/>
              </w:rPr>
            </w:pPr>
            <w:r>
              <w:rPr>
                <w:bCs/>
                <w:sz w:val="22"/>
              </w:rPr>
              <w:t xml:space="preserve">28.09(5)(a); 28.09(7)(a); </w:t>
            </w:r>
          </w:p>
          <w:p w:rsidR="006E2684" w:rsidRDefault="006E2684" w:rsidP="006E2684">
            <w:pPr>
              <w:rPr>
                <w:bCs/>
                <w:sz w:val="22"/>
              </w:rPr>
            </w:pPr>
            <w:r>
              <w:rPr>
                <w:bCs/>
                <w:sz w:val="22"/>
              </w:rPr>
              <w:t xml:space="preserve">603 CMR 44.00  </w:t>
            </w:r>
          </w:p>
        </w:tc>
        <w:tc>
          <w:tcPr>
            <w:tcW w:w="7560" w:type="dxa"/>
          </w:tcPr>
          <w:p w:rsidR="006E2684" w:rsidRDefault="006E2684" w:rsidP="006E2684">
            <w:pPr>
              <w:rPr>
                <w:bCs/>
                <w:sz w:val="22"/>
              </w:rPr>
            </w:pPr>
            <w:bookmarkStart w:id="176"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6E2684" w:rsidRDefault="006E2684" w:rsidP="006E2684">
            <w:pPr>
              <w:widowControl w:val="0"/>
              <w:numPr>
                <w:ilvl w:val="0"/>
                <w:numId w:val="24"/>
              </w:numPr>
              <w:rPr>
                <w:bCs/>
                <w:sz w:val="22"/>
              </w:rPr>
            </w:pPr>
            <w:r>
              <w:rPr>
                <w:bCs/>
                <w:sz w:val="22"/>
              </w:rPr>
              <w:t>License as a special educator;</w:t>
            </w:r>
          </w:p>
          <w:p w:rsidR="006E2684" w:rsidRDefault="006E2684" w:rsidP="006E2684">
            <w:pPr>
              <w:widowControl w:val="0"/>
              <w:numPr>
                <w:ilvl w:val="0"/>
                <w:numId w:val="24"/>
              </w:numPr>
              <w:rPr>
                <w:bCs/>
                <w:sz w:val="22"/>
              </w:rPr>
            </w:pPr>
            <w:r>
              <w:rPr>
                <w:bCs/>
                <w:sz w:val="22"/>
              </w:rPr>
              <w:t>A minimum of a master's degree in special education or a related field; and</w:t>
            </w:r>
          </w:p>
          <w:p w:rsidR="006E2684" w:rsidRDefault="006E2684" w:rsidP="006E2684">
            <w:pPr>
              <w:widowControl w:val="0"/>
              <w:numPr>
                <w:ilvl w:val="0"/>
                <w:numId w:val="24"/>
              </w:numPr>
              <w:spacing w:after="58"/>
              <w:rPr>
                <w:bCs/>
                <w:sz w:val="22"/>
              </w:rPr>
            </w:pPr>
            <w:r>
              <w:rPr>
                <w:bCs/>
                <w:sz w:val="22"/>
              </w:rPr>
              <w:t>A minimum of one year of administrative experience.</w:t>
            </w:r>
          </w:p>
          <w:p w:rsidR="006E2684" w:rsidRDefault="006E2684" w:rsidP="006E2684">
            <w:pPr>
              <w:widowControl w:val="0"/>
              <w:spacing w:after="58"/>
              <w:rPr>
                <w:bCs/>
                <w:sz w:val="22"/>
              </w:rPr>
            </w:pPr>
          </w:p>
          <w:p w:rsidR="006E2684" w:rsidRDefault="006E2684" w:rsidP="006E2684">
            <w:pPr>
              <w:rPr>
                <w:bCs/>
                <w:sz w:val="22"/>
              </w:rPr>
            </w:pPr>
            <w:r>
              <w:rPr>
                <w:bCs/>
                <w:sz w:val="22"/>
              </w:rPr>
              <w:t>The educational administrator shall be re-licensed pursuant to the requirements of 603 CMR 44.00.</w:t>
            </w:r>
          </w:p>
          <w:p w:rsidR="006E2684" w:rsidRDefault="006E2684" w:rsidP="006E2684">
            <w:pPr>
              <w:rPr>
                <w:bCs/>
                <w:sz w:val="22"/>
              </w:rPr>
            </w:pPr>
          </w:p>
          <w:p w:rsidR="006E2684" w:rsidRDefault="006E2684" w:rsidP="006E2684">
            <w:pPr>
              <w:spacing w:after="58"/>
              <w:rPr>
                <w:b/>
                <w:sz w:val="22"/>
              </w:rPr>
            </w:pPr>
            <w:r>
              <w:rPr>
                <w:bCs/>
                <w:sz w:val="22"/>
              </w:rPr>
              <w:t>The educational administrator shall obtain supervisory approval of his/her Professional Development Plan per 603 CMR 44.04, if applicable.</w:t>
            </w:r>
            <w:bookmarkEnd w:id="176"/>
          </w:p>
        </w:tc>
      </w:tr>
    </w:tbl>
    <w:p w:rsidR="006E2684" w:rsidRDefault="006E2684" w:rsidP="006E2684">
      <w:pPr>
        <w:pStyle w:val="Header27"/>
        <w:tabs>
          <w:tab w:val="clear" w:pos="4320"/>
          <w:tab w:val="clear" w:pos="8640"/>
        </w:tabs>
        <w:rPr>
          <w:sz w:val="22"/>
        </w:rPr>
      </w:pPr>
      <w:bookmarkStart w:id="177" w:name="FINDING_PS_11o3"/>
      <w:bookmarkEnd w:id="177"/>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29"/>
              <w:keepLines/>
              <w:rPr>
                <w:b/>
                <w:sz w:val="22"/>
              </w:rPr>
            </w:pPr>
            <w:r>
              <w:rPr>
                <w:rStyle w:val="Strong26"/>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29"/>
              <w:keepLines/>
              <w:rPr>
                <w:rStyle w:val="Strong26"/>
              </w:rPr>
            </w:pPr>
            <w:r>
              <w:rPr>
                <w:rStyle w:val="Strong26"/>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29"/>
              <w:keepLines/>
              <w:rPr>
                <w:rStyle w:val="Strong26"/>
              </w:rPr>
            </w:pPr>
            <w:r>
              <w:rPr>
                <w:rStyle w:val="Strong26"/>
              </w:rPr>
              <w:t>Response Required:</w:t>
            </w:r>
            <w:r w:rsidRPr="00E1714F">
              <w:rPr>
                <w:sz w:val="22"/>
                <w:szCs w:val="22"/>
              </w:rPr>
              <w:t xml:space="preserve"> No</w:t>
            </w:r>
          </w:p>
        </w:tc>
      </w:tr>
    </w:tbl>
    <w:p w:rsidR="00343CD5" w:rsidRDefault="00343CD5"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13"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3A7DC7">
        <w:trPr>
          <w:tblHeader/>
        </w:trPr>
        <w:tc>
          <w:tcPr>
            <w:tcW w:w="1557" w:type="dxa"/>
          </w:tcPr>
          <w:p w:rsidR="006E2684" w:rsidRDefault="006E2684" w:rsidP="003A7DC7">
            <w:pPr>
              <w:spacing w:after="58"/>
              <w:jc w:val="center"/>
              <w:rPr>
                <w:b/>
                <w:sz w:val="22"/>
              </w:rPr>
            </w:pPr>
          </w:p>
        </w:tc>
        <w:tc>
          <w:tcPr>
            <w:tcW w:w="7713" w:type="dxa"/>
            <w:vAlign w:val="center"/>
          </w:tcPr>
          <w:p w:rsidR="006E2684" w:rsidRDefault="006E2684" w:rsidP="003A7DC7">
            <w:pPr>
              <w:spacing w:after="58"/>
              <w:jc w:val="center"/>
              <w:rPr>
                <w:b/>
                <w:sz w:val="22"/>
              </w:rPr>
            </w:pPr>
            <w:r>
              <w:rPr>
                <w:b/>
                <w:sz w:val="22"/>
              </w:rPr>
              <w:t>Legal Standard</w:t>
            </w:r>
          </w:p>
        </w:tc>
      </w:tr>
      <w:tr w:rsidR="006E2684" w:rsidRPr="001B38F5" w:rsidTr="003A7DC7">
        <w:tc>
          <w:tcPr>
            <w:tcW w:w="1557" w:type="dxa"/>
          </w:tcPr>
          <w:p w:rsidR="006E2684" w:rsidRDefault="006E2684" w:rsidP="006E2684">
            <w:pPr>
              <w:rPr>
                <w:bCs/>
                <w:sz w:val="22"/>
              </w:rPr>
            </w:pPr>
            <w:r>
              <w:rPr>
                <w:bCs/>
                <w:sz w:val="22"/>
              </w:rPr>
              <w:t>11.4 Teachers</w:t>
            </w:r>
          </w:p>
          <w:p w:rsidR="006E2684" w:rsidRDefault="006E2684" w:rsidP="006E2684">
            <w:pPr>
              <w:rPr>
                <w:bCs/>
                <w:sz w:val="22"/>
              </w:rPr>
            </w:pPr>
            <w:r>
              <w:rPr>
                <w:bCs/>
                <w:sz w:val="22"/>
              </w:rPr>
              <w:t>(Special Education Teachers and Regular  Education Teachers)</w:t>
            </w:r>
          </w:p>
          <w:p w:rsidR="006E2684" w:rsidRDefault="006E2684" w:rsidP="006E2684">
            <w:pPr>
              <w:rPr>
                <w:bCs/>
                <w:sz w:val="22"/>
              </w:rPr>
            </w:pPr>
          </w:p>
          <w:p w:rsidR="006E2684" w:rsidRDefault="006E2684" w:rsidP="006E2684">
            <w:pPr>
              <w:rPr>
                <w:bCs/>
                <w:sz w:val="22"/>
              </w:rPr>
            </w:pPr>
            <w:r>
              <w:rPr>
                <w:bCs/>
                <w:sz w:val="22"/>
              </w:rPr>
              <w:t>18.05(11)(f); 28.09(5)(a); 28.09(7)(b, c); 34 CFR 300.321</w:t>
            </w:r>
          </w:p>
        </w:tc>
        <w:tc>
          <w:tcPr>
            <w:tcW w:w="7713" w:type="dxa"/>
          </w:tcPr>
          <w:p w:rsidR="006E2684" w:rsidRDefault="006E2684" w:rsidP="006E2684">
            <w:pPr>
              <w:spacing w:after="58"/>
              <w:rPr>
                <w:bCs/>
                <w:sz w:val="22"/>
              </w:rPr>
            </w:pPr>
            <w:bookmarkStart w:id="178"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6E2684" w:rsidRDefault="006E2684" w:rsidP="006E2684">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6E2684" w:rsidRDefault="006E2684" w:rsidP="006E2684">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6E2684" w:rsidRDefault="006E2684" w:rsidP="006E2684">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6E2684" w:rsidRDefault="006E2684" w:rsidP="006E2684">
            <w:pPr>
              <w:tabs>
                <w:tab w:val="left" w:pos="-720"/>
              </w:tabs>
              <w:spacing w:after="58"/>
              <w:rPr>
                <w:bCs/>
                <w:sz w:val="22"/>
              </w:rPr>
            </w:pPr>
          </w:p>
          <w:p w:rsidR="006E2684" w:rsidRDefault="006E2684" w:rsidP="006E2684">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6E2684" w:rsidRDefault="006E2684" w:rsidP="006E2684">
            <w:pPr>
              <w:spacing w:after="58"/>
              <w:rPr>
                <w:bCs/>
                <w:sz w:val="22"/>
              </w:rPr>
            </w:pPr>
          </w:p>
          <w:p w:rsidR="006E2684" w:rsidRPr="001B38F5" w:rsidRDefault="006E2684" w:rsidP="006E2684">
            <w:pPr>
              <w:spacing w:after="58"/>
              <w:rPr>
                <w:bCs/>
                <w:sz w:val="22"/>
              </w:rPr>
            </w:pPr>
            <w:r>
              <w:rPr>
                <w:bCs/>
                <w:sz w:val="22"/>
              </w:rPr>
              <w:t>The number of special education teachers and the number of general education teachers must correspond with the most recently approved ESE budget.</w:t>
            </w:r>
            <w:bookmarkEnd w:id="178"/>
          </w:p>
        </w:tc>
      </w:tr>
    </w:tbl>
    <w:p w:rsidR="006E2684" w:rsidRDefault="006E2684" w:rsidP="006E2684">
      <w:pPr>
        <w:pStyle w:val="Header28"/>
        <w:tabs>
          <w:tab w:val="clear" w:pos="4320"/>
          <w:tab w:val="clear" w:pos="8640"/>
        </w:tabs>
        <w:rPr>
          <w:sz w:val="22"/>
        </w:rPr>
      </w:pPr>
      <w:bookmarkStart w:id="179" w:name="FINDING_PS_11o4"/>
      <w:bookmarkEnd w:id="179"/>
    </w:p>
    <w:tbl>
      <w:tblPr>
        <w:tblW w:w="9270" w:type="dxa"/>
        <w:tblInd w:w="108" w:type="dxa"/>
        <w:tblLayout w:type="fixed"/>
        <w:tblLook w:val="0000"/>
      </w:tblPr>
      <w:tblGrid>
        <w:gridCol w:w="9270"/>
      </w:tblGrid>
      <w:tr w:rsidR="006E2684" w:rsidTr="00343CD5">
        <w:trPr>
          <w:trHeight w:val="306"/>
        </w:trPr>
        <w:tc>
          <w:tcPr>
            <w:tcW w:w="9270" w:type="dxa"/>
          </w:tcPr>
          <w:p w:rsidR="006E2684" w:rsidRDefault="006E2684" w:rsidP="006E2684">
            <w:pPr>
              <w:pStyle w:val="Normal30"/>
              <w:keepLines/>
              <w:rPr>
                <w:b/>
                <w:sz w:val="22"/>
              </w:rPr>
            </w:pPr>
            <w:r>
              <w:rPr>
                <w:rStyle w:val="Strong27"/>
              </w:rPr>
              <w:t>Applies To:</w:t>
            </w:r>
            <w:r w:rsidRPr="00E1714F">
              <w:rPr>
                <w:sz w:val="22"/>
                <w:szCs w:val="22"/>
              </w:rPr>
              <w:t xml:space="preserve"> All</w:t>
            </w:r>
          </w:p>
        </w:tc>
      </w:tr>
      <w:tr w:rsidR="006E2684" w:rsidTr="00343CD5">
        <w:trPr>
          <w:trHeight w:val="306"/>
        </w:trPr>
        <w:tc>
          <w:tcPr>
            <w:tcW w:w="9270" w:type="dxa"/>
          </w:tcPr>
          <w:p w:rsidR="006E2684" w:rsidRDefault="006E2684" w:rsidP="006E2684">
            <w:pPr>
              <w:pStyle w:val="Normal30"/>
              <w:keepLines/>
              <w:rPr>
                <w:rStyle w:val="Strong27"/>
              </w:rPr>
            </w:pPr>
            <w:r>
              <w:rPr>
                <w:rStyle w:val="Strong27"/>
              </w:rPr>
              <w:t>Rating:</w:t>
            </w:r>
            <w:r w:rsidRPr="00E1714F">
              <w:rPr>
                <w:sz w:val="22"/>
                <w:szCs w:val="22"/>
              </w:rPr>
              <w:t xml:space="preserve"> Partially Implemented</w:t>
            </w:r>
          </w:p>
        </w:tc>
      </w:tr>
      <w:tr w:rsidR="006E2684" w:rsidTr="00343CD5">
        <w:trPr>
          <w:trHeight w:val="306"/>
        </w:trPr>
        <w:tc>
          <w:tcPr>
            <w:tcW w:w="9270" w:type="dxa"/>
          </w:tcPr>
          <w:p w:rsidR="006E2684" w:rsidRDefault="006E2684" w:rsidP="006E2684">
            <w:pPr>
              <w:pStyle w:val="Normal30"/>
              <w:keepLines/>
              <w:rPr>
                <w:rStyle w:val="Strong27"/>
              </w:rPr>
            </w:pPr>
            <w:r>
              <w:rPr>
                <w:rStyle w:val="Strong27"/>
              </w:rPr>
              <w:t>Response Required:</w:t>
            </w:r>
            <w:r w:rsidRPr="00E1714F">
              <w:rPr>
                <w:sz w:val="22"/>
                <w:szCs w:val="22"/>
              </w:rPr>
              <w:t xml:space="preserve"> Yes</w:t>
            </w:r>
          </w:p>
        </w:tc>
      </w:tr>
      <w:tr w:rsidR="006E2684" w:rsidRPr="00E1714F" w:rsidTr="00343CD5">
        <w:trPr>
          <w:trHeight w:val="306"/>
        </w:trPr>
        <w:tc>
          <w:tcPr>
            <w:tcW w:w="9270" w:type="dxa"/>
          </w:tcPr>
          <w:p w:rsidR="006E2684" w:rsidRPr="003A7DC7" w:rsidRDefault="006E2684" w:rsidP="006E2684">
            <w:pPr>
              <w:pStyle w:val="Normal30"/>
              <w:keepLines/>
              <w:rPr>
                <w:b/>
              </w:rPr>
            </w:pPr>
            <w:r w:rsidRPr="00F2286F">
              <w:rPr>
                <w:rStyle w:val="Strong27"/>
              </w:rPr>
              <w:t>Department of Elementary and Secondary Education Findings:</w:t>
            </w:r>
            <w:r>
              <w:br/>
            </w:r>
            <w:r w:rsidRPr="00E1714F">
              <w:rPr>
                <w:i/>
                <w:sz w:val="22"/>
                <w:szCs w:val="22"/>
              </w:rPr>
              <w:t>Based on a review of documentation and interviews, not all teachers were appropriately licensed or on an approved waiver for the current school year.</w:t>
            </w:r>
          </w:p>
        </w:tc>
      </w:tr>
    </w:tbl>
    <w:p w:rsidR="003A7DC7" w:rsidRDefault="003A7DC7"/>
    <w:p w:rsidR="003A7DC7" w:rsidRDefault="003A7DC7"/>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3A7DC7">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80" w:name="_Toc473697702"/>
            <w:r w:rsidR="006E2684">
              <w:t> </w:t>
            </w:r>
            <w:r w:rsidR="006E2684">
              <w:t> </w:t>
            </w:r>
            <w:r w:rsidR="006E2684">
              <w:t> </w:t>
            </w:r>
            <w:r w:rsidR="006E2684">
              <w:t> </w:t>
            </w:r>
            <w:r w:rsidR="006E2684">
              <w:t> </w:t>
            </w:r>
            <w:bookmarkEnd w:id="180"/>
            <w:r>
              <w:fldChar w:fldCharType="end"/>
            </w:r>
          </w:p>
        </w:tc>
      </w:tr>
      <w:tr w:rsidR="006E2684" w:rsidTr="003A7DC7">
        <w:trPr>
          <w:tblHeader/>
        </w:trPr>
        <w:tc>
          <w:tcPr>
            <w:tcW w:w="1530" w:type="dxa"/>
          </w:tcPr>
          <w:p w:rsidR="006E2684" w:rsidRDefault="006E2684" w:rsidP="003A7DC7">
            <w:pPr>
              <w:spacing w:after="58"/>
              <w:jc w:val="center"/>
              <w:rPr>
                <w:b/>
                <w:sz w:val="22"/>
              </w:rPr>
            </w:pPr>
          </w:p>
        </w:tc>
        <w:tc>
          <w:tcPr>
            <w:tcW w:w="7740" w:type="dxa"/>
            <w:vAlign w:val="center"/>
          </w:tcPr>
          <w:p w:rsidR="006E2684" w:rsidRDefault="006E2684" w:rsidP="003A7DC7">
            <w:pPr>
              <w:spacing w:after="58"/>
              <w:jc w:val="center"/>
              <w:rPr>
                <w:b/>
                <w:sz w:val="22"/>
              </w:rPr>
            </w:pPr>
            <w:r>
              <w:rPr>
                <w:b/>
                <w:sz w:val="22"/>
              </w:rPr>
              <w:t>Legal Standard</w:t>
            </w:r>
          </w:p>
        </w:tc>
      </w:tr>
      <w:tr w:rsidR="006E2684" w:rsidRPr="00A40509" w:rsidTr="003A7DC7">
        <w:tc>
          <w:tcPr>
            <w:tcW w:w="1530" w:type="dxa"/>
          </w:tcPr>
          <w:p w:rsidR="006E2684" w:rsidRDefault="006E2684" w:rsidP="006E2684">
            <w:pPr>
              <w:rPr>
                <w:sz w:val="22"/>
              </w:rPr>
            </w:pPr>
            <w:r>
              <w:rPr>
                <w:sz w:val="22"/>
              </w:rPr>
              <w:t xml:space="preserve">11.5 </w:t>
            </w:r>
          </w:p>
          <w:p w:rsidR="006E2684" w:rsidRDefault="006E2684" w:rsidP="006E2684">
            <w:pPr>
              <w:rPr>
                <w:sz w:val="22"/>
              </w:rPr>
            </w:pPr>
            <w:r>
              <w:rPr>
                <w:sz w:val="22"/>
              </w:rPr>
              <w:t xml:space="preserve">Related Services Staff </w:t>
            </w:r>
          </w:p>
          <w:p w:rsidR="006E2684" w:rsidRDefault="006E2684" w:rsidP="006E2684">
            <w:pPr>
              <w:rPr>
                <w:sz w:val="22"/>
              </w:rPr>
            </w:pPr>
          </w:p>
          <w:p w:rsidR="006E2684" w:rsidRDefault="006E2684" w:rsidP="006E2684">
            <w:pPr>
              <w:spacing w:after="58"/>
              <w:rPr>
                <w:sz w:val="22"/>
              </w:rPr>
            </w:pPr>
            <w:r>
              <w:rPr>
                <w:sz w:val="22"/>
              </w:rPr>
              <w:t>28.09(7)(d)</w:t>
            </w:r>
          </w:p>
        </w:tc>
        <w:tc>
          <w:tcPr>
            <w:tcW w:w="7740" w:type="dxa"/>
          </w:tcPr>
          <w:p w:rsidR="006E2684" w:rsidRPr="00A40509" w:rsidRDefault="006E2684" w:rsidP="006E2684">
            <w:pPr>
              <w:rPr>
                <w:sz w:val="22"/>
                <w:szCs w:val="22"/>
              </w:rPr>
            </w:pPr>
            <w:bookmarkStart w:id="181"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81"/>
          </w:p>
        </w:tc>
      </w:tr>
    </w:tbl>
    <w:p w:rsidR="006E2684" w:rsidRDefault="006E2684" w:rsidP="006E2684">
      <w:pPr>
        <w:pStyle w:val="Header29"/>
        <w:tabs>
          <w:tab w:val="clear" w:pos="4320"/>
          <w:tab w:val="clear" w:pos="8640"/>
        </w:tabs>
        <w:rPr>
          <w:sz w:val="22"/>
        </w:rPr>
      </w:pPr>
      <w:bookmarkStart w:id="182" w:name="FINDING_PS_11o5"/>
      <w:bookmarkEnd w:id="182"/>
    </w:p>
    <w:tbl>
      <w:tblPr>
        <w:tblW w:w="9270" w:type="dxa"/>
        <w:tblInd w:w="108" w:type="dxa"/>
        <w:tblLayout w:type="fixed"/>
        <w:tblLook w:val="0000"/>
      </w:tblPr>
      <w:tblGrid>
        <w:gridCol w:w="1530"/>
        <w:gridCol w:w="7740"/>
      </w:tblGrid>
      <w:tr w:rsidR="006E2684" w:rsidTr="00343CD5">
        <w:trPr>
          <w:trHeight w:val="306"/>
        </w:trPr>
        <w:tc>
          <w:tcPr>
            <w:tcW w:w="9270" w:type="dxa"/>
            <w:gridSpan w:val="2"/>
          </w:tcPr>
          <w:p w:rsidR="006E2684" w:rsidRDefault="006E2684" w:rsidP="006E2684">
            <w:pPr>
              <w:pStyle w:val="Normal31"/>
              <w:keepLines/>
              <w:rPr>
                <w:b/>
                <w:sz w:val="22"/>
              </w:rPr>
            </w:pPr>
            <w:r>
              <w:rPr>
                <w:rStyle w:val="Strong28"/>
              </w:rPr>
              <w:t>Applies To:</w:t>
            </w:r>
            <w:r w:rsidRPr="00E1714F">
              <w:rPr>
                <w:sz w:val="22"/>
                <w:szCs w:val="22"/>
              </w:rPr>
              <w:t xml:space="preserve"> All</w:t>
            </w:r>
          </w:p>
        </w:tc>
      </w:tr>
      <w:tr w:rsidR="006E2684" w:rsidTr="00343CD5">
        <w:trPr>
          <w:trHeight w:val="306"/>
        </w:trPr>
        <w:tc>
          <w:tcPr>
            <w:tcW w:w="9270" w:type="dxa"/>
            <w:gridSpan w:val="2"/>
          </w:tcPr>
          <w:p w:rsidR="006E2684" w:rsidRDefault="006E2684" w:rsidP="006E2684">
            <w:pPr>
              <w:pStyle w:val="Normal31"/>
              <w:keepLines/>
              <w:rPr>
                <w:rStyle w:val="Strong28"/>
              </w:rPr>
            </w:pPr>
            <w:r>
              <w:rPr>
                <w:rStyle w:val="Strong28"/>
              </w:rPr>
              <w:t>Rating:</w:t>
            </w:r>
            <w:r w:rsidRPr="00E1714F">
              <w:rPr>
                <w:sz w:val="22"/>
                <w:szCs w:val="22"/>
              </w:rPr>
              <w:t xml:space="preserve"> Implemented</w:t>
            </w:r>
          </w:p>
        </w:tc>
      </w:tr>
      <w:tr w:rsidR="006E2684" w:rsidTr="00343CD5">
        <w:trPr>
          <w:trHeight w:val="306"/>
        </w:trPr>
        <w:tc>
          <w:tcPr>
            <w:tcW w:w="9270" w:type="dxa"/>
            <w:gridSpan w:val="2"/>
          </w:tcPr>
          <w:p w:rsidR="006E2684" w:rsidRDefault="006E2684" w:rsidP="006E2684">
            <w:pPr>
              <w:pStyle w:val="Normal31"/>
              <w:keepLines/>
              <w:rPr>
                <w:rStyle w:val="Strong28"/>
              </w:rPr>
            </w:pPr>
            <w:r>
              <w:rPr>
                <w:rStyle w:val="Strong28"/>
              </w:rPr>
              <w:t>Response Required:</w:t>
            </w:r>
            <w:r w:rsidRPr="00E1714F">
              <w:rPr>
                <w:sz w:val="22"/>
                <w:szCs w:val="22"/>
              </w:rPr>
              <w:t xml:space="preserve"> No</w:t>
            </w:r>
          </w:p>
        </w:tc>
      </w:tr>
      <w:tr w:rsidR="006E2684" w:rsidTr="00343CD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83" w:name="_Toc473697703"/>
            <w:r w:rsidR="006E2684">
              <w:t> </w:t>
            </w:r>
            <w:r w:rsidR="006E2684">
              <w:t> </w:t>
            </w:r>
            <w:r w:rsidR="006E2684">
              <w:t> </w:t>
            </w:r>
            <w:r w:rsidR="006E2684">
              <w:t> </w:t>
            </w:r>
            <w:r w:rsidR="006E2684">
              <w:t> </w:t>
            </w:r>
            <w:bookmarkEnd w:id="183"/>
            <w:r>
              <w:fldChar w:fldCharType="end"/>
            </w:r>
          </w:p>
        </w:tc>
      </w:tr>
      <w:tr w:rsidR="006E2684" w:rsidTr="00343CD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A6058" w:rsidTr="00343CD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6E2684" w:rsidRDefault="006E2684" w:rsidP="006E2684">
            <w:pPr>
              <w:rPr>
                <w:sz w:val="22"/>
              </w:rPr>
            </w:pPr>
            <w:r>
              <w:rPr>
                <w:sz w:val="22"/>
              </w:rPr>
              <w:t>11.6 Master Staff Roster</w:t>
            </w:r>
          </w:p>
          <w:p w:rsidR="006E2684" w:rsidRDefault="006E2684" w:rsidP="006E2684">
            <w:pPr>
              <w:rPr>
                <w:sz w:val="22"/>
              </w:rPr>
            </w:pPr>
          </w:p>
          <w:p w:rsidR="006E2684" w:rsidRDefault="006E2684" w:rsidP="006E2684">
            <w:pPr>
              <w:spacing w:after="58"/>
              <w:rPr>
                <w:b/>
                <w:sz w:val="22"/>
              </w:rPr>
            </w:pPr>
            <w:r>
              <w:rPr>
                <w:sz w:val="22"/>
              </w:rPr>
              <w:t>28.09(7)</w:t>
            </w:r>
          </w:p>
        </w:tc>
        <w:tc>
          <w:tcPr>
            <w:tcW w:w="7740" w:type="dxa"/>
          </w:tcPr>
          <w:p w:rsidR="006E2684" w:rsidRPr="003A6058" w:rsidRDefault="006E2684" w:rsidP="006E2684">
            <w:pPr>
              <w:rPr>
                <w:sz w:val="22"/>
                <w:szCs w:val="22"/>
              </w:rPr>
            </w:pPr>
            <w:bookmarkStart w:id="184"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6E2684" w:rsidRPr="003A6058" w:rsidRDefault="006E2684" w:rsidP="006E2684">
            <w:pPr>
              <w:numPr>
                <w:ilvl w:val="0"/>
                <w:numId w:val="25"/>
              </w:numPr>
              <w:rPr>
                <w:sz w:val="22"/>
                <w:szCs w:val="22"/>
              </w:rPr>
            </w:pPr>
            <w:r w:rsidRPr="003A6058">
              <w:rPr>
                <w:sz w:val="22"/>
                <w:szCs w:val="22"/>
              </w:rPr>
              <w:t>Administrators</w:t>
            </w:r>
          </w:p>
          <w:p w:rsidR="006E2684" w:rsidRPr="003A6058" w:rsidRDefault="006E2684" w:rsidP="006E2684">
            <w:pPr>
              <w:numPr>
                <w:ilvl w:val="0"/>
                <w:numId w:val="25"/>
              </w:numPr>
              <w:rPr>
                <w:sz w:val="22"/>
                <w:szCs w:val="22"/>
              </w:rPr>
            </w:pPr>
            <w:r w:rsidRPr="003A6058">
              <w:rPr>
                <w:sz w:val="22"/>
                <w:szCs w:val="22"/>
              </w:rPr>
              <w:t>Special education teachers</w:t>
            </w:r>
          </w:p>
          <w:p w:rsidR="006E2684" w:rsidRPr="003A6058" w:rsidRDefault="006E2684" w:rsidP="006E2684">
            <w:pPr>
              <w:numPr>
                <w:ilvl w:val="0"/>
                <w:numId w:val="25"/>
              </w:numPr>
              <w:rPr>
                <w:sz w:val="22"/>
                <w:szCs w:val="22"/>
              </w:rPr>
            </w:pPr>
            <w:r w:rsidRPr="003A6058">
              <w:rPr>
                <w:sz w:val="22"/>
                <w:szCs w:val="22"/>
              </w:rPr>
              <w:t xml:space="preserve">General education teachers </w:t>
            </w:r>
          </w:p>
          <w:p w:rsidR="006E2684" w:rsidRPr="003A6058" w:rsidRDefault="006E2684" w:rsidP="006E2684">
            <w:pPr>
              <w:numPr>
                <w:ilvl w:val="0"/>
                <w:numId w:val="25"/>
              </w:numPr>
              <w:rPr>
                <w:sz w:val="22"/>
                <w:szCs w:val="22"/>
              </w:rPr>
            </w:pPr>
            <w:r w:rsidRPr="003A6058">
              <w:rPr>
                <w:sz w:val="22"/>
                <w:szCs w:val="22"/>
              </w:rPr>
              <w:t xml:space="preserve">Related service providers </w:t>
            </w:r>
          </w:p>
          <w:p w:rsidR="006E2684" w:rsidRPr="003A6058" w:rsidRDefault="006E2684" w:rsidP="006E2684">
            <w:pPr>
              <w:numPr>
                <w:ilvl w:val="0"/>
                <w:numId w:val="25"/>
              </w:numPr>
              <w:rPr>
                <w:sz w:val="22"/>
                <w:szCs w:val="22"/>
              </w:rPr>
            </w:pPr>
            <w:r w:rsidRPr="003A6058">
              <w:rPr>
                <w:sz w:val="22"/>
                <w:szCs w:val="22"/>
              </w:rPr>
              <w:t>Registered Nurses</w:t>
            </w:r>
          </w:p>
          <w:p w:rsidR="006E2684" w:rsidRPr="003A6058" w:rsidRDefault="006E2684" w:rsidP="006E2684">
            <w:pPr>
              <w:numPr>
                <w:ilvl w:val="0"/>
                <w:numId w:val="25"/>
              </w:numPr>
              <w:rPr>
                <w:sz w:val="22"/>
                <w:szCs w:val="22"/>
              </w:rPr>
            </w:pPr>
            <w:r w:rsidRPr="003A6058">
              <w:rPr>
                <w:sz w:val="22"/>
                <w:szCs w:val="22"/>
              </w:rPr>
              <w:t>Direct care workers</w:t>
            </w:r>
          </w:p>
          <w:p w:rsidR="006E2684" w:rsidRPr="003A6058" w:rsidRDefault="006E2684" w:rsidP="006E2684">
            <w:pPr>
              <w:numPr>
                <w:ilvl w:val="0"/>
                <w:numId w:val="25"/>
              </w:numPr>
              <w:rPr>
                <w:sz w:val="22"/>
                <w:szCs w:val="22"/>
              </w:rPr>
            </w:pPr>
            <w:r w:rsidRPr="003A6058">
              <w:rPr>
                <w:sz w:val="22"/>
                <w:szCs w:val="22"/>
              </w:rPr>
              <w:t>Direct care supervisors</w:t>
            </w:r>
          </w:p>
          <w:p w:rsidR="006E2684" w:rsidRPr="003A6058" w:rsidRDefault="006E2684" w:rsidP="006E2684">
            <w:pPr>
              <w:numPr>
                <w:ilvl w:val="0"/>
                <w:numId w:val="25"/>
              </w:numPr>
              <w:rPr>
                <w:sz w:val="22"/>
                <w:szCs w:val="22"/>
              </w:rPr>
            </w:pPr>
            <w:r w:rsidRPr="003A6058">
              <w:rPr>
                <w:sz w:val="22"/>
                <w:szCs w:val="22"/>
              </w:rPr>
              <w:t>Clerical and maintenance staff</w:t>
            </w:r>
          </w:p>
          <w:p w:rsidR="006E2684" w:rsidRPr="003A6058" w:rsidRDefault="006E2684" w:rsidP="006E2684">
            <w:pPr>
              <w:numPr>
                <w:ilvl w:val="0"/>
                <w:numId w:val="25"/>
              </w:numPr>
              <w:rPr>
                <w:sz w:val="22"/>
                <w:szCs w:val="22"/>
              </w:rPr>
            </w:pPr>
            <w:r w:rsidRPr="003A6058">
              <w:rPr>
                <w:sz w:val="22"/>
                <w:szCs w:val="22"/>
              </w:rPr>
              <w:t>Psychologists</w:t>
            </w:r>
          </w:p>
          <w:p w:rsidR="006E2684" w:rsidRPr="003A6058" w:rsidRDefault="006E2684" w:rsidP="006E2684">
            <w:pPr>
              <w:numPr>
                <w:ilvl w:val="0"/>
                <w:numId w:val="25"/>
              </w:numPr>
              <w:rPr>
                <w:sz w:val="22"/>
                <w:szCs w:val="22"/>
              </w:rPr>
            </w:pPr>
            <w:r w:rsidRPr="003A6058">
              <w:rPr>
                <w:sz w:val="22"/>
                <w:szCs w:val="22"/>
              </w:rPr>
              <w:t>Social workers</w:t>
            </w:r>
          </w:p>
          <w:p w:rsidR="006E2684" w:rsidRPr="003A6058" w:rsidRDefault="006E2684" w:rsidP="006E2684">
            <w:pPr>
              <w:numPr>
                <w:ilvl w:val="0"/>
                <w:numId w:val="25"/>
              </w:numPr>
              <w:rPr>
                <w:sz w:val="22"/>
                <w:szCs w:val="22"/>
              </w:rPr>
            </w:pPr>
            <w:r w:rsidRPr="003A6058">
              <w:rPr>
                <w:sz w:val="22"/>
                <w:szCs w:val="22"/>
              </w:rPr>
              <w:t>Food service staff</w:t>
            </w:r>
          </w:p>
          <w:p w:rsidR="006E2684" w:rsidRPr="003A6058" w:rsidRDefault="006E2684" w:rsidP="006E2684">
            <w:pPr>
              <w:numPr>
                <w:ilvl w:val="0"/>
                <w:numId w:val="25"/>
              </w:numPr>
              <w:rPr>
                <w:sz w:val="22"/>
                <w:szCs w:val="22"/>
              </w:rPr>
            </w:pPr>
            <w:r w:rsidRPr="003A6058">
              <w:rPr>
                <w:sz w:val="22"/>
                <w:szCs w:val="22"/>
              </w:rPr>
              <w:t>Consultants</w:t>
            </w:r>
          </w:p>
          <w:p w:rsidR="006E2684" w:rsidRPr="003A6058" w:rsidRDefault="006E2684" w:rsidP="006E2684">
            <w:pPr>
              <w:rPr>
                <w:sz w:val="22"/>
                <w:szCs w:val="22"/>
              </w:rPr>
            </w:pPr>
          </w:p>
          <w:p w:rsidR="006E2684" w:rsidRPr="003A6058" w:rsidRDefault="006E2684" w:rsidP="006E2684">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6E2684" w:rsidRPr="003A6058" w:rsidRDefault="006E2684" w:rsidP="006E2684">
            <w:pPr>
              <w:rPr>
                <w:sz w:val="22"/>
                <w:szCs w:val="22"/>
              </w:rPr>
            </w:pPr>
          </w:p>
          <w:bookmarkEnd w:id="184"/>
          <w:p w:rsidR="006E2684" w:rsidRPr="003A6058" w:rsidRDefault="006E2684" w:rsidP="006E2684">
            <w:pPr>
              <w:rPr>
                <w:sz w:val="22"/>
                <w:szCs w:val="22"/>
              </w:rPr>
            </w:pPr>
          </w:p>
        </w:tc>
      </w:tr>
    </w:tbl>
    <w:p w:rsidR="006E2684" w:rsidRDefault="006E2684" w:rsidP="006E2684">
      <w:pPr>
        <w:pStyle w:val="Header30"/>
        <w:tabs>
          <w:tab w:val="clear" w:pos="4320"/>
          <w:tab w:val="clear" w:pos="8640"/>
        </w:tabs>
        <w:rPr>
          <w:sz w:val="22"/>
        </w:rPr>
      </w:pPr>
      <w:bookmarkStart w:id="185" w:name="FINDING_PS_11o6"/>
      <w:bookmarkEnd w:id="185"/>
    </w:p>
    <w:tbl>
      <w:tblPr>
        <w:tblW w:w="9270" w:type="dxa"/>
        <w:tblInd w:w="108" w:type="dxa"/>
        <w:tblLayout w:type="fixed"/>
        <w:tblLook w:val="0000"/>
      </w:tblPr>
      <w:tblGrid>
        <w:gridCol w:w="9270"/>
      </w:tblGrid>
      <w:tr w:rsidR="006E2684" w:rsidTr="00343CD5">
        <w:trPr>
          <w:trHeight w:val="306"/>
        </w:trPr>
        <w:tc>
          <w:tcPr>
            <w:tcW w:w="9270" w:type="dxa"/>
          </w:tcPr>
          <w:p w:rsidR="006E2684" w:rsidRDefault="006E2684" w:rsidP="006E2684">
            <w:pPr>
              <w:pStyle w:val="Normal32"/>
              <w:keepLines/>
              <w:rPr>
                <w:b/>
                <w:sz w:val="22"/>
              </w:rPr>
            </w:pPr>
            <w:r>
              <w:rPr>
                <w:rStyle w:val="Strong29"/>
              </w:rPr>
              <w:t>Applies To:</w:t>
            </w:r>
            <w:r w:rsidRPr="00E1714F">
              <w:rPr>
                <w:sz w:val="22"/>
                <w:szCs w:val="22"/>
              </w:rPr>
              <w:t xml:space="preserve"> All</w:t>
            </w:r>
          </w:p>
        </w:tc>
      </w:tr>
      <w:tr w:rsidR="006E2684" w:rsidTr="00343CD5">
        <w:trPr>
          <w:trHeight w:val="306"/>
        </w:trPr>
        <w:tc>
          <w:tcPr>
            <w:tcW w:w="9270" w:type="dxa"/>
          </w:tcPr>
          <w:p w:rsidR="006E2684" w:rsidRDefault="006E2684" w:rsidP="006E2684">
            <w:pPr>
              <w:pStyle w:val="Normal32"/>
              <w:keepLines/>
              <w:rPr>
                <w:rStyle w:val="Strong29"/>
              </w:rPr>
            </w:pPr>
            <w:r>
              <w:rPr>
                <w:rStyle w:val="Strong29"/>
              </w:rPr>
              <w:t>Rating:</w:t>
            </w:r>
            <w:r w:rsidRPr="00E1714F">
              <w:rPr>
                <w:sz w:val="22"/>
                <w:szCs w:val="22"/>
              </w:rPr>
              <w:t xml:space="preserve"> Partially Implemented</w:t>
            </w:r>
          </w:p>
        </w:tc>
      </w:tr>
      <w:tr w:rsidR="006E2684" w:rsidTr="00343CD5">
        <w:trPr>
          <w:trHeight w:val="306"/>
        </w:trPr>
        <w:tc>
          <w:tcPr>
            <w:tcW w:w="9270" w:type="dxa"/>
          </w:tcPr>
          <w:p w:rsidR="006E2684" w:rsidRDefault="006E2684" w:rsidP="006E2684">
            <w:pPr>
              <w:pStyle w:val="Normal32"/>
              <w:keepLines/>
              <w:rPr>
                <w:rStyle w:val="Strong29"/>
              </w:rPr>
            </w:pPr>
            <w:r>
              <w:rPr>
                <w:rStyle w:val="Strong29"/>
              </w:rPr>
              <w:t>Response Required:</w:t>
            </w:r>
            <w:r w:rsidRPr="00E1714F">
              <w:rPr>
                <w:sz w:val="22"/>
                <w:szCs w:val="22"/>
              </w:rPr>
              <w:t xml:space="preserve"> Yes</w:t>
            </w:r>
          </w:p>
        </w:tc>
      </w:tr>
      <w:tr w:rsidR="006E2684" w:rsidRPr="00E1714F" w:rsidTr="00343CD5">
        <w:trPr>
          <w:trHeight w:val="306"/>
        </w:trPr>
        <w:tc>
          <w:tcPr>
            <w:tcW w:w="9270" w:type="dxa"/>
          </w:tcPr>
          <w:p w:rsidR="0039583F" w:rsidRPr="003A7DC7" w:rsidRDefault="006E2684" w:rsidP="003A7DC7">
            <w:pPr>
              <w:pStyle w:val="Normal32"/>
              <w:keepLines/>
              <w:rPr>
                <w:b/>
              </w:rPr>
            </w:pPr>
            <w:r w:rsidRPr="00F2286F">
              <w:rPr>
                <w:rStyle w:val="Strong29"/>
              </w:rPr>
              <w:t>Department of Elementary and Secondary Education Findings:</w:t>
            </w:r>
            <w:r>
              <w:br/>
            </w:r>
            <w:r w:rsidRPr="00E1714F">
              <w:rPr>
                <w:i/>
                <w:sz w:val="22"/>
                <w:szCs w:val="22"/>
              </w:rPr>
              <w:t>Based on a review of documentation and interviews, not all staff positions on the Master Staff Roster correspond to the last approved Program Budget.</w:t>
            </w:r>
          </w:p>
        </w:tc>
      </w:tr>
    </w:tbl>
    <w:p w:rsidR="003A7DC7" w:rsidRDefault="003A7DC7"/>
    <w:p w:rsidR="003A7DC7" w:rsidRDefault="003A7DC7"/>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RPr="006C66FB" w:rsidTr="003A7DC7">
        <w:trPr>
          <w:tblHeader/>
        </w:trPr>
        <w:tc>
          <w:tcPr>
            <w:tcW w:w="1530" w:type="dxa"/>
          </w:tcPr>
          <w:p w:rsidR="006E2684" w:rsidRPr="006C66FB" w:rsidRDefault="006E2684" w:rsidP="006E2684">
            <w:pPr>
              <w:spacing w:line="120" w:lineRule="exact"/>
              <w:rPr>
                <w:sz w:val="22"/>
              </w:rPr>
            </w:pPr>
          </w:p>
          <w:p w:rsidR="006E2684" w:rsidRPr="003A7DC7" w:rsidRDefault="006E2684" w:rsidP="006E2684">
            <w:pPr>
              <w:jc w:val="center"/>
              <w:rPr>
                <w:b/>
                <w:bCs/>
                <w:sz w:val="22"/>
              </w:rPr>
            </w:pPr>
            <w:r w:rsidRPr="003A7DC7">
              <w:rPr>
                <w:b/>
                <w:bCs/>
                <w:sz w:val="22"/>
              </w:rPr>
              <w:t>CRITERION</w:t>
            </w:r>
          </w:p>
          <w:p w:rsidR="006E2684" w:rsidRPr="006C66FB" w:rsidRDefault="006E2684" w:rsidP="006E2684">
            <w:pPr>
              <w:spacing w:after="58"/>
              <w:jc w:val="center"/>
              <w:rPr>
                <w:sz w:val="22"/>
              </w:rPr>
            </w:pPr>
            <w:r w:rsidRPr="003A7DC7">
              <w:rPr>
                <w:b/>
                <w:bCs/>
                <w:sz w:val="22"/>
              </w:rPr>
              <w:t>NUMBER</w:t>
            </w:r>
          </w:p>
        </w:tc>
        <w:tc>
          <w:tcPr>
            <w:tcW w:w="7740" w:type="dxa"/>
            <w:vAlign w:val="center"/>
          </w:tcPr>
          <w:p w:rsidR="006E2684" w:rsidRPr="006C66FB" w:rsidRDefault="000E280C" w:rsidP="006E2684">
            <w:pPr>
              <w:pStyle w:val="Heading2"/>
              <w:rPr>
                <w:b w:val="0"/>
              </w:rPr>
            </w:pPr>
            <w:r w:rsidRPr="006C66FB">
              <w:rPr>
                <w:b w:val="0"/>
              </w:rPr>
              <w:fldChar w:fldCharType="begin">
                <w:ffData>
                  <w:name w:val="Text1"/>
                  <w:enabled/>
                  <w:calcOnExit w:val="0"/>
                  <w:textInput/>
                </w:ffData>
              </w:fldChar>
            </w:r>
            <w:r w:rsidR="006E2684" w:rsidRPr="006C66FB">
              <w:rPr>
                <w:b w:val="0"/>
              </w:rPr>
              <w:instrText xml:space="preserve"> FORMTEXT </w:instrText>
            </w:r>
            <w:r w:rsidRPr="006C66FB">
              <w:rPr>
                <w:b w:val="0"/>
              </w:rPr>
            </w:r>
            <w:r w:rsidRPr="006C66FB">
              <w:rPr>
                <w:b w:val="0"/>
              </w:rPr>
              <w:fldChar w:fldCharType="separate"/>
            </w:r>
            <w:r w:rsidR="006E2684" w:rsidRPr="006C66FB">
              <w:rPr>
                <w:b w:val="0"/>
              </w:rPr>
              <w:t> </w:t>
            </w:r>
            <w:r w:rsidR="006E2684" w:rsidRPr="006C66FB">
              <w:rPr>
                <w:b w:val="0"/>
              </w:rPr>
              <w:t> </w:t>
            </w:r>
            <w:r w:rsidR="006E2684" w:rsidRPr="006C66FB">
              <w:rPr>
                <w:b w:val="0"/>
              </w:rPr>
              <w:t> </w:t>
            </w:r>
            <w:r w:rsidR="006E2684" w:rsidRPr="006C66FB">
              <w:rPr>
                <w:b w:val="0"/>
              </w:rPr>
              <w:t> </w:t>
            </w:r>
            <w:r w:rsidR="006E2684" w:rsidRPr="006C66FB">
              <w:rPr>
                <w:b w:val="0"/>
              </w:rPr>
              <w:t> </w:t>
            </w:r>
            <w:r w:rsidRPr="006C66FB">
              <w:rPr>
                <w:b w:val="0"/>
              </w:rPr>
              <w:fldChar w:fldCharType="end"/>
            </w:r>
          </w:p>
        </w:tc>
      </w:tr>
      <w:tr w:rsidR="006E2684" w:rsidTr="003A7DC7">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3A7DC7">
        <w:tc>
          <w:tcPr>
            <w:tcW w:w="1530" w:type="dxa"/>
          </w:tcPr>
          <w:p w:rsidR="006E2684" w:rsidRDefault="006E2684" w:rsidP="006E2684">
            <w:pPr>
              <w:rPr>
                <w:bCs/>
                <w:sz w:val="22"/>
              </w:rPr>
            </w:pPr>
            <w:r>
              <w:rPr>
                <w:bCs/>
                <w:sz w:val="22"/>
              </w:rPr>
              <w:t>11.9 Organizational Structure</w:t>
            </w:r>
          </w:p>
          <w:p w:rsidR="006E2684" w:rsidRDefault="006E2684" w:rsidP="006E2684">
            <w:pPr>
              <w:rPr>
                <w:bCs/>
                <w:sz w:val="22"/>
              </w:rPr>
            </w:pPr>
          </w:p>
          <w:p w:rsidR="006E2684" w:rsidRDefault="006E2684" w:rsidP="006E2684">
            <w:pPr>
              <w:spacing w:after="58"/>
              <w:rPr>
                <w:sz w:val="22"/>
              </w:rPr>
            </w:pPr>
            <w:r>
              <w:rPr>
                <w:bCs/>
                <w:sz w:val="22"/>
              </w:rPr>
              <w:t>28.09(7)</w:t>
            </w:r>
          </w:p>
        </w:tc>
        <w:tc>
          <w:tcPr>
            <w:tcW w:w="7740" w:type="dxa"/>
          </w:tcPr>
          <w:p w:rsidR="006E2684" w:rsidRDefault="006E2684" w:rsidP="006E2684">
            <w:pPr>
              <w:rPr>
                <w:sz w:val="22"/>
              </w:rPr>
            </w:pPr>
            <w:bookmarkStart w:id="186" w:name="CRIT_PS_11o9"/>
            <w:r>
              <w:rPr>
                <w:bCs/>
                <w:sz w:val="22"/>
              </w:rPr>
              <w:t>The program shall demonstrate that its organizational structure provides for the effective and efficient operation of the school, supervision of school staff, and supervision of students.</w:t>
            </w:r>
            <w:bookmarkEnd w:id="186"/>
          </w:p>
        </w:tc>
      </w:tr>
    </w:tbl>
    <w:p w:rsidR="006E2684" w:rsidRDefault="006E2684" w:rsidP="006E2684">
      <w:pPr>
        <w:pStyle w:val="Header31"/>
        <w:tabs>
          <w:tab w:val="clear" w:pos="4320"/>
          <w:tab w:val="clear" w:pos="8640"/>
        </w:tabs>
        <w:rPr>
          <w:sz w:val="22"/>
        </w:rPr>
      </w:pPr>
      <w:bookmarkStart w:id="187" w:name="FINDING_PS_11o9"/>
      <w:bookmarkEnd w:id="187"/>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3"/>
              <w:keepLines/>
              <w:rPr>
                <w:b/>
                <w:sz w:val="22"/>
              </w:rPr>
            </w:pPr>
            <w:r>
              <w:rPr>
                <w:rStyle w:val="Strong30"/>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3"/>
              <w:keepLines/>
              <w:rPr>
                <w:rStyle w:val="Strong30"/>
              </w:rPr>
            </w:pPr>
            <w:r>
              <w:rPr>
                <w:rStyle w:val="Strong30"/>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3"/>
              <w:keepLines/>
              <w:rPr>
                <w:rStyle w:val="Strong30"/>
              </w:rPr>
            </w:pPr>
            <w:r>
              <w:rPr>
                <w:rStyle w:val="Strong30"/>
              </w:rPr>
              <w:t>Response Required:</w:t>
            </w:r>
            <w:r w:rsidRPr="00E1714F">
              <w:rPr>
                <w:sz w:val="22"/>
                <w:szCs w:val="22"/>
              </w:rPr>
              <w:t xml:space="preserve"> No</w:t>
            </w: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RPr="006C66FB" w:rsidTr="006E2684">
        <w:trPr>
          <w:tblHeader/>
        </w:trPr>
        <w:tc>
          <w:tcPr>
            <w:tcW w:w="1530" w:type="dxa"/>
          </w:tcPr>
          <w:p w:rsidR="006E2684" w:rsidRPr="006C66FB" w:rsidRDefault="006E2684" w:rsidP="006E2684">
            <w:pPr>
              <w:spacing w:line="120" w:lineRule="exact"/>
              <w:rPr>
                <w:sz w:val="22"/>
              </w:rPr>
            </w:pPr>
          </w:p>
          <w:p w:rsidR="006E2684" w:rsidRPr="006C66FB" w:rsidRDefault="006E2684" w:rsidP="006E2684">
            <w:pPr>
              <w:jc w:val="center"/>
              <w:rPr>
                <w:sz w:val="22"/>
              </w:rPr>
            </w:pPr>
            <w:r w:rsidRPr="006C66FB">
              <w:rPr>
                <w:sz w:val="22"/>
              </w:rPr>
              <w:t>CRITERION</w:t>
            </w:r>
          </w:p>
          <w:p w:rsidR="006E2684" w:rsidRPr="006C66FB" w:rsidRDefault="006E2684" w:rsidP="006E2684">
            <w:pPr>
              <w:spacing w:after="58"/>
              <w:jc w:val="center"/>
              <w:rPr>
                <w:sz w:val="22"/>
              </w:rPr>
            </w:pPr>
            <w:r w:rsidRPr="006C66FB">
              <w:rPr>
                <w:sz w:val="22"/>
              </w:rPr>
              <w:t>NUMBER</w:t>
            </w:r>
          </w:p>
        </w:tc>
        <w:tc>
          <w:tcPr>
            <w:tcW w:w="7740" w:type="dxa"/>
            <w:vAlign w:val="center"/>
          </w:tcPr>
          <w:p w:rsidR="006E2684" w:rsidRPr="006C66FB" w:rsidRDefault="000E280C" w:rsidP="006E2684">
            <w:pPr>
              <w:pStyle w:val="Heading2"/>
              <w:rPr>
                <w:b w:val="0"/>
              </w:rPr>
            </w:pPr>
            <w:r w:rsidRPr="006C66FB">
              <w:rPr>
                <w:b w:val="0"/>
              </w:rPr>
              <w:fldChar w:fldCharType="begin">
                <w:ffData>
                  <w:name w:val="Text1"/>
                  <w:enabled/>
                  <w:calcOnExit w:val="0"/>
                  <w:textInput/>
                </w:ffData>
              </w:fldChar>
            </w:r>
            <w:r w:rsidR="006E2684" w:rsidRPr="006C66FB">
              <w:rPr>
                <w:b w:val="0"/>
              </w:rPr>
              <w:instrText xml:space="preserve"> FORMTEXT </w:instrText>
            </w:r>
            <w:r w:rsidRPr="006C66FB">
              <w:rPr>
                <w:b w:val="0"/>
              </w:rPr>
            </w:r>
            <w:r w:rsidRPr="006C66FB">
              <w:rPr>
                <w:b w:val="0"/>
              </w:rPr>
              <w:fldChar w:fldCharType="separate"/>
            </w:r>
            <w:r w:rsidR="006E2684" w:rsidRPr="006C66FB">
              <w:rPr>
                <w:b w:val="0"/>
              </w:rPr>
              <w:t> </w:t>
            </w:r>
            <w:r w:rsidR="006E2684" w:rsidRPr="006C66FB">
              <w:rPr>
                <w:b w:val="0"/>
              </w:rPr>
              <w:t> </w:t>
            </w:r>
            <w:r w:rsidR="006E2684" w:rsidRPr="006C66FB">
              <w:rPr>
                <w:b w:val="0"/>
              </w:rPr>
              <w:t> </w:t>
            </w:r>
            <w:r w:rsidR="006E2684" w:rsidRPr="006C66FB">
              <w:rPr>
                <w:b w:val="0"/>
              </w:rPr>
              <w:t> </w:t>
            </w:r>
            <w:r w:rsidR="006E2684" w:rsidRPr="006C66FB">
              <w:rPr>
                <w:b w:val="0"/>
              </w:rPr>
              <w:t> </w:t>
            </w:r>
            <w:r w:rsidRPr="006C66FB">
              <w:rPr>
                <w:b w:val="0"/>
              </w:rP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9583F" w:rsidTr="006E2684">
        <w:tc>
          <w:tcPr>
            <w:tcW w:w="1530" w:type="dxa"/>
          </w:tcPr>
          <w:p w:rsidR="006E2684" w:rsidRPr="0039583F" w:rsidRDefault="006E2684" w:rsidP="006E2684">
            <w:pPr>
              <w:rPr>
                <w:bCs/>
                <w:sz w:val="21"/>
                <w:szCs w:val="21"/>
              </w:rPr>
            </w:pPr>
            <w:r w:rsidRPr="0039583F">
              <w:rPr>
                <w:bCs/>
                <w:sz w:val="21"/>
                <w:szCs w:val="21"/>
              </w:rPr>
              <w:t>11.12  Equal Access</w:t>
            </w:r>
          </w:p>
          <w:p w:rsidR="006E2684" w:rsidRPr="0039583F" w:rsidRDefault="006E2684" w:rsidP="006E2684">
            <w:pPr>
              <w:rPr>
                <w:bCs/>
                <w:sz w:val="21"/>
                <w:szCs w:val="21"/>
              </w:rPr>
            </w:pPr>
          </w:p>
          <w:p w:rsidR="006E2684" w:rsidRPr="0039583F" w:rsidRDefault="006E2684" w:rsidP="006E2684">
            <w:pPr>
              <w:spacing w:after="58"/>
              <w:rPr>
                <w:sz w:val="21"/>
                <w:szCs w:val="21"/>
              </w:rPr>
            </w:pPr>
            <w:r w:rsidRPr="0039583F">
              <w:rPr>
                <w:bCs/>
                <w:sz w:val="21"/>
                <w:szCs w:val="21"/>
              </w:rPr>
              <w:t>26.00 as amended by Chapter 199 of the Acts of 2011; M.G.L. c. 76, § 5;</w:t>
            </w:r>
            <w:r w:rsidRPr="0039583F">
              <w:rPr>
                <w:sz w:val="21"/>
                <w:szCs w:val="21"/>
              </w:rPr>
              <w:t xml:space="preserve"> </w:t>
            </w:r>
            <w:r w:rsidRPr="0039583F">
              <w:rPr>
                <w:bCs/>
                <w:sz w:val="21"/>
                <w:szCs w:val="21"/>
              </w:rPr>
              <w:t>Title VI: 42 U.S.C. 2000d; 34 CFR 100.3(a), (b); Title IX: 20 U.S.C. 1681; 34 CFR 106, 106.; Section 504: 29 U.S.C. 794; 34 CFR 104,104 ; Title II: 42 U.S.C. 12132; 28 CFR 35.130; NCLB: Title X, Part C, Sec. 721; Mass. Const. amend. art 114</w:t>
            </w:r>
          </w:p>
        </w:tc>
        <w:tc>
          <w:tcPr>
            <w:tcW w:w="7740" w:type="dxa"/>
          </w:tcPr>
          <w:p w:rsidR="006E2684" w:rsidRPr="0039583F" w:rsidRDefault="006E2684" w:rsidP="006E2684">
            <w:pPr>
              <w:rPr>
                <w:sz w:val="21"/>
                <w:szCs w:val="21"/>
              </w:rPr>
            </w:pPr>
            <w:bookmarkStart w:id="188" w:name="CRIT_PS_11o12"/>
            <w:r w:rsidRPr="0039583F">
              <w:rPr>
                <w:sz w:val="21"/>
                <w:szCs w:val="21"/>
              </w:rPr>
              <w:t>The program provides all students with equal access to services, facilities, activities and benefits regardless of race, color, sex, gender identity, religion, national origin, sexual orientation, disability or homelessness.</w:t>
            </w:r>
          </w:p>
          <w:p w:rsidR="006E2684" w:rsidRPr="0039583F" w:rsidRDefault="006E2684" w:rsidP="006E2684">
            <w:pPr>
              <w:numPr>
                <w:ilvl w:val="0"/>
                <w:numId w:val="41"/>
              </w:numPr>
              <w:rPr>
                <w:sz w:val="21"/>
                <w:szCs w:val="21"/>
              </w:rPr>
            </w:pPr>
            <w:r w:rsidRPr="0039583F">
              <w:rPr>
                <w:sz w:val="21"/>
                <w:szCs w:val="21"/>
              </w:rPr>
              <w:t>The program provides equal opportunity for all students to participate in intramural and interscholastic sports; and</w:t>
            </w:r>
          </w:p>
          <w:p w:rsidR="006E2684" w:rsidRPr="0039583F" w:rsidRDefault="006E2684" w:rsidP="006E2684">
            <w:pPr>
              <w:numPr>
                <w:ilvl w:val="0"/>
                <w:numId w:val="41"/>
              </w:numPr>
              <w:rPr>
                <w:sz w:val="21"/>
                <w:szCs w:val="21"/>
              </w:rPr>
            </w:pPr>
            <w:r w:rsidRPr="0039583F">
              <w:rPr>
                <w:sz w:val="21"/>
                <w:szCs w:val="21"/>
              </w:rPr>
              <w:t>Extracurricular activities or clubs sponsored by the program do not exclude students on the basis of race, color, sex, gender identity, religion, national origin, sexual orientation, disability or homelessness.</w:t>
            </w:r>
            <w:bookmarkEnd w:id="188"/>
          </w:p>
        </w:tc>
      </w:tr>
    </w:tbl>
    <w:p w:rsidR="006E2684" w:rsidRDefault="006E2684" w:rsidP="006E2684">
      <w:pPr>
        <w:pStyle w:val="Header32"/>
        <w:tabs>
          <w:tab w:val="clear" w:pos="4320"/>
          <w:tab w:val="clear" w:pos="8640"/>
        </w:tabs>
        <w:rPr>
          <w:sz w:val="22"/>
        </w:rPr>
      </w:pPr>
      <w:bookmarkStart w:id="189" w:name="FINDING_PS_11o12"/>
      <w:bookmarkEnd w:id="189"/>
    </w:p>
    <w:tbl>
      <w:tblPr>
        <w:tblW w:w="9447" w:type="dxa"/>
        <w:tblInd w:w="-69" w:type="dxa"/>
        <w:tblLayout w:type="fixed"/>
        <w:tblLook w:val="0000"/>
      </w:tblPr>
      <w:tblGrid>
        <w:gridCol w:w="177"/>
        <w:gridCol w:w="8692"/>
        <w:gridCol w:w="578"/>
      </w:tblGrid>
      <w:tr w:rsidR="006E2684" w:rsidTr="0039583F">
        <w:trPr>
          <w:gridBefore w:val="1"/>
          <w:wBefore w:w="177" w:type="dxa"/>
          <w:trHeight w:val="306"/>
        </w:trPr>
        <w:tc>
          <w:tcPr>
            <w:tcW w:w="9270" w:type="dxa"/>
            <w:gridSpan w:val="2"/>
          </w:tcPr>
          <w:p w:rsidR="006E2684" w:rsidRDefault="006E2684" w:rsidP="006E2684">
            <w:pPr>
              <w:pStyle w:val="Normal34"/>
              <w:keepLines/>
              <w:rPr>
                <w:b/>
                <w:sz w:val="22"/>
              </w:rPr>
            </w:pPr>
            <w:r>
              <w:rPr>
                <w:rStyle w:val="Strong31"/>
              </w:rPr>
              <w:t>Applies To:</w:t>
            </w:r>
            <w:r w:rsidRPr="00E1714F">
              <w:rPr>
                <w:sz w:val="22"/>
                <w:szCs w:val="22"/>
              </w:rPr>
              <w:t xml:space="preserve"> All</w:t>
            </w:r>
          </w:p>
        </w:tc>
      </w:tr>
      <w:tr w:rsidR="006E2684" w:rsidTr="0039583F">
        <w:trPr>
          <w:gridBefore w:val="1"/>
          <w:wBefore w:w="177" w:type="dxa"/>
          <w:trHeight w:val="306"/>
        </w:trPr>
        <w:tc>
          <w:tcPr>
            <w:tcW w:w="9270" w:type="dxa"/>
            <w:gridSpan w:val="2"/>
          </w:tcPr>
          <w:p w:rsidR="006E2684" w:rsidRDefault="006E2684" w:rsidP="006E2684">
            <w:pPr>
              <w:pStyle w:val="Normal34"/>
              <w:keepLines/>
              <w:rPr>
                <w:rStyle w:val="Strong31"/>
              </w:rPr>
            </w:pPr>
            <w:r>
              <w:rPr>
                <w:rStyle w:val="Strong31"/>
              </w:rPr>
              <w:t>Rating:</w:t>
            </w:r>
            <w:r w:rsidRPr="00E1714F">
              <w:rPr>
                <w:sz w:val="22"/>
                <w:szCs w:val="22"/>
              </w:rPr>
              <w:t xml:space="preserve"> Implemented</w:t>
            </w:r>
          </w:p>
        </w:tc>
      </w:tr>
      <w:tr w:rsidR="006E2684" w:rsidTr="0039583F">
        <w:trPr>
          <w:gridBefore w:val="1"/>
          <w:wBefore w:w="177" w:type="dxa"/>
          <w:trHeight w:val="306"/>
        </w:trPr>
        <w:tc>
          <w:tcPr>
            <w:tcW w:w="9270" w:type="dxa"/>
            <w:gridSpan w:val="2"/>
          </w:tcPr>
          <w:p w:rsidR="006E2684" w:rsidRDefault="006E2684" w:rsidP="006E2684">
            <w:pPr>
              <w:pStyle w:val="Normal34"/>
              <w:keepLines/>
              <w:rPr>
                <w:rStyle w:val="Strong31"/>
              </w:rPr>
            </w:pPr>
            <w:r>
              <w:rPr>
                <w:rStyle w:val="Strong31"/>
              </w:rPr>
              <w:t>Response Required:</w:t>
            </w:r>
            <w:r w:rsidRPr="00E1714F">
              <w:rPr>
                <w:sz w:val="22"/>
                <w:szCs w:val="22"/>
              </w:rPr>
              <w:t xml:space="preserve"> No</w:t>
            </w:r>
          </w:p>
        </w:tc>
      </w:tr>
      <w:tr w:rsidR="006E2684" w:rsidRPr="001F137B" w:rsidTr="0039583F">
        <w:tblPrEx>
          <w:jc w:val="center"/>
          <w:tblCellMar>
            <w:left w:w="177" w:type="dxa"/>
            <w:right w:w="177" w:type="dxa"/>
          </w:tblCellMar>
        </w:tblPrEx>
        <w:trPr>
          <w:gridAfter w:val="1"/>
          <w:wAfter w:w="578" w:type="dxa"/>
          <w:trHeight w:val="1012"/>
          <w:jc w:val="center"/>
        </w:trPr>
        <w:tc>
          <w:tcPr>
            <w:tcW w:w="8869" w:type="dxa"/>
            <w:gridSpan w:val="2"/>
            <w:tcBorders>
              <w:top w:val="double" w:sz="7" w:space="0" w:color="000000"/>
              <w:left w:val="double" w:sz="7" w:space="0" w:color="000000"/>
              <w:bottom w:val="double" w:sz="7" w:space="0" w:color="000000"/>
              <w:right w:val="double" w:sz="7" w:space="0" w:color="000000"/>
            </w:tcBorders>
          </w:tcPr>
          <w:p w:rsidR="006E2684" w:rsidRDefault="0039583F" w:rsidP="006E2684">
            <w:pPr>
              <w:spacing w:line="201" w:lineRule="exact"/>
              <w:rPr>
                <w:sz w:val="22"/>
              </w:rPr>
            </w:pPr>
            <w:r>
              <w:rPr>
                <w:sz w:val="22"/>
              </w:rPr>
              <w:lastRenderedPageBreak/>
              <w:tab/>
            </w:r>
          </w:p>
          <w:p w:rsidR="006E2684" w:rsidRDefault="006E2684" w:rsidP="006E2684">
            <w:pPr>
              <w:spacing w:line="201" w:lineRule="exact"/>
              <w:rPr>
                <w:b/>
                <w:sz w:val="22"/>
              </w:rPr>
            </w:pPr>
          </w:p>
          <w:p w:rsidR="006E2684" w:rsidRPr="001F137B" w:rsidRDefault="006E2684" w:rsidP="006E2684">
            <w:pPr>
              <w:spacing w:line="201" w:lineRule="exact"/>
              <w:rPr>
                <w:b/>
                <w:sz w:val="22"/>
              </w:rPr>
            </w:pPr>
            <w:r>
              <w:rPr>
                <w:b/>
                <w:sz w:val="22"/>
              </w:rPr>
              <w:t>AREA 12:  EDUCATIONAL STAFFING REQUIREMENTS -  STAFF TRAINING</w:t>
            </w:r>
            <w:r w:rsidR="000E280C">
              <w:rPr>
                <w:b/>
                <w:sz w:val="22"/>
              </w:rPr>
              <w:fldChar w:fldCharType="begin"/>
            </w:r>
            <w:r>
              <w:instrText xml:space="preserve"> TC "</w:instrText>
            </w:r>
            <w:bookmarkStart w:id="190" w:name="_Toc381114326"/>
            <w:r>
              <w:rPr>
                <w:b/>
                <w:sz w:val="22"/>
              </w:rPr>
              <w:instrText>AREA 12:  EDUCATIONAL STAFFING REQUIREMENTS -  STAFF TRAINING</w:instrText>
            </w:r>
            <w:bookmarkEnd w:id="190"/>
            <w:r>
              <w:instrText xml:space="preserve">" \f C \l "1" </w:instrText>
            </w:r>
            <w:r w:rsidR="000E280C">
              <w:rPr>
                <w:b/>
                <w:sz w:val="22"/>
              </w:rPr>
              <w:fldChar w:fldCharType="end"/>
            </w:r>
          </w:p>
        </w:tc>
      </w:tr>
    </w:tbl>
    <w:p w:rsidR="006E2684" w:rsidRDefault="006E2684" w:rsidP="006E2684">
      <w:pPr>
        <w:rPr>
          <w:sz w:val="22"/>
        </w:rPr>
      </w:pPr>
    </w:p>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91" w:name="_Toc473697708"/>
            <w:r w:rsidR="006E2684">
              <w:t> </w:t>
            </w:r>
            <w:r w:rsidR="006E2684">
              <w:t> </w:t>
            </w:r>
            <w:r w:rsidR="006E2684">
              <w:t> </w:t>
            </w:r>
            <w:r w:rsidR="006E2684">
              <w:t> </w:t>
            </w:r>
            <w:r w:rsidR="006E2684">
              <w:t> </w:t>
            </w:r>
            <w:bookmarkEnd w:id="191"/>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A6058" w:rsidTr="006E2684">
        <w:tc>
          <w:tcPr>
            <w:tcW w:w="1530" w:type="dxa"/>
          </w:tcPr>
          <w:p w:rsidR="006E2684" w:rsidRDefault="006E2684" w:rsidP="006E2684">
            <w:pPr>
              <w:spacing w:after="58"/>
              <w:rPr>
                <w:sz w:val="22"/>
              </w:rPr>
            </w:pPr>
            <w:r>
              <w:rPr>
                <w:sz w:val="22"/>
              </w:rPr>
              <w:t xml:space="preserve">12.1 New Staff Orientation and Training  </w:t>
            </w:r>
          </w:p>
          <w:p w:rsidR="006E2684" w:rsidRDefault="006E2684" w:rsidP="006E2684">
            <w:pPr>
              <w:spacing w:after="58"/>
              <w:rPr>
                <w:sz w:val="22"/>
              </w:rPr>
            </w:pPr>
          </w:p>
          <w:p w:rsidR="006E2684" w:rsidRDefault="006E2684" w:rsidP="006E2684">
            <w:pPr>
              <w:spacing w:after="58"/>
              <w:rPr>
                <w:b/>
                <w:sz w:val="22"/>
              </w:rPr>
            </w:pPr>
            <w:r>
              <w:rPr>
                <w:sz w:val="22"/>
              </w:rPr>
              <w:t>18.05(11)(g, i); 28.09(7)(f)</w:t>
            </w:r>
          </w:p>
        </w:tc>
        <w:tc>
          <w:tcPr>
            <w:tcW w:w="7740" w:type="dxa"/>
          </w:tcPr>
          <w:p w:rsidR="006E2684" w:rsidRPr="0039583F" w:rsidRDefault="006E2684" w:rsidP="006E2684">
            <w:pPr>
              <w:rPr>
                <w:sz w:val="22"/>
                <w:szCs w:val="22"/>
              </w:rPr>
            </w:pPr>
            <w:bookmarkStart w:id="192" w:name="CRIT_PS_12o1"/>
            <w:r w:rsidRPr="0039583F">
              <w:rPr>
                <w:sz w:val="22"/>
                <w:szCs w:val="22"/>
              </w:rPr>
              <w:t>The program shall develop and implement a written plan for new staff orientation and training that is consistent with the needs of the student population and includes an orientation-training program which includes the following:</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Program’s philosophy</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Organization</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Program</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Practices</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Goals</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ESE required topics (12.2 a-e)</w:t>
            </w:r>
          </w:p>
          <w:p w:rsidR="006E2684" w:rsidRPr="0039583F" w:rsidRDefault="006E2684" w:rsidP="006E2684">
            <w:pPr>
              <w:numPr>
                <w:ilvl w:val="0"/>
                <w:numId w:val="3"/>
              </w:numPr>
              <w:tabs>
                <w:tab w:val="clear" w:pos="720"/>
              </w:tabs>
              <w:ind w:left="339" w:hanging="339"/>
              <w:rPr>
                <w:sz w:val="22"/>
                <w:szCs w:val="22"/>
              </w:rPr>
            </w:pPr>
            <w:r w:rsidRPr="0039583F">
              <w:rPr>
                <w:sz w:val="22"/>
                <w:szCs w:val="22"/>
              </w:rPr>
              <w:t>Provisions for orientation of intern, volunteers or others who work at the program, if applicable.</w:t>
            </w:r>
          </w:p>
          <w:p w:rsidR="006E2684" w:rsidRPr="0039583F" w:rsidRDefault="006E2684" w:rsidP="006E2684">
            <w:pPr>
              <w:rPr>
                <w:sz w:val="22"/>
                <w:szCs w:val="22"/>
              </w:rPr>
            </w:pPr>
          </w:p>
          <w:p w:rsidR="006E2684" w:rsidRPr="003A6058" w:rsidRDefault="006E2684" w:rsidP="006E2684">
            <w:pPr>
              <w:rPr>
                <w:szCs w:val="24"/>
              </w:rPr>
            </w:pPr>
            <w:r w:rsidRPr="0039583F">
              <w:rPr>
                <w:b/>
                <w:sz w:val="22"/>
                <w:szCs w:val="22"/>
                <w:u w:val="single"/>
              </w:rPr>
              <w:t>NOTE:</w:t>
            </w:r>
            <w:r w:rsidRPr="0039583F">
              <w:rPr>
                <w:sz w:val="22"/>
                <w:szCs w:val="22"/>
              </w:rPr>
              <w:t xml:space="preserve"> New staff may not be assigned direct care duties with students until they have participated in all mandated trainings listed under criterion 12.2 a-e through their orientation program.</w:t>
            </w:r>
            <w:bookmarkEnd w:id="192"/>
          </w:p>
        </w:tc>
      </w:tr>
    </w:tbl>
    <w:p w:rsidR="006E2684" w:rsidRDefault="006E2684" w:rsidP="006E2684">
      <w:pPr>
        <w:pStyle w:val="Header33"/>
        <w:tabs>
          <w:tab w:val="clear" w:pos="4320"/>
          <w:tab w:val="clear" w:pos="8640"/>
        </w:tabs>
        <w:rPr>
          <w:sz w:val="22"/>
        </w:rPr>
      </w:pPr>
      <w:bookmarkStart w:id="193" w:name="FINDING_PS_12o1"/>
      <w:bookmarkEnd w:id="193"/>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5"/>
              <w:keepLines/>
              <w:rPr>
                <w:b/>
                <w:sz w:val="22"/>
              </w:rPr>
            </w:pPr>
            <w:r>
              <w:rPr>
                <w:rStyle w:val="Strong32"/>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5"/>
              <w:keepLines/>
              <w:rPr>
                <w:rStyle w:val="Strong32"/>
              </w:rPr>
            </w:pPr>
            <w:r>
              <w:rPr>
                <w:rStyle w:val="Strong32"/>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5"/>
              <w:keepLines/>
              <w:rPr>
                <w:rStyle w:val="Strong32"/>
              </w:rPr>
            </w:pPr>
            <w:r>
              <w:rPr>
                <w:rStyle w:val="Strong32"/>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194" w:name="_Toc473697709"/>
            <w:r w:rsidR="006E2684">
              <w:t> </w:t>
            </w:r>
            <w:r w:rsidR="006E2684">
              <w:t> </w:t>
            </w:r>
            <w:r w:rsidR="006E2684">
              <w:t> </w:t>
            </w:r>
            <w:r w:rsidR="006E2684">
              <w:t> </w:t>
            </w:r>
            <w:r w:rsidR="006E2684">
              <w:t> </w:t>
            </w:r>
            <w:bookmarkEnd w:id="194"/>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CA564F" w:rsidTr="006E2684">
        <w:tc>
          <w:tcPr>
            <w:tcW w:w="1530" w:type="dxa"/>
          </w:tcPr>
          <w:p w:rsidR="006E2684" w:rsidRPr="00CA564F" w:rsidRDefault="006E2684" w:rsidP="006E2684">
            <w:pPr>
              <w:pStyle w:val="BodyText2"/>
              <w:rPr>
                <w:bCs/>
                <w:i w:val="0"/>
              </w:rPr>
            </w:pPr>
            <w:r w:rsidRPr="00CA564F">
              <w:rPr>
                <w:bCs/>
                <w:i w:val="0"/>
              </w:rPr>
              <w:t>12.2 In-Service Training Plan and Calendar</w:t>
            </w:r>
          </w:p>
          <w:p w:rsidR="006E2684" w:rsidRDefault="006E2684" w:rsidP="006E2684">
            <w:pPr>
              <w:pStyle w:val="BodyText2"/>
              <w:rPr>
                <w:bCs/>
              </w:rPr>
            </w:pPr>
          </w:p>
          <w:p w:rsidR="006E2684" w:rsidRDefault="006E2684" w:rsidP="006E2684">
            <w:pPr>
              <w:spacing w:after="58"/>
              <w:rPr>
                <w:bCs/>
                <w:sz w:val="22"/>
              </w:rPr>
            </w:pPr>
            <w:r>
              <w:rPr>
                <w:bCs/>
                <w:sz w:val="22"/>
              </w:rPr>
              <w:t xml:space="preserve">28.09(7)(f); 28.09(9)(b); 28.09(10); </w:t>
            </w:r>
          </w:p>
          <w:p w:rsidR="006E2684" w:rsidRDefault="006E2684" w:rsidP="006E2684">
            <w:pPr>
              <w:spacing w:after="58"/>
              <w:rPr>
                <w:bCs/>
                <w:sz w:val="22"/>
              </w:rPr>
            </w:pPr>
            <w:r>
              <w:rPr>
                <w:bCs/>
                <w:sz w:val="22"/>
              </w:rPr>
              <w:t xml:space="preserve">18.03(3); 18.05(9)(e)(1); 18.05(10); 18.05(11)(h) </w:t>
            </w:r>
          </w:p>
          <w:p w:rsidR="006E2684" w:rsidRDefault="006E2684" w:rsidP="006E2684">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6E2684" w:rsidRDefault="006E2684" w:rsidP="006E2684">
            <w:pPr>
              <w:autoSpaceDE w:val="0"/>
              <w:autoSpaceDN w:val="0"/>
              <w:adjustRightInd w:val="0"/>
              <w:spacing w:after="58"/>
              <w:rPr>
                <w:sz w:val="22"/>
                <w:szCs w:val="22"/>
              </w:rPr>
            </w:pPr>
            <w:bookmarkStart w:id="195" w:name="CRIT_PS_12o2"/>
            <w:r>
              <w:rPr>
                <w:sz w:val="22"/>
                <w:szCs w:val="22"/>
              </w:rPr>
              <w:t xml:space="preserve">All staff, including new employees, interns and volunteers, must participate in annual in-service training on average at least two hours per month. </w:t>
            </w:r>
          </w:p>
          <w:p w:rsidR="006E2684" w:rsidRDefault="006E2684" w:rsidP="006E2684">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6E2684" w:rsidRDefault="006E2684" w:rsidP="006E2684">
            <w:pPr>
              <w:widowControl w:val="0"/>
              <w:numPr>
                <w:ilvl w:val="0"/>
                <w:numId w:val="26"/>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6E2684" w:rsidRDefault="006E2684" w:rsidP="006E2684">
            <w:pPr>
              <w:widowControl w:val="0"/>
              <w:numPr>
                <w:ilvl w:val="0"/>
                <w:numId w:val="26"/>
              </w:numPr>
              <w:autoSpaceDE w:val="0"/>
              <w:autoSpaceDN w:val="0"/>
              <w:adjustRightInd w:val="0"/>
              <w:spacing w:after="58"/>
              <w:ind w:left="360" w:hanging="360"/>
              <w:rPr>
                <w:sz w:val="22"/>
                <w:szCs w:val="22"/>
              </w:rPr>
            </w:pPr>
            <w:r>
              <w:rPr>
                <w:sz w:val="22"/>
                <w:szCs w:val="22"/>
              </w:rPr>
              <w:t>Disciplinary and Behavior Management Procedures used by the program;</w:t>
            </w:r>
          </w:p>
          <w:p w:rsidR="006E2684" w:rsidRDefault="006E2684" w:rsidP="006E2684">
            <w:pPr>
              <w:widowControl w:val="0"/>
              <w:numPr>
                <w:ilvl w:val="0"/>
                <w:numId w:val="26"/>
              </w:numPr>
              <w:autoSpaceDE w:val="0"/>
              <w:autoSpaceDN w:val="0"/>
              <w:adjustRightInd w:val="0"/>
              <w:spacing w:after="58"/>
              <w:ind w:left="360" w:hanging="360"/>
              <w:rPr>
                <w:sz w:val="22"/>
                <w:szCs w:val="22"/>
              </w:rPr>
            </w:pPr>
            <w:r>
              <w:rPr>
                <w:sz w:val="22"/>
                <w:szCs w:val="22"/>
              </w:rPr>
              <w:t>Runaway policy;</w:t>
            </w:r>
          </w:p>
          <w:p w:rsidR="006E2684" w:rsidRDefault="006E2684" w:rsidP="006E2684">
            <w:pPr>
              <w:widowControl w:val="0"/>
              <w:numPr>
                <w:ilvl w:val="0"/>
                <w:numId w:val="26"/>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6E2684" w:rsidRDefault="006E2684" w:rsidP="006E2684">
            <w:pPr>
              <w:widowControl w:val="0"/>
              <w:numPr>
                <w:ilvl w:val="0"/>
                <w:numId w:val="26"/>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6E2684" w:rsidRDefault="006E2684" w:rsidP="006E2684">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6E2684" w:rsidRDefault="006E2684" w:rsidP="006E2684">
            <w:pPr>
              <w:widowControl w:val="0"/>
              <w:numPr>
                <w:ilvl w:val="0"/>
                <w:numId w:val="27"/>
              </w:numPr>
              <w:rPr>
                <w:sz w:val="22"/>
                <w:szCs w:val="22"/>
              </w:rPr>
            </w:pPr>
            <w:r>
              <w:rPr>
                <w:bCs/>
                <w:sz w:val="22"/>
              </w:rPr>
              <w:t>How the learning standards of the Common Core are incorporated into the program’s instruction;</w:t>
            </w:r>
          </w:p>
          <w:p w:rsidR="006E2684" w:rsidRDefault="006E2684" w:rsidP="006E2684">
            <w:pPr>
              <w:widowControl w:val="0"/>
              <w:numPr>
                <w:ilvl w:val="0"/>
                <w:numId w:val="27"/>
              </w:numPr>
              <w:rPr>
                <w:sz w:val="22"/>
                <w:szCs w:val="22"/>
              </w:rPr>
            </w:pPr>
            <w:r>
              <w:rPr>
                <w:sz w:val="22"/>
                <w:szCs w:val="22"/>
              </w:rPr>
              <w:t>Procedures for inclusion of all students in Massachusetts Comprehensive Assessment System (MCAS) and/or Partnership for Assessment of Readiness for College Careers (PARCC) testing and/or alternate assessments; and</w:t>
            </w:r>
          </w:p>
          <w:p w:rsidR="006E2684" w:rsidRDefault="006E2684" w:rsidP="006E2684">
            <w:pPr>
              <w:widowControl w:val="0"/>
              <w:numPr>
                <w:ilvl w:val="0"/>
                <w:numId w:val="27"/>
              </w:numPr>
              <w:rPr>
                <w:sz w:val="22"/>
                <w:szCs w:val="22"/>
              </w:rPr>
            </w:pPr>
            <w:r>
              <w:rPr>
                <w:sz w:val="22"/>
                <w:szCs w:val="22"/>
              </w:rPr>
              <w:t>Student record policies and confidentiality issues.</w:t>
            </w:r>
          </w:p>
          <w:p w:rsidR="006E2684" w:rsidRDefault="006E2684" w:rsidP="006E2684">
            <w:pPr>
              <w:widowControl w:val="0"/>
              <w:rPr>
                <w:sz w:val="22"/>
                <w:szCs w:val="22"/>
              </w:rPr>
            </w:pPr>
          </w:p>
          <w:p w:rsidR="006E2684" w:rsidRDefault="006E2684" w:rsidP="006E2684">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6E2684" w:rsidRDefault="006E2684" w:rsidP="006E2684">
            <w:pPr>
              <w:widowControl w:val="0"/>
              <w:numPr>
                <w:ilvl w:val="0"/>
                <w:numId w:val="28"/>
              </w:numPr>
              <w:autoSpaceDE w:val="0"/>
              <w:autoSpaceDN w:val="0"/>
              <w:adjustRightInd w:val="0"/>
              <w:spacing w:after="58"/>
              <w:rPr>
                <w:sz w:val="22"/>
                <w:szCs w:val="22"/>
              </w:rPr>
            </w:pPr>
            <w:r>
              <w:rPr>
                <w:sz w:val="22"/>
                <w:szCs w:val="22"/>
              </w:rPr>
              <w:t>CPR training and certification;</w:t>
            </w:r>
          </w:p>
          <w:p w:rsidR="006E2684" w:rsidRDefault="006E2684" w:rsidP="006E2684">
            <w:pPr>
              <w:widowControl w:val="0"/>
              <w:numPr>
                <w:ilvl w:val="0"/>
                <w:numId w:val="28"/>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6E2684" w:rsidRDefault="006E2684" w:rsidP="006E2684">
            <w:pPr>
              <w:widowControl w:val="0"/>
              <w:numPr>
                <w:ilvl w:val="0"/>
                <w:numId w:val="28"/>
              </w:numPr>
              <w:autoSpaceDE w:val="0"/>
              <w:autoSpaceDN w:val="0"/>
              <w:adjustRightInd w:val="0"/>
              <w:spacing w:after="58"/>
              <w:rPr>
                <w:sz w:val="22"/>
                <w:szCs w:val="22"/>
              </w:rPr>
            </w:pPr>
            <w:r>
              <w:rPr>
                <w:sz w:val="22"/>
                <w:szCs w:val="22"/>
              </w:rPr>
              <w:t>Transportation safety (for staff with transportation-related job responsibilities); and</w:t>
            </w:r>
          </w:p>
          <w:p w:rsidR="006E2684" w:rsidRPr="00CA564F" w:rsidRDefault="006E2684" w:rsidP="006E2684">
            <w:pPr>
              <w:widowControl w:val="0"/>
              <w:numPr>
                <w:ilvl w:val="0"/>
                <w:numId w:val="28"/>
              </w:numPr>
              <w:autoSpaceDE w:val="0"/>
              <w:autoSpaceDN w:val="0"/>
              <w:adjustRightInd w:val="0"/>
              <w:spacing w:after="58"/>
              <w:rPr>
                <w:sz w:val="22"/>
              </w:rPr>
            </w:pPr>
            <w:r>
              <w:rPr>
                <w:sz w:val="22"/>
                <w:szCs w:val="22"/>
              </w:rPr>
              <w:t>Student record policies and confidentiality issues (for staff who oversee, maintain or access student records).</w:t>
            </w:r>
            <w:bookmarkEnd w:id="195"/>
          </w:p>
        </w:tc>
      </w:tr>
    </w:tbl>
    <w:p w:rsidR="006E2684" w:rsidRDefault="006E2684" w:rsidP="006E2684">
      <w:pPr>
        <w:pStyle w:val="Header34"/>
        <w:tabs>
          <w:tab w:val="clear" w:pos="4320"/>
          <w:tab w:val="clear" w:pos="8640"/>
        </w:tabs>
        <w:rPr>
          <w:sz w:val="22"/>
        </w:rPr>
      </w:pPr>
      <w:bookmarkStart w:id="196" w:name="FINDING_PS_12o2"/>
      <w:bookmarkEnd w:id="19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6"/>
              <w:keepLines/>
              <w:rPr>
                <w:b/>
                <w:sz w:val="22"/>
              </w:rPr>
            </w:pPr>
            <w:r>
              <w:rPr>
                <w:rStyle w:val="Strong33"/>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6"/>
              <w:keepLines/>
              <w:rPr>
                <w:rStyle w:val="Strong33"/>
              </w:rPr>
            </w:pPr>
            <w:r>
              <w:rPr>
                <w:rStyle w:val="Strong3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6"/>
              <w:keepLines/>
              <w:rPr>
                <w:rStyle w:val="Strong33"/>
              </w:rPr>
            </w:pPr>
            <w:r>
              <w:rPr>
                <w:rStyle w:val="Strong33"/>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EB0CF1" w:rsidTr="006E2684">
        <w:tc>
          <w:tcPr>
            <w:tcW w:w="1530" w:type="dxa"/>
          </w:tcPr>
          <w:p w:rsidR="006E2684" w:rsidRPr="00EB0CF1" w:rsidRDefault="006E2684" w:rsidP="006E2684">
            <w:pPr>
              <w:pStyle w:val="BodyText2"/>
              <w:spacing w:after="58"/>
              <w:rPr>
                <w:bCs/>
                <w:i w:val="0"/>
              </w:rPr>
            </w:pPr>
            <w:r w:rsidRPr="00EB0CF1">
              <w:rPr>
                <w:bCs/>
                <w:i w:val="0"/>
              </w:rPr>
              <w:t>12.2(c) Required Training-</w:t>
            </w:r>
          </w:p>
          <w:p w:rsidR="006E2684" w:rsidRPr="00EB0CF1" w:rsidRDefault="006E2684" w:rsidP="006E2684">
            <w:pPr>
              <w:spacing w:after="58"/>
              <w:rPr>
                <w:bCs/>
                <w:sz w:val="22"/>
              </w:rPr>
            </w:pPr>
            <w:r w:rsidRPr="00EB0CF1">
              <w:rPr>
                <w:bCs/>
                <w:sz w:val="22"/>
              </w:rPr>
              <w:t xml:space="preserve">CPR Certification </w:t>
            </w:r>
          </w:p>
          <w:p w:rsidR="006E2684" w:rsidRDefault="006E2684" w:rsidP="006E2684">
            <w:pPr>
              <w:rPr>
                <w:bCs/>
                <w:sz w:val="22"/>
              </w:rPr>
            </w:pPr>
          </w:p>
          <w:p w:rsidR="006E2684" w:rsidRDefault="006E2684" w:rsidP="006E2684">
            <w:pPr>
              <w:spacing w:after="58"/>
              <w:rPr>
                <w:sz w:val="22"/>
              </w:rPr>
            </w:pPr>
            <w:r>
              <w:rPr>
                <w:bCs/>
                <w:sz w:val="22"/>
              </w:rPr>
              <w:t>18.05(9)(e)</w:t>
            </w:r>
          </w:p>
        </w:tc>
        <w:tc>
          <w:tcPr>
            <w:tcW w:w="7740" w:type="dxa"/>
          </w:tcPr>
          <w:p w:rsidR="006E2684" w:rsidRDefault="006E2684" w:rsidP="006E2684">
            <w:pPr>
              <w:spacing w:after="58"/>
              <w:rPr>
                <w:bCs/>
                <w:sz w:val="22"/>
              </w:rPr>
            </w:pPr>
            <w:bookmarkStart w:id="197" w:name="CRIT_PS_12o2C"/>
            <w:r>
              <w:rPr>
                <w:bCs/>
                <w:sz w:val="22"/>
              </w:rPr>
              <w:t>The program shall develop and implement a training plan for CPR Certification, which identifies:</w:t>
            </w:r>
          </w:p>
          <w:p w:rsidR="006E2684" w:rsidRDefault="006E2684" w:rsidP="006E2684">
            <w:pPr>
              <w:widowControl w:val="0"/>
              <w:numPr>
                <w:ilvl w:val="0"/>
                <w:numId w:val="7"/>
              </w:numPr>
              <w:spacing w:after="58"/>
              <w:rPr>
                <w:bCs/>
                <w:sz w:val="22"/>
              </w:rPr>
            </w:pPr>
            <w:r>
              <w:rPr>
                <w:bCs/>
                <w:sz w:val="22"/>
              </w:rPr>
              <w:t xml:space="preserve">the staff positions/titles of staff to be trained; </w:t>
            </w:r>
          </w:p>
          <w:p w:rsidR="006E2684" w:rsidRDefault="006E2684" w:rsidP="006E2684">
            <w:pPr>
              <w:widowControl w:val="0"/>
              <w:numPr>
                <w:ilvl w:val="0"/>
                <w:numId w:val="7"/>
              </w:numPr>
              <w:spacing w:after="58"/>
              <w:rPr>
                <w:bCs/>
                <w:sz w:val="22"/>
              </w:rPr>
            </w:pPr>
            <w:r>
              <w:rPr>
                <w:bCs/>
                <w:sz w:val="22"/>
              </w:rPr>
              <w:t>how many staff in each position/title will be trained; and</w:t>
            </w:r>
          </w:p>
          <w:p w:rsidR="006E2684" w:rsidRPr="00EB0CF1" w:rsidRDefault="006E2684" w:rsidP="006E2684">
            <w:pPr>
              <w:widowControl w:val="0"/>
              <w:numPr>
                <w:ilvl w:val="0"/>
                <w:numId w:val="7"/>
              </w:numPr>
              <w:spacing w:after="58"/>
              <w:rPr>
                <w:bCs/>
                <w:sz w:val="22"/>
              </w:rPr>
            </w:pPr>
            <w:r w:rsidRPr="00EB0CF1">
              <w:rPr>
                <w:bCs/>
                <w:sz w:val="22"/>
              </w:rPr>
              <w:t>the frequency of CPR training and certification.</w:t>
            </w:r>
            <w:bookmarkEnd w:id="197"/>
          </w:p>
        </w:tc>
      </w:tr>
    </w:tbl>
    <w:p w:rsidR="006E2684" w:rsidRDefault="006E2684" w:rsidP="006E2684">
      <w:pPr>
        <w:pStyle w:val="Header35"/>
        <w:tabs>
          <w:tab w:val="clear" w:pos="4320"/>
          <w:tab w:val="clear" w:pos="8640"/>
        </w:tabs>
        <w:rPr>
          <w:sz w:val="22"/>
        </w:rPr>
      </w:pPr>
      <w:bookmarkStart w:id="198" w:name="FINDING_PS_12o2C"/>
      <w:bookmarkEnd w:id="198"/>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7"/>
              <w:keepLines/>
              <w:rPr>
                <w:b/>
                <w:sz w:val="22"/>
              </w:rPr>
            </w:pPr>
            <w:r>
              <w:rPr>
                <w:rStyle w:val="Strong34"/>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7"/>
              <w:keepLines/>
              <w:rPr>
                <w:rStyle w:val="Strong34"/>
              </w:rPr>
            </w:pPr>
            <w:r>
              <w:rPr>
                <w:rStyle w:val="Strong34"/>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7"/>
              <w:keepLines/>
              <w:rPr>
                <w:rStyle w:val="Strong34"/>
              </w:rPr>
            </w:pPr>
            <w:r>
              <w:rPr>
                <w:rStyle w:val="Strong34"/>
              </w:rPr>
              <w:t>Response Required:</w:t>
            </w:r>
            <w:r w:rsidRPr="00E1714F">
              <w:rPr>
                <w:sz w:val="22"/>
                <w:szCs w:val="22"/>
              </w:rPr>
              <w:t xml:space="preserve"> No</w:t>
            </w:r>
          </w:p>
        </w:tc>
      </w:tr>
    </w:tbl>
    <w:p w:rsidR="006E2684" w:rsidRDefault="006E2684" w:rsidP="006E2684">
      <w:pPr>
        <w:rPr>
          <w:sz w:val="22"/>
        </w:rPr>
      </w:pPr>
    </w:p>
    <w:p w:rsidR="0039583F" w:rsidRDefault="0039583F" w:rsidP="006E2684">
      <w:pPr>
        <w:rPr>
          <w:sz w:val="22"/>
        </w:rPr>
      </w:pPr>
    </w:p>
    <w:p w:rsidR="003A7DC7" w:rsidRDefault="003A7DC7">
      <w:r>
        <w:br w:type="page"/>
      </w:r>
    </w:p>
    <w:tbl>
      <w:tblPr>
        <w:tblW w:w="0" w:type="auto"/>
        <w:jc w:val="center"/>
        <w:tblInd w:w="-69" w:type="dxa"/>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Pr="003500E9" w:rsidRDefault="006E2684" w:rsidP="006E2684">
            <w:pPr>
              <w:spacing w:line="201" w:lineRule="exact"/>
              <w:rPr>
                <w:sz w:val="22"/>
              </w:rPr>
            </w:pPr>
          </w:p>
          <w:p w:rsidR="006E2684" w:rsidRDefault="006E2684" w:rsidP="006E2684">
            <w:pPr>
              <w:pStyle w:val="Heading1"/>
              <w:rPr>
                <w:sz w:val="22"/>
              </w:rPr>
            </w:pPr>
            <w:r>
              <w:rPr>
                <w:b/>
                <w:sz w:val="22"/>
              </w:rPr>
              <w:t>AREA 13: PHYSICAL FACILITY AND EQUIPMENT REQUIREMENTS</w:t>
            </w:r>
            <w:r w:rsidR="000E280C">
              <w:rPr>
                <w:b/>
                <w:sz w:val="22"/>
              </w:rPr>
              <w:fldChar w:fldCharType="begin"/>
            </w:r>
            <w:r>
              <w:instrText xml:space="preserve"> TC "</w:instrText>
            </w:r>
            <w:bookmarkStart w:id="199" w:name="_Toc381114327"/>
            <w:r>
              <w:rPr>
                <w:b/>
                <w:sz w:val="22"/>
              </w:rPr>
              <w:instrText>AREA 13: PHYSICAL FACILITY AND EQUIPMENT REQUIREMENTS</w:instrText>
            </w:r>
            <w:bookmarkEnd w:id="199"/>
            <w:r>
              <w:instrText xml:space="preserve">" \f C \l "1" </w:instrText>
            </w:r>
            <w:r w:rsidR="000E280C">
              <w:rPr>
                <w:b/>
                <w:sz w:val="22"/>
              </w:rPr>
              <w:fldChar w:fldCharType="end"/>
            </w:r>
          </w:p>
          <w:p w:rsidR="006E2684" w:rsidRDefault="006E2684" w:rsidP="006E2684">
            <w:pPr>
              <w:rPr>
                <w:sz w:val="22"/>
              </w:rPr>
            </w:pPr>
          </w:p>
        </w:tc>
      </w:tr>
    </w:tbl>
    <w:p w:rsidR="006E2684" w:rsidRDefault="006E2684" w:rsidP="006E2684">
      <w:pPr>
        <w:rPr>
          <w:sz w:val="22"/>
        </w:rPr>
      </w:pPr>
    </w:p>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00C31" w:rsidTr="006E2684">
        <w:tc>
          <w:tcPr>
            <w:tcW w:w="1530" w:type="dxa"/>
          </w:tcPr>
          <w:p w:rsidR="006E2684" w:rsidRDefault="006E2684" w:rsidP="006E2684">
            <w:pPr>
              <w:rPr>
                <w:sz w:val="22"/>
                <w:szCs w:val="22"/>
              </w:rPr>
            </w:pPr>
            <w:r>
              <w:rPr>
                <w:sz w:val="22"/>
                <w:szCs w:val="22"/>
              </w:rPr>
              <w:t>13.2 Description of Physical Facility</w:t>
            </w:r>
          </w:p>
          <w:p w:rsidR="006E2684" w:rsidRDefault="006E2684" w:rsidP="006E2684">
            <w:pPr>
              <w:rPr>
                <w:sz w:val="22"/>
                <w:szCs w:val="22"/>
              </w:rPr>
            </w:pPr>
          </w:p>
          <w:p w:rsidR="006E2684" w:rsidRDefault="006E2684" w:rsidP="006E2684">
            <w:pPr>
              <w:rPr>
                <w:sz w:val="22"/>
                <w:szCs w:val="22"/>
              </w:rPr>
            </w:pPr>
            <w:r>
              <w:rPr>
                <w:sz w:val="22"/>
                <w:szCs w:val="22"/>
              </w:rPr>
              <w:t>18.04;</w:t>
            </w:r>
          </w:p>
          <w:p w:rsidR="006E2684" w:rsidRDefault="006E2684" w:rsidP="006E2684">
            <w:r>
              <w:rPr>
                <w:sz w:val="22"/>
                <w:szCs w:val="22"/>
              </w:rPr>
              <w:t>28.09(8)</w:t>
            </w:r>
          </w:p>
          <w:p w:rsidR="006E2684" w:rsidRPr="00F858DA" w:rsidRDefault="006E2684" w:rsidP="006E2684">
            <w:r>
              <w:rPr>
                <w:sz w:val="22"/>
                <w:szCs w:val="22"/>
              </w:rPr>
              <w:t> </w:t>
            </w:r>
          </w:p>
        </w:tc>
        <w:tc>
          <w:tcPr>
            <w:tcW w:w="7740" w:type="dxa"/>
          </w:tcPr>
          <w:p w:rsidR="006E2684" w:rsidRPr="00292CE0" w:rsidRDefault="006E2684" w:rsidP="006E2684">
            <w:pPr>
              <w:rPr>
                <w:sz w:val="22"/>
                <w:szCs w:val="22"/>
                <w:u w:val="single"/>
              </w:rPr>
            </w:pPr>
            <w:bookmarkStart w:id="200" w:name="CRIT_PS_13o2"/>
            <w:r w:rsidRPr="00292CE0">
              <w:rPr>
                <w:sz w:val="22"/>
                <w:szCs w:val="22"/>
                <w:u w:val="single"/>
              </w:rPr>
              <w:t>Kitchen, Dining, Bathing/Toilet and Living Areas:</w:t>
            </w:r>
          </w:p>
          <w:p w:rsidR="006E2684" w:rsidRPr="0092334B" w:rsidRDefault="006E2684" w:rsidP="006E2684">
            <w:pPr>
              <w:rPr>
                <w:sz w:val="22"/>
                <w:szCs w:val="22"/>
              </w:rPr>
            </w:pPr>
            <w:r w:rsidRPr="0092334B">
              <w:rPr>
                <w:bCs/>
                <w:sz w:val="22"/>
                <w:szCs w:val="22"/>
              </w:rPr>
              <w:t xml:space="preserve">The </w:t>
            </w:r>
            <w:r>
              <w:rPr>
                <w:bCs/>
                <w:sz w:val="22"/>
                <w:szCs w:val="22"/>
              </w:rPr>
              <w:t xml:space="preserve">private special education </w:t>
            </w:r>
            <w:r w:rsidRPr="0092334B">
              <w:rPr>
                <w:bCs/>
                <w:sz w:val="22"/>
                <w:szCs w:val="22"/>
              </w:rPr>
              <w:t>program shall ensure that all kitchen, dining, bathing/toilet and living areas are of an adequate type, size and design appropriate to the ages and needs of the students. The program shall also:</w:t>
            </w:r>
          </w:p>
          <w:p w:rsidR="006E2684" w:rsidRPr="0092334B" w:rsidRDefault="006E2684" w:rsidP="006E2684">
            <w:pPr>
              <w:numPr>
                <w:ilvl w:val="0"/>
                <w:numId w:val="29"/>
              </w:numPr>
              <w:rPr>
                <w:sz w:val="22"/>
                <w:szCs w:val="22"/>
              </w:rPr>
            </w:pPr>
            <w:r w:rsidRPr="0092334B">
              <w:rPr>
                <w:bCs/>
                <w:sz w:val="22"/>
                <w:szCs w:val="22"/>
              </w:rPr>
              <w:t>Maintain areas which are clean, well ventilated and free from hazards;</w:t>
            </w:r>
          </w:p>
          <w:p w:rsidR="006E2684" w:rsidRPr="0092334B" w:rsidRDefault="006E2684" w:rsidP="006E2684">
            <w:pPr>
              <w:numPr>
                <w:ilvl w:val="0"/>
                <w:numId w:val="29"/>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6E2684" w:rsidRDefault="006E2684" w:rsidP="006E2684">
            <w:pPr>
              <w:numPr>
                <w:ilvl w:val="0"/>
                <w:numId w:val="29"/>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6E2684" w:rsidRPr="0092334B" w:rsidRDefault="006E2684" w:rsidP="006E2684">
            <w:pPr>
              <w:rPr>
                <w:sz w:val="22"/>
                <w:szCs w:val="22"/>
              </w:rPr>
            </w:pPr>
          </w:p>
          <w:p w:rsidR="006E2684" w:rsidRPr="00292CE0" w:rsidRDefault="006E2684" w:rsidP="006E2684">
            <w:pPr>
              <w:rPr>
                <w:sz w:val="22"/>
                <w:szCs w:val="22"/>
                <w:u w:val="single"/>
              </w:rPr>
            </w:pPr>
            <w:r w:rsidRPr="00292CE0">
              <w:rPr>
                <w:sz w:val="22"/>
                <w:szCs w:val="22"/>
                <w:u w:val="single"/>
              </w:rPr>
              <w:t>Classroom Space:</w:t>
            </w:r>
          </w:p>
          <w:p w:rsidR="006E2684" w:rsidRDefault="006E2684" w:rsidP="006E2684">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6E2684" w:rsidRPr="0092334B" w:rsidRDefault="006E2684" w:rsidP="006E2684">
            <w:pPr>
              <w:rPr>
                <w:sz w:val="22"/>
                <w:szCs w:val="22"/>
              </w:rPr>
            </w:pPr>
          </w:p>
          <w:p w:rsidR="006E2684" w:rsidRPr="00300C31" w:rsidRDefault="006E2684" w:rsidP="006E2684">
            <w:pPr>
              <w:rPr>
                <w:sz w:val="22"/>
                <w:szCs w:val="22"/>
                <w:u w:val="single"/>
              </w:rPr>
            </w:pPr>
            <w:r w:rsidRPr="00300C31">
              <w:rPr>
                <w:bCs/>
                <w:sz w:val="22"/>
                <w:szCs w:val="22"/>
                <w:u w:val="single"/>
              </w:rPr>
              <w:t>Additionally, all programs must:</w:t>
            </w:r>
          </w:p>
          <w:p w:rsidR="006E2684" w:rsidRPr="00C16FF9" w:rsidRDefault="006E2684" w:rsidP="006E2684">
            <w:pPr>
              <w:numPr>
                <w:ilvl w:val="0"/>
                <w:numId w:val="30"/>
              </w:numPr>
              <w:rPr>
                <w:sz w:val="22"/>
                <w:szCs w:val="22"/>
              </w:rPr>
            </w:pPr>
            <w:r w:rsidRPr="0092334B">
              <w:rPr>
                <w:bCs/>
                <w:sz w:val="22"/>
                <w:szCs w:val="22"/>
              </w:rPr>
              <w:t>Ensure that all areas, including but not limited to, floors, ceilings and walls, are clean, well maintained and free from safety hazards;</w:t>
            </w:r>
            <w:r>
              <w:rPr>
                <w:sz w:val="22"/>
                <w:szCs w:val="22"/>
              </w:rPr>
              <w:t xml:space="preserve"> </w:t>
            </w:r>
            <w:r w:rsidRPr="00C16FF9">
              <w:rPr>
                <w:bCs/>
                <w:sz w:val="22"/>
                <w:szCs w:val="22"/>
              </w:rPr>
              <w:t>and</w:t>
            </w:r>
          </w:p>
          <w:p w:rsidR="006E2684" w:rsidRPr="00300C31" w:rsidRDefault="006E2684" w:rsidP="006E2684">
            <w:pPr>
              <w:numPr>
                <w:ilvl w:val="0"/>
                <w:numId w:val="30"/>
              </w:numPr>
              <w:rPr>
                <w:bCs/>
                <w:sz w:val="22"/>
                <w:szCs w:val="22"/>
              </w:rPr>
            </w:pPr>
            <w:r w:rsidRPr="0092334B">
              <w:rPr>
                <w:bCs/>
                <w:sz w:val="22"/>
                <w:szCs w:val="22"/>
              </w:rPr>
              <w:t>Designate space separate from classroom areas for administrative duties and staff or parent conferences.</w:t>
            </w:r>
            <w:bookmarkEnd w:id="200"/>
          </w:p>
        </w:tc>
      </w:tr>
    </w:tbl>
    <w:p w:rsidR="006E2684" w:rsidRDefault="006E2684" w:rsidP="006E2684">
      <w:pPr>
        <w:pStyle w:val="Header36"/>
        <w:tabs>
          <w:tab w:val="clear" w:pos="4320"/>
          <w:tab w:val="clear" w:pos="8640"/>
        </w:tabs>
        <w:rPr>
          <w:sz w:val="22"/>
        </w:rPr>
      </w:pPr>
      <w:bookmarkStart w:id="201" w:name="FINDING_PS_13o2"/>
      <w:bookmarkEnd w:id="201"/>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8"/>
              <w:keepLines/>
              <w:rPr>
                <w:b/>
                <w:sz w:val="22"/>
              </w:rPr>
            </w:pPr>
            <w:r>
              <w:rPr>
                <w:rStyle w:val="Strong35"/>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8"/>
              <w:keepLines/>
              <w:rPr>
                <w:rStyle w:val="Strong35"/>
              </w:rPr>
            </w:pPr>
            <w:r>
              <w:rPr>
                <w:rStyle w:val="Strong35"/>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8"/>
              <w:keepLines/>
              <w:rPr>
                <w:rStyle w:val="Strong35"/>
              </w:rPr>
            </w:pPr>
            <w:r>
              <w:rPr>
                <w:rStyle w:val="Strong35"/>
              </w:rPr>
              <w:t>Response Required:</w:t>
            </w:r>
            <w:r w:rsidRPr="00E1714F">
              <w:rPr>
                <w:sz w:val="22"/>
                <w:szCs w:val="22"/>
              </w:rPr>
              <w:t xml:space="preserve"> No</w:t>
            </w:r>
          </w:p>
        </w:tc>
      </w:tr>
    </w:tbl>
    <w:p w:rsidR="0039583F" w:rsidRDefault="0039583F"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F4DFF" w:rsidTr="006E2684">
        <w:tc>
          <w:tcPr>
            <w:tcW w:w="1530" w:type="dxa"/>
          </w:tcPr>
          <w:p w:rsidR="006E2684" w:rsidRPr="006E2684" w:rsidRDefault="006E2684" w:rsidP="006E2684">
            <w:pPr>
              <w:pStyle w:val="Title"/>
              <w:jc w:val="left"/>
              <w:rPr>
                <w:b w:val="0"/>
                <w:sz w:val="22"/>
              </w:rPr>
            </w:pPr>
            <w:r w:rsidRPr="006E2684">
              <w:rPr>
                <w:b w:val="0"/>
                <w:sz w:val="22"/>
              </w:rPr>
              <w:t>13.4 Physical Facility/</w:t>
            </w:r>
          </w:p>
          <w:p w:rsidR="006E2684" w:rsidRPr="006E2684" w:rsidRDefault="006E2684" w:rsidP="006E2684">
            <w:pPr>
              <w:pStyle w:val="Title"/>
              <w:jc w:val="left"/>
              <w:rPr>
                <w:b w:val="0"/>
                <w:sz w:val="22"/>
              </w:rPr>
            </w:pPr>
            <w:r w:rsidRPr="006E2684">
              <w:rPr>
                <w:b w:val="0"/>
                <w:sz w:val="22"/>
              </w:rPr>
              <w:t>Architectural Barriers</w:t>
            </w:r>
          </w:p>
          <w:p w:rsidR="006E2684" w:rsidRPr="006E2684" w:rsidRDefault="006E2684" w:rsidP="006E2684">
            <w:pPr>
              <w:pStyle w:val="Title"/>
              <w:jc w:val="left"/>
              <w:rPr>
                <w:b w:val="0"/>
                <w:sz w:val="22"/>
              </w:rPr>
            </w:pPr>
          </w:p>
          <w:p w:rsidR="006E2684" w:rsidRPr="006E2684" w:rsidRDefault="006E2684" w:rsidP="006E2684">
            <w:pPr>
              <w:pStyle w:val="Title"/>
              <w:jc w:val="left"/>
              <w:rPr>
                <w:b w:val="0"/>
                <w:sz w:val="22"/>
              </w:rPr>
            </w:pPr>
            <w:r w:rsidRPr="006E2684">
              <w:rPr>
                <w:b w:val="0"/>
                <w:sz w:val="22"/>
              </w:rPr>
              <w:t xml:space="preserve">18.04(8); Section 504: </w:t>
            </w:r>
          </w:p>
          <w:p w:rsidR="006E2684" w:rsidRPr="006E2684" w:rsidRDefault="006E2684" w:rsidP="006E2684">
            <w:pPr>
              <w:pStyle w:val="Title"/>
              <w:jc w:val="left"/>
              <w:rPr>
                <w:b w:val="0"/>
                <w:sz w:val="22"/>
              </w:rPr>
            </w:pPr>
            <w:r w:rsidRPr="006E2684">
              <w:rPr>
                <w:b w:val="0"/>
                <w:sz w:val="22"/>
              </w:rPr>
              <w:t>29 U.S.C. 794; 34 CFR 104.21,104.22; Title II: 42 U.S.C. 12132; 28 CFR 35.149, 35.150; Mass. Const. amend. art. 114</w:t>
            </w:r>
          </w:p>
        </w:tc>
        <w:tc>
          <w:tcPr>
            <w:tcW w:w="7740" w:type="dxa"/>
          </w:tcPr>
          <w:p w:rsidR="006E2684" w:rsidRPr="003F4DFF" w:rsidRDefault="006E2684" w:rsidP="006E2684">
            <w:pPr>
              <w:rPr>
                <w:sz w:val="22"/>
                <w:szCs w:val="22"/>
              </w:rPr>
            </w:pPr>
            <w:bookmarkStart w:id="202"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6E2684" w:rsidRPr="003F4DFF" w:rsidRDefault="006E2684" w:rsidP="006E2684">
            <w:pPr>
              <w:rPr>
                <w:sz w:val="22"/>
                <w:szCs w:val="22"/>
              </w:rPr>
            </w:pPr>
          </w:p>
          <w:p w:rsidR="006E2684" w:rsidRPr="003F4DFF" w:rsidRDefault="006E2684" w:rsidP="006E2684">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6E2684" w:rsidRPr="003F4DFF" w:rsidRDefault="006E2684" w:rsidP="006E2684">
            <w:pPr>
              <w:rPr>
                <w:sz w:val="22"/>
                <w:szCs w:val="22"/>
              </w:rPr>
            </w:pPr>
          </w:p>
          <w:p w:rsidR="006E2684" w:rsidRPr="003F4DFF" w:rsidRDefault="006E2684" w:rsidP="006E2684">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202"/>
          </w:p>
        </w:tc>
      </w:tr>
    </w:tbl>
    <w:p w:rsidR="006E2684" w:rsidRDefault="006E2684" w:rsidP="006E2684">
      <w:pPr>
        <w:pStyle w:val="Header37"/>
        <w:tabs>
          <w:tab w:val="clear" w:pos="4320"/>
          <w:tab w:val="clear" w:pos="8640"/>
        </w:tabs>
        <w:rPr>
          <w:sz w:val="22"/>
        </w:rPr>
      </w:pPr>
      <w:bookmarkStart w:id="203" w:name="FINDING_PS_13o4"/>
      <w:bookmarkEnd w:id="203"/>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39"/>
              <w:keepLines/>
              <w:rPr>
                <w:b/>
                <w:sz w:val="22"/>
              </w:rPr>
            </w:pPr>
            <w:r>
              <w:rPr>
                <w:rStyle w:val="Strong36"/>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39"/>
              <w:keepLines/>
              <w:rPr>
                <w:rStyle w:val="Strong36"/>
              </w:rPr>
            </w:pPr>
            <w:r>
              <w:rPr>
                <w:rStyle w:val="Strong36"/>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39"/>
              <w:keepLines/>
              <w:rPr>
                <w:rStyle w:val="Strong36"/>
              </w:rPr>
            </w:pPr>
            <w:r>
              <w:rPr>
                <w:rStyle w:val="Strong36"/>
              </w:rPr>
              <w:t>Response Required:</w:t>
            </w:r>
            <w:r w:rsidRPr="00E1714F">
              <w:rPr>
                <w:sz w:val="22"/>
                <w:szCs w:val="22"/>
              </w:rPr>
              <w:t xml:space="preserve"> No</w:t>
            </w:r>
          </w:p>
        </w:tc>
      </w:tr>
    </w:tbl>
    <w:p w:rsidR="006E2684" w:rsidRDefault="006E2684" w:rsidP="006E2684">
      <w:pPr>
        <w:rPr>
          <w:b/>
          <w:sz w:val="22"/>
        </w:rPr>
      </w:pPr>
    </w:p>
    <w:p w:rsidR="003A7DC7" w:rsidRDefault="003A7DC7" w:rsidP="006E2684">
      <w:pPr>
        <w:rPr>
          <w:b/>
          <w:sz w:val="22"/>
        </w:rPr>
      </w:pPr>
    </w:p>
    <w:p w:rsidR="003A7DC7" w:rsidRPr="002A6E85" w:rsidRDefault="003A7DC7" w:rsidP="006E2684">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E36AAD" w:rsidTr="006E2684">
        <w:tc>
          <w:tcPr>
            <w:tcW w:w="1530" w:type="dxa"/>
          </w:tcPr>
          <w:p w:rsidR="006E2684" w:rsidRDefault="006E2684" w:rsidP="006E2684">
            <w:pPr>
              <w:rPr>
                <w:sz w:val="22"/>
              </w:rPr>
            </w:pPr>
            <w:r>
              <w:rPr>
                <w:sz w:val="22"/>
              </w:rPr>
              <w:t>13.7 Library/</w:t>
            </w:r>
          </w:p>
          <w:p w:rsidR="006E2684" w:rsidRDefault="006E2684" w:rsidP="006E2684">
            <w:pPr>
              <w:rPr>
                <w:sz w:val="22"/>
              </w:rPr>
            </w:pPr>
            <w:r>
              <w:rPr>
                <w:sz w:val="22"/>
              </w:rPr>
              <w:t>Resource Room</w:t>
            </w:r>
          </w:p>
          <w:p w:rsidR="006E2684" w:rsidRDefault="006E2684" w:rsidP="006E2684">
            <w:pPr>
              <w:rPr>
                <w:sz w:val="22"/>
              </w:rPr>
            </w:pPr>
          </w:p>
          <w:p w:rsidR="006E2684" w:rsidRPr="006E2684" w:rsidRDefault="006E2684" w:rsidP="006E2684">
            <w:pPr>
              <w:pStyle w:val="Title"/>
              <w:jc w:val="both"/>
              <w:rPr>
                <w:b w:val="0"/>
                <w:sz w:val="22"/>
              </w:rPr>
            </w:pPr>
            <w:r w:rsidRPr="006E2684">
              <w:rPr>
                <w:b w:val="0"/>
                <w:sz w:val="22"/>
              </w:rPr>
              <w:t>18.04(6)(b)</w:t>
            </w:r>
          </w:p>
        </w:tc>
        <w:tc>
          <w:tcPr>
            <w:tcW w:w="7740" w:type="dxa"/>
          </w:tcPr>
          <w:p w:rsidR="006E2684" w:rsidRPr="00E36AAD" w:rsidRDefault="006E2684" w:rsidP="006E2684">
            <w:pPr>
              <w:rPr>
                <w:sz w:val="22"/>
                <w:szCs w:val="22"/>
              </w:rPr>
            </w:pPr>
            <w:bookmarkStart w:id="204" w:name="CRIT_PS_13o7"/>
            <w:r w:rsidRPr="00E36AAD">
              <w:rPr>
                <w:sz w:val="22"/>
                <w:szCs w:val="22"/>
              </w:rPr>
              <w:t>In addition to the regular instructional area, the program shall have a separate library or resource room that contains a variety of materials appropriate to the age and abilities of the students enrolled, and is available to all enrolled students.</w:t>
            </w:r>
            <w:bookmarkEnd w:id="204"/>
          </w:p>
        </w:tc>
      </w:tr>
    </w:tbl>
    <w:p w:rsidR="006E2684" w:rsidRDefault="006E2684" w:rsidP="006E2684">
      <w:pPr>
        <w:pStyle w:val="Header38"/>
        <w:tabs>
          <w:tab w:val="clear" w:pos="4320"/>
          <w:tab w:val="clear" w:pos="8640"/>
        </w:tabs>
        <w:rPr>
          <w:sz w:val="22"/>
        </w:rPr>
      </w:pPr>
      <w:bookmarkStart w:id="205" w:name="FINDING_PS_13o7"/>
      <w:bookmarkEnd w:id="205"/>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0"/>
              <w:keepLines/>
              <w:rPr>
                <w:b/>
                <w:sz w:val="22"/>
              </w:rPr>
            </w:pPr>
            <w:r>
              <w:rPr>
                <w:rStyle w:val="Strong37"/>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0"/>
              <w:keepLines/>
              <w:rPr>
                <w:rStyle w:val="Strong37"/>
              </w:rPr>
            </w:pPr>
            <w:r>
              <w:rPr>
                <w:rStyle w:val="Strong37"/>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0"/>
              <w:keepLines/>
              <w:rPr>
                <w:rStyle w:val="Strong37"/>
              </w:rPr>
            </w:pPr>
            <w:r>
              <w:rPr>
                <w:rStyle w:val="Strong37"/>
              </w:rPr>
              <w:t>Response Required:</w:t>
            </w:r>
            <w:r w:rsidRPr="00E1714F">
              <w:rPr>
                <w:sz w:val="22"/>
                <w:szCs w:val="22"/>
              </w:rPr>
              <w:t xml:space="preserve"> No</w:t>
            </w:r>
          </w:p>
        </w:tc>
      </w:tr>
    </w:tbl>
    <w:p w:rsidR="0039583F" w:rsidRDefault="0039583F" w:rsidP="006E2684">
      <w:pPr>
        <w:rPr>
          <w:sz w:val="22"/>
        </w:rPr>
      </w:pPr>
    </w:p>
    <w:p w:rsidR="0039583F" w:rsidRDefault="0039583F" w:rsidP="006E2684">
      <w:pPr>
        <w:rPr>
          <w:sz w:val="22"/>
        </w:rPr>
      </w:pPr>
    </w:p>
    <w:p w:rsidR="003A7DC7" w:rsidRDefault="003A7DC7">
      <w:r>
        <w:br w:type="page"/>
      </w:r>
    </w:p>
    <w:tbl>
      <w:tblPr>
        <w:tblW w:w="0" w:type="auto"/>
        <w:jc w:val="center"/>
        <w:tblInd w:w="-69" w:type="dxa"/>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Pr="003500E9" w:rsidRDefault="006E2684" w:rsidP="006E2684">
            <w:pPr>
              <w:spacing w:line="201" w:lineRule="exact"/>
              <w:rPr>
                <w:sz w:val="22"/>
              </w:rPr>
            </w:pPr>
          </w:p>
          <w:p w:rsidR="006E2684" w:rsidRDefault="006E2684" w:rsidP="006E2684">
            <w:pPr>
              <w:pStyle w:val="Heading1"/>
              <w:rPr>
                <w:sz w:val="22"/>
              </w:rPr>
            </w:pPr>
            <w:r>
              <w:rPr>
                <w:b/>
                <w:sz w:val="22"/>
              </w:rPr>
              <w:t>AREA 14: REQUIREMENTS FOR DAILY CARE</w:t>
            </w:r>
            <w:r w:rsidR="000E280C">
              <w:rPr>
                <w:b/>
                <w:sz w:val="22"/>
              </w:rPr>
              <w:fldChar w:fldCharType="begin"/>
            </w:r>
            <w:r>
              <w:instrText xml:space="preserve"> TC "</w:instrText>
            </w:r>
            <w:bookmarkStart w:id="206" w:name="_Toc381114328"/>
            <w:r>
              <w:rPr>
                <w:b/>
                <w:sz w:val="22"/>
              </w:rPr>
              <w:instrText>AREA 14: REQUIREMENTS FOR DAILY CARE</w:instrText>
            </w:r>
            <w:bookmarkEnd w:id="206"/>
            <w:r>
              <w:instrText xml:space="preserve">" \f C \l "1" </w:instrText>
            </w:r>
            <w:r w:rsidR="000E280C">
              <w:rPr>
                <w:b/>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300C31" w:rsidTr="006E2684">
        <w:tc>
          <w:tcPr>
            <w:tcW w:w="1530" w:type="dxa"/>
          </w:tcPr>
          <w:p w:rsidR="006E2684" w:rsidRDefault="006E2684" w:rsidP="006E2684">
            <w:pPr>
              <w:rPr>
                <w:sz w:val="22"/>
                <w:szCs w:val="22"/>
              </w:rPr>
            </w:pPr>
            <w:r>
              <w:rPr>
                <w:sz w:val="22"/>
                <w:szCs w:val="22"/>
              </w:rPr>
              <w:t>14.2 Food and Nutrition</w:t>
            </w:r>
          </w:p>
          <w:p w:rsidR="006E2684" w:rsidRDefault="006E2684" w:rsidP="006E2684">
            <w:pPr>
              <w:rPr>
                <w:sz w:val="22"/>
                <w:szCs w:val="22"/>
              </w:rPr>
            </w:pPr>
          </w:p>
          <w:p w:rsidR="006E2684" w:rsidRPr="00F858DA" w:rsidRDefault="006E2684" w:rsidP="006E2684">
            <w:r w:rsidRPr="008311DD">
              <w:rPr>
                <w:sz w:val="22"/>
                <w:szCs w:val="22"/>
              </w:rPr>
              <w:t xml:space="preserve">603 CMR 18.03(7); G.L. c. 69, § 1(C); Chapter 346 of the Acts of 1986; See also memo dated April 26, 2013 posted at </w:t>
            </w:r>
            <w:hyperlink r:id="rId26"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6E2684" w:rsidRPr="00300C31" w:rsidRDefault="006E2684" w:rsidP="006E2684">
            <w:pPr>
              <w:rPr>
                <w:bCs/>
                <w:sz w:val="22"/>
                <w:szCs w:val="22"/>
              </w:rPr>
            </w:pPr>
            <w:bookmarkStart w:id="207" w:name="CRIT_PS_14o2"/>
            <w:r w:rsidRPr="00873578">
              <w:rPr>
                <w:sz w:val="22"/>
                <w:szCs w:val="22"/>
              </w:rPr>
              <w:t>Send</w:t>
            </w:r>
            <w:r>
              <w:rPr>
                <w:sz w:val="22"/>
                <w:szCs w:val="22"/>
              </w:rPr>
              <w:t>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207"/>
          </w:p>
        </w:tc>
      </w:tr>
    </w:tbl>
    <w:p w:rsidR="006E2684" w:rsidRDefault="006E2684" w:rsidP="006E2684">
      <w:pPr>
        <w:pStyle w:val="Header39"/>
        <w:tabs>
          <w:tab w:val="clear" w:pos="4320"/>
          <w:tab w:val="clear" w:pos="8640"/>
        </w:tabs>
        <w:rPr>
          <w:sz w:val="22"/>
        </w:rPr>
      </w:pPr>
      <w:bookmarkStart w:id="208" w:name="FINDING_PS_14o2"/>
      <w:bookmarkEnd w:id="208"/>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1"/>
              <w:keepLines/>
              <w:rPr>
                <w:b/>
                <w:sz w:val="22"/>
              </w:rPr>
            </w:pPr>
            <w:r>
              <w:rPr>
                <w:rStyle w:val="Strong38"/>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1"/>
              <w:keepLines/>
              <w:rPr>
                <w:rStyle w:val="Strong38"/>
              </w:rPr>
            </w:pPr>
            <w:r>
              <w:rPr>
                <w:rStyle w:val="Strong38"/>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1"/>
              <w:keepLines/>
              <w:rPr>
                <w:rStyle w:val="Strong38"/>
              </w:rPr>
            </w:pPr>
            <w:r>
              <w:rPr>
                <w:rStyle w:val="Strong38"/>
              </w:rPr>
              <w:t>Response Required:</w:t>
            </w:r>
            <w:r w:rsidRPr="00E1714F">
              <w:rPr>
                <w:sz w:val="22"/>
                <w:szCs w:val="22"/>
              </w:rPr>
              <w:t xml:space="preserve"> No</w:t>
            </w:r>
          </w:p>
        </w:tc>
      </w:tr>
    </w:tbl>
    <w:p w:rsidR="006E2684" w:rsidRDefault="006E2684" w:rsidP="006E2684">
      <w:pPr>
        <w:rPr>
          <w:sz w:val="22"/>
        </w:rPr>
      </w:pPr>
    </w:p>
    <w:p w:rsidR="0039583F" w:rsidRDefault="0039583F" w:rsidP="006E2684">
      <w:pPr>
        <w:rPr>
          <w:sz w:val="22"/>
        </w:rPr>
      </w:pPr>
    </w:p>
    <w:p w:rsidR="003A7DC7" w:rsidRDefault="003A7DC7">
      <w:r>
        <w:br w:type="page"/>
      </w:r>
    </w:p>
    <w:tbl>
      <w:tblPr>
        <w:tblW w:w="0" w:type="auto"/>
        <w:jc w:val="center"/>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pStyle w:val="Heading1"/>
              <w:rPr>
                <w:sz w:val="22"/>
              </w:rPr>
            </w:pPr>
          </w:p>
          <w:p w:rsidR="006E2684" w:rsidRDefault="006E2684" w:rsidP="006E2684">
            <w:pPr>
              <w:pStyle w:val="Heading1"/>
              <w:rPr>
                <w:sz w:val="22"/>
              </w:rPr>
            </w:pPr>
            <w:r>
              <w:rPr>
                <w:b/>
                <w:sz w:val="22"/>
              </w:rPr>
              <w:t>AREA 15:  PARENT AND STUDENT INVOLVEMENT</w:t>
            </w:r>
            <w:r w:rsidR="000E280C">
              <w:rPr>
                <w:b/>
                <w:sz w:val="22"/>
              </w:rPr>
              <w:fldChar w:fldCharType="begin"/>
            </w:r>
            <w:r>
              <w:instrText xml:space="preserve"> TC "</w:instrText>
            </w:r>
            <w:bookmarkStart w:id="209" w:name="_Toc381114329"/>
            <w:r>
              <w:rPr>
                <w:b/>
                <w:sz w:val="22"/>
              </w:rPr>
              <w:instrText>AREA 15:  PARENT AND STUDENT INVOLVEMENT</w:instrText>
            </w:r>
            <w:bookmarkEnd w:id="209"/>
            <w:r>
              <w:instrText xml:space="preserve">" \f C \l "1" </w:instrText>
            </w:r>
            <w:r w:rsidR="000E280C">
              <w:rPr>
                <w:b/>
                <w:sz w:val="22"/>
              </w:rPr>
              <w:fldChar w:fldCharType="end"/>
            </w:r>
          </w:p>
          <w:p w:rsidR="006E2684" w:rsidRDefault="006E2684" w:rsidP="006E2684">
            <w:pPr>
              <w:spacing w:after="58"/>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210" w:name="_Toc473697716"/>
            <w:r w:rsidR="006E2684">
              <w:t> </w:t>
            </w:r>
            <w:r w:rsidR="006E2684">
              <w:t> </w:t>
            </w:r>
            <w:r w:rsidR="006E2684">
              <w:t> </w:t>
            </w:r>
            <w:r w:rsidR="006E2684">
              <w:t> </w:t>
            </w:r>
            <w:r w:rsidR="006E2684">
              <w:t> </w:t>
            </w:r>
            <w:bookmarkEnd w:id="210"/>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E36AAD" w:rsidTr="006E2684">
        <w:tc>
          <w:tcPr>
            <w:tcW w:w="1530" w:type="dxa"/>
          </w:tcPr>
          <w:p w:rsidR="006E2684" w:rsidRPr="006E2684" w:rsidRDefault="006E2684" w:rsidP="006E2684">
            <w:pPr>
              <w:pStyle w:val="Title"/>
              <w:jc w:val="left"/>
              <w:rPr>
                <w:b w:val="0"/>
                <w:sz w:val="22"/>
              </w:rPr>
            </w:pPr>
            <w:r w:rsidRPr="006E2684">
              <w:rPr>
                <w:b w:val="0"/>
                <w:sz w:val="22"/>
              </w:rPr>
              <w:t>15.1 Parental Involvement and Parents’ Advisory Group</w:t>
            </w:r>
          </w:p>
          <w:p w:rsidR="006E2684" w:rsidRPr="006E2684" w:rsidRDefault="006E2684" w:rsidP="006E2684">
            <w:pPr>
              <w:pStyle w:val="Title"/>
              <w:jc w:val="left"/>
              <w:rPr>
                <w:b w:val="0"/>
                <w:sz w:val="22"/>
              </w:rPr>
            </w:pPr>
          </w:p>
          <w:p w:rsidR="006E2684" w:rsidRPr="006E2684" w:rsidRDefault="006E2684" w:rsidP="006E2684">
            <w:pPr>
              <w:pStyle w:val="Title"/>
              <w:jc w:val="both"/>
              <w:rPr>
                <w:b w:val="0"/>
                <w:sz w:val="22"/>
              </w:rPr>
            </w:pPr>
            <w:r w:rsidRPr="006E2684">
              <w:rPr>
                <w:b w:val="0"/>
                <w:bCs/>
                <w:sz w:val="22"/>
              </w:rPr>
              <w:t>18.05(4)(a)</w:t>
            </w:r>
          </w:p>
        </w:tc>
        <w:tc>
          <w:tcPr>
            <w:tcW w:w="7740" w:type="dxa"/>
          </w:tcPr>
          <w:p w:rsidR="006E2684" w:rsidRPr="00E36AAD" w:rsidRDefault="006E2684" w:rsidP="006E2684">
            <w:pPr>
              <w:rPr>
                <w:sz w:val="22"/>
                <w:szCs w:val="22"/>
              </w:rPr>
            </w:pPr>
            <w:bookmarkStart w:id="211"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6E2684" w:rsidRPr="00E36AAD" w:rsidRDefault="006E2684" w:rsidP="006E2684">
            <w:pPr>
              <w:rPr>
                <w:sz w:val="22"/>
                <w:szCs w:val="22"/>
              </w:rPr>
            </w:pPr>
          </w:p>
          <w:p w:rsidR="006E2684" w:rsidRPr="00E36AAD" w:rsidRDefault="006E2684" w:rsidP="006E2684">
            <w:pPr>
              <w:rPr>
                <w:sz w:val="22"/>
                <w:szCs w:val="22"/>
              </w:rPr>
            </w:pPr>
            <w:r w:rsidRPr="00E36AAD">
              <w:rPr>
                <w:sz w:val="22"/>
                <w:szCs w:val="22"/>
              </w:rPr>
              <w:t>The program shall designate a staff person to support the Parents’ Advisory Group.</w:t>
            </w:r>
            <w:bookmarkEnd w:id="211"/>
          </w:p>
        </w:tc>
      </w:tr>
    </w:tbl>
    <w:p w:rsidR="006E2684" w:rsidRDefault="006E2684" w:rsidP="006E2684">
      <w:pPr>
        <w:pStyle w:val="Header40"/>
        <w:tabs>
          <w:tab w:val="clear" w:pos="4320"/>
          <w:tab w:val="clear" w:pos="8640"/>
        </w:tabs>
        <w:rPr>
          <w:sz w:val="22"/>
        </w:rPr>
      </w:pPr>
      <w:bookmarkStart w:id="212" w:name="FINDING_PS_15o1"/>
      <w:bookmarkEnd w:id="21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2"/>
              <w:keepLines/>
              <w:rPr>
                <w:b/>
                <w:sz w:val="22"/>
              </w:rPr>
            </w:pPr>
            <w:r>
              <w:rPr>
                <w:rStyle w:val="Strong39"/>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2"/>
              <w:keepLines/>
              <w:rPr>
                <w:rStyle w:val="Strong39"/>
              </w:rPr>
            </w:pPr>
            <w:r>
              <w:rPr>
                <w:rStyle w:val="Strong39"/>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2"/>
              <w:keepLines/>
              <w:rPr>
                <w:rStyle w:val="Strong39"/>
              </w:rPr>
            </w:pPr>
            <w:r>
              <w:rPr>
                <w:rStyle w:val="Strong39"/>
              </w:rPr>
              <w:t>Response Required:</w:t>
            </w:r>
            <w:r w:rsidRPr="00E1714F">
              <w:rPr>
                <w:sz w:val="22"/>
                <w:szCs w:val="22"/>
              </w:rPr>
              <w:t xml:space="preserve"> No</w:t>
            </w:r>
          </w:p>
        </w:tc>
      </w:tr>
    </w:tbl>
    <w:p w:rsidR="006E2684" w:rsidRDefault="006E2684" w:rsidP="006E2684">
      <w:pPr>
        <w:rPr>
          <w:sz w:val="22"/>
        </w:rPr>
      </w:pPr>
    </w:p>
    <w:p w:rsidR="003A7DC7" w:rsidRDefault="003A7DC7"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9059FE" w:rsidTr="006E2684">
        <w:tc>
          <w:tcPr>
            <w:tcW w:w="1530" w:type="dxa"/>
          </w:tcPr>
          <w:p w:rsidR="006E2684" w:rsidRPr="006E2684" w:rsidRDefault="006E2684" w:rsidP="006E2684">
            <w:pPr>
              <w:pStyle w:val="Title"/>
              <w:jc w:val="left"/>
              <w:rPr>
                <w:b w:val="0"/>
                <w:sz w:val="22"/>
              </w:rPr>
            </w:pPr>
            <w:r w:rsidRPr="006E2684">
              <w:rPr>
                <w:b w:val="0"/>
                <w:sz w:val="22"/>
              </w:rPr>
              <w:t xml:space="preserve">15.3 Information to be Translated into Languages Other Than English </w:t>
            </w:r>
          </w:p>
          <w:p w:rsidR="006E2684" w:rsidRPr="006E2684" w:rsidRDefault="006E2684" w:rsidP="006E2684">
            <w:pPr>
              <w:pStyle w:val="Title"/>
              <w:jc w:val="left"/>
              <w:rPr>
                <w:b w:val="0"/>
                <w:sz w:val="22"/>
              </w:rPr>
            </w:pPr>
          </w:p>
          <w:p w:rsidR="006E2684" w:rsidRPr="006E2684" w:rsidRDefault="006E2684" w:rsidP="006E2684">
            <w:pPr>
              <w:pStyle w:val="Title"/>
              <w:jc w:val="left"/>
              <w:rPr>
                <w:b w:val="0"/>
                <w:sz w:val="22"/>
                <w:szCs w:val="22"/>
              </w:rPr>
            </w:pPr>
            <w:r w:rsidRPr="006E2684">
              <w:rPr>
                <w:b w:val="0"/>
                <w:sz w:val="22"/>
                <w:szCs w:val="22"/>
              </w:rPr>
              <w:t>Title VI; EEOA: 20 U.S.C. 1703(f); M.G.L. c. 76, § 5; 603 CMR 26.02(2)</w:t>
            </w:r>
          </w:p>
        </w:tc>
        <w:tc>
          <w:tcPr>
            <w:tcW w:w="7740" w:type="dxa"/>
          </w:tcPr>
          <w:p w:rsidR="006E2684" w:rsidRPr="009059FE" w:rsidRDefault="006E2684" w:rsidP="006E2684">
            <w:pPr>
              <w:rPr>
                <w:bCs/>
                <w:sz w:val="22"/>
                <w:szCs w:val="22"/>
              </w:rPr>
            </w:pPr>
            <w:bookmarkStart w:id="21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13"/>
          </w:p>
        </w:tc>
      </w:tr>
    </w:tbl>
    <w:p w:rsidR="006E2684" w:rsidRDefault="006E2684" w:rsidP="006E2684">
      <w:pPr>
        <w:pStyle w:val="Header41"/>
        <w:tabs>
          <w:tab w:val="clear" w:pos="4320"/>
          <w:tab w:val="clear" w:pos="8640"/>
        </w:tabs>
        <w:rPr>
          <w:sz w:val="22"/>
        </w:rPr>
      </w:pPr>
      <w:bookmarkStart w:id="214" w:name="FINDING_PS_15o3"/>
      <w:bookmarkEnd w:id="21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3"/>
              <w:keepLines/>
              <w:rPr>
                <w:b/>
                <w:sz w:val="22"/>
              </w:rPr>
            </w:pPr>
            <w:r>
              <w:rPr>
                <w:rStyle w:val="Strong40"/>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3"/>
              <w:keepLines/>
              <w:rPr>
                <w:rStyle w:val="Strong40"/>
              </w:rPr>
            </w:pPr>
            <w:r>
              <w:rPr>
                <w:rStyle w:val="Strong40"/>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3"/>
              <w:keepLines/>
              <w:rPr>
                <w:rStyle w:val="Strong40"/>
              </w:rPr>
            </w:pPr>
            <w:r>
              <w:rPr>
                <w:rStyle w:val="Strong40"/>
              </w:rPr>
              <w:t>Response Required:</w:t>
            </w:r>
            <w:r w:rsidRPr="00E1714F">
              <w:rPr>
                <w:sz w:val="22"/>
                <w:szCs w:val="22"/>
              </w:rPr>
              <w:t xml:space="preserve"> No</w:t>
            </w:r>
          </w:p>
        </w:tc>
      </w:tr>
    </w:tbl>
    <w:p w:rsidR="006E2684" w:rsidRDefault="006E2684" w:rsidP="006E2684">
      <w:pPr>
        <w:rPr>
          <w:sz w:val="22"/>
        </w:rPr>
      </w:pPr>
    </w:p>
    <w:p w:rsidR="003A7DC7" w:rsidRDefault="003A7DC7">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9059FE" w:rsidTr="006E2684">
        <w:tc>
          <w:tcPr>
            <w:tcW w:w="1530" w:type="dxa"/>
          </w:tcPr>
          <w:p w:rsidR="006E2684" w:rsidRDefault="006E2684" w:rsidP="006E2684">
            <w:pPr>
              <w:rPr>
                <w:sz w:val="22"/>
              </w:rPr>
            </w:pPr>
            <w:r>
              <w:rPr>
                <w:sz w:val="22"/>
              </w:rPr>
              <w:t>15.5 Parent Consent and Required Notification</w:t>
            </w:r>
          </w:p>
          <w:p w:rsidR="006E2684" w:rsidRDefault="006E2684" w:rsidP="006E2684">
            <w:pPr>
              <w:rPr>
                <w:sz w:val="22"/>
              </w:rPr>
            </w:pPr>
          </w:p>
          <w:p w:rsidR="006E2684" w:rsidRDefault="006E2684" w:rsidP="006E2684">
            <w:pPr>
              <w:rPr>
                <w:sz w:val="22"/>
              </w:rPr>
            </w:pPr>
            <w:r>
              <w:rPr>
                <w:sz w:val="22"/>
              </w:rPr>
              <w:t>18.05(5)(c); 18.05(8); 18.05(9)(f)(1); 18.05 (9)(j);  M.G.L. c. 71, § 32A</w:t>
            </w:r>
          </w:p>
          <w:p w:rsidR="006E2684" w:rsidRPr="006E2684" w:rsidRDefault="006E2684" w:rsidP="006E2684">
            <w:pPr>
              <w:pStyle w:val="Title"/>
              <w:jc w:val="both"/>
              <w:rPr>
                <w:b w:val="0"/>
                <w:sz w:val="22"/>
              </w:rPr>
            </w:pPr>
          </w:p>
        </w:tc>
        <w:tc>
          <w:tcPr>
            <w:tcW w:w="7740" w:type="dxa"/>
          </w:tcPr>
          <w:p w:rsidR="006E2684" w:rsidRPr="009059FE" w:rsidRDefault="006E2684" w:rsidP="006E2684">
            <w:pPr>
              <w:rPr>
                <w:sz w:val="22"/>
                <w:szCs w:val="22"/>
              </w:rPr>
            </w:pPr>
            <w:bookmarkStart w:id="215" w:name="CRIT_PS_15o5"/>
            <w:r w:rsidRPr="009059FE">
              <w:rPr>
                <w:sz w:val="22"/>
                <w:szCs w:val="22"/>
              </w:rPr>
              <w:t>The program shall develop and implement policy and procedures to work with school districts to obtain the following consents:</w:t>
            </w:r>
          </w:p>
          <w:p w:rsidR="006E2684" w:rsidRPr="009059FE" w:rsidRDefault="006E2684" w:rsidP="006E2684">
            <w:pPr>
              <w:rPr>
                <w:b/>
                <w:sz w:val="22"/>
                <w:szCs w:val="22"/>
                <w:u w:val="single"/>
              </w:rPr>
            </w:pPr>
            <w:r w:rsidRPr="009059FE">
              <w:rPr>
                <w:b/>
                <w:sz w:val="22"/>
                <w:szCs w:val="22"/>
                <w:u w:val="single"/>
              </w:rPr>
              <w:t>Annual:</w:t>
            </w:r>
          </w:p>
          <w:p w:rsidR="006E2684" w:rsidRPr="009059FE" w:rsidRDefault="006E2684" w:rsidP="006E2684">
            <w:pPr>
              <w:numPr>
                <w:ilvl w:val="0"/>
                <w:numId w:val="31"/>
              </w:numPr>
              <w:rPr>
                <w:sz w:val="22"/>
                <w:szCs w:val="22"/>
              </w:rPr>
            </w:pPr>
            <w:r w:rsidRPr="009059FE">
              <w:rPr>
                <w:sz w:val="22"/>
                <w:szCs w:val="22"/>
              </w:rPr>
              <w:t>Emergency medical treatment</w:t>
            </w:r>
          </w:p>
          <w:p w:rsidR="006E2684" w:rsidRPr="009059FE" w:rsidRDefault="006E2684" w:rsidP="006E2684">
            <w:pPr>
              <w:numPr>
                <w:ilvl w:val="0"/>
                <w:numId w:val="31"/>
              </w:numPr>
              <w:rPr>
                <w:sz w:val="22"/>
                <w:szCs w:val="22"/>
              </w:rPr>
            </w:pPr>
            <w:r w:rsidRPr="009059FE">
              <w:rPr>
                <w:sz w:val="22"/>
                <w:szCs w:val="22"/>
              </w:rPr>
              <w:t>Medication Administration (when applicable)</w:t>
            </w:r>
          </w:p>
          <w:p w:rsidR="006E2684" w:rsidRPr="009059FE" w:rsidRDefault="006E2684" w:rsidP="006E2684">
            <w:pPr>
              <w:rPr>
                <w:b/>
                <w:sz w:val="22"/>
                <w:szCs w:val="22"/>
                <w:u w:val="single"/>
              </w:rPr>
            </w:pPr>
            <w:r w:rsidRPr="009059FE">
              <w:rPr>
                <w:b/>
                <w:sz w:val="22"/>
                <w:szCs w:val="22"/>
                <w:u w:val="single"/>
              </w:rPr>
              <w:t>When applicable:</w:t>
            </w:r>
          </w:p>
          <w:p w:rsidR="006E2684" w:rsidRPr="009059FE" w:rsidRDefault="006E2684" w:rsidP="006E2684">
            <w:pPr>
              <w:numPr>
                <w:ilvl w:val="0"/>
                <w:numId w:val="32"/>
              </w:numPr>
              <w:rPr>
                <w:sz w:val="22"/>
                <w:szCs w:val="22"/>
              </w:rPr>
            </w:pPr>
            <w:r w:rsidRPr="009059FE">
              <w:rPr>
                <w:sz w:val="22"/>
                <w:szCs w:val="22"/>
              </w:rPr>
              <w:t>Research</w:t>
            </w:r>
          </w:p>
          <w:p w:rsidR="006E2684" w:rsidRPr="009059FE" w:rsidRDefault="006E2684" w:rsidP="006E2684">
            <w:pPr>
              <w:numPr>
                <w:ilvl w:val="0"/>
                <w:numId w:val="32"/>
              </w:numPr>
              <w:rPr>
                <w:sz w:val="22"/>
                <w:szCs w:val="22"/>
              </w:rPr>
            </w:pPr>
            <w:r w:rsidRPr="009059FE">
              <w:rPr>
                <w:sz w:val="22"/>
                <w:szCs w:val="22"/>
              </w:rPr>
              <w:t>Experimentation</w:t>
            </w:r>
          </w:p>
          <w:p w:rsidR="006E2684" w:rsidRPr="009059FE" w:rsidRDefault="006E2684" w:rsidP="006E2684">
            <w:pPr>
              <w:numPr>
                <w:ilvl w:val="0"/>
                <w:numId w:val="32"/>
              </w:numPr>
              <w:rPr>
                <w:sz w:val="22"/>
                <w:szCs w:val="22"/>
              </w:rPr>
            </w:pPr>
            <w:r w:rsidRPr="009059FE">
              <w:rPr>
                <w:sz w:val="22"/>
                <w:szCs w:val="22"/>
              </w:rPr>
              <w:t>Fundraising</w:t>
            </w:r>
          </w:p>
          <w:p w:rsidR="006E2684" w:rsidRPr="009059FE" w:rsidRDefault="006E2684" w:rsidP="006E2684">
            <w:pPr>
              <w:numPr>
                <w:ilvl w:val="0"/>
                <w:numId w:val="32"/>
              </w:numPr>
              <w:rPr>
                <w:sz w:val="22"/>
                <w:szCs w:val="22"/>
              </w:rPr>
            </w:pPr>
            <w:r w:rsidRPr="009059FE">
              <w:rPr>
                <w:sz w:val="22"/>
                <w:szCs w:val="22"/>
              </w:rPr>
              <w:t>Publicity and</w:t>
            </w:r>
          </w:p>
          <w:p w:rsidR="006E2684" w:rsidRPr="009059FE" w:rsidRDefault="006E2684" w:rsidP="006E2684">
            <w:pPr>
              <w:numPr>
                <w:ilvl w:val="0"/>
                <w:numId w:val="32"/>
              </w:numPr>
              <w:rPr>
                <w:sz w:val="22"/>
                <w:szCs w:val="22"/>
              </w:rPr>
            </w:pPr>
            <w:r w:rsidRPr="009059FE">
              <w:rPr>
                <w:sz w:val="22"/>
                <w:szCs w:val="22"/>
              </w:rPr>
              <w:t>Observation</w:t>
            </w:r>
          </w:p>
          <w:p w:rsidR="006E2684" w:rsidRPr="009059FE" w:rsidRDefault="006E2684" w:rsidP="006E2684">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15"/>
          </w:p>
        </w:tc>
      </w:tr>
    </w:tbl>
    <w:p w:rsidR="006E2684" w:rsidRDefault="006E2684" w:rsidP="006E2684">
      <w:pPr>
        <w:pStyle w:val="Header42"/>
        <w:tabs>
          <w:tab w:val="clear" w:pos="4320"/>
          <w:tab w:val="clear" w:pos="8640"/>
        </w:tabs>
        <w:rPr>
          <w:sz w:val="22"/>
        </w:rPr>
      </w:pPr>
      <w:bookmarkStart w:id="216" w:name="FINDING_PS_15o5"/>
      <w:bookmarkEnd w:id="21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4"/>
              <w:keepLines/>
              <w:rPr>
                <w:b/>
                <w:sz w:val="22"/>
              </w:rPr>
            </w:pPr>
            <w:r>
              <w:rPr>
                <w:rStyle w:val="Strong41"/>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4"/>
              <w:keepLines/>
              <w:rPr>
                <w:rStyle w:val="Strong41"/>
              </w:rPr>
            </w:pPr>
            <w:r>
              <w:rPr>
                <w:rStyle w:val="Strong41"/>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4"/>
              <w:keepLines/>
              <w:rPr>
                <w:rStyle w:val="Strong41"/>
              </w:rPr>
            </w:pPr>
            <w:r>
              <w:rPr>
                <w:rStyle w:val="Strong41"/>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CA564F" w:rsidTr="006E2684">
        <w:tc>
          <w:tcPr>
            <w:tcW w:w="1530" w:type="dxa"/>
          </w:tcPr>
          <w:p w:rsidR="006E2684" w:rsidRPr="006E2684" w:rsidRDefault="006E2684" w:rsidP="006E2684">
            <w:pPr>
              <w:pStyle w:val="Title"/>
              <w:jc w:val="left"/>
              <w:rPr>
                <w:b w:val="0"/>
                <w:sz w:val="22"/>
              </w:rPr>
            </w:pPr>
            <w:r w:rsidRPr="006E2684">
              <w:rPr>
                <w:b w:val="0"/>
                <w:sz w:val="22"/>
              </w:rPr>
              <w:t>15.8 Registering Complaints and Grievances –Parents, Students and Employees</w:t>
            </w:r>
          </w:p>
          <w:p w:rsidR="006E2684" w:rsidRPr="006E2684" w:rsidRDefault="006E2684" w:rsidP="006E2684">
            <w:pPr>
              <w:pStyle w:val="Title"/>
              <w:jc w:val="left"/>
              <w:rPr>
                <w:b w:val="0"/>
                <w:sz w:val="22"/>
              </w:rPr>
            </w:pPr>
          </w:p>
          <w:p w:rsidR="006E2684" w:rsidRPr="006E2684" w:rsidRDefault="006E2684" w:rsidP="006E2684">
            <w:pPr>
              <w:pStyle w:val="Title"/>
              <w:jc w:val="left"/>
              <w:rPr>
                <w:b w:val="0"/>
                <w:sz w:val="22"/>
              </w:rPr>
            </w:pPr>
            <w:r w:rsidRPr="006E2684">
              <w:rPr>
                <w:b w:val="0"/>
                <w:sz w:val="22"/>
              </w:rPr>
              <w:t>18.05(1)(b)</w:t>
            </w:r>
          </w:p>
          <w:p w:rsidR="006E2684" w:rsidRPr="006E2684" w:rsidRDefault="006E2684" w:rsidP="006E2684">
            <w:pPr>
              <w:pStyle w:val="Title"/>
              <w:jc w:val="left"/>
              <w:rPr>
                <w:b w:val="0"/>
                <w:sz w:val="22"/>
              </w:rPr>
            </w:pPr>
            <w:r w:rsidRPr="006E2684">
              <w:rPr>
                <w:b w:val="0"/>
                <w:sz w:val="22"/>
              </w:rPr>
              <w:t>(16); 603 CMR 26.00 as amended by Chapter 199 of the Acts of 2011;</w:t>
            </w:r>
          </w:p>
          <w:p w:rsidR="006E2684" w:rsidRPr="006E2684" w:rsidRDefault="006E2684" w:rsidP="006E2684">
            <w:pPr>
              <w:pStyle w:val="Title"/>
              <w:jc w:val="left"/>
              <w:rPr>
                <w:b w:val="0"/>
                <w:sz w:val="22"/>
              </w:rPr>
            </w:pPr>
            <w:r w:rsidRPr="006E2684">
              <w:rPr>
                <w:b w:val="0"/>
                <w:sz w:val="22"/>
              </w:rPr>
              <w:t>Title IX: 20 U.S.C. 1681; 34 CFR 106.8; Section 504: 29 U.S.C. 794; 34 CFR 104.7; Title II: 42 U.S.C. 12132; 28 CFR 35.107</w:t>
            </w:r>
          </w:p>
        </w:tc>
        <w:tc>
          <w:tcPr>
            <w:tcW w:w="7740" w:type="dxa"/>
          </w:tcPr>
          <w:p w:rsidR="006E2684" w:rsidRDefault="006E2684" w:rsidP="006E2684">
            <w:pPr>
              <w:widowControl w:val="0"/>
              <w:numPr>
                <w:ilvl w:val="0"/>
                <w:numId w:val="33"/>
              </w:numPr>
              <w:rPr>
                <w:sz w:val="22"/>
              </w:rPr>
            </w:pPr>
            <w:bookmarkStart w:id="217"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6E2684" w:rsidRDefault="006E2684" w:rsidP="006E2684">
            <w:pPr>
              <w:widowControl w:val="0"/>
              <w:numPr>
                <w:ilvl w:val="0"/>
                <w:numId w:val="33"/>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6E2684" w:rsidRPr="00CA564F" w:rsidRDefault="006E2684" w:rsidP="006E2684">
            <w:pPr>
              <w:widowControl w:val="0"/>
              <w:numPr>
                <w:ilvl w:val="0"/>
                <w:numId w:val="33"/>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17"/>
          </w:p>
        </w:tc>
      </w:tr>
    </w:tbl>
    <w:p w:rsidR="006E2684" w:rsidRDefault="006E2684" w:rsidP="006E2684">
      <w:pPr>
        <w:pStyle w:val="Header43"/>
        <w:tabs>
          <w:tab w:val="clear" w:pos="4320"/>
          <w:tab w:val="clear" w:pos="8640"/>
        </w:tabs>
        <w:rPr>
          <w:sz w:val="22"/>
        </w:rPr>
      </w:pPr>
      <w:bookmarkStart w:id="218" w:name="FINDING_PS_15o8"/>
      <w:bookmarkEnd w:id="218"/>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5"/>
              <w:keepLines/>
              <w:rPr>
                <w:b/>
                <w:sz w:val="22"/>
              </w:rPr>
            </w:pPr>
            <w:r>
              <w:rPr>
                <w:rStyle w:val="Strong42"/>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5"/>
              <w:keepLines/>
              <w:rPr>
                <w:rStyle w:val="Strong42"/>
              </w:rPr>
            </w:pPr>
            <w:r>
              <w:rPr>
                <w:rStyle w:val="Strong42"/>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5"/>
              <w:keepLines/>
              <w:rPr>
                <w:rStyle w:val="Strong42"/>
              </w:rPr>
            </w:pPr>
            <w:r>
              <w:rPr>
                <w:rStyle w:val="Strong42"/>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0" w:type="auto"/>
        <w:jc w:val="center"/>
        <w:tblInd w:w="-69" w:type="dxa"/>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spacing w:line="201" w:lineRule="exact"/>
            </w:pPr>
            <w:r>
              <w:lastRenderedPageBreak/>
              <w:br w:type="page"/>
            </w:r>
          </w:p>
          <w:p w:rsidR="006E2684" w:rsidRDefault="006E2684" w:rsidP="006E2684">
            <w:pPr>
              <w:jc w:val="center"/>
              <w:rPr>
                <w:b/>
                <w:sz w:val="22"/>
              </w:rPr>
            </w:pPr>
            <w:r>
              <w:rPr>
                <w:b/>
                <w:sz w:val="22"/>
              </w:rPr>
              <w:t>AREA 16: HEALTH  AND MEDICAL SERVICES</w:t>
            </w:r>
            <w:r w:rsidR="000E280C">
              <w:rPr>
                <w:b/>
                <w:sz w:val="22"/>
              </w:rPr>
              <w:fldChar w:fldCharType="begin"/>
            </w:r>
            <w:r>
              <w:instrText xml:space="preserve"> TC "</w:instrText>
            </w:r>
            <w:bookmarkStart w:id="219" w:name="_Toc381114330"/>
            <w:r>
              <w:rPr>
                <w:b/>
                <w:sz w:val="22"/>
              </w:rPr>
              <w:instrText>AREA 16: HEALTH  AND MEDICAL SERVICES</w:instrText>
            </w:r>
            <w:bookmarkEnd w:id="219"/>
            <w:r>
              <w:instrText xml:space="preserve">" \f C \l "1" </w:instrText>
            </w:r>
            <w:r w:rsidR="000E280C">
              <w:rPr>
                <w:b/>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220" w:name="_Toc473697720"/>
            <w:r w:rsidR="006E2684">
              <w:t> </w:t>
            </w:r>
            <w:r w:rsidR="006E2684">
              <w:t> </w:t>
            </w:r>
            <w:r w:rsidR="006E2684">
              <w:t> </w:t>
            </w:r>
            <w:r w:rsidR="006E2684">
              <w:t> </w:t>
            </w:r>
            <w:r w:rsidR="006E2684">
              <w:t> </w:t>
            </w:r>
            <w:bookmarkEnd w:id="220"/>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6E2684">
        <w:tc>
          <w:tcPr>
            <w:tcW w:w="1530" w:type="dxa"/>
          </w:tcPr>
          <w:p w:rsidR="006E2684" w:rsidRDefault="006E2684" w:rsidP="006E2684">
            <w:pPr>
              <w:rPr>
                <w:sz w:val="22"/>
              </w:rPr>
            </w:pPr>
            <w:r>
              <w:rPr>
                <w:sz w:val="22"/>
              </w:rPr>
              <w:t>16.2 Physician Consultation</w:t>
            </w:r>
          </w:p>
          <w:p w:rsidR="006E2684" w:rsidRPr="00932C52" w:rsidRDefault="006E2684" w:rsidP="006E2684">
            <w:pPr>
              <w:rPr>
                <w:sz w:val="22"/>
              </w:rPr>
            </w:pPr>
          </w:p>
          <w:p w:rsidR="006E2684" w:rsidRPr="00932C52" w:rsidRDefault="006E2684" w:rsidP="006E2684">
            <w:pPr>
              <w:rPr>
                <w:sz w:val="22"/>
              </w:rPr>
            </w:pPr>
            <w:r w:rsidRPr="00932C52">
              <w:rPr>
                <w:sz w:val="22"/>
              </w:rPr>
              <w:t>18.05(9)(a)</w:t>
            </w:r>
          </w:p>
          <w:p w:rsidR="006E2684" w:rsidRPr="006E2684" w:rsidRDefault="006E2684" w:rsidP="006E2684">
            <w:pPr>
              <w:pStyle w:val="Title"/>
              <w:jc w:val="both"/>
              <w:rPr>
                <w:b w:val="0"/>
                <w:sz w:val="22"/>
              </w:rPr>
            </w:pPr>
            <w:r w:rsidRPr="006E2684">
              <w:rPr>
                <w:b w:val="0"/>
                <w:sz w:val="22"/>
              </w:rPr>
              <w:t xml:space="preserve">M.G.L  c. 71, §§ 53, 53A, and 53B </w:t>
            </w:r>
          </w:p>
        </w:tc>
        <w:tc>
          <w:tcPr>
            <w:tcW w:w="7740" w:type="dxa"/>
          </w:tcPr>
          <w:p w:rsidR="006E2684" w:rsidRDefault="006E2684" w:rsidP="006E2684">
            <w:pPr>
              <w:rPr>
                <w:sz w:val="22"/>
              </w:rPr>
            </w:pPr>
            <w:bookmarkStart w:id="221" w:name="CRIT_PS_16o2"/>
            <w:r>
              <w:rPr>
                <w:sz w:val="22"/>
              </w:rPr>
              <w:t>The program shall have a licensed physician available for consultation.</w:t>
            </w:r>
          </w:p>
          <w:p w:rsidR="006E2684" w:rsidRDefault="006E2684" w:rsidP="006E2684">
            <w:pPr>
              <w:rPr>
                <w:sz w:val="22"/>
              </w:rPr>
            </w:pPr>
          </w:p>
          <w:p w:rsidR="006E2684" w:rsidRDefault="006E2684" w:rsidP="006E2684">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21"/>
          </w:p>
        </w:tc>
      </w:tr>
    </w:tbl>
    <w:p w:rsidR="006E2684" w:rsidRDefault="006E2684" w:rsidP="006E2684">
      <w:pPr>
        <w:pStyle w:val="Header44"/>
        <w:tabs>
          <w:tab w:val="clear" w:pos="4320"/>
          <w:tab w:val="clear" w:pos="8640"/>
        </w:tabs>
        <w:rPr>
          <w:sz w:val="22"/>
        </w:rPr>
      </w:pPr>
      <w:bookmarkStart w:id="222" w:name="FINDING_PS_16o2"/>
      <w:bookmarkEnd w:id="22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6"/>
              <w:keepLines/>
              <w:rPr>
                <w:b/>
                <w:sz w:val="22"/>
              </w:rPr>
            </w:pPr>
            <w:r>
              <w:rPr>
                <w:rStyle w:val="Strong43"/>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6"/>
              <w:keepLines/>
              <w:rPr>
                <w:rStyle w:val="Strong43"/>
              </w:rPr>
            </w:pPr>
            <w:r>
              <w:rPr>
                <w:rStyle w:val="Strong4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6"/>
              <w:keepLines/>
              <w:rPr>
                <w:rStyle w:val="Strong43"/>
              </w:rPr>
            </w:pPr>
            <w:r>
              <w:rPr>
                <w:rStyle w:val="Strong43"/>
              </w:rPr>
              <w:t>Response Required:</w:t>
            </w:r>
            <w:r w:rsidRPr="00E1714F">
              <w:rPr>
                <w:sz w:val="22"/>
                <w:szCs w:val="22"/>
              </w:rPr>
              <w:t xml:space="preserve"> No</w:t>
            </w:r>
          </w:p>
        </w:tc>
      </w:tr>
    </w:tbl>
    <w:p w:rsidR="006E2684" w:rsidRDefault="006E2684" w:rsidP="006E2684">
      <w:pPr>
        <w:rPr>
          <w:sz w:val="22"/>
        </w:rPr>
      </w:pPr>
    </w:p>
    <w:p w:rsidR="003A7DC7" w:rsidRDefault="003A7DC7" w:rsidP="006E2684">
      <w:pPr>
        <w:rPr>
          <w:sz w:val="22"/>
        </w:rPr>
      </w:pPr>
    </w:p>
    <w:p w:rsidR="003A7DC7" w:rsidRDefault="003A7DC7"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1D0241" w:rsidTr="006E2684">
        <w:tc>
          <w:tcPr>
            <w:tcW w:w="1530" w:type="dxa"/>
          </w:tcPr>
          <w:p w:rsidR="006E2684" w:rsidRDefault="006E2684" w:rsidP="006E2684">
            <w:pPr>
              <w:rPr>
                <w:sz w:val="22"/>
              </w:rPr>
            </w:pPr>
            <w:r>
              <w:rPr>
                <w:sz w:val="22"/>
              </w:rPr>
              <w:t xml:space="preserve">16.3 Nursing </w:t>
            </w:r>
          </w:p>
          <w:p w:rsidR="006E2684" w:rsidRDefault="006E2684" w:rsidP="006E2684">
            <w:pPr>
              <w:rPr>
                <w:sz w:val="22"/>
              </w:rPr>
            </w:pPr>
          </w:p>
          <w:p w:rsidR="006E2684" w:rsidRDefault="006E2684" w:rsidP="006E2684">
            <w:pPr>
              <w:rPr>
                <w:sz w:val="22"/>
              </w:rPr>
            </w:pPr>
            <w:r>
              <w:rPr>
                <w:sz w:val="22"/>
              </w:rPr>
              <w:t>18.05(9)(b)</w:t>
            </w:r>
          </w:p>
          <w:p w:rsidR="006E2684" w:rsidRDefault="006E2684" w:rsidP="006E2684">
            <w:pPr>
              <w:rPr>
                <w:sz w:val="22"/>
              </w:rPr>
            </w:pPr>
            <w:r>
              <w:rPr>
                <w:sz w:val="22"/>
              </w:rPr>
              <w:t>M.G.L c. 112</w:t>
            </w:r>
          </w:p>
          <w:p w:rsidR="006E2684" w:rsidRPr="006E2684" w:rsidRDefault="006E2684" w:rsidP="006E2684">
            <w:pPr>
              <w:pStyle w:val="Title"/>
              <w:jc w:val="left"/>
              <w:rPr>
                <w:b w:val="0"/>
                <w:sz w:val="22"/>
              </w:rPr>
            </w:pPr>
            <w:r w:rsidRPr="006E2684">
              <w:rPr>
                <w:b w:val="0"/>
                <w:sz w:val="22"/>
              </w:rPr>
              <w:t>M.G.L. c. 71, §§ 53,</w:t>
            </w:r>
            <w:r w:rsidRPr="006E2684">
              <w:rPr>
                <w:b w:val="0"/>
                <w:i/>
                <w:sz w:val="22"/>
              </w:rPr>
              <w:t xml:space="preserve"> </w:t>
            </w:r>
            <w:r w:rsidRPr="006E2684">
              <w:rPr>
                <w:b w:val="0"/>
                <w:sz w:val="22"/>
              </w:rPr>
              <w:t>53A,</w:t>
            </w:r>
            <w:r w:rsidRPr="006E2684">
              <w:rPr>
                <w:b w:val="0"/>
                <w:i/>
                <w:sz w:val="22"/>
              </w:rPr>
              <w:t xml:space="preserve"> </w:t>
            </w:r>
            <w:r w:rsidRPr="006E2684">
              <w:rPr>
                <w:b w:val="0"/>
                <w:sz w:val="22"/>
              </w:rPr>
              <w:t>and 53B</w:t>
            </w:r>
          </w:p>
        </w:tc>
        <w:tc>
          <w:tcPr>
            <w:tcW w:w="7740" w:type="dxa"/>
          </w:tcPr>
          <w:p w:rsidR="006E2684" w:rsidRPr="001D0241" w:rsidRDefault="006E2684" w:rsidP="006E2684">
            <w:pPr>
              <w:rPr>
                <w:sz w:val="22"/>
                <w:szCs w:val="22"/>
              </w:rPr>
            </w:pPr>
            <w:bookmarkStart w:id="223" w:name="CRIT_PS_16o3"/>
            <w:r w:rsidRPr="001D0241">
              <w:rPr>
                <w:sz w:val="22"/>
                <w:szCs w:val="22"/>
              </w:rPr>
              <w:t>The program shall have a registered nurse available depending upon the health care need</w:t>
            </w:r>
            <w:r>
              <w:rPr>
                <w:sz w:val="22"/>
                <w:szCs w:val="22"/>
              </w:rPr>
              <w:t>s of the program’s population.</w:t>
            </w:r>
          </w:p>
          <w:p w:rsidR="006E2684" w:rsidRPr="001D0241" w:rsidRDefault="006E2684" w:rsidP="006E2684">
            <w:pPr>
              <w:rPr>
                <w:sz w:val="22"/>
                <w:szCs w:val="22"/>
              </w:rPr>
            </w:pPr>
          </w:p>
          <w:p w:rsidR="006E2684" w:rsidRPr="001D0241" w:rsidRDefault="006E2684" w:rsidP="006E2684">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6E2684" w:rsidRPr="001D0241" w:rsidRDefault="006E2684" w:rsidP="006E2684">
            <w:pPr>
              <w:numPr>
                <w:ilvl w:val="0"/>
                <w:numId w:val="8"/>
              </w:numPr>
              <w:rPr>
                <w:sz w:val="22"/>
                <w:szCs w:val="22"/>
              </w:rPr>
            </w:pPr>
            <w:r w:rsidRPr="001D0241">
              <w:rPr>
                <w:sz w:val="22"/>
                <w:szCs w:val="22"/>
              </w:rPr>
              <w:t>a graduate of an approved school for professional nursing;</w:t>
            </w:r>
          </w:p>
          <w:p w:rsidR="006E2684" w:rsidRPr="001D0241" w:rsidRDefault="006E2684" w:rsidP="006E2684">
            <w:pPr>
              <w:numPr>
                <w:ilvl w:val="0"/>
                <w:numId w:val="8"/>
              </w:numPr>
              <w:rPr>
                <w:sz w:val="22"/>
                <w:szCs w:val="22"/>
              </w:rPr>
            </w:pPr>
            <w:r w:rsidRPr="001D0241">
              <w:rPr>
                <w:sz w:val="22"/>
                <w:szCs w:val="22"/>
              </w:rPr>
              <w:t>currently licensed as a Registered Nurse pursuant to M.G.L c. 112; and</w:t>
            </w:r>
          </w:p>
          <w:p w:rsidR="006E2684" w:rsidRPr="001D0241" w:rsidRDefault="006E2684" w:rsidP="006E2684">
            <w:pPr>
              <w:numPr>
                <w:ilvl w:val="0"/>
                <w:numId w:val="8"/>
              </w:numPr>
              <w:rPr>
                <w:sz w:val="22"/>
                <w:szCs w:val="22"/>
              </w:rPr>
            </w:pPr>
            <w:r w:rsidRPr="001D0241">
              <w:rPr>
                <w:sz w:val="22"/>
                <w:szCs w:val="22"/>
              </w:rPr>
              <w:t>appointed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23"/>
          </w:p>
        </w:tc>
      </w:tr>
    </w:tbl>
    <w:p w:rsidR="006E2684" w:rsidRDefault="006E2684" w:rsidP="006E2684">
      <w:pPr>
        <w:pStyle w:val="Header45"/>
        <w:tabs>
          <w:tab w:val="clear" w:pos="4320"/>
          <w:tab w:val="clear" w:pos="8640"/>
        </w:tabs>
        <w:rPr>
          <w:sz w:val="22"/>
        </w:rPr>
      </w:pPr>
      <w:bookmarkStart w:id="224" w:name="FINDING_PS_16o3"/>
      <w:bookmarkEnd w:id="22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7"/>
              <w:keepLines/>
              <w:rPr>
                <w:b/>
                <w:sz w:val="22"/>
              </w:rPr>
            </w:pPr>
            <w:r>
              <w:rPr>
                <w:rStyle w:val="Strong44"/>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7"/>
              <w:keepLines/>
              <w:rPr>
                <w:rStyle w:val="Strong44"/>
              </w:rPr>
            </w:pPr>
            <w:r>
              <w:rPr>
                <w:rStyle w:val="Strong44"/>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7"/>
              <w:keepLines/>
              <w:rPr>
                <w:rStyle w:val="Strong44"/>
              </w:rPr>
            </w:pPr>
            <w:r>
              <w:rPr>
                <w:rStyle w:val="Strong44"/>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736575" w:rsidTr="006E2684">
        <w:tc>
          <w:tcPr>
            <w:tcW w:w="1530" w:type="dxa"/>
          </w:tcPr>
          <w:p w:rsidR="006E2684" w:rsidRDefault="006E2684" w:rsidP="006E2684">
            <w:pPr>
              <w:rPr>
                <w:sz w:val="22"/>
              </w:rPr>
            </w:pPr>
            <w:r>
              <w:rPr>
                <w:sz w:val="22"/>
              </w:rPr>
              <w:t xml:space="preserve">16.4 Emergency First Aid and Medical Treatment </w:t>
            </w:r>
          </w:p>
          <w:p w:rsidR="006E2684" w:rsidRDefault="006E2684" w:rsidP="006E2684">
            <w:pPr>
              <w:rPr>
                <w:sz w:val="22"/>
              </w:rPr>
            </w:pPr>
          </w:p>
          <w:p w:rsidR="006E2684" w:rsidRPr="006E2684" w:rsidRDefault="006E2684" w:rsidP="006E2684">
            <w:pPr>
              <w:pStyle w:val="Title"/>
              <w:jc w:val="both"/>
              <w:rPr>
                <w:b w:val="0"/>
                <w:sz w:val="22"/>
              </w:rPr>
            </w:pPr>
            <w:r w:rsidRPr="006E2684">
              <w:rPr>
                <w:b w:val="0"/>
                <w:sz w:val="22"/>
              </w:rPr>
              <w:t>18.05(9)(e, f)</w:t>
            </w:r>
          </w:p>
        </w:tc>
        <w:tc>
          <w:tcPr>
            <w:tcW w:w="7740" w:type="dxa"/>
          </w:tcPr>
          <w:p w:rsidR="006E2684" w:rsidRPr="00736575" w:rsidRDefault="006E2684" w:rsidP="006E2684">
            <w:pPr>
              <w:rPr>
                <w:sz w:val="22"/>
                <w:szCs w:val="22"/>
              </w:rPr>
            </w:pPr>
            <w:bookmarkStart w:id="225" w:name="CRIT_PS_16o4"/>
            <w:r w:rsidRPr="00736575">
              <w:rPr>
                <w:sz w:val="22"/>
                <w:szCs w:val="22"/>
              </w:rPr>
              <w:t>The program shall have develop and implement policies and procedures for emergency first aid and medical treatment, including:</w:t>
            </w:r>
          </w:p>
          <w:p w:rsidR="006E2684" w:rsidRPr="00736575" w:rsidRDefault="006E2684" w:rsidP="006E2684">
            <w:pPr>
              <w:numPr>
                <w:ilvl w:val="0"/>
                <w:numId w:val="34"/>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6E2684" w:rsidRPr="00736575" w:rsidRDefault="006E2684" w:rsidP="006E2684">
            <w:pPr>
              <w:numPr>
                <w:ilvl w:val="0"/>
                <w:numId w:val="34"/>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6E2684" w:rsidRPr="00736575" w:rsidRDefault="006E2684" w:rsidP="006E2684">
            <w:pPr>
              <w:numPr>
                <w:ilvl w:val="0"/>
                <w:numId w:val="34"/>
              </w:numPr>
              <w:rPr>
                <w:sz w:val="22"/>
                <w:szCs w:val="22"/>
              </w:rPr>
            </w:pPr>
            <w:r w:rsidRPr="00736575">
              <w:rPr>
                <w:sz w:val="22"/>
                <w:szCs w:val="22"/>
              </w:rPr>
              <w:t>Easy access to first aid supplies in major activities areas;</w:t>
            </w:r>
          </w:p>
          <w:p w:rsidR="006E2684" w:rsidRPr="00736575" w:rsidRDefault="006E2684" w:rsidP="006E2684">
            <w:pPr>
              <w:numPr>
                <w:ilvl w:val="0"/>
                <w:numId w:val="34"/>
              </w:numPr>
              <w:rPr>
                <w:sz w:val="22"/>
                <w:szCs w:val="22"/>
              </w:rPr>
            </w:pPr>
            <w:r w:rsidRPr="00736575">
              <w:rPr>
                <w:sz w:val="22"/>
                <w:szCs w:val="22"/>
              </w:rPr>
              <w:t>Procedures to be followed in the case of illness or emergency, including methods of transportation and notification of parents;</w:t>
            </w:r>
          </w:p>
          <w:p w:rsidR="006E2684" w:rsidRPr="00736575" w:rsidRDefault="006E2684" w:rsidP="006E2684">
            <w:pPr>
              <w:numPr>
                <w:ilvl w:val="0"/>
                <w:numId w:val="34"/>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6E2684" w:rsidRPr="00736575" w:rsidRDefault="006E2684" w:rsidP="006E2684">
            <w:pPr>
              <w:numPr>
                <w:ilvl w:val="0"/>
                <w:numId w:val="34"/>
              </w:numPr>
              <w:rPr>
                <w:sz w:val="22"/>
                <w:szCs w:val="22"/>
              </w:rPr>
            </w:pPr>
            <w:r w:rsidRPr="00736575">
              <w:rPr>
                <w:sz w:val="22"/>
                <w:szCs w:val="22"/>
              </w:rPr>
              <w:t>Procedures to be followed in the case of illness or emergency if parents cannot be reached.</w:t>
            </w:r>
            <w:bookmarkEnd w:id="225"/>
          </w:p>
        </w:tc>
      </w:tr>
    </w:tbl>
    <w:p w:rsidR="006E2684" w:rsidRDefault="006E2684" w:rsidP="006E2684">
      <w:pPr>
        <w:pStyle w:val="Header46"/>
        <w:tabs>
          <w:tab w:val="clear" w:pos="4320"/>
          <w:tab w:val="clear" w:pos="8640"/>
        </w:tabs>
        <w:rPr>
          <w:sz w:val="22"/>
        </w:rPr>
      </w:pPr>
      <w:bookmarkStart w:id="226" w:name="FINDING_PS_16o4"/>
      <w:bookmarkEnd w:id="22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8"/>
              <w:keepLines/>
              <w:rPr>
                <w:b/>
                <w:sz w:val="22"/>
              </w:rPr>
            </w:pPr>
            <w:r>
              <w:rPr>
                <w:rStyle w:val="Strong45"/>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8"/>
              <w:keepLines/>
              <w:rPr>
                <w:rStyle w:val="Strong45"/>
              </w:rPr>
            </w:pPr>
            <w:r>
              <w:rPr>
                <w:rStyle w:val="Strong45"/>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8"/>
              <w:keepLines/>
              <w:rPr>
                <w:rStyle w:val="Strong45"/>
              </w:rPr>
            </w:pPr>
            <w:r>
              <w:rPr>
                <w:rStyle w:val="Strong45"/>
              </w:rPr>
              <w:t>Response Required:</w:t>
            </w:r>
            <w:r w:rsidRPr="00E1714F">
              <w:rPr>
                <w:sz w:val="22"/>
                <w:szCs w:val="22"/>
              </w:rPr>
              <w:t xml:space="preserve"> No</w:t>
            </w:r>
          </w:p>
        </w:tc>
      </w:tr>
    </w:tbl>
    <w:p w:rsidR="0039583F" w:rsidRDefault="0039583F"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13"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13" w:type="dxa"/>
            <w:vAlign w:val="center"/>
          </w:tcPr>
          <w:p w:rsidR="006E2684" w:rsidRDefault="006E2684" w:rsidP="006E2684">
            <w:pPr>
              <w:spacing w:after="58"/>
              <w:jc w:val="center"/>
              <w:rPr>
                <w:b/>
                <w:sz w:val="22"/>
              </w:rPr>
            </w:pPr>
            <w:r>
              <w:rPr>
                <w:b/>
                <w:sz w:val="22"/>
              </w:rPr>
              <w:t>Legal Standard</w:t>
            </w:r>
          </w:p>
        </w:tc>
      </w:tr>
      <w:tr w:rsidR="006E2684" w:rsidRPr="007F2E54" w:rsidTr="003A7DC7">
        <w:tc>
          <w:tcPr>
            <w:tcW w:w="1557" w:type="dxa"/>
          </w:tcPr>
          <w:p w:rsidR="006E2684" w:rsidRDefault="006E2684" w:rsidP="006E2684">
            <w:pPr>
              <w:rPr>
                <w:sz w:val="22"/>
              </w:rPr>
            </w:pPr>
            <w:r>
              <w:rPr>
                <w:sz w:val="22"/>
              </w:rPr>
              <w:t>16.5 Administration of Medication</w:t>
            </w:r>
          </w:p>
          <w:p w:rsidR="006E2684" w:rsidRDefault="006E2684" w:rsidP="006E2684">
            <w:pPr>
              <w:rPr>
                <w:sz w:val="22"/>
              </w:rPr>
            </w:pPr>
          </w:p>
          <w:p w:rsidR="006E2684" w:rsidRPr="006E2684" w:rsidRDefault="006E2684" w:rsidP="006E2684">
            <w:pPr>
              <w:pStyle w:val="Title"/>
              <w:jc w:val="both"/>
              <w:rPr>
                <w:b w:val="0"/>
                <w:sz w:val="22"/>
              </w:rPr>
            </w:pPr>
            <w:r w:rsidRPr="006E2684">
              <w:rPr>
                <w:b w:val="0"/>
                <w:sz w:val="22"/>
              </w:rPr>
              <w:t>18.05(9)(f)(8)</w:t>
            </w:r>
          </w:p>
          <w:p w:rsidR="006E2684" w:rsidRPr="006E2684" w:rsidRDefault="006E2684" w:rsidP="006E2684">
            <w:pPr>
              <w:pStyle w:val="Title"/>
              <w:jc w:val="both"/>
              <w:rPr>
                <w:b w:val="0"/>
                <w:sz w:val="22"/>
              </w:rPr>
            </w:pPr>
          </w:p>
        </w:tc>
        <w:tc>
          <w:tcPr>
            <w:tcW w:w="7713" w:type="dxa"/>
          </w:tcPr>
          <w:p w:rsidR="006E2684" w:rsidRPr="007F2E54" w:rsidRDefault="006E2684" w:rsidP="006E2684">
            <w:pPr>
              <w:rPr>
                <w:sz w:val="22"/>
                <w:szCs w:val="22"/>
              </w:rPr>
            </w:pPr>
            <w:bookmarkStart w:id="227" w:name="CRIT_PS_16o5"/>
            <w:r w:rsidRPr="007F2E54">
              <w:rPr>
                <w:sz w:val="22"/>
                <w:szCs w:val="22"/>
              </w:rPr>
              <w:t>The program shall develop and implement written policy and procedures regarding the administration of medication including, but not limited to, the following:</w:t>
            </w:r>
          </w:p>
          <w:p w:rsidR="006E2684" w:rsidRPr="007F2E54" w:rsidRDefault="006E2684" w:rsidP="006E2684">
            <w:pPr>
              <w:numPr>
                <w:ilvl w:val="0"/>
                <w:numId w:val="35"/>
              </w:numPr>
              <w:rPr>
                <w:sz w:val="22"/>
                <w:szCs w:val="22"/>
              </w:rPr>
            </w:pPr>
            <w:r w:rsidRPr="007F2E54">
              <w:rPr>
                <w:sz w:val="22"/>
                <w:szCs w:val="22"/>
              </w:rPr>
              <w:t>No medication is administered to a student without written authorization from a parent.  Such authorization shall be renewed annually.</w:t>
            </w:r>
          </w:p>
          <w:p w:rsidR="006E2684" w:rsidRPr="007F2E54" w:rsidRDefault="006E2684" w:rsidP="006E2684">
            <w:pPr>
              <w:numPr>
                <w:ilvl w:val="0"/>
                <w:numId w:val="35"/>
              </w:numPr>
              <w:rPr>
                <w:sz w:val="22"/>
                <w:szCs w:val="22"/>
              </w:rPr>
            </w:pPr>
            <w:r w:rsidRPr="007F2E54">
              <w:rPr>
                <w:sz w:val="22"/>
                <w:szCs w:val="22"/>
              </w:rPr>
              <w:t>No prescription medication shall be administered to a student without the written order of the physician prescribing the medication to that student.</w:t>
            </w:r>
          </w:p>
          <w:p w:rsidR="006E2684" w:rsidRPr="007F2E54" w:rsidRDefault="006E2684" w:rsidP="006E2684">
            <w:pPr>
              <w:numPr>
                <w:ilvl w:val="0"/>
                <w:numId w:val="35"/>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6E2684" w:rsidRPr="007F2E54" w:rsidRDefault="006E2684" w:rsidP="006E2684">
            <w:pPr>
              <w:numPr>
                <w:ilvl w:val="0"/>
                <w:numId w:val="35"/>
              </w:numPr>
              <w:rPr>
                <w:sz w:val="22"/>
                <w:szCs w:val="22"/>
              </w:rPr>
            </w:pPr>
            <w:r w:rsidRPr="007F2E54">
              <w:rPr>
                <w:sz w:val="22"/>
                <w:szCs w:val="22"/>
              </w:rPr>
              <w:t>Any change of medication or dosage must be authorized by a new order from a physician.</w:t>
            </w:r>
          </w:p>
          <w:p w:rsidR="006E2684" w:rsidRPr="007F2E54" w:rsidRDefault="006E2684" w:rsidP="006E2684">
            <w:pPr>
              <w:numPr>
                <w:ilvl w:val="0"/>
                <w:numId w:val="35"/>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6E2684" w:rsidRPr="007F2E54" w:rsidRDefault="006E2684" w:rsidP="006E2684">
            <w:pPr>
              <w:numPr>
                <w:ilvl w:val="0"/>
                <w:numId w:val="35"/>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6E2684" w:rsidRPr="007F2E54" w:rsidRDefault="006E2684" w:rsidP="006E2684">
            <w:pPr>
              <w:numPr>
                <w:ilvl w:val="0"/>
                <w:numId w:val="35"/>
              </w:numPr>
              <w:rPr>
                <w:sz w:val="22"/>
                <w:szCs w:val="22"/>
              </w:rPr>
            </w:pPr>
            <w:r w:rsidRPr="007F2E54">
              <w:rPr>
                <w:sz w:val="22"/>
                <w:szCs w:val="22"/>
              </w:rPr>
              <w:t>The program shall dispose of or return to the</w:t>
            </w:r>
            <w:r>
              <w:rPr>
                <w:sz w:val="22"/>
                <w:szCs w:val="22"/>
              </w:rPr>
              <w:t xml:space="preserve"> parents any unused medication.</w:t>
            </w:r>
          </w:p>
          <w:p w:rsidR="006E2684" w:rsidRPr="007F2E54" w:rsidRDefault="006E2684" w:rsidP="006E2684">
            <w:pPr>
              <w:numPr>
                <w:ilvl w:val="0"/>
                <w:numId w:val="35"/>
              </w:numPr>
              <w:rPr>
                <w:sz w:val="22"/>
                <w:szCs w:val="22"/>
              </w:rPr>
            </w:pPr>
            <w:r w:rsidRPr="007F2E54">
              <w:rPr>
                <w:sz w:val="22"/>
                <w:szCs w:val="22"/>
              </w:rPr>
              <w:t>Medications must be delivered to the school by a responsible adult in a container labeled by the physician or pharmacist.</w:t>
            </w:r>
          </w:p>
          <w:p w:rsidR="006E2684" w:rsidRPr="007F2E54" w:rsidRDefault="006E2684" w:rsidP="006E2684">
            <w:pPr>
              <w:numPr>
                <w:ilvl w:val="0"/>
                <w:numId w:val="35"/>
              </w:numPr>
              <w:rPr>
                <w:sz w:val="22"/>
                <w:szCs w:val="22"/>
              </w:rPr>
            </w:pPr>
            <w:r w:rsidRPr="007F2E54">
              <w:rPr>
                <w:sz w:val="22"/>
                <w:szCs w:val="22"/>
              </w:rPr>
              <w:t>Provisions must be made for refrigeration of medications, when necessary.</w:t>
            </w:r>
          </w:p>
          <w:p w:rsidR="006E2684" w:rsidRPr="007F2E54" w:rsidRDefault="006E2684" w:rsidP="006E2684">
            <w:pPr>
              <w:numPr>
                <w:ilvl w:val="0"/>
                <w:numId w:val="35"/>
              </w:numPr>
              <w:rPr>
                <w:sz w:val="22"/>
                <w:szCs w:val="22"/>
              </w:rPr>
            </w:pPr>
            <w:r w:rsidRPr="007F2E54">
              <w:rPr>
                <w:sz w:val="22"/>
                <w:szCs w:val="22"/>
              </w:rPr>
              <w:t>The program shall have a written policy regarding the amount of medication to be kept on the premises at any one time for each student receiving medication.</w:t>
            </w:r>
          </w:p>
          <w:p w:rsidR="006E2684" w:rsidRPr="007F2E54" w:rsidRDefault="006E2684" w:rsidP="006E2684">
            <w:pPr>
              <w:numPr>
                <w:ilvl w:val="0"/>
                <w:numId w:val="35"/>
              </w:numPr>
              <w:rPr>
                <w:sz w:val="22"/>
                <w:szCs w:val="22"/>
              </w:rPr>
            </w:pPr>
            <w:r w:rsidRPr="007F2E54">
              <w:rPr>
                <w:sz w:val="22"/>
                <w:szCs w:val="22"/>
              </w:rPr>
              <w:t>A review of medications administered to a student shall be incorporated into all case reviews conducted at the school with staff regarding the student.</w:t>
            </w:r>
            <w:bookmarkEnd w:id="227"/>
          </w:p>
        </w:tc>
      </w:tr>
    </w:tbl>
    <w:p w:rsidR="006E2684" w:rsidRDefault="006E2684" w:rsidP="006E2684">
      <w:pPr>
        <w:pStyle w:val="Header47"/>
        <w:tabs>
          <w:tab w:val="clear" w:pos="4320"/>
          <w:tab w:val="clear" w:pos="8640"/>
        </w:tabs>
        <w:rPr>
          <w:sz w:val="22"/>
        </w:rPr>
      </w:pPr>
      <w:bookmarkStart w:id="228" w:name="FINDING_PS_16o5"/>
      <w:bookmarkEnd w:id="228"/>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49"/>
              <w:keepLines/>
              <w:rPr>
                <w:b/>
                <w:sz w:val="22"/>
              </w:rPr>
            </w:pPr>
            <w:r>
              <w:rPr>
                <w:rStyle w:val="Strong46"/>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49"/>
              <w:keepLines/>
              <w:rPr>
                <w:rStyle w:val="Strong46"/>
              </w:rPr>
            </w:pPr>
            <w:r>
              <w:rPr>
                <w:rStyle w:val="Strong46"/>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49"/>
              <w:keepLines/>
              <w:rPr>
                <w:rStyle w:val="Strong46"/>
              </w:rPr>
            </w:pPr>
            <w:r>
              <w:rPr>
                <w:rStyle w:val="Strong46"/>
              </w:rPr>
              <w:t>Response Required:</w:t>
            </w:r>
            <w:r w:rsidRPr="00E1714F">
              <w:rPr>
                <w:sz w:val="22"/>
                <w:szCs w:val="22"/>
              </w:rPr>
              <w:t xml:space="preserve"> No</w:t>
            </w:r>
          </w:p>
        </w:tc>
      </w:tr>
    </w:tbl>
    <w:p w:rsidR="006E2684" w:rsidRDefault="006E2684" w:rsidP="006E2684">
      <w:pPr>
        <w:rPr>
          <w:sz w:val="22"/>
        </w:rPr>
      </w:pPr>
    </w:p>
    <w:p w:rsidR="003A7DC7" w:rsidRDefault="003A7DC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6E2684" w:rsidTr="003A7DC7">
        <w:trPr>
          <w:tblHeader/>
        </w:trPr>
        <w:tc>
          <w:tcPr>
            <w:tcW w:w="1557"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13"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3A7DC7">
        <w:trPr>
          <w:tblHeader/>
        </w:trPr>
        <w:tc>
          <w:tcPr>
            <w:tcW w:w="1557" w:type="dxa"/>
          </w:tcPr>
          <w:p w:rsidR="006E2684" w:rsidRDefault="006E2684" w:rsidP="003A7DC7">
            <w:pPr>
              <w:spacing w:after="58"/>
              <w:jc w:val="center"/>
              <w:rPr>
                <w:b/>
                <w:sz w:val="22"/>
              </w:rPr>
            </w:pPr>
          </w:p>
        </w:tc>
        <w:tc>
          <w:tcPr>
            <w:tcW w:w="7713" w:type="dxa"/>
            <w:vAlign w:val="center"/>
          </w:tcPr>
          <w:p w:rsidR="006E2684" w:rsidRDefault="006E2684" w:rsidP="003A7DC7">
            <w:pPr>
              <w:spacing w:after="58"/>
              <w:jc w:val="center"/>
              <w:rPr>
                <w:b/>
                <w:sz w:val="22"/>
              </w:rPr>
            </w:pPr>
            <w:r>
              <w:rPr>
                <w:b/>
                <w:sz w:val="22"/>
              </w:rPr>
              <w:t>Legal Standard</w:t>
            </w:r>
          </w:p>
        </w:tc>
      </w:tr>
      <w:tr w:rsidR="006E2684" w:rsidRPr="001F3260" w:rsidTr="003A7DC7">
        <w:tc>
          <w:tcPr>
            <w:tcW w:w="1557" w:type="dxa"/>
          </w:tcPr>
          <w:p w:rsidR="006E2684" w:rsidRDefault="006E2684" w:rsidP="006E2684">
            <w:pPr>
              <w:rPr>
                <w:sz w:val="22"/>
              </w:rPr>
            </w:pPr>
            <w:r>
              <w:rPr>
                <w:sz w:val="22"/>
              </w:rPr>
              <w:t>16.6 Administration of Antipsychotic Medication</w:t>
            </w:r>
          </w:p>
          <w:p w:rsidR="006E2684" w:rsidRDefault="006E2684" w:rsidP="006E2684">
            <w:pPr>
              <w:rPr>
                <w:sz w:val="22"/>
              </w:rPr>
            </w:pPr>
          </w:p>
          <w:p w:rsidR="006E2684" w:rsidRPr="006E2684" w:rsidRDefault="006E2684" w:rsidP="006E2684">
            <w:pPr>
              <w:pStyle w:val="Title"/>
              <w:jc w:val="both"/>
              <w:rPr>
                <w:b w:val="0"/>
                <w:sz w:val="22"/>
              </w:rPr>
            </w:pPr>
            <w:r w:rsidRPr="006E2684">
              <w:rPr>
                <w:b w:val="0"/>
                <w:sz w:val="22"/>
              </w:rPr>
              <w:t>18.05(9)(f)(9)</w:t>
            </w:r>
          </w:p>
        </w:tc>
        <w:tc>
          <w:tcPr>
            <w:tcW w:w="7713" w:type="dxa"/>
          </w:tcPr>
          <w:p w:rsidR="006E2684" w:rsidRPr="001F3260" w:rsidRDefault="006E2684" w:rsidP="006E2684">
            <w:pPr>
              <w:rPr>
                <w:sz w:val="22"/>
                <w:szCs w:val="22"/>
              </w:rPr>
            </w:pPr>
            <w:bookmarkStart w:id="229"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6E2684" w:rsidRPr="001F3260" w:rsidRDefault="006E2684" w:rsidP="006E2684">
            <w:pPr>
              <w:numPr>
                <w:ilvl w:val="0"/>
                <w:numId w:val="36"/>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6E2684" w:rsidRPr="001F3260" w:rsidRDefault="006E2684" w:rsidP="006E2684">
            <w:pPr>
              <w:numPr>
                <w:ilvl w:val="0"/>
                <w:numId w:val="36"/>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6E2684" w:rsidRPr="001F3260" w:rsidRDefault="006E2684" w:rsidP="006E2684">
            <w:pPr>
              <w:numPr>
                <w:ilvl w:val="0"/>
                <w:numId w:val="36"/>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6E2684" w:rsidRPr="001F3260" w:rsidRDefault="006E2684" w:rsidP="006E2684">
            <w:pPr>
              <w:numPr>
                <w:ilvl w:val="0"/>
                <w:numId w:val="36"/>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6E2684" w:rsidRPr="001F3260" w:rsidRDefault="006E2684" w:rsidP="006E2684">
            <w:pPr>
              <w:numPr>
                <w:ilvl w:val="0"/>
                <w:numId w:val="36"/>
              </w:numPr>
              <w:rPr>
                <w:sz w:val="22"/>
                <w:szCs w:val="22"/>
              </w:rPr>
            </w:pPr>
            <w:r w:rsidRPr="001F3260">
              <w:rPr>
                <w:sz w:val="22"/>
                <w:szCs w:val="22"/>
              </w:rPr>
              <w:t>Except in an emergency, as defined in 18.05 (9)(g),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6E2684" w:rsidRPr="001F3260" w:rsidRDefault="006E2684" w:rsidP="006E2684">
            <w:pPr>
              <w:numPr>
                <w:ilvl w:val="0"/>
                <w:numId w:val="36"/>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w:t>
            </w:r>
          </w:p>
          <w:p w:rsidR="006E2684" w:rsidRPr="001F3260" w:rsidRDefault="006E2684" w:rsidP="006E2684">
            <w:pPr>
              <w:numPr>
                <w:ilvl w:val="0"/>
                <w:numId w:val="36"/>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29"/>
          </w:p>
        </w:tc>
      </w:tr>
    </w:tbl>
    <w:p w:rsidR="006E2684" w:rsidRDefault="006E2684" w:rsidP="006E2684">
      <w:pPr>
        <w:pStyle w:val="Header48"/>
        <w:tabs>
          <w:tab w:val="clear" w:pos="4320"/>
          <w:tab w:val="clear" w:pos="8640"/>
        </w:tabs>
        <w:rPr>
          <w:sz w:val="22"/>
        </w:rPr>
      </w:pPr>
      <w:bookmarkStart w:id="230" w:name="FINDING_PS_16o6"/>
      <w:bookmarkEnd w:id="230"/>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0"/>
              <w:keepLines/>
              <w:rPr>
                <w:b/>
                <w:sz w:val="22"/>
              </w:rPr>
            </w:pPr>
            <w:r>
              <w:rPr>
                <w:rStyle w:val="Strong47"/>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0"/>
              <w:keepLines/>
              <w:rPr>
                <w:rStyle w:val="Strong47"/>
              </w:rPr>
            </w:pPr>
            <w:r>
              <w:rPr>
                <w:rStyle w:val="Strong47"/>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0"/>
              <w:keepLines/>
              <w:rPr>
                <w:rStyle w:val="Strong47"/>
              </w:rPr>
            </w:pPr>
            <w:r>
              <w:rPr>
                <w:rStyle w:val="Strong47"/>
              </w:rPr>
              <w:t>Response Required:</w:t>
            </w:r>
            <w:r w:rsidRPr="00E1714F">
              <w:rPr>
                <w:sz w:val="22"/>
                <w:szCs w:val="22"/>
              </w:rPr>
              <w:t xml:space="preserve"> No</w:t>
            </w:r>
          </w:p>
        </w:tc>
      </w:tr>
    </w:tbl>
    <w:p w:rsidR="0039583F" w:rsidRDefault="0039583F" w:rsidP="006E2684">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RPr="0080484B" w:rsidTr="006E2684">
        <w:tc>
          <w:tcPr>
            <w:tcW w:w="1530" w:type="dxa"/>
          </w:tcPr>
          <w:p w:rsidR="006E2684" w:rsidRDefault="006E2684" w:rsidP="006E2684">
            <w:pPr>
              <w:rPr>
                <w:sz w:val="22"/>
              </w:rPr>
            </w:pPr>
            <w:r>
              <w:rPr>
                <w:sz w:val="22"/>
              </w:rPr>
              <w:t xml:space="preserve">16.7 Preventive Health Care </w:t>
            </w:r>
          </w:p>
          <w:p w:rsidR="006E2684" w:rsidRDefault="006E2684" w:rsidP="006E2684">
            <w:pPr>
              <w:rPr>
                <w:sz w:val="22"/>
              </w:rPr>
            </w:pPr>
          </w:p>
          <w:p w:rsidR="006E2684" w:rsidRDefault="006E2684" w:rsidP="006E2684">
            <w:pPr>
              <w:rPr>
                <w:sz w:val="22"/>
              </w:rPr>
            </w:pPr>
            <w:r>
              <w:rPr>
                <w:sz w:val="22"/>
              </w:rPr>
              <w:t>18.05(9)(g)</w:t>
            </w:r>
          </w:p>
          <w:p w:rsidR="006E2684" w:rsidRDefault="006E2684" w:rsidP="006E2684">
            <w:pPr>
              <w:rPr>
                <w:sz w:val="22"/>
              </w:rPr>
            </w:pPr>
            <w:r>
              <w:rPr>
                <w:sz w:val="22"/>
              </w:rPr>
              <w:t>M.G.L. c. 71, § 57</w:t>
            </w:r>
          </w:p>
          <w:p w:rsidR="006E2684" w:rsidRDefault="006E2684" w:rsidP="006E2684">
            <w:pPr>
              <w:rPr>
                <w:sz w:val="22"/>
              </w:rPr>
            </w:pPr>
            <w:r>
              <w:rPr>
                <w:sz w:val="22"/>
              </w:rPr>
              <w:t>M.G.L. c. 111, § 111.</w:t>
            </w:r>
          </w:p>
          <w:p w:rsidR="006E2684" w:rsidRPr="006E2684" w:rsidRDefault="006E2684" w:rsidP="006E2684">
            <w:pPr>
              <w:pStyle w:val="Title"/>
              <w:jc w:val="both"/>
              <w:rPr>
                <w:sz w:val="22"/>
              </w:rPr>
            </w:pPr>
          </w:p>
          <w:p w:rsidR="006E2684" w:rsidRPr="006E2684" w:rsidRDefault="006E2684" w:rsidP="006E2684">
            <w:pPr>
              <w:pStyle w:val="Title"/>
              <w:jc w:val="both"/>
              <w:rPr>
                <w:b w:val="0"/>
                <w:sz w:val="22"/>
              </w:rPr>
            </w:pPr>
          </w:p>
          <w:p w:rsidR="006E2684" w:rsidRPr="006E2684" w:rsidRDefault="006E2684" w:rsidP="006E2684">
            <w:pPr>
              <w:pStyle w:val="Title"/>
              <w:jc w:val="both"/>
              <w:rPr>
                <w:b w:val="0"/>
                <w:sz w:val="22"/>
              </w:rPr>
            </w:pPr>
          </w:p>
        </w:tc>
        <w:tc>
          <w:tcPr>
            <w:tcW w:w="7740" w:type="dxa"/>
          </w:tcPr>
          <w:p w:rsidR="006E2684" w:rsidRPr="001F4EA1" w:rsidRDefault="006E2684" w:rsidP="006E2684">
            <w:pPr>
              <w:rPr>
                <w:sz w:val="22"/>
                <w:szCs w:val="22"/>
              </w:rPr>
            </w:pPr>
            <w:bookmarkStart w:id="231" w:name="CRIT_PS_16o7"/>
            <w:r w:rsidRPr="001F4EA1">
              <w:rPr>
                <w:sz w:val="22"/>
                <w:szCs w:val="22"/>
              </w:rPr>
              <w:t xml:space="preserve">The program shall describe in writing a plan for the preventive health care of students: </w:t>
            </w:r>
          </w:p>
          <w:p w:rsidR="006E2684" w:rsidRPr="001F4EA1" w:rsidRDefault="006E2684" w:rsidP="006E2684">
            <w:pPr>
              <w:numPr>
                <w:ilvl w:val="0"/>
                <w:numId w:val="37"/>
              </w:numPr>
              <w:rPr>
                <w:sz w:val="22"/>
                <w:szCs w:val="22"/>
              </w:rPr>
            </w:pPr>
            <w:r>
              <w:rPr>
                <w:rFonts w:cs="Arial"/>
                <w:sz w:val="22"/>
                <w:szCs w:val="22"/>
              </w:rPr>
              <w:t>603 CMR 18.05(9)(g)(1) Dental</w:t>
            </w:r>
          </w:p>
          <w:p w:rsidR="006E2684" w:rsidRPr="001F4EA1" w:rsidRDefault="006E2684" w:rsidP="006E2684">
            <w:pPr>
              <w:numPr>
                <w:ilvl w:val="0"/>
                <w:numId w:val="37"/>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6E2684" w:rsidRPr="001F4EA1" w:rsidRDefault="006E2684" w:rsidP="006E2684">
            <w:pPr>
              <w:numPr>
                <w:ilvl w:val="0"/>
                <w:numId w:val="37"/>
              </w:numPr>
              <w:rPr>
                <w:sz w:val="22"/>
                <w:szCs w:val="22"/>
              </w:rPr>
            </w:pPr>
            <w:r w:rsidRPr="001F4EA1">
              <w:rPr>
                <w:sz w:val="22"/>
                <w:szCs w:val="22"/>
              </w:rPr>
              <w:t>105 CMR 200.100(B)(1) Physical</w:t>
            </w:r>
          </w:p>
          <w:p w:rsidR="006E2684" w:rsidRPr="001F4EA1" w:rsidRDefault="006E2684" w:rsidP="006E2684">
            <w:pPr>
              <w:numPr>
                <w:ilvl w:val="0"/>
                <w:numId w:val="37"/>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6E2684" w:rsidRPr="001F4EA1" w:rsidRDefault="006E2684" w:rsidP="006E2684">
            <w:pPr>
              <w:numPr>
                <w:ilvl w:val="0"/>
                <w:numId w:val="37"/>
              </w:numPr>
              <w:rPr>
                <w:sz w:val="22"/>
                <w:szCs w:val="22"/>
              </w:rPr>
            </w:pPr>
            <w:r>
              <w:rPr>
                <w:sz w:val="22"/>
                <w:szCs w:val="22"/>
              </w:rPr>
              <w:t>105 CMR 200.400(B) Vision</w:t>
            </w:r>
          </w:p>
          <w:p w:rsidR="006E2684" w:rsidRPr="001F4EA1" w:rsidRDefault="006E2684" w:rsidP="006E2684">
            <w:pPr>
              <w:numPr>
                <w:ilvl w:val="0"/>
                <w:numId w:val="37"/>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6E2684" w:rsidRPr="001F4EA1" w:rsidRDefault="006E2684" w:rsidP="006E2684">
            <w:pPr>
              <w:numPr>
                <w:ilvl w:val="0"/>
                <w:numId w:val="37"/>
              </w:numPr>
              <w:rPr>
                <w:sz w:val="22"/>
                <w:szCs w:val="22"/>
              </w:rPr>
            </w:pPr>
            <w:r>
              <w:rPr>
                <w:sz w:val="22"/>
                <w:szCs w:val="22"/>
              </w:rPr>
              <w:t>105 CMR 200.400(C) Hearing</w:t>
            </w:r>
          </w:p>
          <w:p w:rsidR="006E2684" w:rsidRPr="001F4EA1" w:rsidRDefault="006E2684" w:rsidP="006E2684">
            <w:pPr>
              <w:numPr>
                <w:ilvl w:val="0"/>
                <w:numId w:val="37"/>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6E2684" w:rsidRPr="001F4EA1" w:rsidRDefault="006E2684" w:rsidP="006E2684">
            <w:pPr>
              <w:numPr>
                <w:ilvl w:val="0"/>
                <w:numId w:val="37"/>
              </w:numPr>
              <w:rPr>
                <w:sz w:val="22"/>
                <w:szCs w:val="22"/>
              </w:rPr>
            </w:pPr>
            <w:r w:rsidRPr="001F4EA1">
              <w:rPr>
                <w:sz w:val="22"/>
                <w:szCs w:val="22"/>
              </w:rPr>
              <w:t>G.L. c.71, § 57 Posture</w:t>
            </w:r>
          </w:p>
          <w:p w:rsidR="006E2684" w:rsidRPr="001F4EA1" w:rsidRDefault="006E2684" w:rsidP="006E2684">
            <w:pPr>
              <w:numPr>
                <w:ilvl w:val="0"/>
                <w:numId w:val="37"/>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6E2684" w:rsidRPr="001F4EA1" w:rsidRDefault="006E2684" w:rsidP="006E2684">
            <w:pPr>
              <w:numPr>
                <w:ilvl w:val="0"/>
                <w:numId w:val="37"/>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6E2684" w:rsidRPr="001F4EA1" w:rsidRDefault="006E2684" w:rsidP="006E2684">
            <w:pPr>
              <w:numPr>
                <w:ilvl w:val="0"/>
                <w:numId w:val="37"/>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6E2684" w:rsidRPr="001F4EA1" w:rsidRDefault="006E2684" w:rsidP="006E2684">
            <w:pPr>
              <w:numPr>
                <w:ilvl w:val="0"/>
                <w:numId w:val="37"/>
              </w:numPr>
              <w:rPr>
                <w:sz w:val="22"/>
                <w:szCs w:val="22"/>
              </w:rPr>
            </w:pPr>
            <w:r w:rsidRPr="001F4EA1">
              <w:rPr>
                <w:sz w:val="22"/>
                <w:szCs w:val="22"/>
              </w:rPr>
              <w:t xml:space="preserve">Where appropriate, the program shall provide or arrange for the provision of </w:t>
            </w:r>
            <w:r w:rsidRPr="001F4EA1">
              <w:rPr>
                <w:sz w:val="22"/>
                <w:szCs w:val="22"/>
              </w:rPr>
              <w:lastRenderedPageBreak/>
              <w:t>family planning information, subject to any applicable state or federal legislation.</w:t>
            </w:r>
          </w:p>
          <w:p w:rsidR="006E2684" w:rsidRDefault="006E2684" w:rsidP="006E2684">
            <w:pPr>
              <w:numPr>
                <w:ilvl w:val="0"/>
                <w:numId w:val="37"/>
              </w:numPr>
              <w:rPr>
                <w:sz w:val="22"/>
                <w:szCs w:val="22"/>
              </w:rPr>
            </w:pPr>
            <w:r w:rsidRPr="001F4EA1">
              <w:rPr>
                <w:sz w:val="22"/>
                <w:szCs w:val="22"/>
              </w:rPr>
              <w:t>The program shall require that all students have necessary immunizations as required by the Department of Public Health</w:t>
            </w:r>
            <w:r>
              <w:rPr>
                <w:sz w:val="22"/>
                <w:szCs w:val="22"/>
              </w:rPr>
              <w:t>.</w:t>
            </w:r>
          </w:p>
          <w:p w:rsidR="006E2684" w:rsidRDefault="006E2684" w:rsidP="006E2684">
            <w:pPr>
              <w:rPr>
                <w:sz w:val="22"/>
                <w:szCs w:val="22"/>
              </w:rPr>
            </w:pPr>
          </w:p>
          <w:p w:rsidR="006E2684" w:rsidRPr="0080484B" w:rsidRDefault="006E2684" w:rsidP="006E2684">
            <w:pPr>
              <w:rPr>
                <w:sz w:val="22"/>
                <w:szCs w:val="22"/>
              </w:rPr>
            </w:pPr>
            <w:r w:rsidRPr="0039583F">
              <w:rPr>
                <w:b/>
                <w:sz w:val="22"/>
                <w:szCs w:val="22"/>
              </w:rPr>
              <w:t>NOTE:</w:t>
            </w:r>
            <w:r>
              <w:rPr>
                <w:sz w:val="22"/>
                <w:szCs w:val="22"/>
              </w:rPr>
              <w:t xml:space="preserve"> A new student must have a documented physical within one year prior to their entrance to the program or the program must coordinate with the parents/guardians for the student to obtain a physical examination within 30 days of admission</w:t>
            </w:r>
            <w:r w:rsidRPr="0080484B">
              <w:rPr>
                <w:sz w:val="22"/>
                <w:szCs w:val="22"/>
              </w:rPr>
              <w:t>.</w:t>
            </w:r>
            <w:bookmarkEnd w:id="231"/>
          </w:p>
        </w:tc>
      </w:tr>
    </w:tbl>
    <w:p w:rsidR="006E2684" w:rsidRDefault="006E2684" w:rsidP="006E2684">
      <w:pPr>
        <w:pStyle w:val="Header49"/>
        <w:tabs>
          <w:tab w:val="clear" w:pos="4320"/>
          <w:tab w:val="clear" w:pos="8640"/>
        </w:tabs>
        <w:rPr>
          <w:sz w:val="22"/>
        </w:rPr>
      </w:pPr>
      <w:bookmarkStart w:id="232" w:name="FINDING_PS_16o7"/>
      <w:bookmarkEnd w:id="232"/>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1"/>
              <w:keepLines/>
              <w:rPr>
                <w:b/>
                <w:sz w:val="22"/>
              </w:rPr>
            </w:pPr>
            <w:r>
              <w:rPr>
                <w:rStyle w:val="Strong48"/>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1"/>
              <w:keepLines/>
              <w:rPr>
                <w:rStyle w:val="Strong48"/>
              </w:rPr>
            </w:pPr>
            <w:r>
              <w:rPr>
                <w:rStyle w:val="Strong48"/>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1"/>
              <w:keepLines/>
              <w:rPr>
                <w:rStyle w:val="Strong48"/>
              </w:rPr>
            </w:pPr>
            <w:r>
              <w:rPr>
                <w:rStyle w:val="Strong48"/>
              </w:rPr>
              <w:t>Response Required:</w:t>
            </w:r>
            <w:r w:rsidRPr="00E1714F">
              <w:rPr>
                <w:sz w:val="22"/>
                <w:szCs w:val="22"/>
              </w:rPr>
              <w:t xml:space="preserve"> No</w:t>
            </w:r>
          </w:p>
        </w:tc>
      </w:tr>
    </w:tbl>
    <w:p w:rsidR="006E2684" w:rsidRDefault="006E2684" w:rsidP="006E2684">
      <w:pPr>
        <w:rPr>
          <w:sz w:val="22"/>
        </w:rPr>
      </w:pPr>
    </w:p>
    <w:p w:rsidR="003A7DC7" w:rsidRDefault="003A7DC7"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6E2684">
        <w:tc>
          <w:tcPr>
            <w:tcW w:w="1530" w:type="dxa"/>
          </w:tcPr>
          <w:p w:rsidR="006E2684" w:rsidRPr="006E2684" w:rsidRDefault="006E2684" w:rsidP="006E2684">
            <w:pPr>
              <w:pStyle w:val="Title"/>
              <w:jc w:val="left"/>
              <w:rPr>
                <w:b w:val="0"/>
                <w:bCs/>
                <w:sz w:val="22"/>
              </w:rPr>
            </w:pPr>
            <w:r w:rsidRPr="006E2684">
              <w:rPr>
                <w:b w:val="0"/>
                <w:bCs/>
                <w:sz w:val="22"/>
              </w:rPr>
              <w:t>16.11 Student Allergies</w:t>
            </w:r>
          </w:p>
          <w:p w:rsidR="006E2684" w:rsidRDefault="006E2684" w:rsidP="006E2684">
            <w:pPr>
              <w:rPr>
                <w:bCs/>
                <w:sz w:val="22"/>
              </w:rPr>
            </w:pPr>
          </w:p>
          <w:p w:rsidR="006E2684" w:rsidRDefault="006E2684" w:rsidP="006E2684">
            <w:pPr>
              <w:rPr>
                <w:sz w:val="22"/>
              </w:rPr>
            </w:pPr>
            <w:r>
              <w:rPr>
                <w:bCs/>
              </w:rPr>
              <w:t>18.05(9)(h)</w:t>
            </w:r>
          </w:p>
        </w:tc>
        <w:tc>
          <w:tcPr>
            <w:tcW w:w="7740" w:type="dxa"/>
          </w:tcPr>
          <w:p w:rsidR="006E2684" w:rsidRDefault="006E2684" w:rsidP="006E2684">
            <w:pPr>
              <w:spacing w:after="58"/>
              <w:rPr>
                <w:sz w:val="22"/>
              </w:rPr>
            </w:pPr>
            <w:bookmarkStart w:id="23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33"/>
          </w:p>
        </w:tc>
      </w:tr>
    </w:tbl>
    <w:p w:rsidR="006E2684" w:rsidRDefault="006E2684" w:rsidP="006E2684">
      <w:pPr>
        <w:pStyle w:val="Header50"/>
        <w:tabs>
          <w:tab w:val="clear" w:pos="4320"/>
          <w:tab w:val="clear" w:pos="8640"/>
        </w:tabs>
        <w:rPr>
          <w:sz w:val="22"/>
        </w:rPr>
      </w:pPr>
      <w:bookmarkStart w:id="234" w:name="FINDING_PS_16o11"/>
      <w:bookmarkEnd w:id="234"/>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2"/>
              <w:keepLines/>
              <w:rPr>
                <w:b/>
                <w:sz w:val="22"/>
              </w:rPr>
            </w:pPr>
            <w:r>
              <w:rPr>
                <w:rStyle w:val="Strong49"/>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2"/>
              <w:keepLines/>
              <w:rPr>
                <w:rStyle w:val="Strong49"/>
              </w:rPr>
            </w:pPr>
            <w:r>
              <w:rPr>
                <w:rStyle w:val="Strong49"/>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2"/>
              <w:keepLines/>
              <w:rPr>
                <w:rStyle w:val="Strong49"/>
              </w:rPr>
            </w:pPr>
            <w:r>
              <w:rPr>
                <w:rStyle w:val="Strong49"/>
              </w:rPr>
              <w:t>Response Required:</w:t>
            </w:r>
            <w:r w:rsidRPr="00E1714F">
              <w:rPr>
                <w:sz w:val="22"/>
                <w:szCs w:val="22"/>
              </w:rPr>
              <w:t xml:space="preserve"> No</w:t>
            </w: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4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30"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40" w:type="dxa"/>
            <w:vAlign w:val="center"/>
          </w:tcPr>
          <w:p w:rsidR="006E2684" w:rsidRDefault="006E2684" w:rsidP="006E2684">
            <w:pPr>
              <w:spacing w:after="58"/>
              <w:jc w:val="center"/>
              <w:rPr>
                <w:b/>
                <w:sz w:val="22"/>
              </w:rPr>
            </w:pPr>
            <w:r>
              <w:rPr>
                <w:b/>
                <w:sz w:val="22"/>
              </w:rPr>
              <w:t>Legal Standard</w:t>
            </w:r>
          </w:p>
        </w:tc>
      </w:tr>
      <w:tr w:rsidR="006E2684" w:rsidTr="006E2684">
        <w:tc>
          <w:tcPr>
            <w:tcW w:w="1530" w:type="dxa"/>
          </w:tcPr>
          <w:p w:rsidR="006E2684" w:rsidRPr="006E2684" w:rsidRDefault="006E2684" w:rsidP="006E2684">
            <w:pPr>
              <w:pStyle w:val="Title"/>
              <w:jc w:val="left"/>
              <w:rPr>
                <w:b w:val="0"/>
                <w:bCs/>
                <w:sz w:val="22"/>
              </w:rPr>
            </w:pPr>
            <w:r w:rsidRPr="006E2684">
              <w:rPr>
                <w:b w:val="0"/>
                <w:bCs/>
                <w:sz w:val="22"/>
              </w:rPr>
              <w:t>16.12 No Smoking Policy</w:t>
            </w:r>
          </w:p>
          <w:p w:rsidR="006E2684" w:rsidRPr="006E2684" w:rsidRDefault="006E2684" w:rsidP="006E2684">
            <w:pPr>
              <w:pStyle w:val="Title"/>
              <w:jc w:val="left"/>
              <w:rPr>
                <w:b w:val="0"/>
                <w:bCs/>
                <w:sz w:val="22"/>
              </w:rPr>
            </w:pPr>
          </w:p>
          <w:p w:rsidR="006E2684" w:rsidRPr="005B16F1" w:rsidRDefault="006E2684" w:rsidP="006E2684">
            <w:pPr>
              <w:rPr>
                <w:sz w:val="22"/>
              </w:rPr>
            </w:pPr>
            <w:r w:rsidRPr="005B16F1">
              <w:rPr>
                <w:bCs/>
                <w:sz w:val="22"/>
              </w:rPr>
              <w:t>M.G.L. c. 71, § 37H</w:t>
            </w:r>
          </w:p>
        </w:tc>
        <w:tc>
          <w:tcPr>
            <w:tcW w:w="7740" w:type="dxa"/>
          </w:tcPr>
          <w:p w:rsidR="006E2684" w:rsidRDefault="006E2684" w:rsidP="006E2684">
            <w:pPr>
              <w:rPr>
                <w:sz w:val="22"/>
              </w:rPr>
            </w:pPr>
            <w:bookmarkStart w:id="235"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35"/>
          </w:p>
        </w:tc>
      </w:tr>
    </w:tbl>
    <w:p w:rsidR="006E2684" w:rsidRDefault="006E2684" w:rsidP="006E2684">
      <w:pPr>
        <w:pStyle w:val="Header51"/>
        <w:tabs>
          <w:tab w:val="clear" w:pos="4320"/>
          <w:tab w:val="clear" w:pos="8640"/>
        </w:tabs>
        <w:rPr>
          <w:sz w:val="22"/>
        </w:rPr>
      </w:pPr>
      <w:bookmarkStart w:id="236" w:name="FINDING_PS_16o12"/>
      <w:bookmarkEnd w:id="23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3"/>
              <w:keepLines/>
              <w:rPr>
                <w:b/>
                <w:sz w:val="22"/>
              </w:rPr>
            </w:pPr>
            <w:r>
              <w:rPr>
                <w:rStyle w:val="Strong50"/>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3"/>
              <w:keepLines/>
              <w:rPr>
                <w:rStyle w:val="Strong50"/>
              </w:rPr>
            </w:pPr>
            <w:r>
              <w:rPr>
                <w:rStyle w:val="Strong50"/>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3"/>
              <w:keepLines/>
              <w:rPr>
                <w:rStyle w:val="Strong50"/>
              </w:rPr>
            </w:pPr>
            <w:r>
              <w:rPr>
                <w:rStyle w:val="Strong50"/>
              </w:rPr>
              <w:t>Response Required:</w:t>
            </w:r>
            <w:r w:rsidRPr="00E1714F">
              <w:rPr>
                <w:sz w:val="22"/>
                <w:szCs w:val="22"/>
              </w:rPr>
              <w:t xml:space="preserve"> No</w:t>
            </w:r>
          </w:p>
        </w:tc>
      </w:tr>
    </w:tbl>
    <w:p w:rsidR="0039583F" w:rsidRDefault="0039583F" w:rsidP="006E2684">
      <w:pPr>
        <w:pStyle w:val="Header"/>
        <w:tabs>
          <w:tab w:val="clear" w:pos="4320"/>
          <w:tab w:val="clear" w:pos="8640"/>
        </w:tabs>
        <w:rPr>
          <w:sz w:val="22"/>
        </w:rPr>
      </w:pPr>
    </w:p>
    <w:tbl>
      <w:tblPr>
        <w:tblW w:w="0" w:type="auto"/>
        <w:jc w:val="center"/>
        <w:tblLayout w:type="fixed"/>
        <w:tblCellMar>
          <w:left w:w="177" w:type="dxa"/>
          <w:right w:w="177" w:type="dxa"/>
        </w:tblCellMar>
        <w:tblLook w:val="0000"/>
      </w:tblPr>
      <w:tblGrid>
        <w:gridCol w:w="8890"/>
      </w:tblGrid>
      <w:tr w:rsidR="006E2684" w:rsidTr="006E2684">
        <w:trPr>
          <w:jc w:val="center"/>
        </w:trPr>
        <w:tc>
          <w:tcPr>
            <w:tcW w:w="8890" w:type="dxa"/>
            <w:tcBorders>
              <w:top w:val="double" w:sz="7" w:space="0" w:color="000000"/>
              <w:left w:val="double" w:sz="7" w:space="0" w:color="000000"/>
              <w:bottom w:val="double" w:sz="7" w:space="0" w:color="000000"/>
              <w:right w:val="double" w:sz="7" w:space="0" w:color="000000"/>
            </w:tcBorders>
          </w:tcPr>
          <w:p w:rsidR="006E2684" w:rsidRDefault="006E2684" w:rsidP="006E2684">
            <w:pPr>
              <w:spacing w:line="201" w:lineRule="exact"/>
              <w:rPr>
                <w:sz w:val="22"/>
              </w:rPr>
            </w:pPr>
          </w:p>
          <w:p w:rsidR="006E2684" w:rsidRDefault="006E2684" w:rsidP="006E2684">
            <w:pPr>
              <w:pStyle w:val="Heading1"/>
              <w:rPr>
                <w:sz w:val="22"/>
              </w:rPr>
            </w:pPr>
            <w:r>
              <w:rPr>
                <w:b/>
                <w:sz w:val="22"/>
              </w:rPr>
              <w:t>AREA 18: STUDENT RECORDS</w:t>
            </w:r>
            <w:r w:rsidR="000E280C">
              <w:rPr>
                <w:b/>
                <w:sz w:val="22"/>
              </w:rPr>
              <w:fldChar w:fldCharType="begin"/>
            </w:r>
            <w:r>
              <w:instrText xml:space="preserve"> TC "</w:instrText>
            </w:r>
            <w:bookmarkStart w:id="237" w:name="_Toc381114331"/>
            <w:r>
              <w:rPr>
                <w:b/>
                <w:sz w:val="22"/>
              </w:rPr>
              <w:instrText>AREA 18: STUDENT RECORDS</w:instrText>
            </w:r>
            <w:bookmarkEnd w:id="237"/>
            <w:r>
              <w:instrText xml:space="preserve">" \f C \l "1" </w:instrText>
            </w:r>
            <w:r w:rsidR="000E280C">
              <w:rPr>
                <w:b/>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65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bookmarkStart w:id="238" w:name="_Toc473697725"/>
            <w:r w:rsidR="006E2684">
              <w:t> </w:t>
            </w:r>
            <w:r w:rsidR="006E2684">
              <w:t> </w:t>
            </w:r>
            <w:r w:rsidR="006E2684">
              <w:t> </w:t>
            </w:r>
            <w:r w:rsidR="006E2684">
              <w:t> </w:t>
            </w:r>
            <w:r w:rsidR="006E2684">
              <w:t> </w:t>
            </w:r>
            <w:bookmarkEnd w:id="238"/>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650" w:type="dxa"/>
            <w:vAlign w:val="center"/>
          </w:tcPr>
          <w:p w:rsidR="006E2684" w:rsidRDefault="006E2684" w:rsidP="006E2684">
            <w:pPr>
              <w:spacing w:after="58"/>
              <w:jc w:val="center"/>
              <w:rPr>
                <w:b/>
                <w:sz w:val="22"/>
              </w:rPr>
            </w:pPr>
            <w:r>
              <w:rPr>
                <w:b/>
                <w:sz w:val="22"/>
              </w:rPr>
              <w:t>Legal Standard</w:t>
            </w:r>
          </w:p>
        </w:tc>
      </w:tr>
      <w:tr w:rsidR="006E2684" w:rsidRPr="00165FA6" w:rsidTr="006E2684">
        <w:tc>
          <w:tcPr>
            <w:tcW w:w="1526" w:type="dxa"/>
          </w:tcPr>
          <w:p w:rsidR="006E2684" w:rsidRDefault="006E2684" w:rsidP="006E2684">
            <w:pPr>
              <w:rPr>
                <w:sz w:val="22"/>
              </w:rPr>
            </w:pPr>
            <w:r>
              <w:rPr>
                <w:sz w:val="22"/>
              </w:rPr>
              <w:t>18.1 Confidential-ity of Student Records</w:t>
            </w:r>
          </w:p>
          <w:p w:rsidR="006E2684" w:rsidRDefault="006E2684" w:rsidP="006E2684">
            <w:pPr>
              <w:rPr>
                <w:sz w:val="22"/>
              </w:rPr>
            </w:pPr>
          </w:p>
          <w:p w:rsidR="006E2684" w:rsidRPr="006E2684" w:rsidRDefault="006E2684" w:rsidP="006E2684">
            <w:pPr>
              <w:pStyle w:val="Title"/>
              <w:jc w:val="left"/>
              <w:rPr>
                <w:b w:val="0"/>
                <w:sz w:val="22"/>
              </w:rPr>
            </w:pPr>
            <w:r w:rsidRPr="006E2684">
              <w:rPr>
                <w:b w:val="0"/>
                <w:bCs/>
                <w:sz w:val="22"/>
              </w:rPr>
              <w:t>28.09(5)(a); 28.09(10); 23.07(1); M.G.L. c. 71, § 34H</w:t>
            </w:r>
          </w:p>
        </w:tc>
        <w:tc>
          <w:tcPr>
            <w:tcW w:w="7650" w:type="dxa"/>
          </w:tcPr>
          <w:p w:rsidR="006E2684" w:rsidRPr="00165FA6" w:rsidRDefault="006E2684" w:rsidP="006E2684">
            <w:pPr>
              <w:rPr>
                <w:sz w:val="22"/>
                <w:szCs w:val="22"/>
              </w:rPr>
            </w:pPr>
            <w:bookmarkStart w:id="239"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6E2684" w:rsidRPr="00165FA6" w:rsidRDefault="006E2684" w:rsidP="006E2684">
            <w:pPr>
              <w:numPr>
                <w:ilvl w:val="0"/>
                <w:numId w:val="38"/>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6E2684" w:rsidRPr="00165FA6" w:rsidRDefault="006E2684" w:rsidP="006E2684">
            <w:pPr>
              <w:numPr>
                <w:ilvl w:val="0"/>
                <w:numId w:val="38"/>
              </w:numPr>
              <w:rPr>
                <w:sz w:val="22"/>
                <w:szCs w:val="22"/>
              </w:rPr>
            </w:pPr>
            <w:r w:rsidRPr="00165FA6">
              <w:rPr>
                <w:sz w:val="22"/>
                <w:szCs w:val="22"/>
              </w:rPr>
              <w:t xml:space="preserve">Staff notes or reports regarding a student shall be legibly dated and signed by persons making entries.  </w:t>
            </w:r>
          </w:p>
          <w:p w:rsidR="006E2684" w:rsidRPr="00165FA6" w:rsidRDefault="006E2684" w:rsidP="006E2684">
            <w:pPr>
              <w:numPr>
                <w:ilvl w:val="0"/>
                <w:numId w:val="38"/>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6E2684" w:rsidRPr="00165FA6" w:rsidRDefault="006E2684" w:rsidP="006E2684">
            <w:pPr>
              <w:numPr>
                <w:ilvl w:val="1"/>
                <w:numId w:val="38"/>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6E2684" w:rsidRPr="00165FA6" w:rsidRDefault="006E2684" w:rsidP="006E2684">
            <w:pPr>
              <w:numPr>
                <w:ilvl w:val="1"/>
                <w:numId w:val="38"/>
              </w:numPr>
              <w:rPr>
                <w:sz w:val="22"/>
                <w:szCs w:val="22"/>
              </w:rPr>
            </w:pPr>
            <w:r>
              <w:rPr>
                <w:sz w:val="22"/>
                <w:szCs w:val="22"/>
              </w:rPr>
              <w:t>the date of access;</w:t>
            </w:r>
          </w:p>
          <w:p w:rsidR="006E2684" w:rsidRPr="00165FA6" w:rsidRDefault="006E2684" w:rsidP="006E2684">
            <w:pPr>
              <w:numPr>
                <w:ilvl w:val="1"/>
                <w:numId w:val="38"/>
              </w:numPr>
              <w:rPr>
                <w:sz w:val="22"/>
                <w:szCs w:val="22"/>
              </w:rPr>
            </w:pPr>
            <w:r w:rsidRPr="00165FA6">
              <w:rPr>
                <w:sz w:val="22"/>
                <w:szCs w:val="22"/>
              </w:rPr>
              <w:t>the parts of the record to which access was obtained</w:t>
            </w:r>
            <w:r>
              <w:rPr>
                <w:sz w:val="22"/>
                <w:szCs w:val="22"/>
              </w:rPr>
              <w:t>; and</w:t>
            </w:r>
          </w:p>
          <w:p w:rsidR="006E2684" w:rsidRPr="00165FA6" w:rsidRDefault="006E2684" w:rsidP="006E2684">
            <w:pPr>
              <w:numPr>
                <w:ilvl w:val="1"/>
                <w:numId w:val="38"/>
              </w:numPr>
              <w:rPr>
                <w:sz w:val="22"/>
                <w:szCs w:val="22"/>
              </w:rPr>
            </w:pPr>
            <w:r>
              <w:rPr>
                <w:sz w:val="22"/>
                <w:szCs w:val="22"/>
              </w:rPr>
              <w:t>the purpose of such access.</w:t>
            </w:r>
          </w:p>
          <w:p w:rsidR="006E2684" w:rsidRPr="00EE259C" w:rsidRDefault="006E2684" w:rsidP="006E2684">
            <w:pPr>
              <w:rPr>
                <w:sz w:val="22"/>
                <w:szCs w:val="22"/>
              </w:rPr>
            </w:pPr>
          </w:p>
          <w:p w:rsidR="006E2684" w:rsidRPr="00165FA6" w:rsidRDefault="006E2684" w:rsidP="006E2684">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39"/>
          </w:p>
        </w:tc>
      </w:tr>
    </w:tbl>
    <w:p w:rsidR="006E2684" w:rsidRDefault="006E2684" w:rsidP="006E2684">
      <w:pPr>
        <w:pStyle w:val="Header52"/>
        <w:tabs>
          <w:tab w:val="clear" w:pos="4320"/>
          <w:tab w:val="clear" w:pos="8640"/>
        </w:tabs>
        <w:rPr>
          <w:sz w:val="22"/>
        </w:rPr>
      </w:pPr>
      <w:bookmarkStart w:id="240" w:name="FINDING_PS_18o1"/>
      <w:bookmarkEnd w:id="240"/>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4"/>
              <w:keepLines/>
              <w:rPr>
                <w:b/>
                <w:sz w:val="22"/>
              </w:rPr>
            </w:pPr>
            <w:r>
              <w:rPr>
                <w:rStyle w:val="Strong51"/>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4"/>
              <w:keepLines/>
              <w:rPr>
                <w:rStyle w:val="Strong51"/>
              </w:rPr>
            </w:pPr>
            <w:r>
              <w:rPr>
                <w:rStyle w:val="Strong51"/>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4"/>
              <w:keepLines/>
              <w:rPr>
                <w:rStyle w:val="Strong51"/>
              </w:rPr>
            </w:pPr>
            <w:r>
              <w:rPr>
                <w:rStyle w:val="Strong51"/>
              </w:rPr>
              <w:t>Response Required:</w:t>
            </w:r>
            <w:r w:rsidRPr="00E1714F">
              <w:rPr>
                <w:sz w:val="22"/>
                <w:szCs w:val="22"/>
              </w:rPr>
              <w:t xml:space="preserve"> No</w:t>
            </w:r>
          </w:p>
        </w:tc>
      </w:tr>
    </w:tbl>
    <w:p w:rsidR="006E2684" w:rsidRDefault="006E2684" w:rsidP="006E2684">
      <w:pPr>
        <w:pStyle w:val="Header"/>
        <w:tabs>
          <w:tab w:val="clear" w:pos="4320"/>
          <w:tab w:val="clear" w:pos="8640"/>
        </w:tabs>
        <w:rPr>
          <w:sz w:val="22"/>
        </w:rPr>
      </w:pPr>
    </w:p>
    <w:p w:rsidR="0039583F" w:rsidRDefault="0039583F" w:rsidP="006E2684">
      <w:pPr>
        <w:pStyle w:val="Header"/>
        <w:tabs>
          <w:tab w:val="clear" w:pos="4320"/>
          <w:tab w:val="clear" w:pos="8640"/>
        </w:tabs>
        <w:rPr>
          <w:sz w:val="22"/>
        </w:rPr>
      </w:pPr>
    </w:p>
    <w:p w:rsidR="003A7DC7" w:rsidRDefault="003A7DC7">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6E2684" w:rsidTr="006E2684">
        <w:trPr>
          <w:jc w:val="center"/>
        </w:trPr>
        <w:tc>
          <w:tcPr>
            <w:tcW w:w="8890" w:type="dxa"/>
          </w:tcPr>
          <w:p w:rsidR="0039583F" w:rsidRDefault="0039583F" w:rsidP="006E2684">
            <w:pPr>
              <w:spacing w:line="201" w:lineRule="exact"/>
              <w:rPr>
                <w:sz w:val="22"/>
              </w:rPr>
            </w:pPr>
          </w:p>
          <w:p w:rsidR="006E2684" w:rsidRDefault="006E2684" w:rsidP="006E2684">
            <w:pPr>
              <w:pStyle w:val="Heading1"/>
              <w:rPr>
                <w:sz w:val="22"/>
              </w:rPr>
            </w:pPr>
            <w:r>
              <w:rPr>
                <w:b/>
                <w:sz w:val="22"/>
              </w:rPr>
              <w:t>AREA 19: ANTI-HAZING</w:t>
            </w:r>
            <w:r w:rsidR="000E280C">
              <w:rPr>
                <w:b/>
                <w:sz w:val="22"/>
              </w:rPr>
              <w:fldChar w:fldCharType="begin"/>
            </w:r>
            <w:r>
              <w:instrText xml:space="preserve"> TC "</w:instrText>
            </w:r>
            <w:bookmarkStart w:id="241" w:name="_Toc381114332"/>
            <w:r>
              <w:rPr>
                <w:b/>
                <w:sz w:val="22"/>
              </w:rPr>
              <w:instrText>AREA 19: ANTI- HAZING</w:instrText>
            </w:r>
            <w:bookmarkEnd w:id="241"/>
            <w:r>
              <w:instrText xml:space="preserve">" \f C \l "1" </w:instrText>
            </w:r>
            <w:r w:rsidR="000E280C">
              <w:rPr>
                <w:b/>
                <w:sz w:val="22"/>
              </w:rPr>
              <w:fldChar w:fldCharType="end"/>
            </w:r>
          </w:p>
          <w:p w:rsidR="006E2684" w:rsidRDefault="006E2684" w:rsidP="006E2684">
            <w:pPr>
              <w:rPr>
                <w:sz w:val="22"/>
              </w:rPr>
            </w:pPr>
          </w:p>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650"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26"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650" w:type="dxa"/>
            <w:vAlign w:val="center"/>
          </w:tcPr>
          <w:p w:rsidR="006E2684" w:rsidRDefault="006E2684" w:rsidP="006E2684">
            <w:pPr>
              <w:spacing w:after="58"/>
              <w:jc w:val="center"/>
              <w:rPr>
                <w:b/>
                <w:sz w:val="22"/>
              </w:rPr>
            </w:pPr>
            <w:r>
              <w:rPr>
                <w:b/>
                <w:sz w:val="22"/>
              </w:rPr>
              <w:t>Legal Standard</w:t>
            </w:r>
          </w:p>
        </w:tc>
      </w:tr>
      <w:tr w:rsidR="006E2684" w:rsidRPr="00D21E4D" w:rsidTr="006E2684">
        <w:tc>
          <w:tcPr>
            <w:tcW w:w="1526" w:type="dxa"/>
          </w:tcPr>
          <w:p w:rsidR="006E2684" w:rsidRDefault="006E2684" w:rsidP="006E2684">
            <w:pPr>
              <w:rPr>
                <w:sz w:val="22"/>
              </w:rPr>
            </w:pPr>
            <w:r>
              <w:rPr>
                <w:sz w:val="22"/>
              </w:rPr>
              <w:t>19 Anti-Hazing</w:t>
            </w:r>
          </w:p>
          <w:p w:rsidR="006E2684" w:rsidRDefault="006E2684" w:rsidP="006E2684">
            <w:pPr>
              <w:rPr>
                <w:sz w:val="22"/>
              </w:rPr>
            </w:pPr>
          </w:p>
          <w:p w:rsidR="006E2684" w:rsidRPr="006E2684" w:rsidRDefault="006E2684" w:rsidP="006E2684">
            <w:pPr>
              <w:pStyle w:val="Title"/>
              <w:jc w:val="left"/>
              <w:rPr>
                <w:b w:val="0"/>
                <w:sz w:val="22"/>
              </w:rPr>
            </w:pPr>
            <w:r w:rsidRPr="006E2684">
              <w:rPr>
                <w:b w:val="0"/>
                <w:bCs/>
                <w:sz w:val="22"/>
              </w:rPr>
              <w:t>M.G.L. c. 269, §§ 17 through 19</w:t>
            </w:r>
          </w:p>
        </w:tc>
        <w:tc>
          <w:tcPr>
            <w:tcW w:w="7650" w:type="dxa"/>
          </w:tcPr>
          <w:p w:rsidR="006E2684" w:rsidRDefault="006E2684" w:rsidP="006E2684">
            <w:pPr>
              <w:numPr>
                <w:ilvl w:val="0"/>
                <w:numId w:val="39"/>
              </w:numPr>
              <w:rPr>
                <w:sz w:val="22"/>
                <w:szCs w:val="22"/>
              </w:rPr>
            </w:pPr>
            <w:bookmarkStart w:id="242"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6E2684" w:rsidRDefault="006E2684" w:rsidP="006E2684">
            <w:pPr>
              <w:numPr>
                <w:ilvl w:val="0"/>
                <w:numId w:val="39"/>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6E2684" w:rsidRDefault="006E2684" w:rsidP="006E2684">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6E2684" w:rsidRDefault="006E2684" w:rsidP="006E2684">
            <w:pPr>
              <w:numPr>
                <w:ilvl w:val="1"/>
                <w:numId w:val="9"/>
              </w:numPr>
              <w:rPr>
                <w:sz w:val="22"/>
                <w:szCs w:val="22"/>
              </w:rPr>
            </w:pPr>
            <w:r w:rsidRPr="00B544A2">
              <w:rPr>
                <w:sz w:val="22"/>
                <w:szCs w:val="22"/>
              </w:rPr>
              <w:t>Its adoption of a disciplinary policy with regard to the organizers and participants of hazing; and</w:t>
            </w:r>
          </w:p>
          <w:p w:rsidR="006E2684" w:rsidRPr="00D21E4D" w:rsidRDefault="006E2684" w:rsidP="006E2684">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42"/>
          </w:p>
        </w:tc>
      </w:tr>
    </w:tbl>
    <w:p w:rsidR="006E2684" w:rsidRDefault="006E2684" w:rsidP="006E2684">
      <w:pPr>
        <w:pStyle w:val="Header53"/>
        <w:tabs>
          <w:tab w:val="clear" w:pos="4320"/>
          <w:tab w:val="clear" w:pos="8640"/>
        </w:tabs>
        <w:rPr>
          <w:sz w:val="22"/>
        </w:rPr>
      </w:pPr>
      <w:bookmarkStart w:id="243" w:name="FINDING_PS_19"/>
      <w:bookmarkEnd w:id="243"/>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5"/>
              <w:keepLines/>
              <w:rPr>
                <w:b/>
                <w:sz w:val="22"/>
              </w:rPr>
            </w:pPr>
            <w:r>
              <w:rPr>
                <w:rStyle w:val="Strong52"/>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5"/>
              <w:keepLines/>
              <w:rPr>
                <w:rStyle w:val="Strong52"/>
              </w:rPr>
            </w:pPr>
            <w:r>
              <w:rPr>
                <w:rStyle w:val="Strong52"/>
              </w:rPr>
              <w:t>Rating:</w:t>
            </w:r>
            <w:r w:rsidRPr="00E1714F">
              <w:rPr>
                <w:sz w:val="22"/>
                <w:szCs w:val="22"/>
              </w:rPr>
              <w:t xml:space="preserve"> Partially Implemented</w:t>
            </w:r>
          </w:p>
        </w:tc>
      </w:tr>
      <w:tr w:rsidR="006E2684" w:rsidTr="006E2684">
        <w:trPr>
          <w:trHeight w:val="306"/>
        </w:trPr>
        <w:tc>
          <w:tcPr>
            <w:tcW w:w="9270" w:type="dxa"/>
          </w:tcPr>
          <w:p w:rsidR="006E2684" w:rsidRDefault="006E2684" w:rsidP="006E2684">
            <w:pPr>
              <w:pStyle w:val="Normal55"/>
              <w:keepLines/>
              <w:rPr>
                <w:rStyle w:val="Strong52"/>
              </w:rPr>
            </w:pPr>
            <w:r>
              <w:rPr>
                <w:rStyle w:val="Strong52"/>
              </w:rPr>
              <w:t>Response Required:</w:t>
            </w:r>
            <w:r w:rsidRPr="00E1714F">
              <w:rPr>
                <w:sz w:val="22"/>
                <w:szCs w:val="22"/>
              </w:rPr>
              <w:t xml:space="preserve"> Yes</w:t>
            </w:r>
          </w:p>
        </w:tc>
      </w:tr>
      <w:tr w:rsidR="006E2684" w:rsidRPr="00E1714F" w:rsidTr="006E2684">
        <w:trPr>
          <w:trHeight w:val="306"/>
        </w:trPr>
        <w:tc>
          <w:tcPr>
            <w:tcW w:w="9270" w:type="dxa"/>
          </w:tcPr>
          <w:p w:rsidR="006E2684" w:rsidRDefault="006E2684" w:rsidP="006E2684">
            <w:pPr>
              <w:pStyle w:val="Normal55"/>
              <w:keepLines/>
              <w:rPr>
                <w:rStyle w:val="Strong52"/>
              </w:rPr>
            </w:pPr>
            <w:r w:rsidRPr="00F2286F">
              <w:rPr>
                <w:rStyle w:val="Strong52"/>
              </w:rPr>
              <w:t>Department of Elementary and Secondary Education Findings:</w:t>
            </w:r>
            <w:r>
              <w:br/>
            </w:r>
            <w:r w:rsidRPr="00E1714F">
              <w:rPr>
                <w:i/>
                <w:sz w:val="22"/>
                <w:szCs w:val="22"/>
              </w:rPr>
              <w:t>A review of student records and interviews indicated that a copy of the anti-hazing legislation was received by all secondary age students. However, a copy of the programs' anti-hazing disciplinary code approved by the Board of Directors was not distributed to all secondary school age students.</w:t>
            </w:r>
          </w:p>
          <w:p w:rsidR="006E2684" w:rsidRPr="00E1714F" w:rsidRDefault="006E2684" w:rsidP="006E2684">
            <w:pPr>
              <w:pStyle w:val="Normal55"/>
              <w:keepLines/>
              <w:rPr>
                <w:i/>
                <w:sz w:val="22"/>
                <w:szCs w:val="22"/>
              </w:rPr>
            </w:pPr>
          </w:p>
        </w:tc>
      </w:tr>
    </w:tbl>
    <w:p w:rsidR="0039583F" w:rsidRDefault="0039583F" w:rsidP="006E2684">
      <w:pPr>
        <w:spacing w:line="201" w:lineRule="exact"/>
        <w:rPr>
          <w:sz w:val="22"/>
        </w:rPr>
      </w:pPr>
    </w:p>
    <w:p w:rsidR="0039583F" w:rsidRDefault="0039583F" w:rsidP="006E2684">
      <w:pPr>
        <w:spacing w:line="201" w:lineRule="exact"/>
        <w:rPr>
          <w:sz w:val="22"/>
        </w:rPr>
      </w:pPr>
    </w:p>
    <w:p w:rsidR="0039583F" w:rsidRDefault="0039583F" w:rsidP="006E2684">
      <w:pPr>
        <w:spacing w:line="201" w:lineRule="exact"/>
        <w:rPr>
          <w:sz w:val="22"/>
        </w:rPr>
      </w:pPr>
    </w:p>
    <w:p w:rsidR="003A7DC7" w:rsidRDefault="003A7DC7">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6E2684" w:rsidRPr="00B73501" w:rsidTr="006E2684">
        <w:trPr>
          <w:jc w:val="center"/>
        </w:trPr>
        <w:tc>
          <w:tcPr>
            <w:tcW w:w="8885" w:type="dxa"/>
            <w:shd w:val="clear" w:color="auto" w:fill="auto"/>
          </w:tcPr>
          <w:p w:rsidR="006E2684" w:rsidRDefault="006E2684" w:rsidP="006E2684">
            <w:pPr>
              <w:pStyle w:val="Heading1"/>
              <w:rPr>
                <w:b/>
                <w:sz w:val="22"/>
              </w:rPr>
            </w:pPr>
          </w:p>
          <w:p w:rsidR="006E2684" w:rsidRDefault="006E2684" w:rsidP="006E2684">
            <w:pPr>
              <w:pStyle w:val="Heading1"/>
              <w:rPr>
                <w:b/>
                <w:sz w:val="22"/>
              </w:rPr>
            </w:pPr>
            <w:r w:rsidRPr="00302C1A">
              <w:rPr>
                <w:b/>
                <w:sz w:val="22"/>
              </w:rPr>
              <w:t xml:space="preserve">AREA 20: BULLYING PREVENTION AND INTERVENTION </w:t>
            </w:r>
            <w:r w:rsidR="000E280C" w:rsidRPr="00302C1A">
              <w:rPr>
                <w:b/>
                <w:sz w:val="22"/>
              </w:rPr>
              <w:fldChar w:fldCharType="begin"/>
            </w:r>
            <w:r w:rsidRPr="00F7201E">
              <w:instrText xml:space="preserve"> TC "</w:instrText>
            </w:r>
            <w:r w:rsidRPr="00302C1A">
              <w:rPr>
                <w:b/>
                <w:sz w:val="22"/>
              </w:rPr>
              <w:instrText xml:space="preserve"> </w:instrText>
            </w:r>
            <w:bookmarkStart w:id="244" w:name="_Toc381114333"/>
            <w:r w:rsidRPr="00302C1A">
              <w:rPr>
                <w:b/>
                <w:sz w:val="22"/>
              </w:rPr>
              <w:instrText>AREA 20: BULLYING PREVENTION AND INTERVENTION</w:instrText>
            </w:r>
            <w:bookmarkEnd w:id="244"/>
            <w:r w:rsidRPr="00302C1A">
              <w:rPr>
                <w:b/>
              </w:rPr>
              <w:instrText xml:space="preserve"> </w:instrText>
            </w:r>
            <w:r w:rsidRPr="00F7201E">
              <w:instrText xml:space="preserve">" \f C \l "1" </w:instrText>
            </w:r>
            <w:r w:rsidR="000E280C" w:rsidRPr="00302C1A">
              <w:rPr>
                <w:b/>
                <w:sz w:val="22"/>
              </w:rPr>
              <w:fldChar w:fldCharType="end"/>
            </w:r>
          </w:p>
          <w:p w:rsidR="006E2684" w:rsidRPr="00B73501" w:rsidRDefault="006E2684" w:rsidP="006E2684"/>
        </w:tc>
      </w:tr>
    </w:tbl>
    <w:p w:rsidR="006E2684" w:rsidRDefault="006E2684" w:rsidP="006E2684">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6E2684" w:rsidTr="006E2684">
        <w:trPr>
          <w:tblHeader/>
        </w:trPr>
        <w:tc>
          <w:tcPr>
            <w:tcW w:w="1542" w:type="dxa"/>
          </w:tcPr>
          <w:p w:rsidR="006E2684" w:rsidRDefault="006E2684" w:rsidP="006E2684">
            <w:pPr>
              <w:spacing w:line="120" w:lineRule="exact"/>
              <w:rPr>
                <w:b/>
                <w:sz w:val="22"/>
              </w:rPr>
            </w:pPr>
          </w:p>
          <w:p w:rsidR="006E2684" w:rsidRDefault="006E2684" w:rsidP="006E2684">
            <w:pPr>
              <w:jc w:val="center"/>
              <w:rPr>
                <w:b/>
                <w:sz w:val="22"/>
              </w:rPr>
            </w:pPr>
            <w:r>
              <w:rPr>
                <w:b/>
                <w:sz w:val="22"/>
              </w:rPr>
              <w:t>CRITERION</w:t>
            </w:r>
          </w:p>
          <w:p w:rsidR="006E2684" w:rsidRDefault="006E2684" w:rsidP="006E2684">
            <w:pPr>
              <w:spacing w:after="58"/>
              <w:jc w:val="center"/>
              <w:rPr>
                <w:b/>
                <w:sz w:val="22"/>
              </w:rPr>
            </w:pPr>
            <w:r>
              <w:rPr>
                <w:b/>
                <w:sz w:val="22"/>
              </w:rPr>
              <w:t>NUMBER</w:t>
            </w:r>
          </w:p>
        </w:tc>
        <w:tc>
          <w:tcPr>
            <w:tcW w:w="7728" w:type="dxa"/>
            <w:vAlign w:val="center"/>
          </w:tcPr>
          <w:p w:rsidR="006E2684" w:rsidRDefault="000E280C" w:rsidP="006E2684">
            <w:pPr>
              <w:pStyle w:val="Heading2"/>
            </w:pPr>
            <w:r>
              <w:fldChar w:fldCharType="begin">
                <w:ffData>
                  <w:name w:val="Text1"/>
                  <w:enabled/>
                  <w:calcOnExit w:val="0"/>
                  <w:textInput/>
                </w:ffData>
              </w:fldChar>
            </w:r>
            <w:r w:rsidR="006E2684">
              <w:instrText xml:space="preserve"> FORMTEXT </w:instrText>
            </w:r>
            <w:r>
              <w:fldChar w:fldCharType="separate"/>
            </w:r>
            <w:r w:rsidR="006E2684">
              <w:t> </w:t>
            </w:r>
            <w:r w:rsidR="006E2684">
              <w:t> </w:t>
            </w:r>
            <w:r w:rsidR="006E2684">
              <w:t> </w:t>
            </w:r>
            <w:r w:rsidR="006E2684">
              <w:t> </w:t>
            </w:r>
            <w:r w:rsidR="006E2684">
              <w:t> </w:t>
            </w:r>
            <w:r>
              <w:fldChar w:fldCharType="end"/>
            </w:r>
          </w:p>
        </w:tc>
      </w:tr>
      <w:tr w:rsidR="006E2684" w:rsidTr="006E2684">
        <w:trPr>
          <w:tblHeader/>
        </w:trPr>
        <w:tc>
          <w:tcPr>
            <w:tcW w:w="1542" w:type="dxa"/>
          </w:tcPr>
          <w:p w:rsidR="006E2684" w:rsidRDefault="006E2684" w:rsidP="006E2684">
            <w:pPr>
              <w:spacing w:line="120" w:lineRule="exact"/>
              <w:rPr>
                <w:b/>
                <w:sz w:val="22"/>
              </w:rPr>
            </w:pPr>
          </w:p>
          <w:p w:rsidR="006E2684" w:rsidRDefault="006E2684" w:rsidP="006E2684">
            <w:pPr>
              <w:spacing w:after="58"/>
              <w:jc w:val="center"/>
              <w:rPr>
                <w:b/>
                <w:sz w:val="22"/>
              </w:rPr>
            </w:pPr>
          </w:p>
        </w:tc>
        <w:tc>
          <w:tcPr>
            <w:tcW w:w="7728" w:type="dxa"/>
            <w:vAlign w:val="center"/>
          </w:tcPr>
          <w:p w:rsidR="006E2684" w:rsidRDefault="006E2684" w:rsidP="006E2684">
            <w:pPr>
              <w:spacing w:after="58"/>
              <w:jc w:val="center"/>
              <w:rPr>
                <w:b/>
                <w:sz w:val="22"/>
              </w:rPr>
            </w:pPr>
            <w:r>
              <w:rPr>
                <w:b/>
                <w:sz w:val="22"/>
              </w:rPr>
              <w:t>Legal Standard</w:t>
            </w:r>
          </w:p>
        </w:tc>
      </w:tr>
      <w:tr w:rsidR="006E2684" w:rsidRPr="000411B9" w:rsidTr="006E2684">
        <w:tc>
          <w:tcPr>
            <w:tcW w:w="1542" w:type="dxa"/>
          </w:tcPr>
          <w:p w:rsidR="006E2684" w:rsidRPr="000E0A1F" w:rsidRDefault="006E2684" w:rsidP="006E2684">
            <w:pPr>
              <w:rPr>
                <w:sz w:val="22"/>
                <w:szCs w:val="22"/>
              </w:rPr>
            </w:pPr>
            <w:r w:rsidRPr="000E0A1F">
              <w:rPr>
                <w:sz w:val="22"/>
                <w:szCs w:val="22"/>
              </w:rPr>
              <w:t>20 Bullying Prevention and Intervention</w:t>
            </w:r>
          </w:p>
          <w:p w:rsidR="006E2684" w:rsidRPr="000E0A1F" w:rsidRDefault="006E2684" w:rsidP="006E2684">
            <w:pPr>
              <w:rPr>
                <w:sz w:val="22"/>
                <w:szCs w:val="22"/>
              </w:rPr>
            </w:pPr>
          </w:p>
          <w:p w:rsidR="006E2684" w:rsidRPr="00D97493" w:rsidRDefault="006E2684" w:rsidP="006E2684">
            <w:r w:rsidRPr="000E0A1F">
              <w:rPr>
                <w:sz w:val="22"/>
                <w:szCs w:val="22"/>
              </w:rPr>
              <w:t>M.G.L. c. 71, s. 37H, as amended by Chapter 92 of the Acts of 2010. M.G.L. c. 71, s. 37O(e)(1) &amp; (2). M.G.L. c. 71, s. 370(d), as amended.</w:t>
            </w:r>
          </w:p>
        </w:tc>
        <w:tc>
          <w:tcPr>
            <w:tcW w:w="7728" w:type="dxa"/>
          </w:tcPr>
          <w:p w:rsidR="006E2684" w:rsidRPr="004B12FD" w:rsidRDefault="006E2684" w:rsidP="006E2684">
            <w:pPr>
              <w:numPr>
                <w:ilvl w:val="0"/>
                <w:numId w:val="40"/>
              </w:numPr>
              <w:spacing w:before="100" w:beforeAutospacing="1" w:after="100" w:afterAutospacing="1"/>
              <w:rPr>
                <w:szCs w:val="24"/>
              </w:rPr>
            </w:pPr>
            <w:bookmarkStart w:id="245" w:name="CRIT_PS_20"/>
            <w:r>
              <w:rPr>
                <w:color w:val="000000"/>
                <w:sz w:val="22"/>
                <w:szCs w:val="22"/>
              </w:rPr>
              <w:t>All approved private special education school p</w:t>
            </w:r>
            <w:r w:rsidRPr="004B12FD">
              <w:rPr>
                <w:color w:val="000000"/>
                <w:sz w:val="22"/>
                <w:szCs w:val="22"/>
              </w:rPr>
              <w:t xml:space="preserve">rograms must </w:t>
            </w:r>
            <w:r>
              <w:rPr>
                <w:color w:val="000000"/>
                <w:sz w:val="22"/>
                <w:szCs w:val="22"/>
              </w:rPr>
              <w:t>update school</w:t>
            </w:r>
            <w:r w:rsidRPr="004B12FD">
              <w:rPr>
                <w:color w:val="000000"/>
                <w:sz w:val="22"/>
                <w:szCs w:val="22"/>
              </w:rPr>
              <w:t xml:space="preserve"> handbooks/admission materials to </w:t>
            </w:r>
            <w:r>
              <w:rPr>
                <w:color w:val="000000"/>
                <w:sz w:val="22"/>
                <w:szCs w:val="22"/>
              </w:rPr>
              <w:t>conform to their updated amended</w:t>
            </w:r>
            <w:r w:rsidRPr="004B12FD">
              <w:rPr>
                <w:color w:val="000000"/>
                <w:sz w:val="22"/>
                <w:szCs w:val="22"/>
              </w:rPr>
              <w:t xml:space="preserve"> Bullying Prevention and Intervention Plan</w:t>
            </w:r>
            <w:r>
              <w:rPr>
                <w:color w:val="000000"/>
                <w:sz w:val="22"/>
                <w:szCs w:val="22"/>
              </w:rPr>
              <w:t xml:space="preserve"> (Plan)</w:t>
            </w:r>
            <w:r w:rsidRPr="004B12FD">
              <w:rPr>
                <w:color w:val="000000"/>
                <w:sz w:val="22"/>
                <w:szCs w:val="22"/>
              </w:rPr>
              <w:t>.</w:t>
            </w:r>
            <w:r>
              <w:rPr>
                <w:color w:val="000000"/>
                <w:sz w:val="22"/>
                <w:szCs w:val="22"/>
              </w:rPr>
              <w:t xml:space="preserve">  The school handbook/admission materials (and local updated Plan) must be consistent with the amendments to the Massachusetts anti-bullying law, which became effective July 1, 2013.  The amendments extend protections to students who are bullied by a member of the school staff.  As defined in </w:t>
            </w:r>
            <w:r w:rsidRPr="00B544A2">
              <w:rPr>
                <w:sz w:val="22"/>
                <w:szCs w:val="22"/>
              </w:rPr>
              <w:t xml:space="preserve">G.L. c. </w:t>
            </w:r>
            <w:r>
              <w:rPr>
                <w:sz w:val="22"/>
                <w:szCs w:val="22"/>
              </w:rPr>
              <w:t>71,</w:t>
            </w:r>
            <w:r w:rsidRPr="00B544A2">
              <w:rPr>
                <w:sz w:val="22"/>
                <w:szCs w:val="22"/>
              </w:rPr>
              <w:t xml:space="preserve"> § </w:t>
            </w:r>
            <w:r>
              <w:rPr>
                <w:sz w:val="22"/>
                <w:szCs w:val="22"/>
              </w:rPr>
              <w:t>37O(d), as amended, a member of the school staff includes, but is not limited to, an “educator, administrator, school nurse, cafeteria worker, custodian, bus driver, athletic coach, advisor to an extracurricular activity or paraprofessional.”  The school handbook/admission materials must make clear that a member of the school staff may be named the “aggressor” or “perpetrator” in a bullying report.</w:t>
            </w:r>
          </w:p>
          <w:p w:rsidR="006E2684" w:rsidRPr="004B12FD" w:rsidRDefault="006E2684" w:rsidP="006E2684">
            <w:pPr>
              <w:numPr>
                <w:ilvl w:val="0"/>
                <w:numId w:val="40"/>
              </w:numPr>
              <w:spacing w:before="100" w:beforeAutospacing="1" w:after="100" w:afterAutospacing="1"/>
              <w:rPr>
                <w:szCs w:val="24"/>
              </w:rPr>
            </w:pPr>
            <w:r>
              <w:rPr>
                <w:color w:val="000000"/>
                <w:sz w:val="22"/>
                <w:szCs w:val="22"/>
              </w:rPr>
              <w:t>E</w:t>
            </w:r>
            <w:r w:rsidRPr="004B12FD">
              <w:rPr>
                <w:color w:val="000000"/>
                <w:sz w:val="22"/>
                <w:szCs w:val="22"/>
              </w:rPr>
              <w:t xml:space="preserve">mployee handbooks/policies and procedures must </w:t>
            </w:r>
            <w:r>
              <w:rPr>
                <w:color w:val="000000"/>
                <w:sz w:val="22"/>
                <w:szCs w:val="22"/>
              </w:rPr>
              <w:t xml:space="preserve">also </w:t>
            </w:r>
            <w:r w:rsidRPr="004B12FD">
              <w:rPr>
                <w:color w:val="000000"/>
                <w:sz w:val="22"/>
                <w:szCs w:val="22"/>
              </w:rPr>
              <w:t>contain relevant sections of the</w:t>
            </w:r>
            <w:r>
              <w:rPr>
                <w:color w:val="000000"/>
                <w:sz w:val="22"/>
                <w:szCs w:val="22"/>
              </w:rPr>
              <w:t xml:space="preserve"> amended</w:t>
            </w:r>
            <w:r w:rsidRPr="004B12FD">
              <w:rPr>
                <w:color w:val="000000"/>
                <w:sz w:val="22"/>
                <w:szCs w:val="22"/>
              </w:rPr>
              <w:t xml:space="preserve"> Plan relating to the duties of </w:t>
            </w:r>
            <w:r>
              <w:rPr>
                <w:color w:val="000000"/>
                <w:sz w:val="22"/>
                <w:szCs w:val="22"/>
              </w:rPr>
              <w:t>faculty and staff and relevant provisions addressing the bullying of students by a school staff member</w:t>
            </w:r>
            <w:r w:rsidRPr="004B12FD">
              <w:rPr>
                <w:color w:val="000000"/>
                <w:sz w:val="22"/>
                <w:szCs w:val="22"/>
              </w:rPr>
              <w:t xml:space="preserve">. </w:t>
            </w:r>
          </w:p>
          <w:p w:rsidR="006E2684" w:rsidRPr="004B12FD" w:rsidRDefault="006E2684" w:rsidP="006E2684">
            <w:pPr>
              <w:numPr>
                <w:ilvl w:val="0"/>
                <w:numId w:val="40"/>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give parents and guardians annual written notice of the student-related sections of the Plan.</w:t>
            </w:r>
          </w:p>
          <w:p w:rsidR="006E2684" w:rsidRPr="004B12FD" w:rsidRDefault="006E2684" w:rsidP="006E2684">
            <w:pPr>
              <w:numPr>
                <w:ilvl w:val="0"/>
                <w:numId w:val="40"/>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6E2684" w:rsidRPr="000411B9" w:rsidRDefault="006E2684" w:rsidP="006E2684">
            <w:pPr>
              <w:numPr>
                <w:ilvl w:val="0"/>
                <w:numId w:val="40"/>
              </w:numPr>
              <w:spacing w:before="100" w:beforeAutospacing="1" w:after="100" w:afterAutospacing="1"/>
              <w:rPr>
                <w:rFonts w:ascii="Georgia" w:hAnsi="Georgia"/>
                <w:szCs w:val="24"/>
              </w:rPr>
            </w:pPr>
            <w:r w:rsidRPr="004B12FD">
              <w:rPr>
                <w:sz w:val="22"/>
                <w:szCs w:val="22"/>
              </w:rPr>
              <w:t xml:space="preserve">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implement, for all</w:t>
            </w:r>
            <w:r>
              <w:rPr>
                <w:sz w:val="22"/>
                <w:szCs w:val="22"/>
              </w:rPr>
              <w:t xml:space="preserve"> school</w:t>
            </w:r>
            <w:r w:rsidRPr="004B12FD">
              <w:rPr>
                <w:sz w:val="22"/>
                <w:szCs w:val="22"/>
              </w:rPr>
              <w:t xml:space="preserve">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45"/>
          </w:p>
        </w:tc>
      </w:tr>
    </w:tbl>
    <w:p w:rsidR="006E2684" w:rsidRDefault="006E2684" w:rsidP="006E2684">
      <w:pPr>
        <w:pStyle w:val="Header54"/>
        <w:tabs>
          <w:tab w:val="clear" w:pos="4320"/>
          <w:tab w:val="clear" w:pos="8640"/>
        </w:tabs>
        <w:rPr>
          <w:sz w:val="22"/>
        </w:rPr>
      </w:pPr>
      <w:bookmarkStart w:id="246" w:name="FINDING_PS_20"/>
      <w:bookmarkEnd w:id="246"/>
    </w:p>
    <w:tbl>
      <w:tblPr>
        <w:tblW w:w="9270" w:type="dxa"/>
        <w:tblInd w:w="108" w:type="dxa"/>
        <w:tblLayout w:type="fixed"/>
        <w:tblLook w:val="0000"/>
      </w:tblPr>
      <w:tblGrid>
        <w:gridCol w:w="9270"/>
      </w:tblGrid>
      <w:tr w:rsidR="006E2684" w:rsidTr="006E2684">
        <w:trPr>
          <w:trHeight w:val="306"/>
        </w:trPr>
        <w:tc>
          <w:tcPr>
            <w:tcW w:w="9270" w:type="dxa"/>
          </w:tcPr>
          <w:p w:rsidR="006E2684" w:rsidRDefault="006E2684" w:rsidP="006E2684">
            <w:pPr>
              <w:pStyle w:val="Normal56"/>
              <w:keepLines/>
              <w:rPr>
                <w:b/>
                <w:sz w:val="22"/>
              </w:rPr>
            </w:pPr>
            <w:r>
              <w:rPr>
                <w:rStyle w:val="Strong53"/>
              </w:rPr>
              <w:t>Applies To:</w:t>
            </w:r>
            <w:r w:rsidRPr="00E1714F">
              <w:rPr>
                <w:sz w:val="22"/>
                <w:szCs w:val="22"/>
              </w:rPr>
              <w:t xml:space="preserve"> All</w:t>
            </w:r>
          </w:p>
        </w:tc>
      </w:tr>
      <w:tr w:rsidR="006E2684" w:rsidTr="006E2684">
        <w:trPr>
          <w:trHeight w:val="306"/>
        </w:trPr>
        <w:tc>
          <w:tcPr>
            <w:tcW w:w="9270" w:type="dxa"/>
          </w:tcPr>
          <w:p w:rsidR="006E2684" w:rsidRDefault="006E2684" w:rsidP="006E2684">
            <w:pPr>
              <w:pStyle w:val="Normal56"/>
              <w:keepLines/>
              <w:rPr>
                <w:rStyle w:val="Strong53"/>
              </w:rPr>
            </w:pPr>
            <w:r>
              <w:rPr>
                <w:rStyle w:val="Strong53"/>
              </w:rPr>
              <w:t>Rating:</w:t>
            </w:r>
            <w:r w:rsidRPr="00E1714F">
              <w:rPr>
                <w:sz w:val="22"/>
                <w:szCs w:val="22"/>
              </w:rPr>
              <w:t xml:space="preserve"> Implemented</w:t>
            </w:r>
          </w:p>
        </w:tc>
      </w:tr>
      <w:tr w:rsidR="006E2684" w:rsidTr="006E2684">
        <w:trPr>
          <w:trHeight w:val="306"/>
        </w:trPr>
        <w:tc>
          <w:tcPr>
            <w:tcW w:w="9270" w:type="dxa"/>
          </w:tcPr>
          <w:p w:rsidR="006E2684" w:rsidRDefault="006E2684" w:rsidP="006E2684">
            <w:pPr>
              <w:pStyle w:val="Normal56"/>
              <w:keepLines/>
              <w:rPr>
                <w:rStyle w:val="Strong53"/>
              </w:rPr>
            </w:pPr>
            <w:r>
              <w:rPr>
                <w:rStyle w:val="Strong53"/>
              </w:rPr>
              <w:t>Response Required:</w:t>
            </w:r>
            <w:r w:rsidRPr="00E1714F">
              <w:rPr>
                <w:sz w:val="22"/>
                <w:szCs w:val="22"/>
              </w:rPr>
              <w:t xml:space="preserve"> No</w:t>
            </w:r>
          </w:p>
        </w:tc>
      </w:tr>
    </w:tbl>
    <w:p w:rsidR="006E2684" w:rsidRDefault="006E2684" w:rsidP="006E2684">
      <w:pPr>
        <w:rPr>
          <w:sz w:val="22"/>
        </w:rPr>
      </w:pPr>
    </w:p>
    <w:p w:rsidR="003A7DC7" w:rsidRDefault="003A7DC7">
      <w:pPr>
        <w:rPr>
          <w:sz w:val="22"/>
        </w:rPr>
      </w:pPr>
      <w:r>
        <w:rPr>
          <w:sz w:val="22"/>
        </w:rPr>
        <w:br w:type="page"/>
      </w:r>
    </w:p>
    <w:p w:rsidR="0039583F" w:rsidRDefault="0039583F" w:rsidP="006E2684">
      <w:pPr>
        <w:rPr>
          <w:sz w:val="22"/>
        </w:rPr>
      </w:pPr>
    </w:p>
    <w:p w:rsidR="003A7DC7" w:rsidRDefault="003A7DC7" w:rsidP="006E2684">
      <w:pPr>
        <w:rPr>
          <w:sz w:val="22"/>
        </w:rPr>
      </w:pPr>
    </w:p>
    <w:p w:rsidR="003A7DC7" w:rsidRDefault="003A7DC7" w:rsidP="006E2684">
      <w:pPr>
        <w:rPr>
          <w:sz w:val="22"/>
        </w:rPr>
      </w:pPr>
    </w:p>
    <w:p w:rsidR="0039583F" w:rsidRDefault="0039583F" w:rsidP="006E2684">
      <w:pPr>
        <w:rPr>
          <w:sz w:val="22"/>
        </w:rPr>
      </w:pPr>
    </w:p>
    <w:tbl>
      <w:tblPr>
        <w:tblW w:w="0" w:type="auto"/>
        <w:tblLayout w:type="fixed"/>
        <w:tblLook w:val="0000"/>
      </w:tblPr>
      <w:tblGrid>
        <w:gridCol w:w="2088"/>
        <w:gridCol w:w="6920"/>
        <w:gridCol w:w="10"/>
      </w:tblGrid>
      <w:tr w:rsidR="006E2684" w:rsidRPr="000B4008">
        <w:tc>
          <w:tcPr>
            <w:tcW w:w="9018" w:type="dxa"/>
            <w:gridSpan w:val="3"/>
          </w:tcPr>
          <w:p w:rsidR="006E2684" w:rsidRPr="000B4008" w:rsidRDefault="006E2684" w:rsidP="006E2684">
            <w:pPr>
              <w:rPr>
                <w:sz w:val="22"/>
              </w:rPr>
            </w:pPr>
            <w:r w:rsidRPr="000B4008">
              <w:rPr>
                <w:sz w:val="22"/>
              </w:rPr>
              <w:t>CPRPrivateFindingsMasterTemplate.dot</w:t>
            </w:r>
            <w:r>
              <w:rPr>
                <w:sz w:val="22"/>
              </w:rPr>
              <w:t xml:space="preserve">  version: 20160711</w:t>
            </w:r>
          </w:p>
        </w:tc>
      </w:tr>
      <w:tr w:rsidR="006E2684">
        <w:trPr>
          <w:gridAfter w:val="1"/>
          <w:wAfter w:w="10" w:type="dxa"/>
        </w:trPr>
        <w:tc>
          <w:tcPr>
            <w:tcW w:w="2088" w:type="dxa"/>
          </w:tcPr>
          <w:p w:rsidR="006E2684" w:rsidRDefault="006E2684" w:rsidP="006E2684">
            <w:pPr>
              <w:rPr>
                <w:sz w:val="22"/>
              </w:rPr>
            </w:pPr>
            <w:r>
              <w:rPr>
                <w:sz w:val="22"/>
              </w:rPr>
              <w:t>File Name:</w:t>
            </w:r>
          </w:p>
        </w:tc>
        <w:tc>
          <w:tcPr>
            <w:tcW w:w="6920" w:type="dxa"/>
          </w:tcPr>
          <w:p w:rsidR="006E2684" w:rsidRDefault="006E2684" w:rsidP="006E2684">
            <w:pPr>
              <w:rPr>
                <w:sz w:val="22"/>
              </w:rPr>
            </w:pPr>
            <w:bookmarkStart w:id="247" w:name="fileName"/>
            <w:r>
              <w:rPr>
                <w:sz w:val="22"/>
              </w:rPr>
              <w:t>DoctorFranklinPerkinsSchoolInc_50300000_PRFinal_2016.doc</w:t>
            </w:r>
            <w:bookmarkEnd w:id="247"/>
          </w:p>
        </w:tc>
      </w:tr>
      <w:tr w:rsidR="006E2684">
        <w:trPr>
          <w:gridAfter w:val="1"/>
          <w:wAfter w:w="10" w:type="dxa"/>
        </w:trPr>
        <w:tc>
          <w:tcPr>
            <w:tcW w:w="2088" w:type="dxa"/>
          </w:tcPr>
          <w:p w:rsidR="006E2684" w:rsidRDefault="006E2684" w:rsidP="006E2684">
            <w:pPr>
              <w:rPr>
                <w:sz w:val="22"/>
              </w:rPr>
            </w:pPr>
            <w:r>
              <w:rPr>
                <w:sz w:val="22"/>
              </w:rPr>
              <w:t xml:space="preserve">Last Revised on: </w:t>
            </w:r>
          </w:p>
        </w:tc>
        <w:tc>
          <w:tcPr>
            <w:tcW w:w="6920" w:type="dxa"/>
          </w:tcPr>
          <w:p w:rsidR="006E2684" w:rsidRDefault="00013BBC" w:rsidP="006E2684">
            <w:pPr>
              <w:rPr>
                <w:sz w:val="22"/>
              </w:rPr>
            </w:pPr>
            <w:bookmarkStart w:id="248" w:name="lastRevisedOn"/>
            <w:r>
              <w:rPr>
                <w:sz w:val="22"/>
              </w:rPr>
              <w:t>July 15</w:t>
            </w:r>
            <w:r w:rsidR="006E2684">
              <w:rPr>
                <w:sz w:val="22"/>
              </w:rPr>
              <w:t>, 2016</w:t>
            </w:r>
            <w:bookmarkEnd w:id="248"/>
          </w:p>
        </w:tc>
      </w:tr>
      <w:tr w:rsidR="006E2684">
        <w:trPr>
          <w:gridAfter w:val="1"/>
          <w:wAfter w:w="10" w:type="dxa"/>
        </w:trPr>
        <w:tc>
          <w:tcPr>
            <w:tcW w:w="2088" w:type="dxa"/>
          </w:tcPr>
          <w:p w:rsidR="006E2684" w:rsidRDefault="006E2684" w:rsidP="006E2684">
            <w:pPr>
              <w:rPr>
                <w:sz w:val="22"/>
              </w:rPr>
            </w:pPr>
            <w:r>
              <w:rPr>
                <w:sz w:val="22"/>
              </w:rPr>
              <w:t>Prepared by:</w:t>
            </w:r>
          </w:p>
        </w:tc>
        <w:tc>
          <w:tcPr>
            <w:tcW w:w="6920" w:type="dxa"/>
          </w:tcPr>
          <w:p w:rsidR="006E2684" w:rsidRDefault="0039583F" w:rsidP="006E2684">
            <w:pPr>
              <w:rPr>
                <w:sz w:val="22"/>
              </w:rPr>
            </w:pPr>
            <w:r>
              <w:rPr>
                <w:sz w:val="22"/>
              </w:rPr>
              <w:t>MHK</w:t>
            </w:r>
          </w:p>
        </w:tc>
      </w:tr>
    </w:tbl>
    <w:p w:rsidR="006E2684" w:rsidRDefault="006E2684" w:rsidP="006E2684"/>
    <w:sectPr w:rsidR="006E2684" w:rsidSect="006E2684">
      <w:footerReference w:type="default" r:id="rId27"/>
      <w:footerReference w:type="first" r:id="rId2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44" w:rsidRDefault="00B90544">
      <w:r>
        <w:separator/>
      </w:r>
    </w:p>
  </w:endnote>
  <w:endnote w:type="continuationSeparator" w:id="0">
    <w:p w:rsidR="00B90544" w:rsidRDefault="00B90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Default="00BA5A3E" w:rsidP="006E2684">
    <w:pPr>
      <w:pStyle w:val="Foo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Default="00BA5A3E">
    <w:pPr>
      <w:pStyle w:val="Footer0"/>
    </w:pPr>
  </w:p>
  <w:p w:rsidR="00BA5A3E" w:rsidRDefault="00BA5A3E">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Default="000E280C">
    <w:pPr>
      <w:pStyle w:val="Footer"/>
      <w:framePr w:wrap="around" w:vAnchor="text" w:hAnchor="margin" w:xAlign="right" w:y="1"/>
      <w:rPr>
        <w:rStyle w:val="PageNumber"/>
      </w:rPr>
    </w:pPr>
    <w:r>
      <w:rPr>
        <w:rStyle w:val="PageNumber"/>
      </w:rPr>
      <w:fldChar w:fldCharType="begin"/>
    </w:r>
    <w:r w:rsidR="00BA5A3E">
      <w:rPr>
        <w:rStyle w:val="PageNumber"/>
      </w:rPr>
      <w:instrText xml:space="preserve">PAGE  </w:instrText>
    </w:r>
    <w:r>
      <w:rPr>
        <w:rStyle w:val="PageNumber"/>
      </w:rPr>
      <w:fldChar w:fldCharType="separate"/>
    </w:r>
    <w:r w:rsidR="00BA5A3E">
      <w:rPr>
        <w:rStyle w:val="PageNumber"/>
        <w:noProof/>
      </w:rPr>
      <w:t>55</w:t>
    </w:r>
    <w:r>
      <w:rPr>
        <w:rStyle w:val="PageNumber"/>
      </w:rPr>
      <w:fldChar w:fldCharType="end"/>
    </w:r>
  </w:p>
  <w:p w:rsidR="00BA5A3E" w:rsidRDefault="00BA5A3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Pr="003F6117" w:rsidRDefault="00BA5A3E" w:rsidP="006E268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160711</w:t>
    </w:r>
  </w:p>
  <w:p w:rsidR="00BA5A3E" w:rsidRDefault="00BA5A3E">
    <w:pPr>
      <w:pStyle w:val="Footer"/>
      <w:pBdr>
        <w:top w:val="single" w:sz="4" w:space="1" w:color="auto"/>
      </w:pBdr>
      <w:tabs>
        <w:tab w:val="clear" w:pos="8640"/>
      </w:tabs>
      <w:ind w:right="360"/>
      <w:jc w:val="center"/>
    </w:pPr>
    <w:r>
      <w:t>Massachusetts Dept. of Elementary and Secondary Education – Office of Approved Special Education Schools</w:t>
    </w:r>
  </w:p>
  <w:p w:rsidR="00BA5A3E" w:rsidRDefault="00BA5A3E">
    <w:pPr>
      <w:pStyle w:val="Footer"/>
      <w:tabs>
        <w:tab w:val="clear" w:pos="8640"/>
      </w:tabs>
      <w:ind w:right="360"/>
      <w:jc w:val="center"/>
    </w:pPr>
    <w:bookmarkStart w:id="84" w:name="agencyNameFooter"/>
    <w:r w:rsidRPr="008D56AC">
      <w:t>Doctor Franklin Perkins School, Inc.</w:t>
    </w:r>
    <w:bookmarkEnd w:id="84"/>
    <w:r>
      <w:t xml:space="preserve"> Program Review </w:t>
    </w:r>
    <w:bookmarkStart w:id="85" w:name="DRAFT"/>
    <w:bookmarkEnd w:id="85"/>
    <w:r>
      <w:t xml:space="preserve">Report – </w:t>
    </w:r>
    <w:bookmarkStart w:id="86" w:name="reportDateFooter"/>
    <w:r w:rsidR="00006143">
      <w:t>07/15</w:t>
    </w:r>
    <w:r w:rsidRPr="008D56AC">
      <w:t>/2016</w:t>
    </w:r>
    <w:bookmarkEnd w:id="86"/>
  </w:p>
  <w:p w:rsidR="00BA5A3E" w:rsidRDefault="00BA5A3E" w:rsidP="006E2684">
    <w:pPr>
      <w:pStyle w:val="Footer"/>
      <w:tabs>
        <w:tab w:val="clear" w:pos="8640"/>
      </w:tabs>
      <w:ind w:right="360"/>
      <w:jc w:val="center"/>
    </w:pPr>
    <w:r>
      <w:t xml:space="preserve">Page </w:t>
    </w:r>
    <w:r w:rsidR="000E280C">
      <w:rPr>
        <w:rStyle w:val="PageNumber"/>
      </w:rPr>
      <w:fldChar w:fldCharType="begin"/>
    </w:r>
    <w:r>
      <w:rPr>
        <w:rStyle w:val="PageNumber"/>
      </w:rPr>
      <w:instrText xml:space="preserve"> PAGE </w:instrText>
    </w:r>
    <w:r w:rsidR="000E280C">
      <w:rPr>
        <w:rStyle w:val="PageNumber"/>
      </w:rPr>
      <w:fldChar w:fldCharType="separate"/>
    </w:r>
    <w:r w:rsidR="00C47B05">
      <w:rPr>
        <w:rStyle w:val="PageNumber"/>
        <w:noProof/>
      </w:rPr>
      <w:t>10</w:t>
    </w:r>
    <w:r w:rsidR="000E280C">
      <w:rPr>
        <w:rStyle w:val="PageNumber"/>
      </w:rPr>
      <w:fldChar w:fldCharType="end"/>
    </w:r>
    <w:r>
      <w:t xml:space="preserve"> of </w:t>
    </w:r>
    <w:bookmarkStart w:id="87" w:name="y1"/>
    <w:r>
      <w:t>5</w:t>
    </w:r>
    <w:bookmarkEnd w:id="87"/>
    <w:r w:rsidR="003A7DC7">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Pr="003F6117" w:rsidRDefault="00BA5A3E" w:rsidP="006E268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160711</w:t>
    </w:r>
  </w:p>
  <w:p w:rsidR="00BA5A3E" w:rsidRDefault="00BA5A3E">
    <w:pPr>
      <w:pStyle w:val="Footer"/>
      <w:pBdr>
        <w:top w:val="single" w:sz="4" w:space="1" w:color="auto"/>
      </w:pBdr>
      <w:tabs>
        <w:tab w:val="clear" w:pos="8640"/>
      </w:tabs>
      <w:ind w:right="360"/>
      <w:jc w:val="center"/>
    </w:pPr>
    <w:r>
      <w:t>Massachusetts Dept. of Elementary and Secondary Education – Office of Approved Special Education Schools</w:t>
    </w:r>
  </w:p>
  <w:p w:rsidR="00BA5A3E" w:rsidRDefault="00BA5A3E">
    <w:pPr>
      <w:pStyle w:val="Footer"/>
      <w:tabs>
        <w:tab w:val="clear" w:pos="8640"/>
      </w:tabs>
      <w:ind w:right="360"/>
      <w:jc w:val="center"/>
    </w:pPr>
    <w:bookmarkStart w:id="249" w:name="agencyNameFooter2"/>
    <w:r w:rsidRPr="008D56AC">
      <w:t>Doctor Franklin Perkins School, Inc.</w:t>
    </w:r>
    <w:bookmarkEnd w:id="249"/>
    <w:r>
      <w:t xml:space="preserve"> Program Review </w:t>
    </w:r>
    <w:bookmarkStart w:id="250" w:name="DRAFT2"/>
    <w:bookmarkEnd w:id="250"/>
    <w:r>
      <w:t xml:space="preserve">Report – </w:t>
    </w:r>
    <w:bookmarkStart w:id="251" w:name="reportDateFooter2"/>
    <w:r w:rsidRPr="008D56AC">
      <w:t>07/</w:t>
    </w:r>
    <w:r w:rsidR="00006143">
      <w:t>15</w:t>
    </w:r>
    <w:r w:rsidRPr="008D56AC">
      <w:t>/2016</w:t>
    </w:r>
    <w:bookmarkEnd w:id="251"/>
  </w:p>
  <w:p w:rsidR="00BA5A3E" w:rsidRDefault="00BA5A3E" w:rsidP="006E2684">
    <w:pPr>
      <w:pStyle w:val="Footer"/>
      <w:tabs>
        <w:tab w:val="clear" w:pos="8640"/>
      </w:tabs>
      <w:ind w:right="360"/>
      <w:jc w:val="center"/>
    </w:pPr>
    <w:r>
      <w:t xml:space="preserve">Page </w:t>
    </w:r>
    <w:r w:rsidR="000E280C">
      <w:rPr>
        <w:rStyle w:val="PageNumber"/>
      </w:rPr>
      <w:fldChar w:fldCharType="begin"/>
    </w:r>
    <w:r>
      <w:rPr>
        <w:rStyle w:val="PageNumber"/>
      </w:rPr>
      <w:instrText xml:space="preserve"> PAGE </w:instrText>
    </w:r>
    <w:r w:rsidR="000E280C">
      <w:rPr>
        <w:rStyle w:val="PageNumber"/>
      </w:rPr>
      <w:fldChar w:fldCharType="separate"/>
    </w:r>
    <w:r w:rsidR="00C47B05">
      <w:rPr>
        <w:rStyle w:val="PageNumber"/>
        <w:noProof/>
      </w:rPr>
      <w:t>52</w:t>
    </w:r>
    <w:r w:rsidR="000E280C">
      <w:rPr>
        <w:rStyle w:val="PageNumber"/>
      </w:rPr>
      <w:fldChar w:fldCharType="end"/>
    </w:r>
    <w:r w:rsidR="003A7DC7">
      <w:t xml:space="preserve"> of 52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Pr="003F6117" w:rsidRDefault="00BA5A3E" w:rsidP="006E2684">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BA5A3E" w:rsidRDefault="00BA5A3E" w:rsidP="006E2684">
    <w:pPr>
      <w:pStyle w:val="Footer"/>
      <w:pBdr>
        <w:top w:val="single" w:sz="4" w:space="1" w:color="auto"/>
      </w:pBdr>
      <w:tabs>
        <w:tab w:val="clear" w:pos="8640"/>
      </w:tabs>
      <w:ind w:right="360"/>
      <w:jc w:val="center"/>
    </w:pPr>
    <w:r>
      <w:t>Massachusetts Department of Elementary and Secondary Education – Program Quality Assurance Services</w:t>
    </w:r>
  </w:p>
  <w:p w:rsidR="00BA5A3E" w:rsidRDefault="00BA5A3E" w:rsidP="006E2684">
    <w:pPr>
      <w:pStyle w:val="Footer"/>
      <w:tabs>
        <w:tab w:val="clear" w:pos="8640"/>
      </w:tabs>
      <w:ind w:right="360"/>
      <w:jc w:val="center"/>
    </w:pPr>
    <w:r w:rsidRPr="008D56AC">
      <w:t>agencyNameFooter</w:t>
    </w:r>
    <w:r>
      <w:t xml:space="preserve"> Program Review Report – </w:t>
    </w:r>
    <w:r w:rsidRPr="008D56AC">
      <w:t>reportDate</w:t>
    </w:r>
    <w:r>
      <w:t>Footer</w:t>
    </w:r>
  </w:p>
  <w:p w:rsidR="00BA5A3E" w:rsidRDefault="00BA5A3E" w:rsidP="006E2684">
    <w:pPr>
      <w:pStyle w:val="Footer"/>
      <w:tabs>
        <w:tab w:val="clear" w:pos="8640"/>
      </w:tabs>
      <w:ind w:right="360"/>
      <w:jc w:val="center"/>
    </w:pPr>
    <w:r>
      <w:t xml:space="preserve">Page </w:t>
    </w:r>
    <w:r w:rsidR="000E280C">
      <w:rPr>
        <w:rStyle w:val="PageNumber"/>
      </w:rPr>
      <w:fldChar w:fldCharType="begin"/>
    </w:r>
    <w:r>
      <w:rPr>
        <w:rStyle w:val="PageNumber"/>
      </w:rPr>
      <w:instrText xml:space="preserve"> PAGE </w:instrText>
    </w:r>
    <w:r w:rsidR="000E280C">
      <w:rPr>
        <w:rStyle w:val="PageNumber"/>
      </w:rPr>
      <w:fldChar w:fldCharType="separate"/>
    </w:r>
    <w:r>
      <w:rPr>
        <w:rStyle w:val="PageNumber"/>
        <w:noProof/>
      </w:rPr>
      <w:t>9</w:t>
    </w:r>
    <w:r w:rsidR="000E280C">
      <w:rPr>
        <w:rStyle w:val="PageNumber"/>
      </w:rPr>
      <w:fldChar w:fldCharType="end"/>
    </w:r>
    <w:r>
      <w:t xml:space="preserve"> of </w:t>
    </w:r>
    <w:r w:rsidR="000E280C">
      <w:rPr>
        <w:rStyle w:val="PageNumber"/>
      </w:rPr>
      <w:fldChar w:fldCharType="begin"/>
    </w:r>
    <w:r>
      <w:rPr>
        <w:rStyle w:val="PageNumber"/>
      </w:rPr>
      <w:instrText xml:space="preserve"> NUMPAGES </w:instrText>
    </w:r>
    <w:r w:rsidR="000E280C">
      <w:rPr>
        <w:rStyle w:val="PageNumber"/>
      </w:rPr>
      <w:fldChar w:fldCharType="separate"/>
    </w:r>
    <w:r>
      <w:rPr>
        <w:rStyle w:val="PageNumber"/>
        <w:noProof/>
      </w:rPr>
      <w:t>50</w:t>
    </w:r>
    <w:r w:rsidR="000E280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44" w:rsidRDefault="00B90544">
      <w:r>
        <w:separator/>
      </w:r>
    </w:p>
  </w:footnote>
  <w:footnote w:type="continuationSeparator" w:id="0">
    <w:p w:rsidR="00B90544" w:rsidRDefault="00B90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Default="00BA5A3E">
    <w:pPr>
      <w:pStyle w:val="Header0"/>
    </w:pPr>
  </w:p>
  <w:p w:rsidR="00BA5A3E" w:rsidRDefault="00BA5A3E">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3E" w:rsidRDefault="00BA5A3E">
    <w:pPr>
      <w:pStyle w:val="Header0"/>
    </w:pPr>
  </w:p>
  <w:p w:rsidR="00BA5A3E" w:rsidRDefault="00BA5A3E">
    <w:pPr>
      <w:pStyle w:val="Header0"/>
    </w:pPr>
  </w:p>
  <w:p w:rsidR="00BA5A3E" w:rsidRDefault="00BA5A3E">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EA6CF284">
      <w:start w:val="1"/>
      <w:numFmt w:val="bullet"/>
      <w:lvlText w:val=""/>
      <w:lvlJc w:val="left"/>
      <w:pPr>
        <w:tabs>
          <w:tab w:val="num" w:pos="1440"/>
        </w:tabs>
        <w:ind w:left="1440" w:hanging="360"/>
      </w:pPr>
      <w:rPr>
        <w:rFonts w:ascii="Symbol" w:hAnsi="Symbol" w:hint="default"/>
      </w:rPr>
    </w:lvl>
    <w:lvl w:ilvl="1" w:tplc="5EF657B8" w:tentative="1">
      <w:start w:val="1"/>
      <w:numFmt w:val="bullet"/>
      <w:lvlText w:val="o"/>
      <w:lvlJc w:val="left"/>
      <w:pPr>
        <w:tabs>
          <w:tab w:val="num" w:pos="2160"/>
        </w:tabs>
        <w:ind w:left="2160" w:hanging="360"/>
      </w:pPr>
      <w:rPr>
        <w:rFonts w:ascii="Courier New" w:hAnsi="Courier New" w:hint="default"/>
      </w:rPr>
    </w:lvl>
    <w:lvl w:ilvl="2" w:tplc="B3426FB0" w:tentative="1">
      <w:start w:val="1"/>
      <w:numFmt w:val="bullet"/>
      <w:lvlText w:val=""/>
      <w:lvlJc w:val="left"/>
      <w:pPr>
        <w:tabs>
          <w:tab w:val="num" w:pos="2880"/>
        </w:tabs>
        <w:ind w:left="2880" w:hanging="360"/>
      </w:pPr>
      <w:rPr>
        <w:rFonts w:ascii="Wingdings" w:hAnsi="Wingdings" w:hint="default"/>
      </w:rPr>
    </w:lvl>
    <w:lvl w:ilvl="3" w:tplc="5596EE1E" w:tentative="1">
      <w:start w:val="1"/>
      <w:numFmt w:val="bullet"/>
      <w:lvlText w:val=""/>
      <w:lvlJc w:val="left"/>
      <w:pPr>
        <w:tabs>
          <w:tab w:val="num" w:pos="3600"/>
        </w:tabs>
        <w:ind w:left="3600" w:hanging="360"/>
      </w:pPr>
      <w:rPr>
        <w:rFonts w:ascii="Symbol" w:hAnsi="Symbol" w:hint="default"/>
      </w:rPr>
    </w:lvl>
    <w:lvl w:ilvl="4" w:tplc="85548696" w:tentative="1">
      <w:start w:val="1"/>
      <w:numFmt w:val="bullet"/>
      <w:lvlText w:val="o"/>
      <w:lvlJc w:val="left"/>
      <w:pPr>
        <w:tabs>
          <w:tab w:val="num" w:pos="4320"/>
        </w:tabs>
        <w:ind w:left="4320" w:hanging="360"/>
      </w:pPr>
      <w:rPr>
        <w:rFonts w:ascii="Courier New" w:hAnsi="Courier New" w:hint="default"/>
      </w:rPr>
    </w:lvl>
    <w:lvl w:ilvl="5" w:tplc="91E23332" w:tentative="1">
      <w:start w:val="1"/>
      <w:numFmt w:val="bullet"/>
      <w:lvlText w:val=""/>
      <w:lvlJc w:val="left"/>
      <w:pPr>
        <w:tabs>
          <w:tab w:val="num" w:pos="5040"/>
        </w:tabs>
        <w:ind w:left="5040" w:hanging="360"/>
      </w:pPr>
      <w:rPr>
        <w:rFonts w:ascii="Wingdings" w:hAnsi="Wingdings" w:hint="default"/>
      </w:rPr>
    </w:lvl>
    <w:lvl w:ilvl="6" w:tplc="8912032C" w:tentative="1">
      <w:start w:val="1"/>
      <w:numFmt w:val="bullet"/>
      <w:lvlText w:val=""/>
      <w:lvlJc w:val="left"/>
      <w:pPr>
        <w:tabs>
          <w:tab w:val="num" w:pos="5760"/>
        </w:tabs>
        <w:ind w:left="5760" w:hanging="360"/>
      </w:pPr>
      <w:rPr>
        <w:rFonts w:ascii="Symbol" w:hAnsi="Symbol" w:hint="default"/>
      </w:rPr>
    </w:lvl>
    <w:lvl w:ilvl="7" w:tplc="01F6AB44" w:tentative="1">
      <w:start w:val="1"/>
      <w:numFmt w:val="bullet"/>
      <w:lvlText w:val="o"/>
      <w:lvlJc w:val="left"/>
      <w:pPr>
        <w:tabs>
          <w:tab w:val="num" w:pos="6480"/>
        </w:tabs>
        <w:ind w:left="6480" w:hanging="360"/>
      </w:pPr>
      <w:rPr>
        <w:rFonts w:ascii="Courier New" w:hAnsi="Courier New" w:hint="default"/>
      </w:rPr>
    </w:lvl>
    <w:lvl w:ilvl="8" w:tplc="0358B610" w:tentative="1">
      <w:start w:val="1"/>
      <w:numFmt w:val="bullet"/>
      <w:lvlText w:val=""/>
      <w:lvlJc w:val="left"/>
      <w:pPr>
        <w:tabs>
          <w:tab w:val="num" w:pos="7200"/>
        </w:tabs>
        <w:ind w:left="7200" w:hanging="360"/>
      </w:pPr>
      <w:rPr>
        <w:rFonts w:ascii="Wingdings" w:hAnsi="Wingdings" w:hint="default"/>
      </w:rPr>
    </w:lvl>
  </w:abstractNum>
  <w:abstractNum w:abstractNumId="1">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4B3A66A6">
      <w:start w:val="1"/>
      <w:numFmt w:val="bullet"/>
      <w:lvlText w:val=""/>
      <w:lvlJc w:val="left"/>
      <w:pPr>
        <w:tabs>
          <w:tab w:val="num" w:pos="360"/>
        </w:tabs>
        <w:ind w:left="360" w:hanging="360"/>
      </w:pPr>
      <w:rPr>
        <w:rFonts w:ascii="Symbol" w:hAnsi="Symbol" w:hint="default"/>
      </w:rPr>
    </w:lvl>
    <w:lvl w:ilvl="1" w:tplc="750A9948">
      <w:start w:val="1"/>
      <w:numFmt w:val="bullet"/>
      <w:lvlText w:val="o"/>
      <w:lvlJc w:val="left"/>
      <w:pPr>
        <w:tabs>
          <w:tab w:val="num" w:pos="1080"/>
        </w:tabs>
        <w:ind w:left="1080" w:hanging="360"/>
      </w:pPr>
      <w:rPr>
        <w:rFonts w:ascii="Courier New" w:hAnsi="Courier New" w:cs="Courier New" w:hint="default"/>
      </w:rPr>
    </w:lvl>
    <w:lvl w:ilvl="2" w:tplc="C6FC6752" w:tentative="1">
      <w:start w:val="1"/>
      <w:numFmt w:val="bullet"/>
      <w:lvlText w:val=""/>
      <w:lvlJc w:val="left"/>
      <w:pPr>
        <w:tabs>
          <w:tab w:val="num" w:pos="1800"/>
        </w:tabs>
        <w:ind w:left="1800" w:hanging="360"/>
      </w:pPr>
      <w:rPr>
        <w:rFonts w:ascii="Wingdings" w:hAnsi="Wingdings" w:hint="default"/>
      </w:rPr>
    </w:lvl>
    <w:lvl w:ilvl="3" w:tplc="26C6E3D4" w:tentative="1">
      <w:start w:val="1"/>
      <w:numFmt w:val="bullet"/>
      <w:lvlText w:val=""/>
      <w:lvlJc w:val="left"/>
      <w:pPr>
        <w:tabs>
          <w:tab w:val="num" w:pos="2520"/>
        </w:tabs>
        <w:ind w:left="2520" w:hanging="360"/>
      </w:pPr>
      <w:rPr>
        <w:rFonts w:ascii="Symbol" w:hAnsi="Symbol" w:hint="default"/>
      </w:rPr>
    </w:lvl>
    <w:lvl w:ilvl="4" w:tplc="E0DA995A" w:tentative="1">
      <w:start w:val="1"/>
      <w:numFmt w:val="bullet"/>
      <w:lvlText w:val="o"/>
      <w:lvlJc w:val="left"/>
      <w:pPr>
        <w:tabs>
          <w:tab w:val="num" w:pos="3240"/>
        </w:tabs>
        <w:ind w:left="3240" w:hanging="360"/>
      </w:pPr>
      <w:rPr>
        <w:rFonts w:ascii="Courier New" w:hAnsi="Courier New" w:cs="Courier New" w:hint="default"/>
      </w:rPr>
    </w:lvl>
    <w:lvl w:ilvl="5" w:tplc="8AE4EF22" w:tentative="1">
      <w:start w:val="1"/>
      <w:numFmt w:val="bullet"/>
      <w:lvlText w:val=""/>
      <w:lvlJc w:val="left"/>
      <w:pPr>
        <w:tabs>
          <w:tab w:val="num" w:pos="3960"/>
        </w:tabs>
        <w:ind w:left="3960" w:hanging="360"/>
      </w:pPr>
      <w:rPr>
        <w:rFonts w:ascii="Wingdings" w:hAnsi="Wingdings" w:hint="default"/>
      </w:rPr>
    </w:lvl>
    <w:lvl w:ilvl="6" w:tplc="ADE849C2" w:tentative="1">
      <w:start w:val="1"/>
      <w:numFmt w:val="bullet"/>
      <w:lvlText w:val=""/>
      <w:lvlJc w:val="left"/>
      <w:pPr>
        <w:tabs>
          <w:tab w:val="num" w:pos="4680"/>
        </w:tabs>
        <w:ind w:left="4680" w:hanging="360"/>
      </w:pPr>
      <w:rPr>
        <w:rFonts w:ascii="Symbol" w:hAnsi="Symbol" w:hint="default"/>
      </w:rPr>
    </w:lvl>
    <w:lvl w:ilvl="7" w:tplc="2DF6B28E" w:tentative="1">
      <w:start w:val="1"/>
      <w:numFmt w:val="bullet"/>
      <w:lvlText w:val="o"/>
      <w:lvlJc w:val="left"/>
      <w:pPr>
        <w:tabs>
          <w:tab w:val="num" w:pos="5400"/>
        </w:tabs>
        <w:ind w:left="5400" w:hanging="360"/>
      </w:pPr>
      <w:rPr>
        <w:rFonts w:ascii="Courier New" w:hAnsi="Courier New" w:cs="Courier New" w:hint="default"/>
      </w:rPr>
    </w:lvl>
    <w:lvl w:ilvl="8" w:tplc="6598ECEE"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9B13EC8"/>
    <w:multiLevelType w:val="multilevel"/>
    <w:tmpl w:val="ADA88D5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267"/>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BA544F3"/>
    <w:multiLevelType w:val="hybridMultilevel"/>
    <w:tmpl w:val="B748E926"/>
    <w:lvl w:ilvl="0" w:tplc="ECD66118">
      <w:start w:val="1"/>
      <w:numFmt w:val="bullet"/>
      <w:lvlText w:val=""/>
      <w:lvlJc w:val="left"/>
      <w:pPr>
        <w:tabs>
          <w:tab w:val="num" w:pos="720"/>
        </w:tabs>
        <w:ind w:left="720" w:hanging="360"/>
      </w:pPr>
      <w:rPr>
        <w:rFonts w:ascii="Symbol" w:hAnsi="Symbol" w:hint="default"/>
      </w:rPr>
    </w:lvl>
    <w:lvl w:ilvl="1" w:tplc="2ED89504" w:tentative="1">
      <w:start w:val="1"/>
      <w:numFmt w:val="bullet"/>
      <w:lvlText w:val="o"/>
      <w:lvlJc w:val="left"/>
      <w:pPr>
        <w:tabs>
          <w:tab w:val="num" w:pos="1440"/>
        </w:tabs>
        <w:ind w:left="1440" w:hanging="360"/>
      </w:pPr>
      <w:rPr>
        <w:rFonts w:ascii="Courier New" w:hAnsi="Courier New" w:cs="Courier New" w:hint="default"/>
      </w:rPr>
    </w:lvl>
    <w:lvl w:ilvl="2" w:tplc="2E04A016" w:tentative="1">
      <w:start w:val="1"/>
      <w:numFmt w:val="bullet"/>
      <w:lvlText w:val=""/>
      <w:lvlJc w:val="left"/>
      <w:pPr>
        <w:tabs>
          <w:tab w:val="num" w:pos="2160"/>
        </w:tabs>
        <w:ind w:left="2160" w:hanging="360"/>
      </w:pPr>
      <w:rPr>
        <w:rFonts w:ascii="Wingdings" w:hAnsi="Wingdings" w:hint="default"/>
      </w:rPr>
    </w:lvl>
    <w:lvl w:ilvl="3" w:tplc="E4204A82" w:tentative="1">
      <w:start w:val="1"/>
      <w:numFmt w:val="bullet"/>
      <w:lvlText w:val=""/>
      <w:lvlJc w:val="left"/>
      <w:pPr>
        <w:tabs>
          <w:tab w:val="num" w:pos="2880"/>
        </w:tabs>
        <w:ind w:left="2880" w:hanging="360"/>
      </w:pPr>
      <w:rPr>
        <w:rFonts w:ascii="Symbol" w:hAnsi="Symbol" w:hint="default"/>
      </w:rPr>
    </w:lvl>
    <w:lvl w:ilvl="4" w:tplc="D652B50E" w:tentative="1">
      <w:start w:val="1"/>
      <w:numFmt w:val="bullet"/>
      <w:lvlText w:val="o"/>
      <w:lvlJc w:val="left"/>
      <w:pPr>
        <w:tabs>
          <w:tab w:val="num" w:pos="3600"/>
        </w:tabs>
        <w:ind w:left="3600" w:hanging="360"/>
      </w:pPr>
      <w:rPr>
        <w:rFonts w:ascii="Courier New" w:hAnsi="Courier New" w:cs="Courier New" w:hint="default"/>
      </w:rPr>
    </w:lvl>
    <w:lvl w:ilvl="5" w:tplc="5E9C25B2" w:tentative="1">
      <w:start w:val="1"/>
      <w:numFmt w:val="bullet"/>
      <w:lvlText w:val=""/>
      <w:lvlJc w:val="left"/>
      <w:pPr>
        <w:tabs>
          <w:tab w:val="num" w:pos="4320"/>
        </w:tabs>
        <w:ind w:left="4320" w:hanging="360"/>
      </w:pPr>
      <w:rPr>
        <w:rFonts w:ascii="Wingdings" w:hAnsi="Wingdings" w:hint="default"/>
      </w:rPr>
    </w:lvl>
    <w:lvl w:ilvl="6" w:tplc="8A5A194A" w:tentative="1">
      <w:start w:val="1"/>
      <w:numFmt w:val="bullet"/>
      <w:lvlText w:val=""/>
      <w:lvlJc w:val="left"/>
      <w:pPr>
        <w:tabs>
          <w:tab w:val="num" w:pos="5040"/>
        </w:tabs>
        <w:ind w:left="5040" w:hanging="360"/>
      </w:pPr>
      <w:rPr>
        <w:rFonts w:ascii="Symbol" w:hAnsi="Symbol" w:hint="default"/>
      </w:rPr>
    </w:lvl>
    <w:lvl w:ilvl="7" w:tplc="787217CE" w:tentative="1">
      <w:start w:val="1"/>
      <w:numFmt w:val="bullet"/>
      <w:lvlText w:val="o"/>
      <w:lvlJc w:val="left"/>
      <w:pPr>
        <w:tabs>
          <w:tab w:val="num" w:pos="5760"/>
        </w:tabs>
        <w:ind w:left="5760" w:hanging="360"/>
      </w:pPr>
      <w:rPr>
        <w:rFonts w:ascii="Courier New" w:hAnsi="Courier New" w:cs="Courier New" w:hint="default"/>
      </w:rPr>
    </w:lvl>
    <w:lvl w:ilvl="8" w:tplc="A5A2DCAA" w:tentative="1">
      <w:start w:val="1"/>
      <w:numFmt w:val="bullet"/>
      <w:lvlText w:val=""/>
      <w:lvlJc w:val="left"/>
      <w:pPr>
        <w:tabs>
          <w:tab w:val="num" w:pos="6480"/>
        </w:tabs>
        <w:ind w:left="6480" w:hanging="360"/>
      </w:pPr>
      <w:rPr>
        <w:rFonts w:ascii="Wingdings" w:hAnsi="Wingdings" w:hint="default"/>
      </w:rPr>
    </w:lvl>
  </w:abstractNum>
  <w:abstractNum w:abstractNumId="11">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4D1012"/>
    <w:multiLevelType w:val="multilevel"/>
    <w:tmpl w:val="C0DC5884"/>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9144A1"/>
    <w:multiLevelType w:val="multilevel"/>
    <w:tmpl w:val="925695C0"/>
    <w:numStyleLink w:val="FinalReport"/>
  </w:abstractNum>
  <w:abstractNum w:abstractNumId="16">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2173A4"/>
    <w:multiLevelType w:val="hybridMultilevel"/>
    <w:tmpl w:val="7062D624"/>
    <w:lvl w:ilvl="0" w:tplc="D7464B0A">
      <w:start w:val="1"/>
      <w:numFmt w:val="bullet"/>
      <w:lvlText w:val=""/>
      <w:lvlJc w:val="left"/>
      <w:pPr>
        <w:tabs>
          <w:tab w:val="num" w:pos="1440"/>
        </w:tabs>
        <w:ind w:left="1440" w:hanging="360"/>
      </w:pPr>
      <w:rPr>
        <w:rFonts w:ascii="Symbol" w:hAnsi="Symbol" w:hint="default"/>
      </w:rPr>
    </w:lvl>
    <w:lvl w:ilvl="1" w:tplc="15E66F9E" w:tentative="1">
      <w:start w:val="1"/>
      <w:numFmt w:val="bullet"/>
      <w:lvlText w:val="o"/>
      <w:lvlJc w:val="left"/>
      <w:pPr>
        <w:tabs>
          <w:tab w:val="num" w:pos="2160"/>
        </w:tabs>
        <w:ind w:left="2160" w:hanging="360"/>
      </w:pPr>
      <w:rPr>
        <w:rFonts w:ascii="Courier New" w:hAnsi="Courier New" w:cs="Courier New" w:hint="default"/>
      </w:rPr>
    </w:lvl>
    <w:lvl w:ilvl="2" w:tplc="98046CD0" w:tentative="1">
      <w:start w:val="1"/>
      <w:numFmt w:val="bullet"/>
      <w:lvlText w:val=""/>
      <w:lvlJc w:val="left"/>
      <w:pPr>
        <w:tabs>
          <w:tab w:val="num" w:pos="2880"/>
        </w:tabs>
        <w:ind w:left="2880" w:hanging="360"/>
      </w:pPr>
      <w:rPr>
        <w:rFonts w:ascii="Wingdings" w:hAnsi="Wingdings" w:hint="default"/>
      </w:rPr>
    </w:lvl>
    <w:lvl w:ilvl="3" w:tplc="C110F786" w:tentative="1">
      <w:start w:val="1"/>
      <w:numFmt w:val="bullet"/>
      <w:lvlText w:val=""/>
      <w:lvlJc w:val="left"/>
      <w:pPr>
        <w:tabs>
          <w:tab w:val="num" w:pos="3600"/>
        </w:tabs>
        <w:ind w:left="3600" w:hanging="360"/>
      </w:pPr>
      <w:rPr>
        <w:rFonts w:ascii="Symbol" w:hAnsi="Symbol" w:hint="default"/>
      </w:rPr>
    </w:lvl>
    <w:lvl w:ilvl="4" w:tplc="768441BA" w:tentative="1">
      <w:start w:val="1"/>
      <w:numFmt w:val="bullet"/>
      <w:lvlText w:val="o"/>
      <w:lvlJc w:val="left"/>
      <w:pPr>
        <w:tabs>
          <w:tab w:val="num" w:pos="4320"/>
        </w:tabs>
        <w:ind w:left="4320" w:hanging="360"/>
      </w:pPr>
      <w:rPr>
        <w:rFonts w:ascii="Courier New" w:hAnsi="Courier New" w:cs="Courier New" w:hint="default"/>
      </w:rPr>
    </w:lvl>
    <w:lvl w:ilvl="5" w:tplc="E968D2F4" w:tentative="1">
      <w:start w:val="1"/>
      <w:numFmt w:val="bullet"/>
      <w:lvlText w:val=""/>
      <w:lvlJc w:val="left"/>
      <w:pPr>
        <w:tabs>
          <w:tab w:val="num" w:pos="5040"/>
        </w:tabs>
        <w:ind w:left="5040" w:hanging="360"/>
      </w:pPr>
      <w:rPr>
        <w:rFonts w:ascii="Wingdings" w:hAnsi="Wingdings" w:hint="default"/>
      </w:rPr>
    </w:lvl>
    <w:lvl w:ilvl="6" w:tplc="93CEC850" w:tentative="1">
      <w:start w:val="1"/>
      <w:numFmt w:val="bullet"/>
      <w:lvlText w:val=""/>
      <w:lvlJc w:val="left"/>
      <w:pPr>
        <w:tabs>
          <w:tab w:val="num" w:pos="5760"/>
        </w:tabs>
        <w:ind w:left="5760" w:hanging="360"/>
      </w:pPr>
      <w:rPr>
        <w:rFonts w:ascii="Symbol" w:hAnsi="Symbol" w:hint="default"/>
      </w:rPr>
    </w:lvl>
    <w:lvl w:ilvl="7" w:tplc="1C2AE2B4" w:tentative="1">
      <w:start w:val="1"/>
      <w:numFmt w:val="bullet"/>
      <w:lvlText w:val="o"/>
      <w:lvlJc w:val="left"/>
      <w:pPr>
        <w:tabs>
          <w:tab w:val="num" w:pos="6480"/>
        </w:tabs>
        <w:ind w:left="6480" w:hanging="360"/>
      </w:pPr>
      <w:rPr>
        <w:rFonts w:ascii="Courier New" w:hAnsi="Courier New" w:cs="Courier New" w:hint="default"/>
      </w:rPr>
    </w:lvl>
    <w:lvl w:ilvl="8" w:tplc="A050AE5A" w:tentative="1">
      <w:start w:val="1"/>
      <w:numFmt w:val="bullet"/>
      <w:lvlText w:val=""/>
      <w:lvlJc w:val="left"/>
      <w:pPr>
        <w:tabs>
          <w:tab w:val="num" w:pos="7200"/>
        </w:tabs>
        <w:ind w:left="7200" w:hanging="360"/>
      </w:pPr>
      <w:rPr>
        <w:rFonts w:ascii="Wingdings" w:hAnsi="Wingdings" w:hint="default"/>
      </w:rPr>
    </w:lvl>
  </w:abstractNum>
  <w:abstractNum w:abstractNumId="18">
    <w:nsid w:val="3D1214F8"/>
    <w:multiLevelType w:val="hybridMultilevel"/>
    <w:tmpl w:val="30823D84"/>
    <w:lvl w:ilvl="0" w:tplc="BE204BCA">
      <w:start w:val="1"/>
      <w:numFmt w:val="decimal"/>
      <w:lvlText w:val="%1."/>
      <w:lvlJc w:val="left"/>
      <w:pPr>
        <w:ind w:left="360" w:hanging="360"/>
      </w:pPr>
    </w:lvl>
    <w:lvl w:ilvl="1" w:tplc="03ECEB3E" w:tentative="1">
      <w:start w:val="1"/>
      <w:numFmt w:val="lowerLetter"/>
      <w:lvlText w:val="%2."/>
      <w:lvlJc w:val="left"/>
      <w:pPr>
        <w:ind w:left="1080" w:hanging="360"/>
      </w:pPr>
    </w:lvl>
    <w:lvl w:ilvl="2" w:tplc="3A60F514" w:tentative="1">
      <w:start w:val="1"/>
      <w:numFmt w:val="lowerRoman"/>
      <w:lvlText w:val="%3."/>
      <w:lvlJc w:val="right"/>
      <w:pPr>
        <w:ind w:left="1800" w:hanging="180"/>
      </w:pPr>
    </w:lvl>
    <w:lvl w:ilvl="3" w:tplc="830A78A6" w:tentative="1">
      <w:start w:val="1"/>
      <w:numFmt w:val="decimal"/>
      <w:lvlText w:val="%4."/>
      <w:lvlJc w:val="left"/>
      <w:pPr>
        <w:ind w:left="2520" w:hanging="360"/>
      </w:pPr>
    </w:lvl>
    <w:lvl w:ilvl="4" w:tplc="01684990" w:tentative="1">
      <w:start w:val="1"/>
      <w:numFmt w:val="lowerLetter"/>
      <w:lvlText w:val="%5."/>
      <w:lvlJc w:val="left"/>
      <w:pPr>
        <w:ind w:left="3240" w:hanging="360"/>
      </w:pPr>
    </w:lvl>
    <w:lvl w:ilvl="5" w:tplc="9E4EAC4E" w:tentative="1">
      <w:start w:val="1"/>
      <w:numFmt w:val="lowerRoman"/>
      <w:lvlText w:val="%6."/>
      <w:lvlJc w:val="right"/>
      <w:pPr>
        <w:ind w:left="3960" w:hanging="180"/>
      </w:pPr>
    </w:lvl>
    <w:lvl w:ilvl="6" w:tplc="C44883BA" w:tentative="1">
      <w:start w:val="1"/>
      <w:numFmt w:val="decimal"/>
      <w:lvlText w:val="%7."/>
      <w:lvlJc w:val="left"/>
      <w:pPr>
        <w:ind w:left="4680" w:hanging="360"/>
      </w:pPr>
    </w:lvl>
    <w:lvl w:ilvl="7" w:tplc="D988BB78" w:tentative="1">
      <w:start w:val="1"/>
      <w:numFmt w:val="lowerLetter"/>
      <w:lvlText w:val="%8."/>
      <w:lvlJc w:val="left"/>
      <w:pPr>
        <w:ind w:left="5400" w:hanging="360"/>
      </w:pPr>
    </w:lvl>
    <w:lvl w:ilvl="8" w:tplc="70F86A28" w:tentative="1">
      <w:start w:val="1"/>
      <w:numFmt w:val="lowerRoman"/>
      <w:lvlText w:val="%9."/>
      <w:lvlJc w:val="right"/>
      <w:pPr>
        <w:ind w:left="6120" w:hanging="180"/>
      </w:pPr>
    </w:lvl>
  </w:abstractNum>
  <w:abstractNum w:abstractNumId="19">
    <w:nsid w:val="3E7421F7"/>
    <w:multiLevelType w:val="hybridMultilevel"/>
    <w:tmpl w:val="78388E76"/>
    <w:lvl w:ilvl="0" w:tplc="9D348230">
      <w:start w:val="1"/>
      <w:numFmt w:val="bullet"/>
      <w:lvlText w:val=""/>
      <w:lvlJc w:val="left"/>
      <w:pPr>
        <w:tabs>
          <w:tab w:val="num" w:pos="720"/>
        </w:tabs>
        <w:ind w:left="720" w:hanging="360"/>
      </w:pPr>
      <w:rPr>
        <w:rFonts w:ascii="Symbol" w:hAnsi="Symbol" w:hint="default"/>
      </w:rPr>
    </w:lvl>
    <w:lvl w:ilvl="1" w:tplc="03A8A798">
      <w:start w:val="1"/>
      <w:numFmt w:val="bullet"/>
      <w:lvlText w:val="o"/>
      <w:lvlJc w:val="left"/>
      <w:pPr>
        <w:ind w:left="1440" w:hanging="360"/>
      </w:pPr>
      <w:rPr>
        <w:rFonts w:ascii="Courier New" w:hAnsi="Courier New" w:cs="Courier New" w:hint="default"/>
      </w:rPr>
    </w:lvl>
    <w:lvl w:ilvl="2" w:tplc="2060703E" w:tentative="1">
      <w:start w:val="1"/>
      <w:numFmt w:val="bullet"/>
      <w:lvlText w:val=""/>
      <w:lvlJc w:val="left"/>
      <w:pPr>
        <w:ind w:left="2160" w:hanging="360"/>
      </w:pPr>
      <w:rPr>
        <w:rFonts w:ascii="Wingdings" w:hAnsi="Wingdings" w:hint="default"/>
      </w:rPr>
    </w:lvl>
    <w:lvl w:ilvl="3" w:tplc="5DD88FCC" w:tentative="1">
      <w:start w:val="1"/>
      <w:numFmt w:val="bullet"/>
      <w:lvlText w:val=""/>
      <w:lvlJc w:val="left"/>
      <w:pPr>
        <w:ind w:left="2880" w:hanging="360"/>
      </w:pPr>
      <w:rPr>
        <w:rFonts w:ascii="Symbol" w:hAnsi="Symbol" w:hint="default"/>
      </w:rPr>
    </w:lvl>
    <w:lvl w:ilvl="4" w:tplc="F85A2F90" w:tentative="1">
      <w:start w:val="1"/>
      <w:numFmt w:val="bullet"/>
      <w:lvlText w:val="o"/>
      <w:lvlJc w:val="left"/>
      <w:pPr>
        <w:ind w:left="3600" w:hanging="360"/>
      </w:pPr>
      <w:rPr>
        <w:rFonts w:ascii="Courier New" w:hAnsi="Courier New" w:cs="Courier New" w:hint="default"/>
      </w:rPr>
    </w:lvl>
    <w:lvl w:ilvl="5" w:tplc="1D384CE2" w:tentative="1">
      <w:start w:val="1"/>
      <w:numFmt w:val="bullet"/>
      <w:lvlText w:val=""/>
      <w:lvlJc w:val="left"/>
      <w:pPr>
        <w:ind w:left="4320" w:hanging="360"/>
      </w:pPr>
      <w:rPr>
        <w:rFonts w:ascii="Wingdings" w:hAnsi="Wingdings" w:hint="default"/>
      </w:rPr>
    </w:lvl>
    <w:lvl w:ilvl="6" w:tplc="0E54F14A" w:tentative="1">
      <w:start w:val="1"/>
      <w:numFmt w:val="bullet"/>
      <w:lvlText w:val=""/>
      <w:lvlJc w:val="left"/>
      <w:pPr>
        <w:ind w:left="5040" w:hanging="360"/>
      </w:pPr>
      <w:rPr>
        <w:rFonts w:ascii="Symbol" w:hAnsi="Symbol" w:hint="default"/>
      </w:rPr>
    </w:lvl>
    <w:lvl w:ilvl="7" w:tplc="260618EE" w:tentative="1">
      <w:start w:val="1"/>
      <w:numFmt w:val="bullet"/>
      <w:lvlText w:val="o"/>
      <w:lvlJc w:val="left"/>
      <w:pPr>
        <w:ind w:left="5760" w:hanging="360"/>
      </w:pPr>
      <w:rPr>
        <w:rFonts w:ascii="Courier New" w:hAnsi="Courier New" w:cs="Courier New" w:hint="default"/>
      </w:rPr>
    </w:lvl>
    <w:lvl w:ilvl="8" w:tplc="CE5C343C"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67520A20">
      <w:start w:val="1"/>
      <w:numFmt w:val="bullet"/>
      <w:lvlText w:val=""/>
      <w:lvlJc w:val="left"/>
      <w:pPr>
        <w:tabs>
          <w:tab w:val="num" w:pos="360"/>
        </w:tabs>
        <w:ind w:left="360" w:hanging="360"/>
      </w:pPr>
      <w:rPr>
        <w:rFonts w:ascii="Symbol" w:hAnsi="Symbol" w:hint="default"/>
      </w:rPr>
    </w:lvl>
    <w:lvl w:ilvl="1" w:tplc="E8A6B73E" w:tentative="1">
      <w:start w:val="1"/>
      <w:numFmt w:val="bullet"/>
      <w:lvlText w:val="o"/>
      <w:lvlJc w:val="left"/>
      <w:pPr>
        <w:tabs>
          <w:tab w:val="num" w:pos="1080"/>
        </w:tabs>
        <w:ind w:left="1080" w:hanging="360"/>
      </w:pPr>
      <w:rPr>
        <w:rFonts w:ascii="Courier New" w:hAnsi="Courier New" w:cs="Courier New" w:hint="default"/>
      </w:rPr>
    </w:lvl>
    <w:lvl w:ilvl="2" w:tplc="78F4A1EC" w:tentative="1">
      <w:start w:val="1"/>
      <w:numFmt w:val="bullet"/>
      <w:lvlText w:val=""/>
      <w:lvlJc w:val="left"/>
      <w:pPr>
        <w:tabs>
          <w:tab w:val="num" w:pos="1800"/>
        </w:tabs>
        <w:ind w:left="1800" w:hanging="360"/>
      </w:pPr>
      <w:rPr>
        <w:rFonts w:ascii="Wingdings" w:hAnsi="Wingdings" w:hint="default"/>
      </w:rPr>
    </w:lvl>
    <w:lvl w:ilvl="3" w:tplc="6BB8E9E2" w:tentative="1">
      <w:start w:val="1"/>
      <w:numFmt w:val="bullet"/>
      <w:lvlText w:val=""/>
      <w:lvlJc w:val="left"/>
      <w:pPr>
        <w:tabs>
          <w:tab w:val="num" w:pos="2520"/>
        </w:tabs>
        <w:ind w:left="2520" w:hanging="360"/>
      </w:pPr>
      <w:rPr>
        <w:rFonts w:ascii="Symbol" w:hAnsi="Symbol" w:hint="default"/>
      </w:rPr>
    </w:lvl>
    <w:lvl w:ilvl="4" w:tplc="491E7B34" w:tentative="1">
      <w:start w:val="1"/>
      <w:numFmt w:val="bullet"/>
      <w:lvlText w:val="o"/>
      <w:lvlJc w:val="left"/>
      <w:pPr>
        <w:tabs>
          <w:tab w:val="num" w:pos="3240"/>
        </w:tabs>
        <w:ind w:left="3240" w:hanging="360"/>
      </w:pPr>
      <w:rPr>
        <w:rFonts w:ascii="Courier New" w:hAnsi="Courier New" w:cs="Courier New" w:hint="default"/>
      </w:rPr>
    </w:lvl>
    <w:lvl w:ilvl="5" w:tplc="DCFE7AC2" w:tentative="1">
      <w:start w:val="1"/>
      <w:numFmt w:val="bullet"/>
      <w:lvlText w:val=""/>
      <w:lvlJc w:val="left"/>
      <w:pPr>
        <w:tabs>
          <w:tab w:val="num" w:pos="3960"/>
        </w:tabs>
        <w:ind w:left="3960" w:hanging="360"/>
      </w:pPr>
      <w:rPr>
        <w:rFonts w:ascii="Wingdings" w:hAnsi="Wingdings" w:hint="default"/>
      </w:rPr>
    </w:lvl>
    <w:lvl w:ilvl="6" w:tplc="042E99A0" w:tentative="1">
      <w:start w:val="1"/>
      <w:numFmt w:val="bullet"/>
      <w:lvlText w:val=""/>
      <w:lvlJc w:val="left"/>
      <w:pPr>
        <w:tabs>
          <w:tab w:val="num" w:pos="4680"/>
        </w:tabs>
        <w:ind w:left="4680" w:hanging="360"/>
      </w:pPr>
      <w:rPr>
        <w:rFonts w:ascii="Symbol" w:hAnsi="Symbol" w:hint="default"/>
      </w:rPr>
    </w:lvl>
    <w:lvl w:ilvl="7" w:tplc="05BC6DA2" w:tentative="1">
      <w:start w:val="1"/>
      <w:numFmt w:val="bullet"/>
      <w:lvlText w:val="o"/>
      <w:lvlJc w:val="left"/>
      <w:pPr>
        <w:tabs>
          <w:tab w:val="num" w:pos="5400"/>
        </w:tabs>
        <w:ind w:left="5400" w:hanging="360"/>
      </w:pPr>
      <w:rPr>
        <w:rFonts w:ascii="Courier New" w:hAnsi="Courier New" w:cs="Courier New" w:hint="default"/>
      </w:rPr>
    </w:lvl>
    <w:lvl w:ilvl="8" w:tplc="7D76BE60"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042DDE"/>
    <w:multiLevelType w:val="multilevel"/>
    <w:tmpl w:val="925695C0"/>
    <w:numStyleLink w:val="FinalReport"/>
  </w:abstractNum>
  <w:abstractNum w:abstractNumId="26">
    <w:nsid w:val="50E06A27"/>
    <w:multiLevelType w:val="hybridMultilevel"/>
    <w:tmpl w:val="53206C5C"/>
    <w:lvl w:ilvl="0" w:tplc="98E4F502">
      <w:start w:val="1"/>
      <w:numFmt w:val="bullet"/>
      <w:lvlText w:val=""/>
      <w:lvlJc w:val="left"/>
      <w:pPr>
        <w:tabs>
          <w:tab w:val="num" w:pos="1440"/>
        </w:tabs>
        <w:ind w:left="1440" w:hanging="360"/>
      </w:pPr>
      <w:rPr>
        <w:rFonts w:ascii="Symbol" w:hAnsi="Symbol" w:hint="default"/>
      </w:rPr>
    </w:lvl>
    <w:lvl w:ilvl="1" w:tplc="F4FAC2F8" w:tentative="1">
      <w:start w:val="1"/>
      <w:numFmt w:val="bullet"/>
      <w:lvlText w:val="o"/>
      <w:lvlJc w:val="left"/>
      <w:pPr>
        <w:tabs>
          <w:tab w:val="num" w:pos="2160"/>
        </w:tabs>
        <w:ind w:left="2160" w:hanging="360"/>
      </w:pPr>
      <w:rPr>
        <w:rFonts w:ascii="Courier New" w:hAnsi="Courier New" w:hint="default"/>
      </w:rPr>
    </w:lvl>
    <w:lvl w:ilvl="2" w:tplc="2D407FBC" w:tentative="1">
      <w:start w:val="1"/>
      <w:numFmt w:val="bullet"/>
      <w:lvlText w:val=""/>
      <w:lvlJc w:val="left"/>
      <w:pPr>
        <w:tabs>
          <w:tab w:val="num" w:pos="2880"/>
        </w:tabs>
        <w:ind w:left="2880" w:hanging="360"/>
      </w:pPr>
      <w:rPr>
        <w:rFonts w:ascii="Wingdings" w:hAnsi="Wingdings" w:hint="default"/>
      </w:rPr>
    </w:lvl>
    <w:lvl w:ilvl="3" w:tplc="AF46A150" w:tentative="1">
      <w:start w:val="1"/>
      <w:numFmt w:val="bullet"/>
      <w:lvlText w:val=""/>
      <w:lvlJc w:val="left"/>
      <w:pPr>
        <w:tabs>
          <w:tab w:val="num" w:pos="3600"/>
        </w:tabs>
        <w:ind w:left="3600" w:hanging="360"/>
      </w:pPr>
      <w:rPr>
        <w:rFonts w:ascii="Symbol" w:hAnsi="Symbol" w:hint="default"/>
      </w:rPr>
    </w:lvl>
    <w:lvl w:ilvl="4" w:tplc="FBC8BB70" w:tentative="1">
      <w:start w:val="1"/>
      <w:numFmt w:val="bullet"/>
      <w:lvlText w:val="o"/>
      <w:lvlJc w:val="left"/>
      <w:pPr>
        <w:tabs>
          <w:tab w:val="num" w:pos="4320"/>
        </w:tabs>
        <w:ind w:left="4320" w:hanging="360"/>
      </w:pPr>
      <w:rPr>
        <w:rFonts w:ascii="Courier New" w:hAnsi="Courier New" w:hint="default"/>
      </w:rPr>
    </w:lvl>
    <w:lvl w:ilvl="5" w:tplc="41EE9EFE" w:tentative="1">
      <w:start w:val="1"/>
      <w:numFmt w:val="bullet"/>
      <w:lvlText w:val=""/>
      <w:lvlJc w:val="left"/>
      <w:pPr>
        <w:tabs>
          <w:tab w:val="num" w:pos="5040"/>
        </w:tabs>
        <w:ind w:left="5040" w:hanging="360"/>
      </w:pPr>
      <w:rPr>
        <w:rFonts w:ascii="Wingdings" w:hAnsi="Wingdings" w:hint="default"/>
      </w:rPr>
    </w:lvl>
    <w:lvl w:ilvl="6" w:tplc="F0BE3890" w:tentative="1">
      <w:start w:val="1"/>
      <w:numFmt w:val="bullet"/>
      <w:lvlText w:val=""/>
      <w:lvlJc w:val="left"/>
      <w:pPr>
        <w:tabs>
          <w:tab w:val="num" w:pos="5760"/>
        </w:tabs>
        <w:ind w:left="5760" w:hanging="360"/>
      </w:pPr>
      <w:rPr>
        <w:rFonts w:ascii="Symbol" w:hAnsi="Symbol" w:hint="default"/>
      </w:rPr>
    </w:lvl>
    <w:lvl w:ilvl="7" w:tplc="7BDACC3E" w:tentative="1">
      <w:start w:val="1"/>
      <w:numFmt w:val="bullet"/>
      <w:lvlText w:val="o"/>
      <w:lvlJc w:val="left"/>
      <w:pPr>
        <w:tabs>
          <w:tab w:val="num" w:pos="6480"/>
        </w:tabs>
        <w:ind w:left="6480" w:hanging="360"/>
      </w:pPr>
      <w:rPr>
        <w:rFonts w:ascii="Courier New" w:hAnsi="Courier New" w:hint="default"/>
      </w:rPr>
    </w:lvl>
    <w:lvl w:ilvl="8" w:tplc="151060B2" w:tentative="1">
      <w:start w:val="1"/>
      <w:numFmt w:val="bullet"/>
      <w:lvlText w:val=""/>
      <w:lvlJc w:val="left"/>
      <w:pPr>
        <w:tabs>
          <w:tab w:val="num" w:pos="7200"/>
        </w:tabs>
        <w:ind w:left="7200" w:hanging="360"/>
      </w:pPr>
      <w:rPr>
        <w:rFonts w:ascii="Wingdings" w:hAnsi="Wingdings" w:hint="default"/>
      </w:rPr>
    </w:lvl>
  </w:abstractNum>
  <w:abstractNum w:abstractNumId="27">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9A2951"/>
    <w:multiLevelType w:val="hybridMultilevel"/>
    <w:tmpl w:val="3C308C68"/>
    <w:lvl w:ilvl="0" w:tplc="77046D80">
      <w:start w:val="1"/>
      <w:numFmt w:val="bullet"/>
      <w:lvlText w:val=""/>
      <w:lvlJc w:val="left"/>
      <w:pPr>
        <w:tabs>
          <w:tab w:val="num" w:pos="360"/>
        </w:tabs>
        <w:ind w:left="360" w:hanging="360"/>
      </w:pPr>
      <w:rPr>
        <w:rFonts w:ascii="Symbol" w:hAnsi="Symbol" w:hint="default"/>
      </w:rPr>
    </w:lvl>
    <w:lvl w:ilvl="1" w:tplc="28222708">
      <w:start w:val="1"/>
      <w:numFmt w:val="bullet"/>
      <w:lvlText w:val="o"/>
      <w:lvlJc w:val="left"/>
      <w:pPr>
        <w:tabs>
          <w:tab w:val="num" w:pos="1440"/>
        </w:tabs>
        <w:ind w:left="1440" w:hanging="360"/>
      </w:pPr>
      <w:rPr>
        <w:rFonts w:ascii="Courier New" w:hAnsi="Courier New" w:cs="Courier New" w:hint="default"/>
      </w:rPr>
    </w:lvl>
    <w:lvl w:ilvl="2" w:tplc="CC22CEE8">
      <w:start w:val="1"/>
      <w:numFmt w:val="bullet"/>
      <w:lvlText w:val=""/>
      <w:lvlJc w:val="left"/>
      <w:pPr>
        <w:tabs>
          <w:tab w:val="num" w:pos="2160"/>
        </w:tabs>
        <w:ind w:left="2160" w:hanging="360"/>
      </w:pPr>
      <w:rPr>
        <w:rFonts w:ascii="Wingdings" w:hAnsi="Wingdings" w:hint="default"/>
      </w:rPr>
    </w:lvl>
    <w:lvl w:ilvl="3" w:tplc="5AAC10B8" w:tentative="1">
      <w:start w:val="1"/>
      <w:numFmt w:val="bullet"/>
      <w:lvlText w:val=""/>
      <w:lvlJc w:val="left"/>
      <w:pPr>
        <w:tabs>
          <w:tab w:val="num" w:pos="2880"/>
        </w:tabs>
        <w:ind w:left="2880" w:hanging="360"/>
      </w:pPr>
      <w:rPr>
        <w:rFonts w:ascii="Symbol" w:hAnsi="Symbol" w:hint="default"/>
      </w:rPr>
    </w:lvl>
    <w:lvl w:ilvl="4" w:tplc="B0E4AEAC" w:tentative="1">
      <w:start w:val="1"/>
      <w:numFmt w:val="bullet"/>
      <w:lvlText w:val="o"/>
      <w:lvlJc w:val="left"/>
      <w:pPr>
        <w:tabs>
          <w:tab w:val="num" w:pos="3600"/>
        </w:tabs>
        <w:ind w:left="3600" w:hanging="360"/>
      </w:pPr>
      <w:rPr>
        <w:rFonts w:ascii="Courier New" w:hAnsi="Courier New" w:cs="Courier New" w:hint="default"/>
      </w:rPr>
    </w:lvl>
    <w:lvl w:ilvl="5" w:tplc="72220C1C" w:tentative="1">
      <w:start w:val="1"/>
      <w:numFmt w:val="bullet"/>
      <w:lvlText w:val=""/>
      <w:lvlJc w:val="left"/>
      <w:pPr>
        <w:tabs>
          <w:tab w:val="num" w:pos="4320"/>
        </w:tabs>
        <w:ind w:left="4320" w:hanging="360"/>
      </w:pPr>
      <w:rPr>
        <w:rFonts w:ascii="Wingdings" w:hAnsi="Wingdings" w:hint="default"/>
      </w:rPr>
    </w:lvl>
    <w:lvl w:ilvl="6" w:tplc="FCA84FEA" w:tentative="1">
      <w:start w:val="1"/>
      <w:numFmt w:val="bullet"/>
      <w:lvlText w:val=""/>
      <w:lvlJc w:val="left"/>
      <w:pPr>
        <w:tabs>
          <w:tab w:val="num" w:pos="5040"/>
        </w:tabs>
        <w:ind w:left="5040" w:hanging="360"/>
      </w:pPr>
      <w:rPr>
        <w:rFonts w:ascii="Symbol" w:hAnsi="Symbol" w:hint="default"/>
      </w:rPr>
    </w:lvl>
    <w:lvl w:ilvl="7" w:tplc="41420466" w:tentative="1">
      <w:start w:val="1"/>
      <w:numFmt w:val="bullet"/>
      <w:lvlText w:val="o"/>
      <w:lvlJc w:val="left"/>
      <w:pPr>
        <w:tabs>
          <w:tab w:val="num" w:pos="5760"/>
        </w:tabs>
        <w:ind w:left="5760" w:hanging="360"/>
      </w:pPr>
      <w:rPr>
        <w:rFonts w:ascii="Courier New" w:hAnsi="Courier New" w:cs="Courier New" w:hint="default"/>
      </w:rPr>
    </w:lvl>
    <w:lvl w:ilvl="8" w:tplc="2B7A3412" w:tentative="1">
      <w:start w:val="1"/>
      <w:numFmt w:val="bullet"/>
      <w:lvlText w:val=""/>
      <w:lvlJc w:val="left"/>
      <w:pPr>
        <w:tabs>
          <w:tab w:val="num" w:pos="6480"/>
        </w:tabs>
        <w:ind w:left="6480" w:hanging="360"/>
      </w:pPr>
      <w:rPr>
        <w:rFonts w:ascii="Wingdings" w:hAnsi="Wingdings" w:hint="default"/>
      </w:rPr>
    </w:lvl>
  </w:abstractNum>
  <w:abstractNum w:abstractNumId="29">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005ED6"/>
    <w:multiLevelType w:val="hybridMultilevel"/>
    <w:tmpl w:val="EB781BA4"/>
    <w:lvl w:ilvl="0" w:tplc="D5F81B86">
      <w:start w:val="1"/>
      <w:numFmt w:val="bullet"/>
      <w:lvlText w:val=""/>
      <w:lvlJc w:val="left"/>
      <w:pPr>
        <w:tabs>
          <w:tab w:val="num" w:pos="720"/>
        </w:tabs>
        <w:ind w:left="720" w:hanging="360"/>
      </w:pPr>
      <w:rPr>
        <w:rFonts w:ascii="Symbol" w:hAnsi="Symbol" w:hint="default"/>
      </w:rPr>
    </w:lvl>
    <w:lvl w:ilvl="1" w:tplc="359636FC" w:tentative="1">
      <w:start w:val="1"/>
      <w:numFmt w:val="bullet"/>
      <w:lvlText w:val="o"/>
      <w:lvlJc w:val="left"/>
      <w:pPr>
        <w:tabs>
          <w:tab w:val="num" w:pos="1440"/>
        </w:tabs>
        <w:ind w:left="1440" w:hanging="360"/>
      </w:pPr>
      <w:rPr>
        <w:rFonts w:ascii="Courier New" w:hAnsi="Courier New" w:cs="Courier New" w:hint="default"/>
      </w:rPr>
    </w:lvl>
    <w:lvl w:ilvl="2" w:tplc="A9A25850" w:tentative="1">
      <w:start w:val="1"/>
      <w:numFmt w:val="bullet"/>
      <w:lvlText w:val=""/>
      <w:lvlJc w:val="left"/>
      <w:pPr>
        <w:tabs>
          <w:tab w:val="num" w:pos="2160"/>
        </w:tabs>
        <w:ind w:left="2160" w:hanging="360"/>
      </w:pPr>
      <w:rPr>
        <w:rFonts w:ascii="Wingdings" w:hAnsi="Wingdings" w:hint="default"/>
      </w:rPr>
    </w:lvl>
    <w:lvl w:ilvl="3" w:tplc="4E6257D2" w:tentative="1">
      <w:start w:val="1"/>
      <w:numFmt w:val="bullet"/>
      <w:lvlText w:val=""/>
      <w:lvlJc w:val="left"/>
      <w:pPr>
        <w:tabs>
          <w:tab w:val="num" w:pos="2880"/>
        </w:tabs>
        <w:ind w:left="2880" w:hanging="360"/>
      </w:pPr>
      <w:rPr>
        <w:rFonts w:ascii="Symbol" w:hAnsi="Symbol" w:hint="default"/>
      </w:rPr>
    </w:lvl>
    <w:lvl w:ilvl="4" w:tplc="7E96AB10" w:tentative="1">
      <w:start w:val="1"/>
      <w:numFmt w:val="bullet"/>
      <w:lvlText w:val="o"/>
      <w:lvlJc w:val="left"/>
      <w:pPr>
        <w:tabs>
          <w:tab w:val="num" w:pos="3600"/>
        </w:tabs>
        <w:ind w:left="3600" w:hanging="360"/>
      </w:pPr>
      <w:rPr>
        <w:rFonts w:ascii="Courier New" w:hAnsi="Courier New" w:cs="Courier New" w:hint="default"/>
      </w:rPr>
    </w:lvl>
    <w:lvl w:ilvl="5" w:tplc="24D08E4A" w:tentative="1">
      <w:start w:val="1"/>
      <w:numFmt w:val="bullet"/>
      <w:lvlText w:val=""/>
      <w:lvlJc w:val="left"/>
      <w:pPr>
        <w:tabs>
          <w:tab w:val="num" w:pos="4320"/>
        </w:tabs>
        <w:ind w:left="4320" w:hanging="360"/>
      </w:pPr>
      <w:rPr>
        <w:rFonts w:ascii="Wingdings" w:hAnsi="Wingdings" w:hint="default"/>
      </w:rPr>
    </w:lvl>
    <w:lvl w:ilvl="6" w:tplc="3E745EE8" w:tentative="1">
      <w:start w:val="1"/>
      <w:numFmt w:val="bullet"/>
      <w:lvlText w:val=""/>
      <w:lvlJc w:val="left"/>
      <w:pPr>
        <w:tabs>
          <w:tab w:val="num" w:pos="5040"/>
        </w:tabs>
        <w:ind w:left="5040" w:hanging="360"/>
      </w:pPr>
      <w:rPr>
        <w:rFonts w:ascii="Symbol" w:hAnsi="Symbol" w:hint="default"/>
      </w:rPr>
    </w:lvl>
    <w:lvl w:ilvl="7" w:tplc="69A4509C" w:tentative="1">
      <w:start w:val="1"/>
      <w:numFmt w:val="bullet"/>
      <w:lvlText w:val="o"/>
      <w:lvlJc w:val="left"/>
      <w:pPr>
        <w:tabs>
          <w:tab w:val="num" w:pos="5760"/>
        </w:tabs>
        <w:ind w:left="5760" w:hanging="360"/>
      </w:pPr>
      <w:rPr>
        <w:rFonts w:ascii="Courier New" w:hAnsi="Courier New" w:cs="Courier New" w:hint="default"/>
      </w:rPr>
    </w:lvl>
    <w:lvl w:ilvl="8" w:tplc="06CE544C" w:tentative="1">
      <w:start w:val="1"/>
      <w:numFmt w:val="bullet"/>
      <w:lvlText w:val=""/>
      <w:lvlJc w:val="left"/>
      <w:pPr>
        <w:tabs>
          <w:tab w:val="num" w:pos="6480"/>
        </w:tabs>
        <w:ind w:left="6480" w:hanging="360"/>
      </w:pPr>
      <w:rPr>
        <w:rFonts w:ascii="Wingdings" w:hAnsi="Wingdings" w:hint="default"/>
      </w:rPr>
    </w:lvl>
  </w:abstractNum>
  <w:abstractNum w:abstractNumId="34">
    <w:nsid w:val="6A1A2563"/>
    <w:multiLevelType w:val="hybridMultilevel"/>
    <w:tmpl w:val="DB18B46A"/>
    <w:lvl w:ilvl="0" w:tplc="5E0675BA">
      <w:start w:val="1"/>
      <w:numFmt w:val="bullet"/>
      <w:lvlText w:val=""/>
      <w:lvlJc w:val="left"/>
      <w:pPr>
        <w:tabs>
          <w:tab w:val="num" w:pos="360"/>
        </w:tabs>
        <w:ind w:left="360" w:hanging="360"/>
      </w:pPr>
      <w:rPr>
        <w:rFonts w:ascii="Symbol" w:hAnsi="Symbol" w:hint="default"/>
      </w:rPr>
    </w:lvl>
    <w:lvl w:ilvl="1" w:tplc="D18EB62C">
      <w:start w:val="1"/>
      <w:numFmt w:val="bullet"/>
      <w:lvlText w:val="o"/>
      <w:lvlJc w:val="left"/>
      <w:pPr>
        <w:tabs>
          <w:tab w:val="num" w:pos="1080"/>
        </w:tabs>
        <w:ind w:left="1080" w:hanging="360"/>
      </w:pPr>
      <w:rPr>
        <w:rFonts w:ascii="Courier New" w:hAnsi="Courier New" w:cs="Courier New" w:hint="default"/>
      </w:rPr>
    </w:lvl>
    <w:lvl w:ilvl="2" w:tplc="65EA1922" w:tentative="1">
      <w:start w:val="1"/>
      <w:numFmt w:val="bullet"/>
      <w:lvlText w:val=""/>
      <w:lvlJc w:val="left"/>
      <w:pPr>
        <w:tabs>
          <w:tab w:val="num" w:pos="1800"/>
        </w:tabs>
        <w:ind w:left="1800" w:hanging="360"/>
      </w:pPr>
      <w:rPr>
        <w:rFonts w:ascii="Wingdings" w:hAnsi="Wingdings" w:hint="default"/>
      </w:rPr>
    </w:lvl>
    <w:lvl w:ilvl="3" w:tplc="AC409B48" w:tentative="1">
      <w:start w:val="1"/>
      <w:numFmt w:val="bullet"/>
      <w:lvlText w:val=""/>
      <w:lvlJc w:val="left"/>
      <w:pPr>
        <w:tabs>
          <w:tab w:val="num" w:pos="2520"/>
        </w:tabs>
        <w:ind w:left="2520" w:hanging="360"/>
      </w:pPr>
      <w:rPr>
        <w:rFonts w:ascii="Symbol" w:hAnsi="Symbol" w:hint="default"/>
      </w:rPr>
    </w:lvl>
    <w:lvl w:ilvl="4" w:tplc="97C85DA4" w:tentative="1">
      <w:start w:val="1"/>
      <w:numFmt w:val="bullet"/>
      <w:lvlText w:val="o"/>
      <w:lvlJc w:val="left"/>
      <w:pPr>
        <w:tabs>
          <w:tab w:val="num" w:pos="3240"/>
        </w:tabs>
        <w:ind w:left="3240" w:hanging="360"/>
      </w:pPr>
      <w:rPr>
        <w:rFonts w:ascii="Courier New" w:hAnsi="Courier New" w:cs="Courier New" w:hint="default"/>
      </w:rPr>
    </w:lvl>
    <w:lvl w:ilvl="5" w:tplc="E418FAA0" w:tentative="1">
      <w:start w:val="1"/>
      <w:numFmt w:val="bullet"/>
      <w:lvlText w:val=""/>
      <w:lvlJc w:val="left"/>
      <w:pPr>
        <w:tabs>
          <w:tab w:val="num" w:pos="3960"/>
        </w:tabs>
        <w:ind w:left="3960" w:hanging="360"/>
      </w:pPr>
      <w:rPr>
        <w:rFonts w:ascii="Wingdings" w:hAnsi="Wingdings" w:hint="default"/>
      </w:rPr>
    </w:lvl>
    <w:lvl w:ilvl="6" w:tplc="7866469E" w:tentative="1">
      <w:start w:val="1"/>
      <w:numFmt w:val="bullet"/>
      <w:lvlText w:val=""/>
      <w:lvlJc w:val="left"/>
      <w:pPr>
        <w:tabs>
          <w:tab w:val="num" w:pos="4680"/>
        </w:tabs>
        <w:ind w:left="4680" w:hanging="360"/>
      </w:pPr>
      <w:rPr>
        <w:rFonts w:ascii="Symbol" w:hAnsi="Symbol" w:hint="default"/>
      </w:rPr>
    </w:lvl>
    <w:lvl w:ilvl="7" w:tplc="A8FAEC6A" w:tentative="1">
      <w:start w:val="1"/>
      <w:numFmt w:val="bullet"/>
      <w:lvlText w:val="o"/>
      <w:lvlJc w:val="left"/>
      <w:pPr>
        <w:tabs>
          <w:tab w:val="num" w:pos="5400"/>
        </w:tabs>
        <w:ind w:left="5400" w:hanging="360"/>
      </w:pPr>
      <w:rPr>
        <w:rFonts w:ascii="Courier New" w:hAnsi="Courier New" w:cs="Courier New" w:hint="default"/>
      </w:rPr>
    </w:lvl>
    <w:lvl w:ilvl="8" w:tplc="4936F8B2" w:tentative="1">
      <w:start w:val="1"/>
      <w:numFmt w:val="bullet"/>
      <w:lvlText w:val=""/>
      <w:lvlJc w:val="left"/>
      <w:pPr>
        <w:tabs>
          <w:tab w:val="num" w:pos="6120"/>
        </w:tabs>
        <w:ind w:left="6120" w:hanging="360"/>
      </w:pPr>
      <w:rPr>
        <w:rFonts w:ascii="Wingdings" w:hAnsi="Wingdings" w:hint="default"/>
      </w:rPr>
    </w:lvl>
  </w:abstractNum>
  <w:abstractNum w:abstractNumId="35">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2655539"/>
    <w:multiLevelType w:val="multilevel"/>
    <w:tmpl w:val="925695C0"/>
    <w:numStyleLink w:val="FinalReport"/>
  </w:abstractNum>
  <w:abstractNum w:abstractNumId="39">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AFB4387"/>
    <w:multiLevelType w:val="multilevel"/>
    <w:tmpl w:val="925695C0"/>
    <w:numStyleLink w:val="FinalReport"/>
  </w:abstractNum>
  <w:abstractNum w:abstractNumId="42">
    <w:nsid w:val="7C8C670E"/>
    <w:multiLevelType w:val="hybridMultilevel"/>
    <w:tmpl w:val="7CECCEAE"/>
    <w:lvl w:ilvl="0" w:tplc="65C84A46">
      <w:start w:val="1"/>
      <w:numFmt w:val="bullet"/>
      <w:lvlText w:val=""/>
      <w:lvlJc w:val="left"/>
      <w:pPr>
        <w:tabs>
          <w:tab w:val="num" w:pos="720"/>
        </w:tabs>
        <w:ind w:left="720" w:hanging="360"/>
      </w:pPr>
      <w:rPr>
        <w:rFonts w:ascii="Symbol" w:hAnsi="Symbol" w:hint="default"/>
      </w:rPr>
    </w:lvl>
    <w:lvl w:ilvl="1" w:tplc="C5249B28">
      <w:start w:val="1"/>
      <w:numFmt w:val="bullet"/>
      <w:lvlText w:val="o"/>
      <w:lvlJc w:val="left"/>
      <w:pPr>
        <w:tabs>
          <w:tab w:val="num" w:pos="1440"/>
        </w:tabs>
        <w:ind w:left="1440" w:hanging="360"/>
      </w:pPr>
      <w:rPr>
        <w:rFonts w:ascii="Courier New" w:hAnsi="Courier New" w:cs="Courier New" w:hint="default"/>
      </w:rPr>
    </w:lvl>
    <w:lvl w:ilvl="2" w:tplc="DBEA5B78" w:tentative="1">
      <w:start w:val="1"/>
      <w:numFmt w:val="bullet"/>
      <w:lvlText w:val=""/>
      <w:lvlJc w:val="left"/>
      <w:pPr>
        <w:tabs>
          <w:tab w:val="num" w:pos="2160"/>
        </w:tabs>
        <w:ind w:left="2160" w:hanging="360"/>
      </w:pPr>
      <w:rPr>
        <w:rFonts w:ascii="Wingdings" w:hAnsi="Wingdings" w:hint="default"/>
      </w:rPr>
    </w:lvl>
    <w:lvl w:ilvl="3" w:tplc="831C4C52" w:tentative="1">
      <w:start w:val="1"/>
      <w:numFmt w:val="bullet"/>
      <w:lvlText w:val=""/>
      <w:lvlJc w:val="left"/>
      <w:pPr>
        <w:tabs>
          <w:tab w:val="num" w:pos="2880"/>
        </w:tabs>
        <w:ind w:left="2880" w:hanging="360"/>
      </w:pPr>
      <w:rPr>
        <w:rFonts w:ascii="Symbol" w:hAnsi="Symbol" w:hint="default"/>
      </w:rPr>
    </w:lvl>
    <w:lvl w:ilvl="4" w:tplc="51162A94" w:tentative="1">
      <w:start w:val="1"/>
      <w:numFmt w:val="bullet"/>
      <w:lvlText w:val="o"/>
      <w:lvlJc w:val="left"/>
      <w:pPr>
        <w:tabs>
          <w:tab w:val="num" w:pos="3600"/>
        </w:tabs>
        <w:ind w:left="3600" w:hanging="360"/>
      </w:pPr>
      <w:rPr>
        <w:rFonts w:ascii="Courier New" w:hAnsi="Courier New" w:cs="Courier New" w:hint="default"/>
      </w:rPr>
    </w:lvl>
    <w:lvl w:ilvl="5" w:tplc="B6F0B4CE" w:tentative="1">
      <w:start w:val="1"/>
      <w:numFmt w:val="bullet"/>
      <w:lvlText w:val=""/>
      <w:lvlJc w:val="left"/>
      <w:pPr>
        <w:tabs>
          <w:tab w:val="num" w:pos="4320"/>
        </w:tabs>
        <w:ind w:left="4320" w:hanging="360"/>
      </w:pPr>
      <w:rPr>
        <w:rFonts w:ascii="Wingdings" w:hAnsi="Wingdings" w:hint="default"/>
      </w:rPr>
    </w:lvl>
    <w:lvl w:ilvl="6" w:tplc="C100B8AA" w:tentative="1">
      <w:start w:val="1"/>
      <w:numFmt w:val="bullet"/>
      <w:lvlText w:val=""/>
      <w:lvlJc w:val="left"/>
      <w:pPr>
        <w:tabs>
          <w:tab w:val="num" w:pos="5040"/>
        </w:tabs>
        <w:ind w:left="5040" w:hanging="360"/>
      </w:pPr>
      <w:rPr>
        <w:rFonts w:ascii="Symbol" w:hAnsi="Symbol" w:hint="default"/>
      </w:rPr>
    </w:lvl>
    <w:lvl w:ilvl="7" w:tplc="FAB80B52" w:tentative="1">
      <w:start w:val="1"/>
      <w:numFmt w:val="bullet"/>
      <w:lvlText w:val="o"/>
      <w:lvlJc w:val="left"/>
      <w:pPr>
        <w:tabs>
          <w:tab w:val="num" w:pos="5760"/>
        </w:tabs>
        <w:ind w:left="5760" w:hanging="360"/>
      </w:pPr>
      <w:rPr>
        <w:rFonts w:ascii="Courier New" w:hAnsi="Courier New" w:cs="Courier New" w:hint="default"/>
      </w:rPr>
    </w:lvl>
    <w:lvl w:ilvl="8" w:tplc="CBBC8498" w:tentative="1">
      <w:start w:val="1"/>
      <w:numFmt w:val="bullet"/>
      <w:lvlText w:val=""/>
      <w:lvlJc w:val="left"/>
      <w:pPr>
        <w:tabs>
          <w:tab w:val="num" w:pos="6480"/>
        </w:tabs>
        <w:ind w:left="6480" w:hanging="360"/>
      </w:pPr>
      <w:rPr>
        <w:rFonts w:ascii="Wingdings" w:hAnsi="Wingdings" w:hint="default"/>
      </w:rPr>
    </w:lvl>
  </w:abstractNum>
  <w:abstractNum w:abstractNumId="43">
    <w:nsid w:val="7E7D5B45"/>
    <w:multiLevelType w:val="hybridMultilevel"/>
    <w:tmpl w:val="E7124694"/>
    <w:lvl w:ilvl="0" w:tplc="89AAA9E0">
      <w:start w:val="1"/>
      <w:numFmt w:val="decimal"/>
      <w:lvlText w:val="%1."/>
      <w:lvlJc w:val="left"/>
      <w:pPr>
        <w:tabs>
          <w:tab w:val="num" w:pos="360"/>
        </w:tabs>
        <w:ind w:left="360" w:hanging="360"/>
      </w:pPr>
    </w:lvl>
    <w:lvl w:ilvl="1" w:tplc="905A46D4">
      <w:start w:val="1"/>
      <w:numFmt w:val="bullet"/>
      <w:lvlText w:val=""/>
      <w:lvlJc w:val="left"/>
      <w:pPr>
        <w:tabs>
          <w:tab w:val="num" w:pos="1080"/>
        </w:tabs>
        <w:ind w:left="1080" w:hanging="360"/>
      </w:pPr>
      <w:rPr>
        <w:rFonts w:ascii="Symbol" w:hAnsi="Symbol" w:hint="default"/>
      </w:rPr>
    </w:lvl>
    <w:lvl w:ilvl="2" w:tplc="C5CE1410" w:tentative="1">
      <w:start w:val="1"/>
      <w:numFmt w:val="lowerRoman"/>
      <w:lvlText w:val="%3."/>
      <w:lvlJc w:val="right"/>
      <w:pPr>
        <w:ind w:left="1800" w:hanging="180"/>
      </w:pPr>
    </w:lvl>
    <w:lvl w:ilvl="3" w:tplc="2708E156" w:tentative="1">
      <w:start w:val="1"/>
      <w:numFmt w:val="decimal"/>
      <w:lvlText w:val="%4."/>
      <w:lvlJc w:val="left"/>
      <w:pPr>
        <w:ind w:left="2520" w:hanging="360"/>
      </w:pPr>
    </w:lvl>
    <w:lvl w:ilvl="4" w:tplc="1A768174" w:tentative="1">
      <w:start w:val="1"/>
      <w:numFmt w:val="lowerLetter"/>
      <w:lvlText w:val="%5."/>
      <w:lvlJc w:val="left"/>
      <w:pPr>
        <w:ind w:left="3240" w:hanging="360"/>
      </w:pPr>
    </w:lvl>
    <w:lvl w:ilvl="5" w:tplc="D19E491E" w:tentative="1">
      <w:start w:val="1"/>
      <w:numFmt w:val="lowerRoman"/>
      <w:lvlText w:val="%6."/>
      <w:lvlJc w:val="right"/>
      <w:pPr>
        <w:ind w:left="3960" w:hanging="180"/>
      </w:pPr>
    </w:lvl>
    <w:lvl w:ilvl="6" w:tplc="554CCFA2" w:tentative="1">
      <w:start w:val="1"/>
      <w:numFmt w:val="decimal"/>
      <w:lvlText w:val="%7."/>
      <w:lvlJc w:val="left"/>
      <w:pPr>
        <w:ind w:left="4680" w:hanging="360"/>
      </w:pPr>
    </w:lvl>
    <w:lvl w:ilvl="7" w:tplc="1F2C6102" w:tentative="1">
      <w:start w:val="1"/>
      <w:numFmt w:val="lowerLetter"/>
      <w:lvlText w:val="%8."/>
      <w:lvlJc w:val="left"/>
      <w:pPr>
        <w:ind w:left="5400" w:hanging="360"/>
      </w:pPr>
    </w:lvl>
    <w:lvl w:ilvl="8" w:tplc="F34435DE" w:tentative="1">
      <w:start w:val="1"/>
      <w:numFmt w:val="lowerRoman"/>
      <w:lvlText w:val="%9."/>
      <w:lvlJc w:val="right"/>
      <w:pPr>
        <w:ind w:left="6120" w:hanging="180"/>
      </w:pPr>
    </w:lvl>
  </w:abstractNum>
  <w:abstractNum w:abstractNumId="44">
    <w:nsid w:val="7E7D5B46"/>
    <w:multiLevelType w:val="hybridMultilevel"/>
    <w:tmpl w:val="9BC08EE8"/>
    <w:lvl w:ilvl="0" w:tplc="D21C0D7C">
      <w:start w:val="1"/>
      <w:numFmt w:val="lowerLetter"/>
      <w:lvlText w:val="%1."/>
      <w:lvlJc w:val="left"/>
      <w:pPr>
        <w:tabs>
          <w:tab w:val="num" w:pos="1152"/>
        </w:tabs>
        <w:ind w:left="1152" w:hanging="360"/>
      </w:pPr>
    </w:lvl>
    <w:lvl w:ilvl="1" w:tplc="9F8E70B6">
      <w:start w:val="1"/>
      <w:numFmt w:val="decimal"/>
      <w:lvlText w:val="%2."/>
      <w:lvlJc w:val="left"/>
      <w:pPr>
        <w:tabs>
          <w:tab w:val="num" w:pos="1440"/>
        </w:tabs>
        <w:ind w:left="1440" w:hanging="360"/>
      </w:pPr>
    </w:lvl>
    <w:lvl w:ilvl="2" w:tplc="51E2A384">
      <w:start w:val="1"/>
      <w:numFmt w:val="decimal"/>
      <w:lvlText w:val="%3."/>
      <w:lvlJc w:val="left"/>
      <w:pPr>
        <w:tabs>
          <w:tab w:val="num" w:pos="2160"/>
        </w:tabs>
        <w:ind w:left="2160" w:hanging="360"/>
      </w:pPr>
    </w:lvl>
    <w:lvl w:ilvl="3" w:tplc="9A203836">
      <w:start w:val="1"/>
      <w:numFmt w:val="decimal"/>
      <w:lvlText w:val="%4."/>
      <w:lvlJc w:val="left"/>
      <w:pPr>
        <w:tabs>
          <w:tab w:val="num" w:pos="2880"/>
        </w:tabs>
        <w:ind w:left="2880" w:hanging="360"/>
      </w:pPr>
    </w:lvl>
    <w:lvl w:ilvl="4" w:tplc="FBB28334">
      <w:start w:val="1"/>
      <w:numFmt w:val="decimal"/>
      <w:lvlText w:val="%5."/>
      <w:lvlJc w:val="left"/>
      <w:pPr>
        <w:tabs>
          <w:tab w:val="num" w:pos="3600"/>
        </w:tabs>
        <w:ind w:left="3600" w:hanging="360"/>
      </w:pPr>
    </w:lvl>
    <w:lvl w:ilvl="5" w:tplc="09BA6C28">
      <w:start w:val="1"/>
      <w:numFmt w:val="decimal"/>
      <w:lvlText w:val="%6."/>
      <w:lvlJc w:val="left"/>
      <w:pPr>
        <w:tabs>
          <w:tab w:val="num" w:pos="4320"/>
        </w:tabs>
        <w:ind w:left="4320" w:hanging="360"/>
      </w:pPr>
    </w:lvl>
    <w:lvl w:ilvl="6" w:tplc="A4C6B26E">
      <w:start w:val="1"/>
      <w:numFmt w:val="decimal"/>
      <w:lvlText w:val="%7."/>
      <w:lvlJc w:val="left"/>
      <w:pPr>
        <w:tabs>
          <w:tab w:val="num" w:pos="5040"/>
        </w:tabs>
        <w:ind w:left="5040" w:hanging="360"/>
      </w:pPr>
    </w:lvl>
    <w:lvl w:ilvl="7" w:tplc="B8FE5630">
      <w:start w:val="1"/>
      <w:numFmt w:val="decimal"/>
      <w:lvlText w:val="%8."/>
      <w:lvlJc w:val="left"/>
      <w:pPr>
        <w:tabs>
          <w:tab w:val="num" w:pos="5760"/>
        </w:tabs>
        <w:ind w:left="5760" w:hanging="360"/>
      </w:pPr>
    </w:lvl>
    <w:lvl w:ilvl="8" w:tplc="D6DC6820">
      <w:start w:val="1"/>
      <w:numFmt w:val="decimal"/>
      <w:lvlText w:val="%9."/>
      <w:lvlJc w:val="left"/>
      <w:pPr>
        <w:tabs>
          <w:tab w:val="num" w:pos="6480"/>
        </w:tabs>
        <w:ind w:left="6480" w:hanging="360"/>
      </w:pPr>
    </w:lvl>
  </w:abstractNum>
  <w:num w:numId="1">
    <w:abstractNumId w:val="43"/>
  </w:num>
  <w:num w:numId="2">
    <w:abstractNumId w:val="33"/>
  </w:num>
  <w:num w:numId="3">
    <w:abstractNumId w:val="10"/>
  </w:num>
  <w:num w:numId="4">
    <w:abstractNumId w:val="36"/>
  </w:num>
  <w:num w:numId="5">
    <w:abstractNumId w:val="41"/>
  </w:num>
  <w:num w:numId="6">
    <w:abstractNumId w:val="38"/>
  </w:num>
  <w:num w:numId="7">
    <w:abstractNumId w:val="25"/>
  </w:num>
  <w:num w:numId="8">
    <w:abstractNumId w:val="8"/>
  </w:num>
  <w:num w:numId="9">
    <w:abstractNumId w:val="15"/>
  </w:num>
  <w:num w:numId="10">
    <w:abstractNumId w:val="0"/>
  </w:num>
  <w:num w:numId="11">
    <w:abstractNumId w:val="26"/>
  </w:num>
  <w:num w:numId="12">
    <w:abstractNumId w:val="17"/>
  </w:num>
  <w:num w:numId="13">
    <w:abstractNumId w:val="28"/>
  </w:num>
  <w:num w:numId="14">
    <w:abstractNumId w:val="19"/>
  </w:num>
  <w:num w:numId="15">
    <w:abstractNumId w:val="16"/>
  </w:num>
  <w:num w:numId="16">
    <w:abstractNumId w:val="27"/>
  </w:num>
  <w:num w:numId="17">
    <w:abstractNumId w:val="7"/>
  </w:num>
  <w:num w:numId="18">
    <w:abstractNumId w:val="39"/>
  </w:num>
  <w:num w:numId="19">
    <w:abstractNumId w:val="42"/>
  </w:num>
  <w:num w:numId="20">
    <w:abstractNumId w:val="21"/>
  </w:num>
  <w:num w:numId="21">
    <w:abstractNumId w:val="22"/>
  </w:num>
  <w:num w:numId="22">
    <w:abstractNumId w:val="30"/>
  </w:num>
  <w:num w:numId="23">
    <w:abstractNumId w:val="4"/>
  </w:num>
  <w:num w:numId="24">
    <w:abstractNumId w:val="11"/>
  </w:num>
  <w:num w:numId="25">
    <w:abstractNumId w:val="6"/>
  </w:num>
  <w:num w:numId="26">
    <w:abstractNumId w:val="20"/>
  </w:num>
  <w:num w:numId="27">
    <w:abstractNumId w:val="40"/>
  </w:num>
  <w:num w:numId="28">
    <w:abstractNumId w:val="2"/>
  </w:num>
  <w:num w:numId="29">
    <w:abstractNumId w:val="1"/>
  </w:num>
  <w:num w:numId="30">
    <w:abstractNumId w:val="5"/>
  </w:num>
  <w:num w:numId="31">
    <w:abstractNumId w:val="14"/>
  </w:num>
  <w:num w:numId="32">
    <w:abstractNumId w:val="35"/>
  </w:num>
  <w:num w:numId="33">
    <w:abstractNumId w:val="32"/>
  </w:num>
  <w:num w:numId="34">
    <w:abstractNumId w:val="29"/>
  </w:num>
  <w:num w:numId="35">
    <w:abstractNumId w:val="13"/>
  </w:num>
  <w:num w:numId="36">
    <w:abstractNumId w:val="24"/>
  </w:num>
  <w:num w:numId="37">
    <w:abstractNumId w:val="23"/>
  </w:num>
  <w:num w:numId="38">
    <w:abstractNumId w:val="34"/>
  </w:num>
  <w:num w:numId="39">
    <w:abstractNumId w:val="37"/>
  </w:num>
  <w:num w:numId="40">
    <w:abstractNumId w:val="12"/>
  </w:num>
  <w:num w:numId="41">
    <w:abstractNumId w:val="18"/>
  </w:num>
  <w:num w:numId="42">
    <w:abstractNumId w:val="9"/>
  </w:num>
  <w:num w:numId="43">
    <w:abstractNumId w:val="3"/>
  </w:num>
  <w:num w:numId="44">
    <w:abstractNumId w:val="31"/>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073303"/>
    <w:rsid w:val="00006143"/>
    <w:rsid w:val="00013BBC"/>
    <w:rsid w:val="00073303"/>
    <w:rsid w:val="000E280C"/>
    <w:rsid w:val="001C2DE9"/>
    <w:rsid w:val="00225018"/>
    <w:rsid w:val="003233E9"/>
    <w:rsid w:val="00343CD5"/>
    <w:rsid w:val="00387F55"/>
    <w:rsid w:val="0039583F"/>
    <w:rsid w:val="003A3626"/>
    <w:rsid w:val="003A7237"/>
    <w:rsid w:val="003A7DC7"/>
    <w:rsid w:val="00506E00"/>
    <w:rsid w:val="006B0155"/>
    <w:rsid w:val="006E2684"/>
    <w:rsid w:val="00884D9D"/>
    <w:rsid w:val="008D3A0A"/>
    <w:rsid w:val="00A76122"/>
    <w:rsid w:val="00AD1646"/>
    <w:rsid w:val="00AE36DF"/>
    <w:rsid w:val="00B90544"/>
    <w:rsid w:val="00BA5A3E"/>
    <w:rsid w:val="00BC364E"/>
    <w:rsid w:val="00C47B05"/>
    <w:rsid w:val="00ED4D24"/>
    <w:rsid w:val="00F066BC"/>
    <w:rsid w:val="00FE09B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225018"/>
    <w:pPr>
      <w:keepNext/>
      <w:jc w:val="center"/>
      <w:outlineLvl w:val="0"/>
    </w:pPr>
    <w:rPr>
      <w:sz w:val="32"/>
    </w:rPr>
  </w:style>
  <w:style w:type="paragraph" w:styleId="Heading2">
    <w:name w:val="heading 2"/>
    <w:basedOn w:val="Normal"/>
    <w:next w:val="Normal"/>
    <w:qFormat/>
    <w:rsid w:val="00225018"/>
    <w:pPr>
      <w:keepNext/>
      <w:jc w:val="center"/>
      <w:outlineLvl w:val="1"/>
    </w:pPr>
    <w:rPr>
      <w:b/>
      <w:noProof/>
      <w:sz w:val="22"/>
    </w:rPr>
  </w:style>
  <w:style w:type="paragraph" w:styleId="Heading3">
    <w:name w:val="heading 3"/>
    <w:basedOn w:val="Normal"/>
    <w:next w:val="Normal"/>
    <w:qFormat/>
    <w:rsid w:val="00225018"/>
    <w:pPr>
      <w:keepNext/>
      <w:jc w:val="center"/>
      <w:outlineLvl w:val="2"/>
    </w:pPr>
  </w:style>
  <w:style w:type="paragraph" w:styleId="Heading4">
    <w:name w:val="heading 4"/>
    <w:basedOn w:val="Normal"/>
    <w:next w:val="Normal"/>
    <w:qFormat/>
    <w:rsid w:val="00225018"/>
    <w:pPr>
      <w:keepNext/>
      <w:jc w:val="center"/>
      <w:outlineLvl w:val="3"/>
    </w:pPr>
    <w:rPr>
      <w:b/>
      <w:sz w:val="22"/>
    </w:rPr>
  </w:style>
  <w:style w:type="paragraph" w:styleId="Heading5">
    <w:name w:val="heading 5"/>
    <w:basedOn w:val="Normal"/>
    <w:next w:val="Normal"/>
    <w:qFormat/>
    <w:rsid w:val="00225018"/>
    <w:pPr>
      <w:keepNext/>
      <w:outlineLvl w:val="4"/>
    </w:pPr>
    <w:rPr>
      <w:b/>
      <w:sz w:val="22"/>
    </w:rPr>
  </w:style>
  <w:style w:type="paragraph" w:styleId="Heading6">
    <w:name w:val="heading 6"/>
    <w:basedOn w:val="Normal"/>
    <w:next w:val="Normal"/>
    <w:autoRedefine/>
    <w:qFormat/>
    <w:rsid w:val="00225018"/>
    <w:pPr>
      <w:keepNext/>
      <w:jc w:val="center"/>
      <w:outlineLvl w:val="5"/>
    </w:pPr>
    <w:rPr>
      <w:b/>
      <w:sz w:val="22"/>
    </w:rPr>
  </w:style>
  <w:style w:type="paragraph" w:styleId="Heading7">
    <w:name w:val="heading 7"/>
    <w:basedOn w:val="Normal"/>
    <w:next w:val="Normal"/>
    <w:qFormat/>
    <w:rsid w:val="00225018"/>
    <w:pPr>
      <w:keepNext/>
      <w:spacing w:after="38"/>
      <w:outlineLvl w:val="6"/>
    </w:pPr>
    <w:rPr>
      <w:rFonts w:ascii="Arial" w:hAnsi="Arial"/>
      <w:b/>
      <w:i/>
      <w:sz w:val="20"/>
    </w:rPr>
  </w:style>
  <w:style w:type="paragraph" w:styleId="Heading8">
    <w:name w:val="heading 8"/>
    <w:basedOn w:val="Normal"/>
    <w:next w:val="Normal"/>
    <w:qFormat/>
    <w:rsid w:val="00225018"/>
    <w:pPr>
      <w:keepNext/>
      <w:outlineLvl w:val="7"/>
    </w:pPr>
    <w:rPr>
      <w:b/>
      <w:sz w:val="22"/>
      <w:u w:val="single"/>
    </w:rPr>
  </w:style>
  <w:style w:type="paragraph" w:styleId="Heading9">
    <w:name w:val="heading 9"/>
    <w:basedOn w:val="Normal"/>
    <w:next w:val="Normal"/>
    <w:qFormat/>
    <w:rsid w:val="0022501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225018"/>
    <w:rPr>
      <w:i/>
      <w:sz w:val="22"/>
    </w:rPr>
  </w:style>
  <w:style w:type="paragraph" w:styleId="BodyText">
    <w:name w:val="Body Text"/>
    <w:basedOn w:val="Normal"/>
    <w:semiHidden/>
    <w:rsid w:val="00225018"/>
    <w:pPr>
      <w:tabs>
        <w:tab w:val="left" w:pos="-1440"/>
      </w:tabs>
    </w:pPr>
    <w:rPr>
      <w:sz w:val="22"/>
    </w:rPr>
  </w:style>
  <w:style w:type="paragraph" w:styleId="BlockText">
    <w:name w:val="Block Text"/>
    <w:basedOn w:val="Normal"/>
    <w:semiHidden/>
    <w:rsid w:val="00225018"/>
    <w:pPr>
      <w:ind w:left="720" w:right="668"/>
      <w:jc w:val="both"/>
    </w:pPr>
    <w:rPr>
      <w:sz w:val="22"/>
    </w:rPr>
  </w:style>
  <w:style w:type="paragraph" w:styleId="Header">
    <w:name w:val="header"/>
    <w:basedOn w:val="Normal"/>
    <w:semiHidden/>
    <w:rsid w:val="00225018"/>
    <w:pPr>
      <w:tabs>
        <w:tab w:val="center" w:pos="4320"/>
        <w:tab w:val="right" w:pos="8640"/>
      </w:tabs>
    </w:pPr>
    <w:rPr>
      <w:sz w:val="20"/>
    </w:rPr>
  </w:style>
  <w:style w:type="paragraph" w:customStyle="1" w:styleId="Style">
    <w:name w:val="Style"/>
    <w:basedOn w:val="Normal"/>
    <w:rsid w:val="00225018"/>
    <w:pPr>
      <w:widowControl w:val="0"/>
      <w:ind w:firstLine="494"/>
    </w:pPr>
    <w:rPr>
      <w:snapToGrid w:val="0"/>
    </w:rPr>
  </w:style>
  <w:style w:type="paragraph" w:styleId="Footer">
    <w:name w:val="footer"/>
    <w:basedOn w:val="Normal"/>
    <w:semiHidden/>
    <w:rsid w:val="00225018"/>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225018"/>
    <w:pPr>
      <w:jc w:val="both"/>
    </w:pPr>
    <w:rPr>
      <w:sz w:val="20"/>
    </w:rPr>
  </w:style>
  <w:style w:type="paragraph" w:styleId="TOC3">
    <w:name w:val="toc 3"/>
    <w:basedOn w:val="Normal"/>
    <w:next w:val="Normal"/>
    <w:autoRedefine/>
    <w:semiHidden/>
    <w:rsid w:val="00225018"/>
    <w:pPr>
      <w:ind w:left="480"/>
    </w:pPr>
    <w:rPr>
      <w:i/>
      <w:sz w:val="20"/>
    </w:rPr>
  </w:style>
  <w:style w:type="paragraph" w:styleId="TOC4">
    <w:name w:val="toc 4"/>
    <w:basedOn w:val="Normal"/>
    <w:next w:val="Normal"/>
    <w:autoRedefine/>
    <w:semiHidden/>
    <w:rsid w:val="00225018"/>
    <w:pPr>
      <w:ind w:left="720"/>
    </w:pPr>
    <w:rPr>
      <w:sz w:val="18"/>
    </w:rPr>
  </w:style>
  <w:style w:type="paragraph" w:styleId="TOC5">
    <w:name w:val="toc 5"/>
    <w:basedOn w:val="Normal"/>
    <w:next w:val="Normal"/>
    <w:autoRedefine/>
    <w:semiHidden/>
    <w:rsid w:val="00225018"/>
    <w:pPr>
      <w:ind w:left="960"/>
    </w:pPr>
    <w:rPr>
      <w:sz w:val="18"/>
    </w:rPr>
  </w:style>
  <w:style w:type="paragraph" w:styleId="TOC6">
    <w:name w:val="toc 6"/>
    <w:basedOn w:val="Normal"/>
    <w:next w:val="Normal"/>
    <w:autoRedefine/>
    <w:semiHidden/>
    <w:rsid w:val="00225018"/>
    <w:pPr>
      <w:ind w:left="1200"/>
    </w:pPr>
    <w:rPr>
      <w:sz w:val="18"/>
    </w:rPr>
  </w:style>
  <w:style w:type="paragraph" w:styleId="TOC7">
    <w:name w:val="toc 7"/>
    <w:basedOn w:val="Normal"/>
    <w:next w:val="Normal"/>
    <w:autoRedefine/>
    <w:semiHidden/>
    <w:rsid w:val="00225018"/>
    <w:pPr>
      <w:ind w:left="1440"/>
    </w:pPr>
    <w:rPr>
      <w:sz w:val="18"/>
    </w:rPr>
  </w:style>
  <w:style w:type="paragraph" w:styleId="TOC8">
    <w:name w:val="toc 8"/>
    <w:basedOn w:val="Normal"/>
    <w:next w:val="Normal"/>
    <w:autoRedefine/>
    <w:semiHidden/>
    <w:rsid w:val="00225018"/>
    <w:pPr>
      <w:ind w:left="1680"/>
    </w:pPr>
    <w:rPr>
      <w:sz w:val="18"/>
    </w:rPr>
  </w:style>
  <w:style w:type="paragraph" w:styleId="TOC9">
    <w:name w:val="toc 9"/>
    <w:basedOn w:val="Normal"/>
    <w:next w:val="Normal"/>
    <w:autoRedefine/>
    <w:semiHidden/>
    <w:rsid w:val="00225018"/>
    <w:pPr>
      <w:jc w:val="both"/>
    </w:pPr>
    <w:rPr>
      <w:sz w:val="22"/>
    </w:rPr>
  </w:style>
  <w:style w:type="paragraph" w:customStyle="1" w:styleId="H2">
    <w:name w:val="H2"/>
    <w:basedOn w:val="Normal"/>
    <w:next w:val="Normal"/>
    <w:rsid w:val="00225018"/>
    <w:pPr>
      <w:keepNext/>
      <w:spacing w:before="100" w:after="100"/>
      <w:outlineLvl w:val="2"/>
    </w:pPr>
    <w:rPr>
      <w:b/>
      <w:snapToGrid w:val="0"/>
      <w:sz w:val="36"/>
    </w:rPr>
  </w:style>
  <w:style w:type="paragraph" w:customStyle="1" w:styleId="H3">
    <w:name w:val="H3"/>
    <w:basedOn w:val="Normal"/>
    <w:next w:val="Normal"/>
    <w:rsid w:val="00225018"/>
    <w:pPr>
      <w:keepNext/>
      <w:spacing w:before="100" w:after="100"/>
      <w:outlineLvl w:val="3"/>
    </w:pPr>
    <w:rPr>
      <w:b/>
      <w:snapToGrid w:val="0"/>
      <w:sz w:val="28"/>
    </w:rPr>
  </w:style>
  <w:style w:type="paragraph" w:customStyle="1" w:styleId="a">
    <w:name w:val="_"/>
    <w:basedOn w:val="Normal"/>
    <w:rsid w:val="00225018"/>
    <w:pPr>
      <w:widowControl w:val="0"/>
      <w:ind w:left="1440" w:hanging="1440"/>
    </w:pPr>
    <w:rPr>
      <w:rFonts w:ascii="Courier" w:hAnsi="Courier"/>
      <w:snapToGrid w:val="0"/>
    </w:rPr>
  </w:style>
  <w:style w:type="paragraph" w:styleId="BodyTextIndent">
    <w:name w:val="Body Text Indent"/>
    <w:basedOn w:val="Normal"/>
    <w:semiHidden/>
    <w:rsid w:val="002250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2250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225018"/>
    <w:rPr>
      <w:sz w:val="16"/>
    </w:rPr>
  </w:style>
  <w:style w:type="paragraph" w:styleId="CommentText">
    <w:name w:val="annotation text"/>
    <w:basedOn w:val="Normal"/>
    <w:semiHidden/>
    <w:rsid w:val="00225018"/>
    <w:rPr>
      <w:sz w:val="20"/>
    </w:rPr>
  </w:style>
  <w:style w:type="paragraph" w:styleId="BodyTextIndent3">
    <w:name w:val="Body Text Indent 3"/>
    <w:basedOn w:val="Normal"/>
    <w:semiHidden/>
    <w:rsid w:val="00225018"/>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rsid w:val="00225018"/>
    <w:pPr>
      <w:jc w:val="center"/>
    </w:pPr>
    <w:rPr>
      <w:b/>
      <w:sz w:val="28"/>
    </w:rPr>
  </w:style>
  <w:style w:type="character" w:styleId="PageNumber">
    <w:name w:val="page number"/>
    <w:basedOn w:val="DefaultParagraphFont"/>
    <w:semiHidden/>
    <w:rsid w:val="00225018"/>
  </w:style>
  <w:style w:type="paragraph" w:styleId="BalloonText">
    <w:name w:val="Balloon Text"/>
    <w:basedOn w:val="Normal"/>
    <w:semiHidden/>
    <w:rsid w:val="00225018"/>
    <w:rPr>
      <w:rFonts w:ascii="Tahoma" w:hAnsi="Tahoma" w:cs="Tahoma"/>
      <w:sz w:val="16"/>
      <w:szCs w:val="16"/>
    </w:rPr>
  </w:style>
  <w:style w:type="paragraph" w:styleId="CommentSubject">
    <w:name w:val="annotation subject"/>
    <w:basedOn w:val="CommentText"/>
    <w:next w:val="CommentText"/>
    <w:semiHidden/>
    <w:rsid w:val="00225018"/>
    <w:rPr>
      <w:b/>
      <w:bCs/>
    </w:rPr>
  </w:style>
  <w:style w:type="character" w:styleId="Hyperlink">
    <w:name w:val="Hyperlink"/>
    <w:semiHidden/>
    <w:rsid w:val="00225018"/>
    <w:rPr>
      <w:color w:val="0000FF"/>
      <w:u w:val="single"/>
    </w:rPr>
  </w:style>
  <w:style w:type="character" w:styleId="FollowedHyperlink">
    <w:name w:val="FollowedHyperlink"/>
    <w:semiHidden/>
    <w:rsid w:val="00225018"/>
    <w:rPr>
      <w:color w:val="800080"/>
      <w:u w:val="single"/>
    </w:rPr>
  </w:style>
  <w:style w:type="paragraph" w:styleId="NormalWeb">
    <w:name w:val="Normal (Web)"/>
    <w:basedOn w:val="Normal"/>
    <w:semiHidden/>
    <w:rsid w:val="00225018"/>
    <w:pPr>
      <w:spacing w:before="100" w:beforeAutospacing="1" w:after="100" w:afterAutospacing="1"/>
    </w:pPr>
    <w:rPr>
      <w:rFonts w:ascii="Times" w:hAnsi="Times"/>
      <w:sz w:val="20"/>
    </w:rPr>
  </w:style>
  <w:style w:type="paragraph" w:styleId="Subtitle">
    <w:name w:val="Subtitle"/>
    <w:basedOn w:val="Normal"/>
    <w:qFormat/>
    <w:rsid w:val="00225018"/>
    <w:pPr>
      <w:jc w:val="center"/>
    </w:pPr>
    <w:rPr>
      <w:b/>
      <w:smallCaps/>
    </w:rPr>
  </w:style>
  <w:style w:type="character" w:styleId="Strong">
    <w:name w:val="Strong"/>
    <w:qFormat/>
    <w:rsid w:val="00225018"/>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character" w:customStyle="1" w:styleId="TitleChar">
    <w:name w:val="Title Char"/>
    <w:link w:val="Title"/>
    <w:rsid w:val="00514F39"/>
    <w:rPr>
      <w:b/>
      <w:sz w:val="28"/>
    </w:rPr>
  </w:style>
  <w:style w:type="paragraph" w:customStyle="1" w:styleId="Header0">
    <w:name w:val="Header_0"/>
    <w:basedOn w:val="Normal0"/>
    <w:link w:val="HeaderChar"/>
    <w:rsid w:val="00225018"/>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rsid w:val="00225018"/>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rsid w:val="00225018"/>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basedOn w:val="DefaultParagraphFont"/>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basedOn w:val="DefaultParagraphFont"/>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basedOn w:val="DefaultParagraphFont"/>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basedOn w:val="DefaultParagraphFont"/>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basedOn w:val="DefaultParagraphFont"/>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basedOn w:val="DefaultParagraphFont"/>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basedOn w:val="DefaultParagraphFont"/>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basedOn w:val="DefaultParagraphFont"/>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basedOn w:val="DefaultParagraphFont"/>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basedOn w:val="DefaultParagraphFont"/>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basedOn w:val="DefaultParagraphFont"/>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basedOn w:val="DefaultParagraphFont"/>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basedOn w:val="DefaultParagraphFont"/>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basedOn w:val="DefaultParagraphFont"/>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basedOn w:val="DefaultParagraphFont"/>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basedOn w:val="DefaultParagraphFont"/>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basedOn w:val="DefaultParagraphFont"/>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basedOn w:val="DefaultParagraphFont"/>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basedOn w:val="DefaultParagraphFont"/>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basedOn w:val="DefaultParagraphFont"/>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basedOn w:val="DefaultParagraphFont"/>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basedOn w:val="DefaultParagraphFont"/>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basedOn w:val="DefaultParagraphFont"/>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basedOn w:val="DefaultParagraphFont"/>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basedOn w:val="DefaultParagraphFont"/>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basedOn w:val="DefaultParagraphFont"/>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basedOn w:val="DefaultParagraphFont"/>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basedOn w:val="DefaultParagraphFont"/>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basedOn w:val="DefaultParagraphFont"/>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basedOn w:val="DefaultParagraphFont"/>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basedOn w:val="DefaultParagraphFont"/>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basedOn w:val="DefaultParagraphFont"/>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basedOn w:val="DefaultParagraphFont"/>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basedOn w:val="DefaultParagraphFont"/>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basedOn w:val="DefaultParagraphFont"/>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basedOn w:val="DefaultParagraphFont"/>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basedOn w:val="DefaultParagraphFont"/>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basedOn w:val="DefaultParagraphFont"/>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basedOn w:val="DefaultParagraphFont"/>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basedOn w:val="DefaultParagraphFont"/>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0">
    <w:name w:val="Strong_40"/>
    <w:basedOn w:val="DefaultParagraphFont"/>
    <w:qFormat/>
    <w:rsid w:val="00B44EEF"/>
    <w:rPr>
      <w:b/>
    </w:rPr>
  </w:style>
  <w:style w:type="paragraph" w:customStyle="1" w:styleId="Header42">
    <w:name w:val="Header_42"/>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1">
    <w:name w:val="Strong_41"/>
    <w:basedOn w:val="DefaultParagraphFont"/>
    <w:qFormat/>
    <w:rsid w:val="00B44EEF"/>
    <w:rPr>
      <w:b/>
    </w:rPr>
  </w:style>
  <w:style w:type="paragraph" w:customStyle="1" w:styleId="Header43">
    <w:name w:val="Header_43"/>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2">
    <w:name w:val="Strong_42"/>
    <w:basedOn w:val="DefaultParagraphFont"/>
    <w:qFormat/>
    <w:rsid w:val="00B44EEF"/>
    <w:rPr>
      <w:b/>
    </w:rPr>
  </w:style>
  <w:style w:type="paragraph" w:customStyle="1" w:styleId="Header44">
    <w:name w:val="Header_44"/>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3">
    <w:name w:val="Strong_43"/>
    <w:basedOn w:val="DefaultParagraphFont"/>
    <w:qFormat/>
    <w:rsid w:val="00B44EEF"/>
    <w:rPr>
      <w:b/>
    </w:rPr>
  </w:style>
  <w:style w:type="paragraph" w:customStyle="1" w:styleId="Header45">
    <w:name w:val="Header_45"/>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4">
    <w:name w:val="Strong_44"/>
    <w:basedOn w:val="DefaultParagraphFont"/>
    <w:qFormat/>
    <w:rsid w:val="00B44EEF"/>
    <w:rPr>
      <w:b/>
    </w:rPr>
  </w:style>
  <w:style w:type="paragraph" w:customStyle="1" w:styleId="Header46">
    <w:name w:val="Header_46"/>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5">
    <w:name w:val="Strong_45"/>
    <w:basedOn w:val="DefaultParagraphFont"/>
    <w:qFormat/>
    <w:rsid w:val="00B44EEF"/>
    <w:rPr>
      <w:b/>
    </w:rPr>
  </w:style>
  <w:style w:type="paragraph" w:customStyle="1" w:styleId="Header47">
    <w:name w:val="Header_47"/>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6">
    <w:name w:val="Strong_46"/>
    <w:basedOn w:val="DefaultParagraphFont"/>
    <w:qFormat/>
    <w:rsid w:val="00B44EEF"/>
    <w:rPr>
      <w:b/>
    </w:rPr>
  </w:style>
  <w:style w:type="paragraph" w:customStyle="1" w:styleId="Header48">
    <w:name w:val="Header_48"/>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7">
    <w:name w:val="Strong_47"/>
    <w:basedOn w:val="DefaultParagraphFont"/>
    <w:qFormat/>
    <w:rsid w:val="00B44EEF"/>
    <w:rPr>
      <w:b/>
    </w:rPr>
  </w:style>
  <w:style w:type="paragraph" w:customStyle="1" w:styleId="Header49">
    <w:name w:val="Header_49"/>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8">
    <w:name w:val="Strong_48"/>
    <w:basedOn w:val="DefaultParagraphFont"/>
    <w:qFormat/>
    <w:rsid w:val="00B44EEF"/>
    <w:rPr>
      <w:b/>
    </w:rPr>
  </w:style>
  <w:style w:type="paragraph" w:customStyle="1" w:styleId="Header50">
    <w:name w:val="Header_50"/>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49">
    <w:name w:val="Strong_49"/>
    <w:basedOn w:val="DefaultParagraphFont"/>
    <w:qFormat/>
    <w:rsid w:val="00B44EEF"/>
    <w:rPr>
      <w:b/>
    </w:rPr>
  </w:style>
  <w:style w:type="paragraph" w:customStyle="1" w:styleId="Header51">
    <w:name w:val="Header_51"/>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50">
    <w:name w:val="Strong_50"/>
    <w:basedOn w:val="DefaultParagraphFont"/>
    <w:qFormat/>
    <w:rsid w:val="00B44EEF"/>
    <w:rPr>
      <w:b/>
    </w:rPr>
  </w:style>
  <w:style w:type="paragraph" w:customStyle="1" w:styleId="Header52">
    <w:name w:val="Header_52"/>
    <w:basedOn w:val="Normal54"/>
    <w:semiHidden/>
    <w:rsid w:val="00B44EEF"/>
    <w:pPr>
      <w:tabs>
        <w:tab w:val="center" w:pos="4320"/>
        <w:tab w:val="right" w:pos="8640"/>
      </w:tabs>
    </w:pPr>
    <w:rPr>
      <w:sz w:val="20"/>
    </w:rPr>
  </w:style>
  <w:style w:type="paragraph" w:customStyle="1" w:styleId="Normal54">
    <w:name w:val="Normal_54"/>
    <w:qFormat/>
    <w:rsid w:val="00B44EEF"/>
    <w:rPr>
      <w:sz w:val="24"/>
    </w:rPr>
  </w:style>
  <w:style w:type="character" w:customStyle="1" w:styleId="Strong51">
    <w:name w:val="Strong_51"/>
    <w:basedOn w:val="DefaultParagraphFont"/>
    <w:qFormat/>
    <w:rsid w:val="00B44EEF"/>
    <w:rPr>
      <w:b/>
    </w:rPr>
  </w:style>
  <w:style w:type="paragraph" w:customStyle="1" w:styleId="Header53">
    <w:name w:val="Header_53"/>
    <w:basedOn w:val="Normal55"/>
    <w:semiHidden/>
    <w:rsid w:val="00B44EEF"/>
    <w:pPr>
      <w:tabs>
        <w:tab w:val="center" w:pos="4320"/>
        <w:tab w:val="right" w:pos="8640"/>
      </w:tabs>
    </w:pPr>
    <w:rPr>
      <w:sz w:val="20"/>
    </w:rPr>
  </w:style>
  <w:style w:type="paragraph" w:customStyle="1" w:styleId="Normal55">
    <w:name w:val="Normal_55"/>
    <w:qFormat/>
    <w:rsid w:val="00B44EEF"/>
    <w:rPr>
      <w:sz w:val="24"/>
    </w:rPr>
  </w:style>
  <w:style w:type="character" w:customStyle="1" w:styleId="Strong52">
    <w:name w:val="Strong_52"/>
    <w:basedOn w:val="DefaultParagraphFont"/>
    <w:qFormat/>
    <w:rsid w:val="00B44EEF"/>
    <w:rPr>
      <w:b/>
    </w:rPr>
  </w:style>
  <w:style w:type="paragraph" w:customStyle="1" w:styleId="Header54">
    <w:name w:val="Header_54"/>
    <w:basedOn w:val="Normal56"/>
    <w:semiHidden/>
    <w:rsid w:val="00B44EEF"/>
    <w:pPr>
      <w:tabs>
        <w:tab w:val="center" w:pos="4320"/>
        <w:tab w:val="right" w:pos="8640"/>
      </w:tabs>
    </w:pPr>
    <w:rPr>
      <w:sz w:val="20"/>
    </w:rPr>
  </w:style>
  <w:style w:type="paragraph" w:customStyle="1" w:styleId="Normal56">
    <w:name w:val="Normal_56"/>
    <w:qFormat/>
    <w:rsid w:val="00B44EEF"/>
    <w:rPr>
      <w:sz w:val="24"/>
    </w:rPr>
  </w:style>
  <w:style w:type="character" w:customStyle="1" w:styleId="Strong53">
    <w:name w:val="Strong_53"/>
    <w:basedOn w:val="DefaultParagraphFont"/>
    <w:qFormat/>
    <w:rsid w:val="00B44EE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doe.mass.edu/news/news.aspx?id=7422" TargetMode="Externa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DESE-231-26683</_dlc_DocId>
    <_dlc_DocIdUrl xmlns="733efe1c-5bbe-4968-87dc-d400e65c879f">
      <Url>https://sharepoint.doemass.org/ese/webteam/cps/_layouts/DocIdRedir.aspx?ID=DESE-231-26683</Url>
      <Description>DESE-231-26683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930B-E4A0-47C7-BE74-AA337A23E8EA}">
  <ds:schemaRefs>
    <ds:schemaRef ds:uri="http://schemas.microsoft.com/sharepoint/v3/contenttype/forms"/>
  </ds:schemaRefs>
</ds:datastoreItem>
</file>

<file path=customXml/itemProps2.xml><?xml version="1.0" encoding="utf-8"?>
<ds:datastoreItem xmlns:ds="http://schemas.openxmlformats.org/officeDocument/2006/customXml" ds:itemID="{43B6C454-502F-453F-88B1-E116D49BEA14}">
  <ds:schemaRefs>
    <ds:schemaRef ds:uri="http://schemas.microsoft.com/sharepoint/events"/>
  </ds:schemaRefs>
</ds:datastoreItem>
</file>

<file path=customXml/itemProps3.xml><?xml version="1.0" encoding="utf-8"?>
<ds:datastoreItem xmlns:ds="http://schemas.openxmlformats.org/officeDocument/2006/customXml" ds:itemID="{70115C80-8E26-4B0D-9D91-CBCCE4CE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CDBE8-9BBB-43F4-B76C-0B3FACA4510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A98C482-F0C0-4287-A459-476C594E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14020</Words>
  <Characters>79915</Characters>
  <Application>Microsoft Office Word</Application>
  <DocSecurity>0</DocSecurity>
  <Lines>2959</Lines>
  <Paragraphs>1341</Paragraphs>
  <ScaleCrop>false</ScaleCrop>
  <HeadingPairs>
    <vt:vector size="2" baseType="variant">
      <vt:variant>
        <vt:lpstr>Title</vt:lpstr>
      </vt:variant>
      <vt:variant>
        <vt:i4>1</vt:i4>
      </vt:variant>
    </vt:vector>
  </HeadingPairs>
  <TitlesOfParts>
    <vt:vector size="1" baseType="lpstr">
      <vt:lpstr>Doctor Franklin Perkins School, Inc. PR Final Report 2016</vt:lpstr>
    </vt:vector>
  </TitlesOfParts>
  <Company/>
  <LinksUpToDate>false</LinksUpToDate>
  <CharactersWithSpaces>92594</CharactersWithSpaces>
  <SharedDoc>false</SharedDoc>
  <HLinks>
    <vt:vector size="30" baseType="variant">
      <vt:variant>
        <vt:i4>2687100</vt:i4>
      </vt:variant>
      <vt:variant>
        <vt:i4>186</vt:i4>
      </vt:variant>
      <vt:variant>
        <vt:i4>0</vt:i4>
      </vt:variant>
      <vt:variant>
        <vt:i4>5</vt:i4>
      </vt:variant>
      <vt:variant>
        <vt:lpwstr>http://www.doe.mass.edu/news/news.aspx?id=7422</vt:lpwstr>
      </vt:variant>
      <vt:variant>
        <vt:lpwstr/>
      </vt:variant>
      <vt:variant>
        <vt:i4>46</vt:i4>
      </vt:variant>
      <vt:variant>
        <vt:i4>138</vt:i4>
      </vt:variant>
      <vt:variant>
        <vt:i4>0</vt:i4>
      </vt:variant>
      <vt:variant>
        <vt:i4>5</vt:i4>
      </vt:variant>
      <vt:variant>
        <vt:lpwstr>http://www.doe.mass.edu/pqa/sa_nr</vt:lpwstr>
      </vt:variant>
      <vt:variant>
        <vt:lpwstr/>
      </vt:variant>
      <vt:variant>
        <vt:i4>46</vt:i4>
      </vt:variant>
      <vt:variant>
        <vt:i4>84</vt:i4>
      </vt:variant>
      <vt:variant>
        <vt:i4>0</vt:i4>
      </vt:variant>
      <vt:variant>
        <vt:i4>5</vt:i4>
      </vt:variant>
      <vt:variant>
        <vt:lpwstr>http://www.doe.mass.edu/pqa/sa_nr</vt:lpwstr>
      </vt:variant>
      <vt:variant>
        <vt:lpwstr/>
      </vt:variant>
      <vt:variant>
        <vt:i4>7536755</vt:i4>
      </vt:variant>
      <vt:variant>
        <vt:i4>66</vt:i4>
      </vt:variant>
      <vt:variant>
        <vt:i4>0</vt:i4>
      </vt:variant>
      <vt:variant>
        <vt:i4>5</vt:i4>
      </vt:variant>
      <vt:variant>
        <vt:lpwstr>http://www.doe.mass.edu/pqa/review/psr/reports/default.html</vt:lpwstr>
      </vt:variant>
      <vt:variant>
        <vt:lpwstr/>
      </vt:variant>
      <vt:variant>
        <vt:i4>1114121</vt:i4>
      </vt:variant>
      <vt:variant>
        <vt:i4>63</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Franklin Perkins School, Inc. PR Final Report 2016</dc:title>
  <dc:creator>ESE</dc:creator>
  <cp:lastModifiedBy>dzou</cp:lastModifiedBy>
  <cp:revision>5</cp:revision>
  <cp:lastPrinted>2016-07-14T13:45:00Z</cp:lastPrinted>
  <dcterms:created xsi:type="dcterms:W3CDTF">2016-08-02T16:34:00Z</dcterms:created>
  <dcterms:modified xsi:type="dcterms:W3CDTF">2016-08-03T14:54:00Z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2016</vt:lpwstr>
  </property>
</Properties>
</file>