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2B" w:rsidRDefault="00F302BD">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D782B">
        <w:rPr>
          <w:rFonts w:ascii="Arial" w:hAnsi="Arial" w:cs="Arial"/>
          <w:b/>
          <w:bCs/>
          <w:i/>
          <w:iCs/>
          <w:sz w:val="40"/>
          <w:szCs w:val="40"/>
        </w:rPr>
        <w:t xml:space="preserve">Massachusetts Department of </w:t>
      </w:r>
    </w:p>
    <w:p w:rsidR="007D782B" w:rsidRDefault="007D782B">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7D782B" w:rsidRPr="000A50B2" w:rsidRDefault="00F302BD" w:rsidP="000A50B2">
      <w:pPr>
        <w:rPr>
          <w:rFonts w:ascii="Arial" w:hAnsi="Arial" w:cs="Arial"/>
          <w:i/>
          <w:sz w:val="18"/>
          <w:szCs w:val="18"/>
        </w:rPr>
      </w:pPr>
      <w:r w:rsidRPr="000A50B2">
        <w:rPr>
          <w:rFonts w:ascii="Arial" w:hAnsi="Arial" w:cs="Arial"/>
          <w:i/>
          <w:noProof/>
          <w:sz w:val="18"/>
          <w:szCs w:val="18"/>
          <w:lang w:eastAsia="zh-CN"/>
        </w:rPr>
        <mc:AlternateContent>
          <mc:Choice Requires="wps">
            <w:drawing>
              <wp:anchor distT="0" distB="0" distL="114300" distR="114300" simplePos="0" relativeHeight="251656192" behindDoc="0" locked="0" layoutInCell="0" allowOverlap="1">
                <wp:simplePos x="0" y="0"/>
                <wp:positionH relativeFrom="column">
                  <wp:posOffset>845729</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897A"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5.1pt" to="46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" o:allowincell="f" strokeweight="1pt"/>
            </w:pict>
          </mc:Fallback>
        </mc:AlternateContent>
      </w:r>
    </w:p>
    <w:p w:rsidR="007D782B" w:rsidRPr="000A50B2" w:rsidRDefault="007D782B" w:rsidP="000A50B2">
      <w:pPr>
        <w:tabs>
          <w:tab w:val="right" w:pos="8910"/>
        </w:tabs>
        <w:rPr>
          <w:rFonts w:ascii="Arial" w:hAnsi="Arial" w:cs="Arial"/>
          <w:b/>
          <w:i/>
          <w:sz w:val="18"/>
          <w:szCs w:val="18"/>
        </w:rPr>
      </w:pPr>
      <w:r w:rsidRPr="000A50B2">
        <w:rPr>
          <w:rFonts w:ascii="Arial" w:hAnsi="Arial" w:cs="Arial"/>
          <w:i/>
          <w:sz w:val="18"/>
          <w:szCs w:val="18"/>
        </w:rPr>
        <w:t>75 Pleasant Street, Malden, Massachusetts 02148-4906</w:t>
      </w:r>
      <w:r w:rsidR="000A50B2">
        <w:rPr>
          <w:rFonts w:ascii="Arial" w:hAnsi="Arial" w:cs="Arial"/>
          <w:i/>
          <w:sz w:val="18"/>
          <w:szCs w:val="18"/>
        </w:rPr>
        <w:tab/>
      </w:r>
      <w:r w:rsidRPr="000A50B2">
        <w:rPr>
          <w:rFonts w:ascii="Arial" w:hAnsi="Arial" w:cs="Arial"/>
          <w:i/>
          <w:sz w:val="18"/>
          <w:szCs w:val="18"/>
        </w:rPr>
        <w:t>Telephone: (781) 338-3700</w:t>
      </w:r>
    </w:p>
    <w:p w:rsidR="007D782B" w:rsidRPr="000A50B2" w:rsidRDefault="000A50B2" w:rsidP="000A50B2">
      <w:pPr>
        <w:tabs>
          <w:tab w:val="right" w:pos="9180"/>
        </w:tabs>
        <w:rPr>
          <w:rFonts w:ascii="Arial" w:hAnsi="Arial" w:cs="Arial"/>
          <w:i/>
          <w:sz w:val="18"/>
          <w:szCs w:val="18"/>
        </w:rPr>
      </w:pPr>
      <w:r>
        <w:rPr>
          <w:rFonts w:ascii="Arial" w:hAnsi="Arial" w:cs="Arial"/>
          <w:i/>
          <w:sz w:val="18"/>
          <w:szCs w:val="18"/>
        </w:rPr>
        <w:tab/>
      </w:r>
      <w:r w:rsidR="007D782B" w:rsidRPr="000A50B2">
        <w:rPr>
          <w:rFonts w:ascii="Arial" w:hAnsi="Arial" w:cs="Arial"/>
          <w:i/>
          <w:sz w:val="18"/>
          <w:szCs w:val="18"/>
        </w:rPr>
        <w:t>TTY: N.E.T. Relay 1-800-439-2370</w:t>
      </w:r>
    </w:p>
    <w:p w:rsidR="007D782B" w:rsidRPr="00E055B9" w:rsidRDefault="007D782B">
      <w:pPr>
        <w:pStyle w:val="Normal0"/>
        <w:ind w:left="720"/>
        <w:rPr>
          <w:rFonts w:ascii="Times New Roman" w:hAnsi="Times New Roman" w:cs="Times New Roman"/>
          <w:i/>
          <w:iCs/>
          <w:sz w:val="18"/>
          <w:szCs w:val="18"/>
        </w:rPr>
      </w:pPr>
    </w:p>
    <w:p w:rsidR="007D782B" w:rsidRDefault="007D782B">
      <w:pPr>
        <w:pStyle w:val="Normal0"/>
        <w:rPr>
          <w:rFonts w:ascii="Arial" w:hAnsi="Arial" w:cs="Arial"/>
          <w:i/>
          <w:iCs/>
          <w:sz w:val="18"/>
          <w:szCs w:val="18"/>
        </w:rPr>
      </w:pPr>
    </w:p>
    <w:p w:rsidR="000A50B2" w:rsidRDefault="000A50B2" w:rsidP="007D782B">
      <w:pPr>
        <w:pStyle w:val="Normal0"/>
        <w:rPr>
          <w:rFonts w:ascii="Times New Roman" w:hAnsi="Times New Roman" w:cs="Times New Roman"/>
        </w:rPr>
      </w:pPr>
      <w:bookmarkStart w:id="0" w:name="reportDateMcr"/>
      <w:bookmarkStart w:id="1" w:name="_GoBack"/>
      <w:bookmarkEnd w:id="0"/>
      <w:bookmarkEnd w:id="1"/>
    </w:p>
    <w:p w:rsidR="000A50B2" w:rsidRDefault="000A50B2" w:rsidP="007D782B">
      <w:pPr>
        <w:pStyle w:val="Normal0"/>
        <w:rPr>
          <w:rFonts w:ascii="Times New Roman" w:hAnsi="Times New Roman" w:cs="Times New Roman"/>
        </w:rPr>
      </w:pPr>
    </w:p>
    <w:p w:rsidR="007D782B" w:rsidRPr="009E1D8A" w:rsidRDefault="00E055B9" w:rsidP="007D782B">
      <w:pPr>
        <w:pStyle w:val="Normal0"/>
        <w:rPr>
          <w:rFonts w:ascii="Times New Roman" w:hAnsi="Times New Roman" w:cs="Times New Roman"/>
        </w:rPr>
      </w:pPr>
      <w:r>
        <w:rPr>
          <w:rFonts w:ascii="Times New Roman" w:hAnsi="Times New Roman" w:cs="Times New Roman"/>
        </w:rPr>
        <w:t>December 14, 2017</w:t>
      </w:r>
    </w:p>
    <w:p w:rsidR="007D782B" w:rsidRPr="009E1D8A" w:rsidRDefault="007D782B" w:rsidP="007D782B">
      <w:pPr>
        <w:pStyle w:val="Normal0"/>
        <w:rPr>
          <w:rFonts w:ascii="Times New Roman" w:hAnsi="Times New Roman" w:cs="Times New Roman"/>
        </w:rPr>
      </w:pPr>
    </w:p>
    <w:p w:rsidR="00E055B9" w:rsidRDefault="00E055B9" w:rsidP="007D782B">
      <w:pPr>
        <w:pStyle w:val="Normal0"/>
        <w:rPr>
          <w:rFonts w:ascii="Times New Roman" w:hAnsi="Times New Roman" w:cs="Times New Roman"/>
        </w:rPr>
      </w:pPr>
      <w:bookmarkStart w:id="2" w:name="ExecutiveDirectorName"/>
    </w:p>
    <w:p w:rsidR="007D782B" w:rsidRPr="009E1D8A" w:rsidRDefault="00E055B9" w:rsidP="007D782B">
      <w:pPr>
        <w:pStyle w:val="Normal0"/>
        <w:rPr>
          <w:rFonts w:ascii="Times New Roman" w:hAnsi="Times New Roman" w:cs="Times New Roman"/>
        </w:rPr>
      </w:pPr>
      <w:r>
        <w:rPr>
          <w:rFonts w:ascii="Times New Roman" w:hAnsi="Times New Roman" w:cs="Times New Roman"/>
        </w:rPr>
        <w:t xml:space="preserve">Mr. </w:t>
      </w:r>
      <w:r w:rsidR="007D782B" w:rsidRPr="009E1D8A">
        <w:rPr>
          <w:rFonts w:ascii="Times New Roman" w:hAnsi="Times New Roman" w:cs="Times New Roman"/>
        </w:rPr>
        <w:t>David Drake</w:t>
      </w:r>
      <w:bookmarkStart w:id="3" w:name="ExecutiveDirectorTitle"/>
      <w:bookmarkEnd w:id="2"/>
      <w:r>
        <w:rPr>
          <w:rFonts w:ascii="Times New Roman" w:hAnsi="Times New Roman" w:cs="Times New Roman"/>
        </w:rPr>
        <w:t xml:space="preserve">, </w:t>
      </w:r>
      <w:r w:rsidR="007D782B" w:rsidRPr="009E1D8A">
        <w:rPr>
          <w:rFonts w:ascii="Times New Roman" w:hAnsi="Times New Roman" w:cs="Times New Roman"/>
        </w:rPr>
        <w:t>Headmaster</w:t>
      </w:r>
      <w:bookmarkEnd w:id="3"/>
    </w:p>
    <w:p w:rsidR="007D782B" w:rsidRPr="009E1D8A" w:rsidRDefault="007D782B" w:rsidP="007D782B">
      <w:pPr>
        <w:pStyle w:val="Normal0"/>
        <w:rPr>
          <w:rFonts w:ascii="Times New Roman" w:hAnsi="Times New Roman" w:cs="Times New Roman"/>
        </w:rPr>
      </w:pPr>
      <w:bookmarkStart w:id="4" w:name="AgencyName"/>
      <w:r w:rsidRPr="009E1D8A">
        <w:rPr>
          <w:rFonts w:ascii="Times New Roman" w:hAnsi="Times New Roman" w:cs="Times New Roman"/>
        </w:rPr>
        <w:t>Massachusetts Foundation of Learning Disabilities</w:t>
      </w:r>
      <w:bookmarkEnd w:id="4"/>
    </w:p>
    <w:p w:rsidR="007D782B" w:rsidRPr="009E1D8A" w:rsidRDefault="00E055B9" w:rsidP="007D782B">
      <w:pPr>
        <w:pStyle w:val="Normal0"/>
        <w:rPr>
          <w:rFonts w:ascii="Times New Roman" w:hAnsi="Times New Roman" w:cs="Times New Roman"/>
        </w:rPr>
      </w:pPr>
      <w:bookmarkStart w:id="5" w:name="AgencyAddress1"/>
      <w:r>
        <w:rPr>
          <w:rFonts w:ascii="Times New Roman" w:hAnsi="Times New Roman" w:cs="Times New Roman"/>
        </w:rPr>
        <w:t>White Oa</w:t>
      </w:r>
      <w:r w:rsidR="007D782B" w:rsidRPr="009E1D8A">
        <w:rPr>
          <w:rFonts w:ascii="Times New Roman" w:hAnsi="Times New Roman" w:cs="Times New Roman"/>
        </w:rPr>
        <w:t xml:space="preserve">k </w:t>
      </w:r>
      <w:bookmarkEnd w:id="5"/>
      <w:r>
        <w:rPr>
          <w:rFonts w:ascii="Times New Roman" w:hAnsi="Times New Roman" w:cs="Times New Roman"/>
        </w:rPr>
        <w:t>Day Program</w:t>
      </w:r>
      <w:r w:rsidR="007D782B" w:rsidRPr="009E1D8A">
        <w:rPr>
          <w:rFonts w:ascii="Times New Roman" w:hAnsi="Times New Roman" w:cs="Times New Roman"/>
        </w:rPr>
        <w:t xml:space="preserve"> </w:t>
      </w:r>
      <w:bookmarkStart w:id="6" w:name="AgencyAddress2"/>
    </w:p>
    <w:p w:rsidR="007D782B" w:rsidRPr="009E1D8A" w:rsidRDefault="007D782B" w:rsidP="007D782B">
      <w:pPr>
        <w:pStyle w:val="Normal0"/>
        <w:rPr>
          <w:rFonts w:ascii="Times New Roman" w:hAnsi="Times New Roman" w:cs="Times New Roman"/>
        </w:rPr>
      </w:pPr>
      <w:r w:rsidRPr="009E1D8A">
        <w:rPr>
          <w:rFonts w:ascii="Times New Roman" w:hAnsi="Times New Roman" w:cs="Times New Roman"/>
        </w:rPr>
        <w:t>533 North Road</w:t>
      </w:r>
      <w:bookmarkEnd w:id="6"/>
    </w:p>
    <w:p w:rsidR="007D782B" w:rsidRDefault="007D782B" w:rsidP="007D782B">
      <w:pPr>
        <w:pStyle w:val="Normal0"/>
        <w:rPr>
          <w:rFonts w:ascii="Times New Roman" w:hAnsi="Times New Roman" w:cs="Times New Roman"/>
        </w:rPr>
      </w:pPr>
      <w:bookmarkStart w:id="7" w:name="AgencyCSZ"/>
      <w:r w:rsidRPr="009E1D8A">
        <w:rPr>
          <w:rFonts w:ascii="Times New Roman" w:hAnsi="Times New Roman" w:cs="Times New Roman"/>
        </w:rPr>
        <w:t>Westfield, MA 01085</w:t>
      </w:r>
      <w:bookmarkEnd w:id="7"/>
      <w:r w:rsidRPr="009E1D8A">
        <w:rPr>
          <w:rFonts w:ascii="Times New Roman" w:hAnsi="Times New Roman" w:cs="Times New Roman"/>
        </w:rPr>
        <w:t xml:space="preserve"> </w:t>
      </w:r>
    </w:p>
    <w:p w:rsidR="007D782B" w:rsidRDefault="007D782B" w:rsidP="007D782B">
      <w:pPr>
        <w:pStyle w:val="Normal0"/>
        <w:rPr>
          <w:rFonts w:ascii="Times New Roman" w:hAnsi="Times New Roman" w:cs="Times New Roman"/>
        </w:rPr>
      </w:pPr>
    </w:p>
    <w:p w:rsidR="007D782B" w:rsidRDefault="007D782B" w:rsidP="007D782B">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7D782B" w:rsidRPr="006E7B5E" w:rsidRDefault="007D782B" w:rsidP="007D782B">
      <w:pPr>
        <w:pStyle w:val="Normal0"/>
        <w:rPr>
          <w:rFonts w:ascii="Times New Roman" w:hAnsi="Times New Roman" w:cs="Times New Roman"/>
        </w:rPr>
      </w:pPr>
      <w:r w:rsidRPr="006E7B5E">
        <w:rPr>
          <w:rFonts w:ascii="Times New Roman" w:hAnsi="Times New Roman" w:cs="Times New Roman"/>
        </w:rPr>
        <w:tab/>
      </w:r>
      <w:bookmarkStart w:id="8" w:name="programNames"/>
      <w:r w:rsidRPr="006E7B5E">
        <w:rPr>
          <w:rFonts w:ascii="Times New Roman" w:hAnsi="Times New Roman" w:cs="Times New Roman"/>
        </w:rPr>
        <w:t>A - White Oak Day Program</w:t>
      </w:r>
      <w:bookmarkEnd w:id="8"/>
    </w:p>
    <w:p w:rsidR="007D782B" w:rsidRPr="006E7B5E" w:rsidRDefault="007D782B" w:rsidP="007D782B">
      <w:pPr>
        <w:pStyle w:val="Normal0"/>
        <w:rPr>
          <w:rFonts w:ascii="Times New Roman" w:hAnsi="Times New Roman" w:cs="Times New Roman"/>
        </w:rPr>
      </w:pPr>
    </w:p>
    <w:p w:rsidR="007D782B" w:rsidRPr="006E7B5E" w:rsidRDefault="007D782B" w:rsidP="007D782B">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Drake</w:t>
      </w:r>
      <w:bookmarkEnd w:id="10"/>
      <w:r w:rsidR="00E055B9">
        <w:rPr>
          <w:rFonts w:ascii="Times New Roman" w:hAnsi="Times New Roman" w:cs="Times New Roman"/>
        </w:rPr>
        <w:t>,</w:t>
      </w:r>
    </w:p>
    <w:p w:rsidR="007D782B" w:rsidRDefault="007D782B" w:rsidP="007D782B">
      <w:pPr>
        <w:pStyle w:val="Normal0"/>
        <w:rPr>
          <w:rFonts w:ascii="Times New Roman" w:hAnsi="Times New Roman" w:cs="Times New Roman"/>
        </w:rPr>
      </w:pPr>
    </w:p>
    <w:p w:rsidR="007D782B" w:rsidRDefault="007D782B" w:rsidP="007D782B">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1" w:name="McrReviewMonth"/>
      <w:r>
        <w:rPr>
          <w:rFonts w:ascii="Times New Roman" w:hAnsi="Times New Roman" w:cs="Times New Roman"/>
        </w:rPr>
        <w:t>September</w:t>
      </w:r>
      <w:bookmarkEnd w:id="11"/>
      <w:r>
        <w:rPr>
          <w:rFonts w:ascii="Times New Roman" w:hAnsi="Times New Roman" w:cs="Times New Roman"/>
        </w:rPr>
        <w:t xml:space="preserve"> </w:t>
      </w:r>
      <w:bookmarkStart w:id="12" w:name="McrReviewYear"/>
      <w:r>
        <w:rPr>
          <w:rFonts w:ascii="Times New Roman" w:hAnsi="Times New Roman" w:cs="Times New Roman"/>
        </w:rPr>
        <w:t>2017</w:t>
      </w:r>
      <w:bookmarkEnd w:id="12"/>
      <w:r>
        <w:rPr>
          <w:rFonts w:ascii="Times New Roman" w:hAnsi="Times New Roman" w:cs="Times New Roman"/>
        </w:rPr>
        <w:t>.</w:t>
      </w:r>
      <w:bookmarkStart w:id="13" w:name="CapRequiredSection"/>
      <w:r w:rsidR="00E055B9">
        <w:rPr>
          <w:rFonts w:ascii="Times New Roman" w:hAnsi="Times New Roman" w:cs="Times New Roman"/>
        </w:rPr>
        <w:t xml:space="preserve"> </w:t>
      </w:r>
      <w:r>
        <w:rPr>
          <w:rFonts w:ascii="Times New Roman" w:hAnsi="Times New Roman" w:cs="Times New Roman"/>
        </w:rPr>
        <w:t xml:space="preserve">This Mid-cycle Review Report contains the Department's findings regarding the implementation status and effectiveness of corrective steps taken in response to your previous Program Review Report issued on </w:t>
      </w:r>
      <w:bookmarkStart w:id="14" w:name="reportDateFinal"/>
      <w:r>
        <w:rPr>
          <w:rFonts w:ascii="Times New Roman" w:hAnsi="Times New Roman" w:cs="Times New Roman"/>
        </w:rPr>
        <w:t>April 30, 2015</w:t>
      </w:r>
      <w:bookmarkEnd w:id="14"/>
      <w:r w:rsidR="00E055B9">
        <w:rPr>
          <w:rFonts w:ascii="Times New Roman" w:hAnsi="Times New Roman" w:cs="Times New Roman"/>
        </w:rPr>
        <w:t xml:space="preserve">. </w:t>
      </w:r>
      <w:r>
        <w:rPr>
          <w:rFonts w:ascii="Times New Roman" w:hAnsi="Times New Roman" w:cs="Times New Roman"/>
        </w:rPr>
        <w:t>This report also includes a report on the status of implementation for new state or federal special education requirements enacted since your program’s last Program Review.</w:t>
      </w:r>
      <w:bookmarkStart w:id="15" w:name="CapNotRequiredSection"/>
      <w:bookmarkEnd w:id="13"/>
      <w:r w:rsidR="00E055B9">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during the </w:t>
      </w:r>
      <w:bookmarkStart w:id="16" w:name="CprReviewYear"/>
      <w:r>
        <w:rPr>
          <w:rFonts w:ascii="Times New Roman" w:hAnsi="Times New Roman"/>
        </w:rPr>
        <w:t>2015</w:t>
      </w:r>
      <w:bookmarkEnd w:id="16"/>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15"/>
    </w:p>
    <w:p w:rsidR="00E055B9" w:rsidRDefault="007D782B" w:rsidP="007D782B">
      <w:pPr>
        <w:pStyle w:val="Normal0"/>
        <w:rPr>
          <w:rFonts w:ascii="Times New Roman" w:hAnsi="Times New Roman" w:cs="Times New Roman"/>
        </w:rPr>
      </w:pPr>
      <w:bookmarkStart w:id="17" w:name="NoncomplianceFoundSection"/>
      <w:r>
        <w:rPr>
          <w:rFonts w:ascii="Times New Roman" w:hAnsi="Times New Roman" w:cs="Times New Roman"/>
        </w:rPr>
        <w:br/>
      </w:r>
      <w:bookmarkStart w:id="18" w:name="CertificateProvIssuedSection"/>
      <w:bookmarkEnd w:id="17"/>
      <w:r>
        <w:rPr>
          <w:rFonts w:ascii="Times New Roman" w:hAnsi="Times New Roman" w:cs="Times New Roman"/>
        </w:rPr>
        <w:t>While the Department found certain noncompliance issues to be resolved, other</w:t>
      </w:r>
      <w:r w:rsidR="00E055B9">
        <w:rPr>
          <w:rFonts w:ascii="Times New Roman" w:hAnsi="Times New Roman" w:cs="Times New Roman"/>
        </w:rPr>
        <w:t xml:space="preserve">s were partially corrected </w:t>
      </w:r>
      <w:r>
        <w:rPr>
          <w:rFonts w:ascii="Times New Roman" w:hAnsi="Times New Roman" w:cs="Times New Roman"/>
        </w:rPr>
        <w:t>or new issues were identified by</w:t>
      </w:r>
      <w:r w:rsidR="00E055B9">
        <w:rPr>
          <w:rFonts w:ascii="Times New Roman" w:hAnsi="Times New Roman" w:cs="Times New Roman"/>
        </w:rPr>
        <w:t xml:space="preserve"> the Department’s onsite team. </w:t>
      </w:r>
      <w:r>
        <w:rPr>
          <w:rFonts w:ascii="Times New Roman" w:hAnsi="Times New Roman" w:cs="Times New Roman"/>
        </w:rPr>
        <w:t>Therefore, the Department is issuing a “Provisional Approval” status effective from the date of this letter and indicated on</w:t>
      </w:r>
      <w:r w:rsidR="00E055B9">
        <w:rPr>
          <w:rFonts w:ascii="Times New Roman" w:hAnsi="Times New Roman" w:cs="Times New Roman"/>
        </w:rPr>
        <w:t xml:space="preserve"> your approval certificate. </w:t>
      </w:r>
      <w:r>
        <w:rPr>
          <w:rFonts w:ascii="Times New Roman" w:hAnsi="Times New Roman" w:cs="Times New Roman"/>
        </w:rPr>
        <w:t xml:space="preserve">Your “Provisional Approval” will expire on </w:t>
      </w:r>
      <w:bookmarkStart w:id="19" w:name="ProvApprExpDate"/>
      <w:r>
        <w:rPr>
          <w:rFonts w:ascii="Times New Roman" w:hAnsi="Times New Roman" w:cs="Times New Roman"/>
        </w:rPr>
        <w:t>March 30, 2018</w:t>
      </w:r>
      <w:bookmarkEnd w:id="19"/>
      <w:r>
        <w:rPr>
          <w:rFonts w:ascii="Times New Roman" w:hAnsi="Times New Roman" w:cs="Times New Roman"/>
        </w:rPr>
        <w:t>.  The reasons for the “Provisional Approval” are clearly indicated on the attached Mid-cycle Review Report.</w:t>
      </w:r>
      <w:r>
        <w:rPr>
          <w:rFonts w:ascii="Times New Roman" w:hAnsi="Times New Roman" w:cs="Times New Roman"/>
        </w:rPr>
        <w:br/>
      </w:r>
      <w:r>
        <w:rPr>
          <w:rFonts w:ascii="Times New Roman" w:hAnsi="Times New Roman" w:cs="Times New Roman"/>
        </w:rPr>
        <w:br/>
        <w:t>As the Department previously informed you, in cases where a program fails to fully and effectively implement a Corrective Action Plan which was proposed by your program and approved by the Department, the Department must then prepare a Corrective Action Plan for the program which must be implemented without further</w:t>
      </w:r>
      <w:r w:rsidR="00E055B9">
        <w:rPr>
          <w:rFonts w:ascii="Times New Roman" w:hAnsi="Times New Roman" w:cs="Times New Roman"/>
        </w:rPr>
        <w:t xml:space="preserve"> delay. </w:t>
      </w:r>
      <w:r>
        <w:rPr>
          <w:rFonts w:ascii="Times New Roman" w:hAnsi="Times New Roman" w:cs="Times New Roman"/>
        </w:rPr>
        <w:t xml:space="preserve">You will find these requirements for corrective action and further progress reporting included in the attached report, together with any </w:t>
      </w:r>
      <w:r>
        <w:rPr>
          <w:rFonts w:ascii="Times New Roman" w:hAnsi="Times New Roman" w:cs="Times New Roman"/>
        </w:rPr>
        <w:lastRenderedPageBreak/>
        <w:t xml:space="preserve">steps that must be taken by the program to fully implement new special education requirements.  Please provide the Department with your written assurance that the Department's requirements for corrective action will be implemented by your program within the timelines specified.  Your statement of assurance must be submitted to the Department's Onsite Chairperson by </w:t>
      </w:r>
    </w:p>
    <w:p w:rsidR="007D782B" w:rsidRDefault="00E055B9" w:rsidP="007D782B">
      <w:pPr>
        <w:pStyle w:val="Normal0"/>
        <w:rPr>
          <w:rFonts w:ascii="Times New Roman" w:hAnsi="Times New Roman" w:cs="Times New Roman"/>
        </w:rPr>
      </w:pPr>
      <w:r w:rsidRPr="00E055B9">
        <w:rPr>
          <w:rFonts w:ascii="Times New Roman" w:hAnsi="Times New Roman" w:cs="Times New Roman"/>
          <w:b/>
        </w:rPr>
        <w:t>December 29, 2017</w:t>
      </w:r>
      <w:r w:rsidR="007D782B" w:rsidRPr="00E055B9">
        <w:rPr>
          <w:rFonts w:ascii="Times New Roman" w:hAnsi="Times New Roman" w:cs="Times New Roman"/>
          <w:b/>
        </w:rPr>
        <w:t xml:space="preserve">. </w:t>
      </w:r>
      <w:bookmarkStart w:id="20" w:name="CertificateFullIssuedSection"/>
      <w:bookmarkEnd w:id="18"/>
      <w:r w:rsidR="007D782B">
        <w:rPr>
          <w:rFonts w:ascii="Times New Roman" w:hAnsi="Times New Roman" w:cs="Times New Roman"/>
        </w:rPr>
        <w:br/>
      </w:r>
      <w:r w:rsidR="007D782B">
        <w:rPr>
          <w:rFonts w:ascii="Times New Roman" w:hAnsi="Times New Roman" w:cs="Times New Roman"/>
        </w:rPr>
        <w:br/>
      </w:r>
      <w:bookmarkEnd w:id="20"/>
      <w:r w:rsidR="007D782B">
        <w:rPr>
          <w:rFonts w:ascii="Times New Roman" w:hAnsi="Times New Roman" w:cs="Times New Roman"/>
        </w:rPr>
        <w:t>The Department will notify you of your program’s next regularly scheduled Program Review several</w:t>
      </w:r>
      <w:r>
        <w:rPr>
          <w:rFonts w:ascii="Times New Roman" w:hAnsi="Times New Roman" w:cs="Times New Roman"/>
        </w:rPr>
        <w:t xml:space="preserve"> months before it is to occur. </w:t>
      </w:r>
      <w:r w:rsidR="007D782B">
        <w:rPr>
          <w:rFonts w:ascii="Times New Roman" w:hAnsi="Times New Roman" w:cs="Times New Roman"/>
        </w:rPr>
        <w:t xml:space="preserve">At this time we anticipate the next routine monitoring visit to occur sometime during the </w:t>
      </w:r>
      <w:bookmarkStart w:id="21" w:name="NextProgramRvwYr"/>
      <w:r w:rsidR="007D782B">
        <w:rPr>
          <w:rFonts w:ascii="Times New Roman" w:hAnsi="Times New Roman" w:cs="Times New Roman"/>
        </w:rPr>
        <w:t>2020-2021</w:t>
      </w:r>
      <w:bookmarkEnd w:id="21"/>
      <w:r w:rsidR="007D782B">
        <w:rPr>
          <w:rFonts w:ascii="Times New Roman" w:hAnsi="Times New Roman" w:cs="Times New Roman"/>
        </w:rPr>
        <w:t xml:space="preserve"> school year, unless the Department determines that there is some reason to schedule this visit earlier.</w:t>
      </w:r>
    </w:p>
    <w:p w:rsidR="007D782B" w:rsidRDefault="007D782B" w:rsidP="007D782B">
      <w:pPr>
        <w:pStyle w:val="Normal0"/>
        <w:rPr>
          <w:rFonts w:ascii="Times New Roman" w:hAnsi="Times New Roman" w:cs="Times New Roman"/>
        </w:rPr>
      </w:pPr>
    </w:p>
    <w:p w:rsidR="007D782B" w:rsidRPr="007E1ACC" w:rsidRDefault="007D782B" w:rsidP="007D782B">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7D782B" w:rsidRDefault="007D782B" w:rsidP="007D782B">
      <w:pPr>
        <w:pStyle w:val="Normal0"/>
        <w:rPr>
          <w:rFonts w:ascii="Times New Roman" w:hAnsi="Times New Roman" w:cs="Times New Roman"/>
        </w:rPr>
      </w:pPr>
    </w:p>
    <w:p w:rsidR="007D782B" w:rsidRDefault="007D782B" w:rsidP="007D782B">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7D782B" w:rsidRDefault="007D782B" w:rsidP="007D782B">
      <w:pPr>
        <w:pStyle w:val="Normal0"/>
        <w:rPr>
          <w:rFonts w:ascii="Times New Roman" w:hAnsi="Times New Roman" w:cs="Times New Roman"/>
        </w:rPr>
      </w:pPr>
    </w:p>
    <w:p w:rsidR="007D782B" w:rsidRDefault="007D782B" w:rsidP="007D782B">
      <w:pPr>
        <w:pStyle w:val="Normal0"/>
        <w:rPr>
          <w:rFonts w:ascii="Times New Roman" w:hAnsi="Times New Roman" w:cs="Times New Roman"/>
        </w:rPr>
      </w:pPr>
      <w:r>
        <w:rPr>
          <w:rFonts w:ascii="Times New Roman" w:hAnsi="Times New Roman" w:cs="Times New Roman"/>
        </w:rPr>
        <w:t xml:space="preserve">Sincerely, </w:t>
      </w:r>
    </w:p>
    <w:p w:rsidR="007D782B" w:rsidRDefault="007D782B" w:rsidP="007D782B">
      <w:pPr>
        <w:pStyle w:val="Normal0"/>
        <w:rPr>
          <w:rFonts w:ascii="Times New Roman" w:hAnsi="Times New Roman" w:cs="Times New Roman"/>
        </w:rPr>
      </w:pPr>
    </w:p>
    <w:p w:rsidR="007D782B" w:rsidRDefault="007D782B" w:rsidP="007D782B">
      <w:pPr>
        <w:pStyle w:val="Normal0"/>
        <w:rPr>
          <w:rFonts w:ascii="Times New Roman" w:hAnsi="Times New Roman" w:cs="Times New Roman"/>
        </w:rPr>
      </w:pPr>
    </w:p>
    <w:p w:rsidR="007D782B" w:rsidRDefault="00E055B9" w:rsidP="007D782B">
      <w:pPr>
        <w:pStyle w:val="Normal0"/>
        <w:rPr>
          <w:rFonts w:ascii="Times New Roman" w:hAnsi="Times New Roman" w:cs="Times New Roman"/>
        </w:rPr>
      </w:pPr>
      <w:bookmarkStart w:id="22" w:name="ChairpersonName"/>
      <w:r>
        <w:rPr>
          <w:rFonts w:ascii="Times New Roman" w:hAnsi="Times New Roman" w:cs="Times New Roman"/>
        </w:rPr>
        <w:t>Doreen Donovan-</w:t>
      </w:r>
      <w:proofErr w:type="spellStart"/>
      <w:r w:rsidR="007D782B">
        <w:rPr>
          <w:rFonts w:ascii="Times New Roman" w:hAnsi="Times New Roman" w:cs="Times New Roman"/>
        </w:rPr>
        <w:t>Barbera</w:t>
      </w:r>
      <w:bookmarkEnd w:id="22"/>
      <w:proofErr w:type="spellEnd"/>
      <w:r w:rsidR="007D782B">
        <w:rPr>
          <w:rFonts w:ascii="Times New Roman" w:hAnsi="Times New Roman" w:cs="Times New Roman"/>
        </w:rPr>
        <w:t>, Mid-cycle Review Chairperson</w:t>
      </w:r>
    </w:p>
    <w:p w:rsidR="007D782B" w:rsidRDefault="007D782B" w:rsidP="007D782B">
      <w:pPr>
        <w:pStyle w:val="Normal0"/>
        <w:rPr>
          <w:rFonts w:ascii="Times New Roman" w:hAnsi="Times New Roman" w:cs="Times New Roman"/>
        </w:rPr>
      </w:pPr>
      <w:r>
        <w:rPr>
          <w:rFonts w:ascii="Times New Roman" w:hAnsi="Times New Roman" w:cs="Times New Roman"/>
        </w:rPr>
        <w:t>Office of Approved Special Education Schools</w:t>
      </w:r>
    </w:p>
    <w:p w:rsidR="007D782B" w:rsidRDefault="007D782B" w:rsidP="007D782B">
      <w:pPr>
        <w:pStyle w:val="Normal0"/>
        <w:rPr>
          <w:rFonts w:ascii="Times New Roman" w:hAnsi="Times New Roman" w:cs="Times New Roman"/>
        </w:rPr>
      </w:pPr>
    </w:p>
    <w:p w:rsidR="007D782B" w:rsidRDefault="007D782B" w:rsidP="007D782B">
      <w:pPr>
        <w:pStyle w:val="Normal0"/>
        <w:rPr>
          <w:rFonts w:ascii="Times New Roman" w:hAnsi="Times New Roman" w:cs="Times New Roman"/>
        </w:rPr>
      </w:pPr>
    </w:p>
    <w:p w:rsidR="007D782B" w:rsidRDefault="007D782B" w:rsidP="007D782B">
      <w:pPr>
        <w:pStyle w:val="Normal0"/>
        <w:rPr>
          <w:rFonts w:ascii="Times New Roman" w:hAnsi="Times New Roman" w:cs="Times New Roman"/>
        </w:rPr>
      </w:pPr>
    </w:p>
    <w:p w:rsidR="00E055B9" w:rsidRDefault="00E055B9" w:rsidP="007D782B">
      <w:pPr>
        <w:pStyle w:val="Normal0"/>
        <w:rPr>
          <w:rFonts w:ascii="Times New Roman" w:hAnsi="Times New Roman" w:cs="Times New Roman"/>
        </w:rPr>
      </w:pPr>
      <w:r>
        <w:rPr>
          <w:rFonts w:ascii="Times New Roman" w:hAnsi="Times New Roman" w:cs="Times New Roman"/>
        </w:rPr>
        <w:t>Nina M. Marchese, M.Ed., Director</w:t>
      </w:r>
    </w:p>
    <w:p w:rsidR="00E055B9" w:rsidRDefault="00E055B9" w:rsidP="007D782B">
      <w:pPr>
        <w:pStyle w:val="Normal0"/>
        <w:rPr>
          <w:rFonts w:ascii="Times New Roman" w:hAnsi="Times New Roman" w:cs="Times New Roman"/>
        </w:rPr>
      </w:pPr>
      <w:r>
        <w:rPr>
          <w:rFonts w:ascii="Times New Roman" w:hAnsi="Times New Roman" w:cs="Times New Roman"/>
        </w:rPr>
        <w:t>Office of Approved Special Education Schools</w:t>
      </w:r>
    </w:p>
    <w:p w:rsidR="007D782B" w:rsidRDefault="007D782B" w:rsidP="007D782B">
      <w:pPr>
        <w:pStyle w:val="Normal0"/>
        <w:rPr>
          <w:rFonts w:ascii="Times New Roman" w:hAnsi="Times New Roman" w:cs="Times New Roman"/>
        </w:rPr>
      </w:pPr>
    </w:p>
    <w:p w:rsidR="007D782B" w:rsidRDefault="007D782B" w:rsidP="007D782B">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055B9">
        <w:rPr>
          <w:rFonts w:ascii="Times New Roman" w:hAnsi="Times New Roman" w:cs="Times New Roman"/>
        </w:rPr>
        <w:t xml:space="preserve">Jeff </w:t>
      </w:r>
      <w:proofErr w:type="spellStart"/>
      <w:r w:rsidR="00E055B9">
        <w:rPr>
          <w:rFonts w:ascii="Times New Roman" w:hAnsi="Times New Roman" w:cs="Times New Roman"/>
        </w:rPr>
        <w:t>Wulfson</w:t>
      </w:r>
      <w:proofErr w:type="spellEnd"/>
      <w:r>
        <w:rPr>
          <w:rFonts w:ascii="Times New Roman" w:hAnsi="Times New Roman" w:cs="Times New Roman"/>
        </w:rPr>
        <w:t xml:space="preserve">, </w:t>
      </w:r>
      <w:r w:rsidR="00E055B9">
        <w:rPr>
          <w:rFonts w:ascii="Times New Roman" w:hAnsi="Times New Roman" w:cs="Times New Roman"/>
        </w:rPr>
        <w:t xml:space="preserve">Acting </w:t>
      </w:r>
      <w:r>
        <w:rPr>
          <w:rFonts w:ascii="Times New Roman" w:hAnsi="Times New Roman" w:cs="Times New Roman"/>
        </w:rPr>
        <w:t xml:space="preserve">Commissioner of Elementary and Secondary Education </w:t>
      </w:r>
    </w:p>
    <w:p w:rsidR="00E055B9" w:rsidRDefault="00E055B9" w:rsidP="007D782B">
      <w:pPr>
        <w:pStyle w:val="Normal0"/>
        <w:tabs>
          <w:tab w:val="left" w:pos="-1440"/>
        </w:tabs>
        <w:ind w:left="720" w:hanging="720"/>
        <w:rPr>
          <w:rFonts w:ascii="Times New Roman" w:hAnsi="Times New Roman" w:cs="Times New Roman"/>
        </w:rPr>
      </w:pPr>
      <w:r>
        <w:rPr>
          <w:rFonts w:ascii="Times New Roman" w:hAnsi="Times New Roman" w:cs="Times New Roman"/>
        </w:rPr>
        <w:tab/>
        <w:t>Martin Pion</w:t>
      </w:r>
      <w:r w:rsidR="00703D68">
        <w:rPr>
          <w:rFonts w:ascii="Times New Roman" w:hAnsi="Times New Roman" w:cs="Times New Roman"/>
        </w:rPr>
        <w:t>, President of the</w:t>
      </w:r>
      <w:r>
        <w:rPr>
          <w:rFonts w:ascii="Times New Roman" w:hAnsi="Times New Roman" w:cs="Times New Roman"/>
        </w:rPr>
        <w:t xml:space="preserve"> Board of Directors</w:t>
      </w:r>
    </w:p>
    <w:p w:rsidR="007D782B" w:rsidRDefault="007D782B" w:rsidP="007D782B">
      <w:pPr>
        <w:pStyle w:val="Normal0"/>
        <w:rPr>
          <w:rFonts w:ascii="Times New Roman" w:hAnsi="Times New Roman" w:cs="Times New Roman"/>
        </w:rPr>
      </w:pPr>
    </w:p>
    <w:p w:rsidR="007D782B" w:rsidRPr="00AD09A0" w:rsidRDefault="007D782B" w:rsidP="007D782B">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7D782B" w:rsidRPr="006133D9" w:rsidRDefault="007D782B" w:rsidP="007D782B">
      <w:pPr>
        <w:pStyle w:val="Normal0"/>
        <w:tabs>
          <w:tab w:val="left" w:pos="-1440"/>
        </w:tabs>
        <w:ind w:left="720"/>
        <w:rPr>
          <w:rFonts w:ascii="Times New Roman" w:hAnsi="Times New Roman" w:cs="Times New Roman"/>
        </w:rPr>
      </w:pPr>
      <w:bookmarkStart w:id="23" w:name="CertificateList"/>
      <w:r w:rsidRPr="00AD09A0">
        <w:rPr>
          <w:rFonts w:ascii="Times New Roman" w:hAnsi="Times New Roman" w:cs="Times New Roman"/>
        </w:rPr>
        <w:t>Provisional Approval Certificate, Expiration Date: March 30, 2018</w:t>
      </w:r>
    </w:p>
    <w:p w:rsidR="007D782B" w:rsidRPr="00AD09A0" w:rsidRDefault="007D782B" w:rsidP="007D782B">
      <w:pPr>
        <w:pStyle w:val="Normal0"/>
        <w:tabs>
          <w:tab w:val="left" w:pos="-1440"/>
        </w:tabs>
        <w:ind w:left="720"/>
        <w:rPr>
          <w:rFonts w:ascii="Times New Roman" w:hAnsi="Times New Roman" w:cs="Times New Roman"/>
        </w:rPr>
      </w:pPr>
      <w:r w:rsidRPr="00AD09A0">
        <w:rPr>
          <w:rFonts w:ascii="Times New Roman" w:hAnsi="Times New Roman" w:cs="Times New Roman"/>
        </w:rPr>
        <w:tab/>
        <w:t>White Oak Day Program</w:t>
      </w:r>
    </w:p>
    <w:bookmarkEnd w:id="23"/>
    <w:p w:rsidR="007D782B" w:rsidRPr="00AD09A0" w:rsidRDefault="007D782B" w:rsidP="007D782B">
      <w:pPr>
        <w:pStyle w:val="Normal0"/>
        <w:tabs>
          <w:tab w:val="left" w:pos="-1440"/>
        </w:tabs>
        <w:ind w:left="720"/>
        <w:rPr>
          <w:rFonts w:ascii="Times New Roman" w:hAnsi="Times New Roman" w:cs="Times New Roman"/>
        </w:rPr>
        <w:sectPr w:rsidR="007D782B" w:rsidRPr="00AD09A0" w:rsidSect="007D782B">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7D782B" w:rsidRPr="00BD1E50">
        <w:trPr>
          <w:trHeight w:val="10800"/>
        </w:trPr>
        <w:tc>
          <w:tcPr>
            <w:tcW w:w="362" w:type="dxa"/>
            <w:tcBorders>
              <w:right w:val="single" w:sz="4" w:space="0" w:color="auto"/>
            </w:tcBorders>
          </w:tcPr>
          <w:p w:rsidR="007D782B" w:rsidRPr="00BB123E" w:rsidRDefault="00F302BD" w:rsidP="007D782B">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53BA0"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CA9F3"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B160A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596972519" r:id="rId14"/>
              </w:object>
            </w:r>
          </w:p>
        </w:tc>
        <w:tc>
          <w:tcPr>
            <w:tcW w:w="1228" w:type="dxa"/>
            <w:tcBorders>
              <w:top w:val="single" w:sz="4" w:space="0" w:color="auto"/>
              <w:left w:val="single" w:sz="4" w:space="0" w:color="auto"/>
              <w:right w:val="single" w:sz="4" w:space="0" w:color="auto"/>
            </w:tcBorders>
          </w:tcPr>
          <w:p w:rsidR="007D782B" w:rsidRPr="00BB123E" w:rsidRDefault="00F302BD" w:rsidP="007D782B">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spacing w:before="120"/>
              <w:jc w:val="center"/>
              <w:rPr>
                <w:b/>
              </w:rPr>
            </w:pPr>
            <w:r>
              <w:rPr>
                <w:b/>
              </w:rPr>
              <w:t>MID-CYCLE REVIEW REPORT</w:t>
            </w:r>
          </w:p>
          <w:p w:rsidR="007D782B" w:rsidRDefault="007D782B" w:rsidP="007D782B">
            <w:pPr>
              <w:spacing w:before="120"/>
              <w:jc w:val="center"/>
              <w:rPr>
                <w:b/>
              </w:rPr>
            </w:pPr>
            <w:r>
              <w:rPr>
                <w:b/>
              </w:rPr>
              <w:t xml:space="preserve"> </w:t>
            </w:r>
            <w:bookmarkStart w:id="24" w:name="ORG_NAME"/>
            <w:r>
              <w:rPr>
                <w:b/>
              </w:rPr>
              <w:t>Massachusetts Foundation of Learning Disabilities</w:t>
            </w:r>
            <w:bookmarkEnd w:id="24"/>
          </w:p>
          <w:p w:rsidR="007D782B" w:rsidRDefault="007D782B" w:rsidP="007D782B">
            <w:pPr>
              <w:spacing w:before="120"/>
              <w:jc w:val="center"/>
              <w:rPr>
                <w:b/>
              </w:rPr>
            </w:pPr>
            <w:r>
              <w:rPr>
                <w:b/>
              </w:rPr>
              <w:t xml:space="preserve">MCR Onsite Dates: </w:t>
            </w:r>
            <w:bookmarkStart w:id="25" w:name="MCR_DATES"/>
            <w:r>
              <w:rPr>
                <w:b/>
              </w:rPr>
              <w:t>09/28/2017 - 09/29/2017</w:t>
            </w:r>
            <w:bookmarkEnd w:id="25"/>
          </w:p>
          <w:p w:rsidR="007D782B" w:rsidRPr="004D2F63" w:rsidRDefault="007D782B" w:rsidP="007D782B">
            <w:pPr>
              <w:spacing w:before="120"/>
              <w:jc w:val="center"/>
              <w:rPr>
                <w:b/>
              </w:rPr>
            </w:pPr>
          </w:p>
          <w:p w:rsidR="007D782B" w:rsidRPr="004D2F63" w:rsidRDefault="007D782B" w:rsidP="007D782B">
            <w:pPr>
              <w:spacing w:before="120"/>
              <w:jc w:val="center"/>
              <w:rPr>
                <w:b/>
              </w:rPr>
            </w:pPr>
          </w:p>
          <w:p w:rsidR="007D782B" w:rsidRDefault="007D782B" w:rsidP="007D782B">
            <w:pPr>
              <w:spacing w:before="120"/>
              <w:rPr>
                <w:b/>
              </w:rPr>
            </w:pPr>
            <w:r w:rsidRPr="004D2F63">
              <w:rPr>
                <w:b/>
              </w:rPr>
              <w:t>Programs under review for the agency:</w:t>
            </w:r>
          </w:p>
          <w:p w:rsidR="007D782B" w:rsidRPr="004D2F63" w:rsidRDefault="007D782B" w:rsidP="007D782B">
            <w:pPr>
              <w:spacing w:before="120"/>
              <w:rPr>
                <w:b/>
              </w:rPr>
            </w:pPr>
            <w:bookmarkStart w:id="26" w:name="PROGRAMS_UNDER_REVIEW"/>
            <w:r w:rsidRPr="004D2F63">
              <w:rPr>
                <w:b/>
              </w:rPr>
              <w:t>A - White Oak Day Program</w:t>
            </w:r>
            <w:bookmarkEnd w:id="26"/>
          </w:p>
          <w:p w:rsidR="007D782B" w:rsidRPr="00BD1E50" w:rsidRDefault="007D782B" w:rsidP="007D782B">
            <w:pPr>
              <w:spacing w:before="120"/>
              <w:rPr>
                <w:rFonts w:ascii="Verdana" w:hAnsi="Verdana"/>
              </w:rPr>
            </w:pPr>
            <w:r>
              <w:rPr>
                <w:rFonts w:ascii="Verdana" w:hAnsi="Verdana"/>
              </w:rPr>
              <w:t xml:space="preserve"> </w:t>
            </w:r>
          </w:p>
        </w:tc>
      </w:tr>
      <w:tr w:rsidR="007D782B" w:rsidRPr="00BB123E">
        <w:trPr>
          <w:trHeight w:val="989"/>
        </w:trPr>
        <w:tc>
          <w:tcPr>
            <w:tcW w:w="362" w:type="dxa"/>
            <w:tcBorders>
              <w:right w:val="single" w:sz="4" w:space="0" w:color="auto"/>
            </w:tcBorders>
          </w:tcPr>
          <w:p w:rsidR="007D782B" w:rsidRDefault="007D782B" w:rsidP="007D782B">
            <w:pPr>
              <w:rPr>
                <w:sz w:val="22"/>
              </w:rPr>
            </w:pPr>
            <w:r>
              <w:rPr>
                <w:sz w:val="22"/>
              </w:rPr>
              <w:t xml:space="preserve"> </w:t>
            </w: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Default="007D782B" w:rsidP="007D782B">
            <w:pPr>
              <w:rPr>
                <w:sz w:val="22"/>
              </w:rPr>
            </w:pPr>
          </w:p>
          <w:p w:rsidR="007D782B" w:rsidRPr="00BB123E" w:rsidRDefault="007D782B" w:rsidP="007D782B">
            <w:pPr>
              <w:rPr>
                <w:sz w:val="22"/>
              </w:rPr>
            </w:pPr>
          </w:p>
        </w:tc>
        <w:tc>
          <w:tcPr>
            <w:tcW w:w="1228" w:type="dxa"/>
            <w:tcBorders>
              <w:left w:val="single" w:sz="4" w:space="0" w:color="auto"/>
              <w:right w:val="single" w:sz="4" w:space="0" w:color="auto"/>
            </w:tcBorders>
          </w:tcPr>
          <w:p w:rsidR="007D782B" w:rsidRPr="00BB123E" w:rsidRDefault="007D782B" w:rsidP="007D782B">
            <w:pPr>
              <w:rPr>
                <w:sz w:val="22"/>
              </w:rPr>
            </w:pPr>
          </w:p>
        </w:tc>
        <w:tc>
          <w:tcPr>
            <w:tcW w:w="8490" w:type="dxa"/>
            <w:tcBorders>
              <w:left w:val="single" w:sz="4" w:space="0" w:color="auto"/>
            </w:tcBorders>
          </w:tcPr>
          <w:p w:rsidR="007D782B" w:rsidRDefault="00F302BD" w:rsidP="007D782B">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0" t="0" r="29845" b="2857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8AAC6"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0" t="0" r="28575" b="19050"/>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3800F"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7D782B" w:rsidRPr="00F41BE1" w:rsidRDefault="007D782B" w:rsidP="007D782B">
            <w:pPr>
              <w:jc w:val="center"/>
              <w:rPr>
                <w:sz w:val="20"/>
                <w:szCs w:val="20"/>
              </w:rPr>
            </w:pPr>
          </w:p>
          <w:p w:rsidR="00E055B9" w:rsidRDefault="00E055B9" w:rsidP="00E055B9">
            <w:pPr>
              <w:jc w:val="center"/>
              <w:rPr>
                <w:sz w:val="20"/>
                <w:szCs w:val="20"/>
              </w:rPr>
            </w:pPr>
            <w:r>
              <w:rPr>
                <w:sz w:val="20"/>
                <w:szCs w:val="20"/>
              </w:rPr>
              <w:t xml:space="preserve">Jeff </w:t>
            </w:r>
            <w:proofErr w:type="spellStart"/>
            <w:r>
              <w:rPr>
                <w:sz w:val="20"/>
                <w:szCs w:val="20"/>
              </w:rPr>
              <w:t>Wulfson</w:t>
            </w:r>
            <w:proofErr w:type="spellEnd"/>
            <w:r>
              <w:rPr>
                <w:sz w:val="20"/>
                <w:szCs w:val="20"/>
              </w:rPr>
              <w:t xml:space="preserve">, Acting Commissioner </w:t>
            </w:r>
          </w:p>
          <w:p w:rsidR="007D782B" w:rsidRPr="00E055B9" w:rsidRDefault="007D782B" w:rsidP="00E055B9">
            <w:pPr>
              <w:jc w:val="center"/>
              <w:rPr>
                <w:sz w:val="20"/>
                <w:szCs w:val="20"/>
              </w:rPr>
            </w:pPr>
            <w:r w:rsidRPr="00F41BE1">
              <w:rPr>
                <w:sz w:val="20"/>
                <w:szCs w:val="20"/>
              </w:rPr>
              <w:t>of Elementary and Secondary Education</w:t>
            </w:r>
          </w:p>
        </w:tc>
      </w:tr>
      <w:tr w:rsidR="007D782B" w:rsidRPr="00BB123E">
        <w:trPr>
          <w:trHeight w:val="705"/>
        </w:trPr>
        <w:tc>
          <w:tcPr>
            <w:tcW w:w="10080" w:type="dxa"/>
            <w:gridSpan w:val="3"/>
            <w:shd w:val="clear" w:color="auto" w:fill="C0C0C0"/>
            <w:vAlign w:val="center"/>
          </w:tcPr>
          <w:p w:rsidR="007D782B" w:rsidRPr="00BB123E" w:rsidRDefault="007D782B" w:rsidP="007D782B">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7D782B" w:rsidRPr="00AF5230" w:rsidRDefault="007D782B" w:rsidP="007D782B">
      <w:pPr>
        <w:rPr>
          <w:rFonts w:ascii="Verdana" w:hAnsi="Verdana"/>
          <w:bCs/>
          <w:sz w:val="22"/>
          <w:szCs w:val="22"/>
        </w:rPr>
      </w:pPr>
    </w:p>
    <w:p w:rsidR="007D782B" w:rsidRPr="00AF5230" w:rsidRDefault="007D782B" w:rsidP="007D782B">
      <w:pPr>
        <w:rPr>
          <w:rFonts w:ascii="Verdana" w:hAnsi="Verdana"/>
          <w:bCs/>
          <w:sz w:val="22"/>
          <w:szCs w:val="22"/>
        </w:rPr>
      </w:pPr>
    </w:p>
    <w:p w:rsidR="007D782B" w:rsidRDefault="007D782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1"/>
              <w:keepNext/>
              <w:rPr>
                <w:rFonts w:ascii="Verdana" w:hAnsi="Verdana"/>
                <w:b/>
                <w:sz w:val="22"/>
                <w:szCs w:val="22"/>
              </w:rPr>
            </w:pPr>
            <w:bookmarkStart w:id="27" w:name="CRIT_PS_2.2"/>
            <w:bookmarkEnd w:id="27"/>
            <w:r w:rsidRPr="00AF5230">
              <w:rPr>
                <w:rFonts w:ascii="Verdana" w:hAnsi="Verdana"/>
                <w:b/>
                <w:sz w:val="22"/>
                <w:szCs w:val="22"/>
              </w:rPr>
              <w:t>PS Criterion #2.2 - Approvals, Licenses, Certificates of Inspection</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
              <w:keepNext/>
              <w:rPr>
                <w:rFonts w:ascii="Verdana" w:hAnsi="Verdana"/>
                <w:b/>
                <w:sz w:val="22"/>
                <w:szCs w:val="22"/>
              </w:rPr>
            </w:pPr>
            <w:bookmarkStart w:id="28" w:name="RATING_PS_2.2"/>
            <w:bookmarkEnd w:id="28"/>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
              <w:keepNext/>
              <w:rPr>
                <w:rFonts w:ascii="Verdana" w:hAnsi="Verdana"/>
                <w:b/>
                <w:sz w:val="22"/>
                <w:szCs w:val="22"/>
              </w:rPr>
            </w:pPr>
            <w:bookmarkStart w:id="29" w:name="BASIS_FINDINGS_PS_2.2"/>
            <w:bookmarkEnd w:id="29"/>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
              <w:keepNext/>
              <w:rPr>
                <w:rFonts w:ascii="Arial" w:hAnsi="Arial" w:cs="Arial"/>
                <w:sz w:val="22"/>
                <w:szCs w:val="22"/>
              </w:rPr>
            </w:pPr>
            <w:r w:rsidRPr="00CE4005">
              <w:rPr>
                <w:rFonts w:ascii="Arial" w:hAnsi="Arial" w:cs="Arial"/>
                <w:sz w:val="22"/>
                <w:szCs w:val="22"/>
              </w:rPr>
              <w:t>A review of documentation and observation indicated that there were current approvals, licenses and certificates of inspection for all buildings used by the students.</w:t>
            </w:r>
          </w:p>
        </w:tc>
      </w:tr>
    </w:tbl>
    <w:p w:rsidR="007D782B" w:rsidRDefault="007D782B">
      <w:pPr>
        <w:pStyle w:val="Normal1"/>
      </w:pPr>
    </w:p>
    <w:p w:rsidR="007D782B" w:rsidRDefault="007D782B">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2"/>
              <w:keepNext/>
              <w:rPr>
                <w:rFonts w:ascii="Verdana" w:hAnsi="Verdana"/>
                <w:b/>
                <w:sz w:val="22"/>
                <w:szCs w:val="22"/>
              </w:rPr>
            </w:pPr>
            <w:bookmarkStart w:id="30" w:name="CRIT_PS_2.3"/>
            <w:bookmarkEnd w:id="30"/>
            <w:r w:rsidRPr="00AF5230">
              <w:rPr>
                <w:rFonts w:ascii="Verdana" w:hAnsi="Verdana"/>
                <w:b/>
                <w:sz w:val="22"/>
                <w:szCs w:val="22"/>
              </w:rPr>
              <w:t>PS Criterion #2.3 - EEC Licensure  (Residential Programs Only)</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2"/>
              <w:keepNext/>
              <w:rPr>
                <w:rFonts w:ascii="Verdana" w:hAnsi="Verdana"/>
                <w:b/>
                <w:sz w:val="22"/>
                <w:szCs w:val="22"/>
              </w:rPr>
            </w:pPr>
            <w:bookmarkStart w:id="31" w:name="RATING_PS_2.3"/>
            <w:bookmarkEnd w:id="31"/>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2"/>
              <w:keepNext/>
              <w:rPr>
                <w:rFonts w:ascii="Arial" w:hAnsi="Arial" w:cs="Arial"/>
                <w:sz w:val="22"/>
                <w:szCs w:val="22"/>
              </w:rPr>
            </w:pPr>
            <w:r w:rsidRPr="00CE4005">
              <w:rPr>
                <w:rFonts w:ascii="Arial" w:hAnsi="Arial" w:cs="Arial"/>
                <w:sz w:val="22"/>
                <w:szCs w:val="22"/>
              </w:rPr>
              <w:t>Not Applicable</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2"/>
              <w:keepNext/>
              <w:rPr>
                <w:rFonts w:ascii="Verdana" w:hAnsi="Verdana"/>
                <w:b/>
                <w:sz w:val="22"/>
                <w:szCs w:val="22"/>
              </w:rPr>
            </w:pPr>
            <w:bookmarkStart w:id="32" w:name="BASIS_FINDINGS_PS_2.3"/>
            <w:bookmarkEnd w:id="32"/>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7D782B" w:rsidRDefault="007D782B">
      <w:pPr>
        <w:pStyle w:val="Normal2"/>
      </w:pPr>
    </w:p>
    <w:p w:rsidR="007D782B" w:rsidRDefault="007D782B">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3"/>
              <w:keepNext/>
              <w:rPr>
                <w:rFonts w:ascii="Verdana" w:hAnsi="Verdana"/>
                <w:b/>
                <w:sz w:val="22"/>
                <w:szCs w:val="22"/>
              </w:rPr>
            </w:pPr>
            <w:bookmarkStart w:id="33" w:name="CRIT_PS_4.5"/>
            <w:bookmarkEnd w:id="33"/>
            <w:r w:rsidRPr="00AF5230">
              <w:rPr>
                <w:rFonts w:ascii="Verdana" w:hAnsi="Verdana"/>
                <w:b/>
                <w:sz w:val="22"/>
                <w:szCs w:val="22"/>
              </w:rPr>
              <w:t>PS Criterion #4.5 - Immediate Notification</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3"/>
              <w:keepNext/>
              <w:rPr>
                <w:rFonts w:ascii="Verdana" w:hAnsi="Verdana"/>
                <w:b/>
                <w:sz w:val="22"/>
                <w:szCs w:val="22"/>
              </w:rPr>
            </w:pPr>
            <w:bookmarkStart w:id="34" w:name="RATING_PS_4.5"/>
            <w:bookmarkEnd w:id="34"/>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3"/>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3"/>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3"/>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7D782B" w:rsidRDefault="007D782B">
      <w:pPr>
        <w:pStyle w:val="Normal3"/>
      </w:pPr>
    </w:p>
    <w:p w:rsidR="007D782B" w:rsidRDefault="007D782B">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4"/>
              <w:keepNext/>
              <w:rPr>
                <w:rFonts w:ascii="Verdana" w:hAnsi="Verdana"/>
                <w:b/>
                <w:sz w:val="22"/>
                <w:szCs w:val="22"/>
              </w:rPr>
            </w:pPr>
            <w:bookmarkStart w:id="36" w:name="CRIT_PS_6.1"/>
            <w:bookmarkEnd w:id="36"/>
            <w:r w:rsidRPr="00AF5230">
              <w:rPr>
                <w:rFonts w:ascii="Verdana" w:hAnsi="Verdana"/>
                <w:b/>
                <w:sz w:val="22"/>
                <w:szCs w:val="22"/>
              </w:rPr>
              <w:t>PS Criterion #6.1 - Daily Instructional Hours/6.4 School Days Per Year</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4"/>
              <w:keepNext/>
              <w:rPr>
                <w:rFonts w:ascii="Verdana" w:hAnsi="Verdana"/>
                <w:b/>
                <w:sz w:val="22"/>
                <w:szCs w:val="22"/>
              </w:rPr>
            </w:pPr>
            <w:bookmarkStart w:id="37" w:name="RATING_PS_6.1"/>
            <w:bookmarkEnd w:id="37"/>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4"/>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4"/>
              <w:keepNext/>
              <w:rPr>
                <w:rFonts w:ascii="Verdana" w:hAnsi="Verdana"/>
                <w:b/>
                <w:sz w:val="22"/>
                <w:szCs w:val="22"/>
              </w:rPr>
            </w:pPr>
            <w:bookmarkStart w:id="38" w:name="BASIS_FINDINGS_PS_6.1"/>
            <w:bookmarkEnd w:id="38"/>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and that the required number of school days was scheduled for all students.</w:t>
            </w:r>
          </w:p>
        </w:tc>
      </w:tr>
    </w:tbl>
    <w:p w:rsidR="007D782B" w:rsidRDefault="007D782B">
      <w:pPr>
        <w:pStyle w:val="Normal4"/>
      </w:pPr>
    </w:p>
    <w:p w:rsidR="007D782B" w:rsidRDefault="007D782B">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5"/>
              <w:keepNext/>
              <w:rPr>
                <w:rFonts w:ascii="Verdana" w:hAnsi="Verdana"/>
                <w:b/>
                <w:sz w:val="22"/>
                <w:szCs w:val="22"/>
              </w:rPr>
            </w:pPr>
            <w:bookmarkStart w:id="39" w:name="CRIT_PS_8.5"/>
            <w:bookmarkEnd w:id="39"/>
            <w:r w:rsidRPr="00AF5230">
              <w:rPr>
                <w:rFonts w:ascii="Verdana" w:hAnsi="Verdana"/>
                <w:b/>
                <w:sz w:val="22"/>
                <w:szCs w:val="22"/>
              </w:rPr>
              <w:lastRenderedPageBreak/>
              <w:t>PS Criterion #8.5 - Current IEP &amp; Student Roster</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5"/>
              <w:keepNext/>
              <w:rPr>
                <w:rFonts w:ascii="Verdana" w:hAnsi="Verdana"/>
                <w:b/>
                <w:sz w:val="22"/>
                <w:szCs w:val="22"/>
              </w:rPr>
            </w:pPr>
            <w:bookmarkStart w:id="40" w:name="RATING_PS_8.5"/>
            <w:bookmarkEnd w:id="40"/>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5"/>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5"/>
              <w:keepNext/>
              <w:rPr>
                <w:rFonts w:ascii="Verdana" w:hAnsi="Verdana"/>
                <w:b/>
                <w:sz w:val="22"/>
                <w:szCs w:val="22"/>
              </w:rPr>
            </w:pPr>
            <w:bookmarkStart w:id="41" w:name="BASIS_FINDINGS_PS_8.5"/>
            <w:bookmarkEnd w:id="41"/>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 or the student, when applicable. In student records where an IEP was found to not be current, there was documentation of the program's efforts to obtain a current IEP from the responsible school district.</w:t>
            </w:r>
          </w:p>
        </w:tc>
      </w:tr>
    </w:tbl>
    <w:p w:rsidR="007D782B" w:rsidRDefault="007D782B">
      <w:pPr>
        <w:pStyle w:val="Normal5"/>
      </w:pPr>
    </w:p>
    <w:p w:rsidR="007D782B" w:rsidRDefault="007D782B">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D782B" w:rsidRPr="00AF5230" w:rsidTr="007D782B">
        <w:trPr>
          <w:tblHeader/>
        </w:trPr>
        <w:tc>
          <w:tcPr>
            <w:tcW w:w="9360" w:type="dxa"/>
            <w:gridSpan w:val="4"/>
            <w:tcBorders>
              <w:bottom w:val="single" w:sz="4" w:space="0" w:color="auto"/>
            </w:tcBorders>
            <w:shd w:val="clear" w:color="auto" w:fill="C0C0C0"/>
          </w:tcPr>
          <w:p w:rsidR="007D782B" w:rsidRPr="00AF5230" w:rsidRDefault="007D782B" w:rsidP="007D782B">
            <w:pPr>
              <w:pStyle w:val="Normal6"/>
              <w:keepNext/>
              <w:rPr>
                <w:rFonts w:ascii="Verdana" w:hAnsi="Verdana"/>
                <w:b/>
                <w:sz w:val="22"/>
                <w:szCs w:val="22"/>
              </w:rPr>
            </w:pPr>
            <w:bookmarkStart w:id="42" w:name="CRIT_PS_9.1"/>
            <w:bookmarkEnd w:id="42"/>
            <w:r w:rsidRPr="00AF5230">
              <w:rPr>
                <w:rFonts w:ascii="Verdana" w:hAnsi="Verdana"/>
                <w:b/>
                <w:sz w:val="22"/>
                <w:szCs w:val="22"/>
              </w:rPr>
              <w:t>PS Criterion #9.1 - Policies and Procedure for Behavior Support</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6"/>
              <w:keepNext/>
              <w:rPr>
                <w:rFonts w:ascii="Verdana" w:hAnsi="Verdana"/>
                <w:b/>
                <w:sz w:val="22"/>
                <w:szCs w:val="22"/>
              </w:rPr>
            </w:pPr>
            <w:bookmarkStart w:id="43" w:name="RATING_PS_9.1"/>
            <w:bookmarkEnd w:id="43"/>
            <w:r w:rsidRPr="00AF5230">
              <w:rPr>
                <w:rFonts w:ascii="Verdana" w:hAnsi="Verdana"/>
                <w:b/>
                <w:sz w:val="22"/>
                <w:szCs w:val="22"/>
              </w:rPr>
              <w:t>Rating:</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6"/>
              <w:keepNext/>
              <w:rPr>
                <w:rFonts w:ascii="Arial" w:hAnsi="Arial" w:cs="Arial"/>
                <w:sz w:val="22"/>
                <w:szCs w:val="22"/>
              </w:rPr>
            </w:pPr>
            <w:r w:rsidRPr="00CE4005">
              <w:rPr>
                <w:rFonts w:ascii="Arial" w:hAnsi="Arial" w:cs="Arial"/>
                <w:sz w:val="22"/>
                <w:szCs w:val="22"/>
              </w:rPr>
              <w:t>Implementation In Progress</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6"/>
              <w:keepNext/>
              <w:rPr>
                <w:rFonts w:ascii="Verdana" w:hAnsi="Verdana"/>
                <w:b/>
                <w:sz w:val="22"/>
                <w:szCs w:val="22"/>
              </w:rPr>
            </w:pPr>
            <w:bookmarkStart w:id="44" w:name="BASIS_FINDINGS_PS_9.1"/>
            <w:bookmarkEnd w:id="44"/>
            <w:r w:rsidRPr="00AF5230">
              <w:rPr>
                <w:rFonts w:ascii="Verdana" w:hAnsi="Verdana"/>
                <w:b/>
                <w:sz w:val="22"/>
                <w:szCs w:val="22"/>
              </w:rPr>
              <w:t>Basis for Findings:</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6"/>
              <w:keepNext/>
              <w:rPr>
                <w:rFonts w:ascii="Arial" w:hAnsi="Arial" w:cs="Arial"/>
                <w:sz w:val="22"/>
                <w:szCs w:val="22"/>
              </w:rPr>
            </w:pPr>
            <w:r w:rsidRPr="00CE4005">
              <w:rPr>
                <w:rFonts w:ascii="Arial" w:hAnsi="Arial" w:cs="Arial"/>
                <w:sz w:val="22"/>
                <w:szCs w:val="22"/>
              </w:rPr>
              <w:t>A review of documentation and interviews indicated that the program policy and procedures for Behavior Support did not include a description of the program's procedures for receiving and investigating complaints regarding behavior support policies.</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6"/>
              <w:keepNext/>
              <w:rPr>
                <w:rFonts w:ascii="Verdana" w:hAnsi="Verdana"/>
                <w:b/>
                <w:bCs/>
                <w:sz w:val="22"/>
                <w:szCs w:val="20"/>
              </w:rPr>
            </w:pPr>
            <w:bookmarkStart w:id="45" w:name="ORDER_CORR_ACTION_PS_9.1"/>
            <w:bookmarkEnd w:id="45"/>
            <w:r w:rsidRPr="00AF5230">
              <w:rPr>
                <w:rFonts w:ascii="Verdana" w:hAnsi="Verdana"/>
                <w:b/>
                <w:bCs/>
                <w:sz w:val="22"/>
                <w:szCs w:val="20"/>
              </w:rPr>
              <w:t>Department Order of Corrective Action:</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6"/>
              <w:keepNext/>
              <w:rPr>
                <w:rFonts w:ascii="Arial" w:hAnsi="Arial" w:cs="Arial"/>
                <w:bCs/>
                <w:sz w:val="22"/>
                <w:szCs w:val="20"/>
              </w:rPr>
            </w:pPr>
            <w:r w:rsidRPr="00CE4005">
              <w:rPr>
                <w:rFonts w:ascii="Arial" w:hAnsi="Arial" w:cs="Arial"/>
                <w:bCs/>
                <w:sz w:val="22"/>
                <w:szCs w:val="20"/>
              </w:rPr>
              <w:t>The program must submit revised policy and procedures for Behavior Support, that includes all requirements, specifically, "A description including timelines of the program's procedure for receiving and investigating complaints regarding behavior support policies." Following approval of the revised policy and procedures from the Department, the program will be required to train staff on the revised policy and procedures for Behavior Support.</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6"/>
              <w:keepNext/>
              <w:rPr>
                <w:rFonts w:ascii="Verdana" w:hAnsi="Verdana"/>
                <w:b/>
                <w:bCs/>
                <w:sz w:val="22"/>
                <w:szCs w:val="20"/>
              </w:rPr>
            </w:pPr>
            <w:bookmarkStart w:id="46" w:name="REQUIRED_ELEMENTS_PS_9.1"/>
            <w:bookmarkEnd w:id="46"/>
            <w:r w:rsidRPr="00AF5230">
              <w:rPr>
                <w:rFonts w:ascii="Verdana" w:hAnsi="Verdana"/>
                <w:b/>
                <w:bCs/>
                <w:sz w:val="22"/>
                <w:szCs w:val="20"/>
              </w:rPr>
              <w:t>Required Elements of Progress Reports:</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6"/>
              <w:keepNext/>
              <w:rPr>
                <w:rFonts w:ascii="Arial" w:hAnsi="Arial" w:cs="Arial"/>
                <w:bCs/>
                <w:sz w:val="22"/>
                <w:szCs w:val="20"/>
              </w:rPr>
            </w:pPr>
            <w:r w:rsidRPr="00CE4005">
              <w:rPr>
                <w:rFonts w:ascii="Arial" w:hAnsi="Arial" w:cs="Arial"/>
                <w:bCs/>
                <w:sz w:val="22"/>
                <w:szCs w:val="20"/>
              </w:rPr>
              <w:t>By January 12, 2018, the program must submit a revised policy and procedures for Behavior Support, that includes all requirements of this criterion. Following the Department's approval of the revised policy and procedures and no later than February 16, 2018, the program must submit (1) a list of all program staff, (2) training materials provided to all staff on the policies and procedures for Behavior Support, and (3) agenda and staff attendance sheets for training on the policies and procedures for Behavior Support.</w:t>
            </w:r>
          </w:p>
        </w:tc>
      </w:tr>
      <w:tr w:rsidR="007D782B" w:rsidRPr="00AF5230" w:rsidTr="007D782B">
        <w:tc>
          <w:tcPr>
            <w:tcW w:w="9360" w:type="dxa"/>
            <w:gridSpan w:val="4"/>
            <w:tcBorders>
              <w:top w:val="single" w:sz="4" w:space="0" w:color="auto"/>
              <w:left w:val="single" w:sz="4" w:space="0" w:color="auto"/>
              <w:bottom w:val="single" w:sz="4" w:space="0" w:color="auto"/>
              <w:right w:val="single" w:sz="4" w:space="0" w:color="auto"/>
            </w:tcBorders>
          </w:tcPr>
          <w:p w:rsidR="007D782B" w:rsidRPr="00AF5230" w:rsidRDefault="007D782B" w:rsidP="007D782B">
            <w:pPr>
              <w:pStyle w:val="Normal6"/>
              <w:keepNext/>
              <w:rPr>
                <w:rFonts w:ascii="Verdana" w:hAnsi="Verdana"/>
                <w:b/>
                <w:bCs/>
                <w:sz w:val="22"/>
                <w:szCs w:val="20"/>
              </w:rPr>
            </w:pPr>
            <w:bookmarkStart w:id="47" w:name="PR_DUEDATE_PS_9.1"/>
            <w:bookmarkEnd w:id="47"/>
            <w:r w:rsidRPr="002541C2">
              <w:rPr>
                <w:rFonts w:ascii="Verdana" w:hAnsi="Verdana"/>
                <w:b/>
                <w:bCs/>
                <w:sz w:val="22"/>
              </w:rPr>
              <w:t>Progress Report Due Date(s)</w:t>
            </w:r>
            <w:r w:rsidRPr="00AF5230">
              <w:rPr>
                <w:rFonts w:ascii="Verdana" w:hAnsi="Verdana"/>
                <w:b/>
                <w:bCs/>
                <w:sz w:val="22"/>
                <w:szCs w:val="20"/>
              </w:rPr>
              <w:t>:</w:t>
            </w:r>
          </w:p>
        </w:tc>
      </w:tr>
      <w:tr w:rsidR="007D782B" w:rsidRPr="00E92FDA" w:rsidTr="007D782B">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6"/>
              <w:keepNext/>
              <w:rPr>
                <w:rFonts w:ascii="Arial" w:hAnsi="Arial" w:cs="Arial"/>
                <w:bCs/>
                <w:sz w:val="22"/>
              </w:rPr>
            </w:pPr>
            <w:r w:rsidRPr="00E92FDA">
              <w:rPr>
                <w:rFonts w:ascii="Arial" w:hAnsi="Arial" w:cs="Arial"/>
                <w:bCs/>
                <w:sz w:val="22"/>
              </w:rPr>
              <w:t>01/12/2018</w:t>
            </w: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6"/>
              <w:keepNext/>
              <w:rPr>
                <w:rFonts w:ascii="Arial" w:hAnsi="Arial" w:cs="Arial"/>
                <w:bCs/>
                <w:sz w:val="22"/>
              </w:rPr>
            </w:pPr>
            <w:r w:rsidRPr="00E92FDA">
              <w:rPr>
                <w:rFonts w:ascii="Arial" w:hAnsi="Arial" w:cs="Arial"/>
                <w:bCs/>
                <w:sz w:val="22"/>
              </w:rPr>
              <w:t>02/16/2018</w:t>
            </w: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6"/>
              <w:keepNext/>
              <w:rPr>
                <w:rFonts w:ascii="Arial" w:hAnsi="Arial" w:cs="Arial"/>
                <w:bCs/>
                <w:sz w:val="22"/>
              </w:rPr>
            </w:pPr>
          </w:p>
        </w:tc>
      </w:tr>
    </w:tbl>
    <w:p w:rsidR="007D782B" w:rsidRDefault="007D782B">
      <w:pPr>
        <w:pStyle w:val="Normal6"/>
      </w:pPr>
    </w:p>
    <w:p w:rsidR="007D782B" w:rsidRDefault="007D782B">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7"/>
              <w:keepNext/>
              <w:rPr>
                <w:rFonts w:ascii="Verdana" w:hAnsi="Verdana"/>
                <w:b/>
                <w:sz w:val="22"/>
                <w:szCs w:val="22"/>
              </w:rPr>
            </w:pPr>
            <w:bookmarkStart w:id="48" w:name="CRIT_PS_9.1a"/>
            <w:bookmarkEnd w:id="48"/>
            <w:r w:rsidRPr="00AF5230">
              <w:rPr>
                <w:rFonts w:ascii="Verdana" w:hAnsi="Verdana"/>
                <w:b/>
                <w:sz w:val="22"/>
                <w:szCs w:val="22"/>
              </w:rPr>
              <w:t>PS Criterion #9.1(a) - Student Separation Resulting from Behavior Support</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7"/>
              <w:keepNext/>
              <w:rPr>
                <w:rFonts w:ascii="Verdana" w:hAnsi="Verdana"/>
                <w:b/>
                <w:sz w:val="22"/>
                <w:szCs w:val="22"/>
              </w:rPr>
            </w:pPr>
            <w:bookmarkStart w:id="49" w:name="RATING_PS_9.1a"/>
            <w:bookmarkEnd w:id="49"/>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7"/>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7"/>
              <w:keepNext/>
              <w:rPr>
                <w:rFonts w:ascii="Verdana" w:hAnsi="Verdana"/>
                <w:b/>
                <w:sz w:val="22"/>
                <w:szCs w:val="22"/>
              </w:rPr>
            </w:pPr>
            <w:bookmarkStart w:id="50" w:name="BASIS_FINDINGS_PS_9.1a"/>
            <w:bookmarkEnd w:id="50"/>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policy and procedures regarding Student Separation Resulting from Behavior Support included that a student must be continuously observed by a staff member at all times, that staff shall be with the student or immediately available to the student at all times, that procedures were in place for obtaining principal approval of the time-out for more than 30 minutes based upon the student's continuing agitation, and that time out shall cease as soon as the student has calmed.</w:t>
            </w:r>
          </w:p>
        </w:tc>
      </w:tr>
    </w:tbl>
    <w:p w:rsidR="007D782B" w:rsidRDefault="007D782B">
      <w:pPr>
        <w:pStyle w:val="Normal7"/>
      </w:pPr>
    </w:p>
    <w:p w:rsidR="007D782B" w:rsidRDefault="007D782B">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8"/>
              <w:keepNext/>
              <w:rPr>
                <w:rFonts w:ascii="Verdana" w:hAnsi="Verdana"/>
                <w:b/>
                <w:sz w:val="22"/>
                <w:szCs w:val="22"/>
              </w:rPr>
            </w:pPr>
            <w:bookmarkStart w:id="51" w:name="CRIT_PS_9.4"/>
            <w:bookmarkEnd w:id="51"/>
            <w:r w:rsidRPr="00AF5230">
              <w:rPr>
                <w:rFonts w:ascii="Verdana" w:hAnsi="Verdana"/>
                <w:b/>
                <w:sz w:val="22"/>
                <w:szCs w:val="22"/>
              </w:rPr>
              <w:lastRenderedPageBreak/>
              <w:t>PS Criterion #9.4 - Physical Restraint</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8"/>
              <w:keepNext/>
              <w:rPr>
                <w:rFonts w:ascii="Verdana" w:hAnsi="Verdana"/>
                <w:b/>
                <w:sz w:val="22"/>
                <w:szCs w:val="22"/>
              </w:rPr>
            </w:pPr>
            <w:bookmarkStart w:id="52" w:name="RATING_PS_9.4"/>
            <w:bookmarkEnd w:id="52"/>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8"/>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8"/>
              <w:keepNext/>
              <w:rPr>
                <w:rFonts w:ascii="Verdana" w:hAnsi="Verdana"/>
                <w:b/>
                <w:sz w:val="22"/>
                <w:szCs w:val="22"/>
              </w:rPr>
            </w:pPr>
            <w:bookmarkStart w:id="53" w:name="BASIS_FINDINGS_PS_9.4"/>
            <w:bookmarkEnd w:id="53"/>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for assault or imminent, serious, physical harm and with extreme caution in order to prevent or minimize any harm to the student as a result of the use of physical restraint.</w:t>
            </w:r>
          </w:p>
        </w:tc>
      </w:tr>
    </w:tbl>
    <w:p w:rsidR="007D782B" w:rsidRDefault="007D782B">
      <w:pPr>
        <w:pStyle w:val="Normal8"/>
      </w:pPr>
    </w:p>
    <w:p w:rsidR="007D782B" w:rsidRDefault="007D782B">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9"/>
              <w:keepNext/>
              <w:rPr>
                <w:rFonts w:ascii="Verdana" w:hAnsi="Verdana"/>
                <w:b/>
                <w:sz w:val="22"/>
                <w:szCs w:val="22"/>
              </w:rPr>
            </w:pPr>
            <w:bookmarkStart w:id="54" w:name="CRIT_PS_9.7"/>
            <w:bookmarkEnd w:id="54"/>
            <w:r w:rsidRPr="00AF5230">
              <w:rPr>
                <w:rFonts w:ascii="Verdana" w:hAnsi="Verdana"/>
                <w:b/>
                <w:sz w:val="22"/>
                <w:szCs w:val="22"/>
              </w:rPr>
              <w:t>PS Criterion #9.7 - Terminations</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9"/>
              <w:keepNext/>
              <w:rPr>
                <w:rFonts w:ascii="Verdana" w:hAnsi="Verdana"/>
                <w:b/>
                <w:sz w:val="22"/>
                <w:szCs w:val="22"/>
              </w:rPr>
            </w:pPr>
            <w:bookmarkStart w:id="55" w:name="RATING_PS_9.7"/>
            <w:bookmarkEnd w:id="55"/>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9"/>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9"/>
              <w:keepNext/>
              <w:rPr>
                <w:rFonts w:ascii="Verdana" w:hAnsi="Verdana"/>
                <w:b/>
                <w:sz w:val="22"/>
                <w:szCs w:val="22"/>
              </w:rPr>
            </w:pPr>
            <w:bookmarkStart w:id="56" w:name="BASIS_FINDINGS_PS_9.7"/>
            <w:bookmarkEnd w:id="56"/>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9"/>
              <w:keepNext/>
              <w:rPr>
                <w:rFonts w:ascii="Arial" w:hAnsi="Arial" w:cs="Arial"/>
                <w:sz w:val="22"/>
                <w:szCs w:val="22"/>
              </w:rPr>
            </w:pPr>
            <w:r w:rsidRPr="00CE4005">
              <w:rPr>
                <w:rFonts w:ascii="Arial" w:hAnsi="Arial" w:cs="Arial"/>
                <w:sz w:val="22"/>
                <w:szCs w:val="22"/>
              </w:rPr>
              <w:t>Documentation and interviews indicate that the program has developed and was implementing a written termination policy that included provisions regarding both Planned Terminations and Emergency Terminations.</w:t>
            </w:r>
          </w:p>
        </w:tc>
      </w:tr>
    </w:tbl>
    <w:p w:rsidR="007D782B" w:rsidRDefault="007D782B">
      <w:pPr>
        <w:pStyle w:val="Normal9"/>
      </w:pPr>
    </w:p>
    <w:p w:rsidR="007D782B" w:rsidRDefault="007D782B">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10"/>
              <w:keepNext/>
              <w:rPr>
                <w:rFonts w:ascii="Verdana" w:hAnsi="Verdana"/>
                <w:b/>
                <w:sz w:val="22"/>
                <w:szCs w:val="22"/>
              </w:rPr>
            </w:pPr>
            <w:bookmarkStart w:id="57" w:name="CRIT_PS_11.3"/>
            <w:bookmarkEnd w:id="57"/>
            <w:r w:rsidRPr="00AF5230">
              <w:rPr>
                <w:rFonts w:ascii="Verdana" w:hAnsi="Verdana"/>
                <w:b/>
                <w:sz w:val="22"/>
                <w:szCs w:val="22"/>
              </w:rPr>
              <w:t>PS Criterion #11.3 - Educational Administrator Qualifications</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0"/>
              <w:keepNext/>
              <w:rPr>
                <w:rFonts w:ascii="Verdana" w:hAnsi="Verdana"/>
                <w:b/>
                <w:sz w:val="22"/>
                <w:szCs w:val="22"/>
              </w:rPr>
            </w:pPr>
            <w:bookmarkStart w:id="58" w:name="RATING_PS_11.3"/>
            <w:bookmarkEnd w:id="58"/>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0"/>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0"/>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7D782B" w:rsidRDefault="007D782B">
      <w:pPr>
        <w:pStyle w:val="Normal10"/>
      </w:pPr>
    </w:p>
    <w:p w:rsidR="007D782B" w:rsidRDefault="007D782B">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11"/>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1"/>
              <w:keepNext/>
              <w:rPr>
                <w:rFonts w:ascii="Verdana" w:hAnsi="Verdana"/>
                <w:b/>
                <w:sz w:val="22"/>
                <w:szCs w:val="22"/>
              </w:rPr>
            </w:pPr>
            <w:bookmarkStart w:id="61" w:name="RATING_PS_11.4"/>
            <w:bookmarkEnd w:id="61"/>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1"/>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1"/>
              <w:keepNext/>
              <w:rPr>
                <w:rFonts w:ascii="Verdana" w:hAnsi="Verdana"/>
                <w:b/>
                <w:sz w:val="22"/>
                <w:szCs w:val="22"/>
              </w:rPr>
            </w:pPr>
            <w:bookmarkStart w:id="62" w:name="BASIS_FINDINGS_PS_11.4"/>
            <w:bookmarkEnd w:id="62"/>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teaching staff were appropriately licensed or had been granted an appropriate waiver for the 2016-17 school year.</w:t>
            </w:r>
          </w:p>
        </w:tc>
      </w:tr>
    </w:tbl>
    <w:p w:rsidR="007D782B" w:rsidRDefault="007D782B">
      <w:pPr>
        <w:pStyle w:val="Normal11"/>
      </w:pPr>
    </w:p>
    <w:p w:rsidR="007D782B" w:rsidRDefault="007D782B">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12"/>
              <w:keepNext/>
              <w:rPr>
                <w:rFonts w:ascii="Verdana" w:hAnsi="Verdana"/>
                <w:b/>
                <w:sz w:val="22"/>
                <w:szCs w:val="22"/>
              </w:rPr>
            </w:pPr>
            <w:bookmarkStart w:id="63" w:name="CRIT_PS_11.5"/>
            <w:bookmarkEnd w:id="63"/>
            <w:r w:rsidRPr="00AF5230">
              <w:rPr>
                <w:rFonts w:ascii="Verdana" w:hAnsi="Verdana"/>
                <w:b/>
                <w:sz w:val="22"/>
                <w:szCs w:val="22"/>
              </w:rPr>
              <w:t>PS Criterion #11.5 - Related Services Staff</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2"/>
              <w:keepNext/>
              <w:rPr>
                <w:rFonts w:ascii="Verdana" w:hAnsi="Verdana"/>
                <w:b/>
                <w:sz w:val="22"/>
                <w:szCs w:val="22"/>
              </w:rPr>
            </w:pPr>
            <w:bookmarkStart w:id="64" w:name="RATING_PS_11.5"/>
            <w:bookmarkEnd w:id="64"/>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2"/>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2"/>
              <w:keepNext/>
              <w:rPr>
                <w:rFonts w:ascii="Verdana" w:hAnsi="Verdana"/>
                <w:b/>
                <w:sz w:val="22"/>
                <w:szCs w:val="22"/>
              </w:rPr>
            </w:pPr>
            <w:bookmarkStart w:id="65" w:name="BASIS_FINDINGS_PS_11.5"/>
            <w:bookmarkEnd w:id="65"/>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2"/>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7D782B" w:rsidRDefault="007D782B">
      <w:pPr>
        <w:pStyle w:val="Normal12"/>
      </w:pPr>
    </w:p>
    <w:p w:rsidR="007D782B" w:rsidRDefault="007D782B">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7D782B" w:rsidRPr="00AF5230" w:rsidTr="007D782B">
        <w:trPr>
          <w:tblHeader/>
        </w:trPr>
        <w:tc>
          <w:tcPr>
            <w:tcW w:w="9360" w:type="dxa"/>
            <w:tcBorders>
              <w:bottom w:val="single" w:sz="4" w:space="0" w:color="auto"/>
            </w:tcBorders>
            <w:shd w:val="clear" w:color="auto" w:fill="C0C0C0"/>
          </w:tcPr>
          <w:p w:rsidR="007D782B" w:rsidRPr="00AF5230" w:rsidRDefault="007D782B" w:rsidP="007D782B">
            <w:pPr>
              <w:pStyle w:val="Normal13"/>
              <w:keepNext/>
              <w:rPr>
                <w:rFonts w:ascii="Verdana" w:hAnsi="Verdana"/>
                <w:b/>
                <w:sz w:val="22"/>
                <w:szCs w:val="22"/>
              </w:rPr>
            </w:pPr>
            <w:bookmarkStart w:id="66" w:name="CRIT_PS_11.6"/>
            <w:bookmarkEnd w:id="66"/>
            <w:r w:rsidRPr="00AF5230">
              <w:rPr>
                <w:rFonts w:ascii="Verdana" w:hAnsi="Verdana"/>
                <w:b/>
                <w:sz w:val="22"/>
                <w:szCs w:val="22"/>
              </w:rPr>
              <w:lastRenderedPageBreak/>
              <w:t>PS Criterion #11.6 - Master Staff Roster</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3"/>
              <w:keepNext/>
              <w:rPr>
                <w:rFonts w:ascii="Verdana" w:hAnsi="Verdana"/>
                <w:b/>
                <w:sz w:val="22"/>
                <w:szCs w:val="22"/>
              </w:rPr>
            </w:pPr>
            <w:bookmarkStart w:id="67" w:name="RATING_PS_11.6"/>
            <w:bookmarkEnd w:id="67"/>
            <w:r w:rsidRPr="00AF5230">
              <w:rPr>
                <w:rFonts w:ascii="Verdana" w:hAnsi="Verdana"/>
                <w:b/>
                <w:sz w:val="22"/>
                <w:szCs w:val="22"/>
              </w:rPr>
              <w:t>Rating:</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3"/>
              <w:keepNext/>
              <w:rPr>
                <w:rFonts w:ascii="Arial" w:hAnsi="Arial" w:cs="Arial"/>
                <w:sz w:val="22"/>
                <w:szCs w:val="22"/>
              </w:rPr>
            </w:pPr>
            <w:r w:rsidRPr="00CE4005">
              <w:rPr>
                <w:rFonts w:ascii="Arial" w:hAnsi="Arial" w:cs="Arial"/>
                <w:sz w:val="22"/>
                <w:szCs w:val="22"/>
              </w:rPr>
              <w:t>Implemented</w:t>
            </w:r>
          </w:p>
        </w:tc>
      </w:tr>
      <w:tr w:rsidR="007D782B" w:rsidRPr="00E166C8" w:rsidTr="007D782B">
        <w:tc>
          <w:tcPr>
            <w:tcW w:w="9360" w:type="dxa"/>
            <w:tcBorders>
              <w:top w:val="single" w:sz="4" w:space="0" w:color="auto"/>
              <w:left w:val="single" w:sz="4" w:space="0" w:color="auto"/>
              <w:bottom w:val="nil"/>
              <w:right w:val="single" w:sz="4" w:space="0" w:color="auto"/>
            </w:tcBorders>
          </w:tcPr>
          <w:p w:rsidR="007D782B" w:rsidRPr="00E166C8" w:rsidRDefault="007D782B" w:rsidP="007D782B">
            <w:pPr>
              <w:pStyle w:val="Normal13"/>
              <w:keepNext/>
              <w:rPr>
                <w:rFonts w:ascii="Verdana" w:hAnsi="Verdana"/>
                <w:b/>
                <w:sz w:val="22"/>
                <w:szCs w:val="22"/>
              </w:rPr>
            </w:pPr>
            <w:bookmarkStart w:id="68" w:name="BASIS_FINDINGS_PS_11.6"/>
            <w:bookmarkEnd w:id="68"/>
            <w:r w:rsidRPr="00AF5230">
              <w:rPr>
                <w:rFonts w:ascii="Verdana" w:hAnsi="Verdana"/>
                <w:b/>
                <w:sz w:val="22"/>
                <w:szCs w:val="22"/>
              </w:rPr>
              <w:t>Basis for Findings:</w:t>
            </w:r>
          </w:p>
        </w:tc>
      </w:tr>
      <w:tr w:rsidR="007D782B" w:rsidRPr="00CE4005" w:rsidTr="007D782B">
        <w:tc>
          <w:tcPr>
            <w:tcW w:w="9360" w:type="dxa"/>
            <w:tcBorders>
              <w:top w:val="nil"/>
              <w:left w:val="single" w:sz="4" w:space="0" w:color="auto"/>
              <w:bottom w:val="single" w:sz="4" w:space="0" w:color="auto"/>
              <w:right w:val="single" w:sz="4" w:space="0" w:color="auto"/>
            </w:tcBorders>
          </w:tcPr>
          <w:p w:rsidR="007D782B" w:rsidRPr="00CE4005" w:rsidRDefault="007D782B" w:rsidP="007D782B">
            <w:pPr>
              <w:pStyle w:val="Normal13"/>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ESE staffing plan.</w:t>
            </w:r>
          </w:p>
        </w:tc>
      </w:tr>
    </w:tbl>
    <w:p w:rsidR="007D782B" w:rsidRDefault="007D782B">
      <w:pPr>
        <w:pStyle w:val="Normal13"/>
      </w:pPr>
    </w:p>
    <w:p w:rsidR="007D782B" w:rsidRDefault="007D782B">
      <w:pPr>
        <w:pStyle w:val="Normal1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D782B" w:rsidRPr="00AF5230" w:rsidTr="007D782B">
        <w:trPr>
          <w:tblHeader/>
        </w:trPr>
        <w:tc>
          <w:tcPr>
            <w:tcW w:w="9360" w:type="dxa"/>
            <w:gridSpan w:val="4"/>
            <w:tcBorders>
              <w:bottom w:val="single" w:sz="4" w:space="0" w:color="auto"/>
            </w:tcBorders>
            <w:shd w:val="clear" w:color="auto" w:fill="C0C0C0"/>
          </w:tcPr>
          <w:p w:rsidR="007D782B" w:rsidRPr="00AF5230" w:rsidRDefault="007D782B" w:rsidP="007D782B">
            <w:pPr>
              <w:pStyle w:val="Normal14"/>
              <w:keepNext/>
              <w:rPr>
                <w:rFonts w:ascii="Verdana" w:hAnsi="Verdana"/>
                <w:b/>
                <w:sz w:val="22"/>
                <w:szCs w:val="22"/>
              </w:rPr>
            </w:pPr>
            <w:bookmarkStart w:id="69" w:name="CRIT_PS_12.1"/>
            <w:bookmarkEnd w:id="69"/>
            <w:r w:rsidRPr="00AF5230">
              <w:rPr>
                <w:rFonts w:ascii="Verdana" w:hAnsi="Verdana"/>
                <w:b/>
                <w:sz w:val="22"/>
                <w:szCs w:val="22"/>
              </w:rPr>
              <w:t>PS Criterion #12.1 - New Staff Orientation and Training</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4"/>
              <w:keepNext/>
              <w:rPr>
                <w:rFonts w:ascii="Verdana" w:hAnsi="Verdana"/>
                <w:b/>
                <w:sz w:val="22"/>
                <w:szCs w:val="22"/>
              </w:rPr>
            </w:pPr>
            <w:bookmarkStart w:id="70" w:name="RATING_PS_12.1"/>
            <w:bookmarkEnd w:id="70"/>
            <w:r w:rsidRPr="00AF5230">
              <w:rPr>
                <w:rFonts w:ascii="Verdana" w:hAnsi="Verdana"/>
                <w:b/>
                <w:sz w:val="22"/>
                <w:szCs w:val="22"/>
              </w:rPr>
              <w:t>Rating:</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4"/>
              <w:keepNext/>
              <w:rPr>
                <w:rFonts w:ascii="Arial" w:hAnsi="Arial" w:cs="Arial"/>
                <w:sz w:val="22"/>
                <w:szCs w:val="22"/>
              </w:rPr>
            </w:pPr>
            <w:r w:rsidRPr="00CE4005">
              <w:rPr>
                <w:rFonts w:ascii="Arial" w:hAnsi="Arial" w:cs="Arial"/>
                <w:sz w:val="22"/>
                <w:szCs w:val="22"/>
              </w:rPr>
              <w:t>Implementation In Progress</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4"/>
              <w:keepNext/>
              <w:rPr>
                <w:rFonts w:ascii="Verdana" w:hAnsi="Verdana"/>
                <w:b/>
                <w:sz w:val="22"/>
                <w:szCs w:val="22"/>
              </w:rPr>
            </w:pPr>
            <w:bookmarkStart w:id="71" w:name="BASIS_FINDINGS_PS_12.1"/>
            <w:bookmarkEnd w:id="71"/>
            <w:r w:rsidRPr="00AF5230">
              <w:rPr>
                <w:rFonts w:ascii="Verdana" w:hAnsi="Verdana"/>
                <w:b/>
                <w:sz w:val="22"/>
                <w:szCs w:val="22"/>
              </w:rPr>
              <w:t>Basis for Findings:</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4"/>
              <w:keepNext/>
              <w:rPr>
                <w:rFonts w:ascii="Arial" w:hAnsi="Arial" w:cs="Arial"/>
                <w:sz w:val="22"/>
                <w:szCs w:val="22"/>
              </w:rPr>
            </w:pPr>
            <w:r w:rsidRPr="00CE4005">
              <w:rPr>
                <w:rFonts w:ascii="Arial" w:hAnsi="Arial" w:cs="Arial"/>
                <w:sz w:val="22"/>
                <w:szCs w:val="22"/>
              </w:rPr>
              <w:t>A review of documentation, interviews and staff records indicated that newly hired staff were trained on Behavior Support and Physical Restraint policies that were not fully in compliance with regulations.</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4"/>
              <w:keepNext/>
              <w:rPr>
                <w:rFonts w:ascii="Verdana" w:hAnsi="Verdana"/>
                <w:b/>
                <w:bCs/>
                <w:sz w:val="22"/>
                <w:szCs w:val="20"/>
              </w:rPr>
            </w:pPr>
            <w:bookmarkStart w:id="72" w:name="ORDER_CORR_ACTION_PS_12.1"/>
            <w:bookmarkEnd w:id="72"/>
            <w:r w:rsidRPr="00AF5230">
              <w:rPr>
                <w:rFonts w:ascii="Verdana" w:hAnsi="Verdana"/>
                <w:b/>
                <w:bCs/>
                <w:sz w:val="22"/>
                <w:szCs w:val="20"/>
              </w:rPr>
              <w:t>Department Order of Corrective Action:</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4"/>
              <w:keepNext/>
              <w:rPr>
                <w:rFonts w:ascii="Arial" w:hAnsi="Arial" w:cs="Arial"/>
                <w:bCs/>
                <w:sz w:val="22"/>
                <w:szCs w:val="20"/>
              </w:rPr>
            </w:pPr>
            <w:r w:rsidRPr="00CE4005">
              <w:rPr>
                <w:rFonts w:ascii="Arial" w:hAnsi="Arial" w:cs="Arial"/>
                <w:bCs/>
                <w:sz w:val="22"/>
                <w:szCs w:val="20"/>
              </w:rPr>
              <w:t>The program must train all newly hired staff in the updated Physical Restraint policies and procedures and the updated policies and procedures for Behavior Support, upon ESE approval.</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4"/>
              <w:keepNext/>
              <w:rPr>
                <w:rFonts w:ascii="Verdana" w:hAnsi="Verdana"/>
                <w:b/>
                <w:bCs/>
                <w:sz w:val="22"/>
                <w:szCs w:val="20"/>
              </w:rPr>
            </w:pPr>
            <w:bookmarkStart w:id="73" w:name="REQUIRED_ELEMENTS_PS_12.1"/>
            <w:bookmarkEnd w:id="73"/>
            <w:r w:rsidRPr="00AF5230">
              <w:rPr>
                <w:rFonts w:ascii="Verdana" w:hAnsi="Verdana"/>
                <w:b/>
                <w:bCs/>
                <w:sz w:val="22"/>
                <w:szCs w:val="20"/>
              </w:rPr>
              <w:t>Required Elements of Progress Reports:</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4"/>
              <w:keepNext/>
              <w:rPr>
                <w:rFonts w:ascii="Arial" w:hAnsi="Arial" w:cs="Arial"/>
                <w:bCs/>
                <w:sz w:val="22"/>
                <w:szCs w:val="20"/>
              </w:rPr>
            </w:pPr>
            <w:r w:rsidRPr="00CE4005">
              <w:rPr>
                <w:rFonts w:ascii="Arial" w:hAnsi="Arial" w:cs="Arial"/>
                <w:bCs/>
                <w:sz w:val="22"/>
                <w:szCs w:val="20"/>
              </w:rPr>
              <w:t xml:space="preserve">By February 16, 2018, and following ESE's approval of the updated policies &amp; procedures specifically on Behavior Support (criterion 9.1) and Physical Restraints (criterion 9.4), the program must submit: (1) a list of the names and roles of all staff hired for the 2017-2018 school year; (2) each employee's date of hire; </w:t>
            </w:r>
          </w:p>
          <w:p w:rsidR="007D782B" w:rsidRPr="00CE4005" w:rsidRDefault="007D782B" w:rsidP="007D782B">
            <w:pPr>
              <w:pStyle w:val="Normal14"/>
              <w:keepNext/>
              <w:rPr>
                <w:rFonts w:ascii="Arial" w:hAnsi="Arial" w:cs="Arial"/>
                <w:bCs/>
                <w:sz w:val="22"/>
                <w:szCs w:val="20"/>
              </w:rPr>
            </w:pPr>
            <w:r w:rsidRPr="00CE4005">
              <w:rPr>
                <w:rFonts w:ascii="Arial" w:hAnsi="Arial" w:cs="Arial"/>
                <w:bCs/>
                <w:sz w:val="22"/>
                <w:szCs w:val="20"/>
              </w:rPr>
              <w:t>(3) the name and job title of the person conducting each of the training sessions; (4) the date and time for each of the trainings; (5) the length of time allotted for each of the trainings; and (6) evidence of attendance in each of the trainings for each newly hired staff for the 2017-2018 school year.</w:t>
            </w:r>
          </w:p>
        </w:tc>
      </w:tr>
      <w:tr w:rsidR="007D782B" w:rsidRPr="00AF5230" w:rsidTr="007D782B">
        <w:tc>
          <w:tcPr>
            <w:tcW w:w="9360" w:type="dxa"/>
            <w:gridSpan w:val="4"/>
            <w:tcBorders>
              <w:top w:val="single" w:sz="4" w:space="0" w:color="auto"/>
              <w:left w:val="single" w:sz="4" w:space="0" w:color="auto"/>
              <w:bottom w:val="single" w:sz="4" w:space="0" w:color="auto"/>
              <w:right w:val="single" w:sz="4" w:space="0" w:color="auto"/>
            </w:tcBorders>
          </w:tcPr>
          <w:p w:rsidR="007D782B" w:rsidRPr="00AF5230" w:rsidRDefault="007D782B" w:rsidP="007D782B">
            <w:pPr>
              <w:pStyle w:val="Normal14"/>
              <w:keepNext/>
              <w:rPr>
                <w:rFonts w:ascii="Verdana" w:hAnsi="Verdana"/>
                <w:b/>
                <w:bCs/>
                <w:sz w:val="22"/>
                <w:szCs w:val="20"/>
              </w:rPr>
            </w:pPr>
            <w:bookmarkStart w:id="74" w:name="PR_DUEDATE_PS_12.1"/>
            <w:bookmarkEnd w:id="74"/>
            <w:r w:rsidRPr="002541C2">
              <w:rPr>
                <w:rFonts w:ascii="Verdana" w:hAnsi="Verdana"/>
                <w:b/>
                <w:bCs/>
                <w:sz w:val="22"/>
              </w:rPr>
              <w:t>Progress Report Due Date(s)</w:t>
            </w:r>
            <w:r w:rsidRPr="00AF5230">
              <w:rPr>
                <w:rFonts w:ascii="Verdana" w:hAnsi="Verdana"/>
                <w:b/>
                <w:bCs/>
                <w:sz w:val="22"/>
                <w:szCs w:val="20"/>
              </w:rPr>
              <w:t>:</w:t>
            </w:r>
          </w:p>
        </w:tc>
      </w:tr>
      <w:tr w:rsidR="007D782B" w:rsidRPr="00E92FDA" w:rsidTr="007D782B">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4"/>
              <w:keepNext/>
              <w:rPr>
                <w:rFonts w:ascii="Arial" w:hAnsi="Arial" w:cs="Arial"/>
                <w:bCs/>
                <w:sz w:val="22"/>
              </w:rPr>
            </w:pPr>
            <w:r w:rsidRPr="00E92FDA">
              <w:rPr>
                <w:rFonts w:ascii="Arial" w:hAnsi="Arial" w:cs="Arial"/>
                <w:bCs/>
                <w:sz w:val="22"/>
              </w:rPr>
              <w:t>02/16/2018</w:t>
            </w: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4"/>
              <w:keepNext/>
              <w:rPr>
                <w:rFonts w:ascii="Arial" w:hAnsi="Arial" w:cs="Arial"/>
                <w:bCs/>
                <w:sz w:val="22"/>
              </w:rPr>
            </w:pPr>
          </w:p>
        </w:tc>
      </w:tr>
    </w:tbl>
    <w:p w:rsidR="007D782B" w:rsidRDefault="007D782B">
      <w:pPr>
        <w:pStyle w:val="Normal14"/>
      </w:pPr>
    </w:p>
    <w:p w:rsidR="007D782B" w:rsidRDefault="007D782B">
      <w:pPr>
        <w:pStyle w:val="Normal1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D782B" w:rsidRPr="00AF5230" w:rsidTr="007D782B">
        <w:trPr>
          <w:tblHeader/>
        </w:trPr>
        <w:tc>
          <w:tcPr>
            <w:tcW w:w="9360" w:type="dxa"/>
            <w:gridSpan w:val="4"/>
            <w:tcBorders>
              <w:bottom w:val="single" w:sz="4" w:space="0" w:color="auto"/>
            </w:tcBorders>
            <w:shd w:val="clear" w:color="auto" w:fill="C0C0C0"/>
          </w:tcPr>
          <w:p w:rsidR="007D782B" w:rsidRPr="00AF5230" w:rsidRDefault="007D782B" w:rsidP="007D782B">
            <w:pPr>
              <w:pStyle w:val="Normal15"/>
              <w:keepNext/>
              <w:rPr>
                <w:rFonts w:ascii="Verdana" w:hAnsi="Verdana"/>
                <w:b/>
                <w:sz w:val="22"/>
                <w:szCs w:val="22"/>
              </w:rPr>
            </w:pPr>
            <w:bookmarkStart w:id="75" w:name="CRIT_PS_12.2"/>
            <w:bookmarkEnd w:id="75"/>
            <w:r w:rsidRPr="00AF5230">
              <w:rPr>
                <w:rFonts w:ascii="Verdana" w:hAnsi="Verdana"/>
                <w:b/>
                <w:sz w:val="22"/>
                <w:szCs w:val="22"/>
              </w:rPr>
              <w:lastRenderedPageBreak/>
              <w:t>PS Criterion #12.2 - In-Service Training Plan and Calendar</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5"/>
              <w:keepNext/>
              <w:rPr>
                <w:rFonts w:ascii="Verdana" w:hAnsi="Verdana"/>
                <w:b/>
                <w:sz w:val="22"/>
                <w:szCs w:val="22"/>
              </w:rPr>
            </w:pPr>
            <w:bookmarkStart w:id="76" w:name="RATING_PS_12.2"/>
            <w:bookmarkEnd w:id="76"/>
            <w:r w:rsidRPr="00AF5230">
              <w:rPr>
                <w:rFonts w:ascii="Verdana" w:hAnsi="Verdana"/>
                <w:b/>
                <w:sz w:val="22"/>
                <w:szCs w:val="22"/>
              </w:rPr>
              <w:t>Rating:</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5"/>
              <w:keepNext/>
              <w:rPr>
                <w:rFonts w:ascii="Arial" w:hAnsi="Arial" w:cs="Arial"/>
                <w:sz w:val="22"/>
                <w:szCs w:val="22"/>
              </w:rPr>
            </w:pPr>
            <w:r w:rsidRPr="00CE4005">
              <w:rPr>
                <w:rFonts w:ascii="Arial" w:hAnsi="Arial" w:cs="Arial"/>
                <w:sz w:val="22"/>
                <w:szCs w:val="22"/>
              </w:rPr>
              <w:t>Implementation In Progress</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5"/>
              <w:keepNext/>
              <w:rPr>
                <w:rFonts w:ascii="Verdana" w:hAnsi="Verdana"/>
                <w:b/>
                <w:sz w:val="22"/>
                <w:szCs w:val="22"/>
              </w:rPr>
            </w:pPr>
            <w:bookmarkStart w:id="77" w:name="BASIS_FINDINGS_PS_12.2"/>
            <w:bookmarkEnd w:id="77"/>
            <w:r w:rsidRPr="00AF5230">
              <w:rPr>
                <w:rFonts w:ascii="Verdana" w:hAnsi="Verdana"/>
                <w:b/>
                <w:sz w:val="22"/>
                <w:szCs w:val="22"/>
              </w:rPr>
              <w:t>Basis for Findings:</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5"/>
              <w:keepNext/>
              <w:rPr>
                <w:rFonts w:ascii="Arial" w:hAnsi="Arial" w:cs="Arial"/>
                <w:sz w:val="22"/>
                <w:szCs w:val="22"/>
              </w:rPr>
            </w:pPr>
            <w:r w:rsidRPr="00CE4005">
              <w:rPr>
                <w:rFonts w:ascii="Arial" w:hAnsi="Arial" w:cs="Arial"/>
                <w:sz w:val="22"/>
                <w:szCs w:val="22"/>
              </w:rPr>
              <w:t>A review of documentation, interviews and staff records indicated that while staff were trained on Behavior Support and Physical Restraint policies, they that were not fully in compliance with current regulations. See criterion 9.1 and 9.4.</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5"/>
              <w:keepNext/>
              <w:rPr>
                <w:rFonts w:ascii="Verdana" w:hAnsi="Verdana"/>
                <w:b/>
                <w:bCs/>
                <w:sz w:val="22"/>
                <w:szCs w:val="20"/>
              </w:rPr>
            </w:pPr>
            <w:bookmarkStart w:id="78" w:name="ORDER_CORR_ACTION_PS_12.2"/>
            <w:bookmarkEnd w:id="78"/>
            <w:r w:rsidRPr="00AF5230">
              <w:rPr>
                <w:rFonts w:ascii="Verdana" w:hAnsi="Verdana"/>
                <w:b/>
                <w:bCs/>
                <w:sz w:val="22"/>
                <w:szCs w:val="20"/>
              </w:rPr>
              <w:t>Department Order of Corrective Action:</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5"/>
              <w:keepNext/>
              <w:rPr>
                <w:rFonts w:ascii="Arial" w:hAnsi="Arial" w:cs="Arial"/>
                <w:bCs/>
                <w:sz w:val="22"/>
                <w:szCs w:val="20"/>
              </w:rPr>
            </w:pPr>
            <w:r w:rsidRPr="00CE4005">
              <w:rPr>
                <w:rFonts w:ascii="Arial" w:hAnsi="Arial" w:cs="Arial"/>
                <w:bCs/>
                <w:sz w:val="22"/>
                <w:szCs w:val="20"/>
              </w:rPr>
              <w:t>Once approved by ESE, the program must train all staff on the updated policies and procedures on Behavior Support (criterion 9.1) and Physical Restraint (criterion 9.4).</w:t>
            </w:r>
          </w:p>
        </w:tc>
      </w:tr>
      <w:tr w:rsidR="007D782B" w:rsidRPr="00E166C8" w:rsidTr="007D782B">
        <w:tc>
          <w:tcPr>
            <w:tcW w:w="9360" w:type="dxa"/>
            <w:gridSpan w:val="4"/>
            <w:tcBorders>
              <w:top w:val="single" w:sz="4" w:space="0" w:color="auto"/>
              <w:left w:val="single" w:sz="4" w:space="0" w:color="auto"/>
              <w:bottom w:val="nil"/>
              <w:right w:val="single" w:sz="4" w:space="0" w:color="auto"/>
            </w:tcBorders>
          </w:tcPr>
          <w:p w:rsidR="007D782B" w:rsidRPr="00E166C8" w:rsidRDefault="007D782B" w:rsidP="007D782B">
            <w:pPr>
              <w:pStyle w:val="Normal15"/>
              <w:keepNext/>
              <w:rPr>
                <w:rFonts w:ascii="Verdana" w:hAnsi="Verdana"/>
                <w:b/>
                <w:bCs/>
                <w:sz w:val="22"/>
                <w:szCs w:val="20"/>
              </w:rPr>
            </w:pPr>
            <w:bookmarkStart w:id="79" w:name="REQUIRED_ELEMENTS_PS_12.2"/>
            <w:bookmarkEnd w:id="79"/>
            <w:r w:rsidRPr="00AF5230">
              <w:rPr>
                <w:rFonts w:ascii="Verdana" w:hAnsi="Verdana"/>
                <w:b/>
                <w:bCs/>
                <w:sz w:val="22"/>
                <w:szCs w:val="20"/>
              </w:rPr>
              <w:t>Required Elements of Progress Reports:</w:t>
            </w:r>
          </w:p>
        </w:tc>
      </w:tr>
      <w:tr w:rsidR="007D782B" w:rsidRPr="00CE4005" w:rsidTr="007D782B">
        <w:tc>
          <w:tcPr>
            <w:tcW w:w="9360" w:type="dxa"/>
            <w:gridSpan w:val="4"/>
            <w:tcBorders>
              <w:top w:val="nil"/>
              <w:left w:val="single" w:sz="4" w:space="0" w:color="auto"/>
              <w:bottom w:val="single" w:sz="4" w:space="0" w:color="auto"/>
              <w:right w:val="single" w:sz="4" w:space="0" w:color="auto"/>
            </w:tcBorders>
          </w:tcPr>
          <w:p w:rsidR="007D782B" w:rsidRPr="00CE4005" w:rsidRDefault="007D782B" w:rsidP="007D782B">
            <w:pPr>
              <w:pStyle w:val="Normal15"/>
              <w:keepNext/>
              <w:rPr>
                <w:rFonts w:ascii="Arial" w:hAnsi="Arial" w:cs="Arial"/>
                <w:bCs/>
                <w:sz w:val="22"/>
                <w:szCs w:val="20"/>
              </w:rPr>
            </w:pPr>
            <w:r w:rsidRPr="00CE4005">
              <w:rPr>
                <w:rFonts w:ascii="Arial" w:hAnsi="Arial" w:cs="Arial"/>
                <w:bCs/>
                <w:sz w:val="22"/>
                <w:szCs w:val="20"/>
              </w:rPr>
              <w:t>By February 16, 2018, and following ESE's approval of the updated policies &amp; procedures specifically on Behavior Support (criterion 9.1) and Physical Restraints (criterion 9.4), the program must submit: (1) a list of the names and roles of all staff employed for the 2017-2018 school year; (2) the name and job title of the person conducting each of the training sessions; (3) the date and time for each of the trainings; (4) the length of time allotted for each of the trainings; and (5) evidence of attendance in each of the trainings for each employee  for the 2017-2018 school year.</w:t>
            </w:r>
          </w:p>
        </w:tc>
      </w:tr>
      <w:tr w:rsidR="007D782B" w:rsidRPr="00AF5230" w:rsidTr="007D782B">
        <w:tc>
          <w:tcPr>
            <w:tcW w:w="9360" w:type="dxa"/>
            <w:gridSpan w:val="4"/>
            <w:tcBorders>
              <w:top w:val="single" w:sz="4" w:space="0" w:color="auto"/>
              <w:left w:val="single" w:sz="4" w:space="0" w:color="auto"/>
              <w:bottom w:val="single" w:sz="4" w:space="0" w:color="auto"/>
              <w:right w:val="single" w:sz="4" w:space="0" w:color="auto"/>
            </w:tcBorders>
          </w:tcPr>
          <w:p w:rsidR="007D782B" w:rsidRPr="00AF5230" w:rsidRDefault="007D782B" w:rsidP="007D782B">
            <w:pPr>
              <w:pStyle w:val="Normal15"/>
              <w:keepNext/>
              <w:rPr>
                <w:rFonts w:ascii="Verdana" w:hAnsi="Verdana"/>
                <w:b/>
                <w:bCs/>
                <w:sz w:val="22"/>
                <w:szCs w:val="20"/>
              </w:rPr>
            </w:pPr>
            <w:bookmarkStart w:id="80" w:name="PR_DUEDATE_PS_12.2"/>
            <w:bookmarkEnd w:id="80"/>
            <w:r w:rsidRPr="002541C2">
              <w:rPr>
                <w:rFonts w:ascii="Verdana" w:hAnsi="Verdana"/>
                <w:b/>
                <w:bCs/>
                <w:sz w:val="22"/>
              </w:rPr>
              <w:t>Progress Report Due Date(s)</w:t>
            </w:r>
            <w:r w:rsidRPr="00AF5230">
              <w:rPr>
                <w:rFonts w:ascii="Verdana" w:hAnsi="Verdana"/>
                <w:b/>
                <w:bCs/>
                <w:sz w:val="22"/>
                <w:szCs w:val="20"/>
              </w:rPr>
              <w:t>:</w:t>
            </w:r>
          </w:p>
        </w:tc>
      </w:tr>
      <w:tr w:rsidR="007D782B" w:rsidRPr="00E92FDA" w:rsidTr="007D782B">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5"/>
              <w:keepNext/>
              <w:rPr>
                <w:rFonts w:ascii="Arial" w:hAnsi="Arial" w:cs="Arial"/>
                <w:bCs/>
                <w:sz w:val="22"/>
              </w:rPr>
            </w:pPr>
            <w:r w:rsidRPr="00E92FDA">
              <w:rPr>
                <w:rFonts w:ascii="Arial" w:hAnsi="Arial" w:cs="Arial"/>
                <w:bCs/>
                <w:sz w:val="22"/>
              </w:rPr>
              <w:t>02/16/2018</w:t>
            </w: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D782B" w:rsidRPr="00E92FDA" w:rsidRDefault="007D782B" w:rsidP="007D782B">
            <w:pPr>
              <w:pStyle w:val="Normal15"/>
              <w:keepNext/>
              <w:rPr>
                <w:rFonts w:ascii="Arial" w:hAnsi="Arial" w:cs="Arial"/>
                <w:bCs/>
                <w:sz w:val="22"/>
              </w:rPr>
            </w:pPr>
          </w:p>
        </w:tc>
      </w:tr>
    </w:tbl>
    <w:p w:rsidR="007D782B" w:rsidRDefault="007D782B">
      <w:pPr>
        <w:pStyle w:val="Normal15"/>
      </w:pPr>
    </w:p>
    <w:p w:rsidR="007D782B" w:rsidRPr="00AF5230" w:rsidRDefault="007D782B" w:rsidP="007D782B">
      <w:pPr>
        <w:rPr>
          <w:rFonts w:ascii="Verdana" w:hAnsi="Verdana"/>
          <w:sz w:val="16"/>
          <w:szCs w:val="16"/>
        </w:rPr>
      </w:pPr>
    </w:p>
    <w:sectPr w:rsidR="007D782B" w:rsidRPr="00AF5230" w:rsidSect="007D782B">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AD" w:rsidRDefault="00B160AD">
      <w:r>
        <w:separator/>
      </w:r>
    </w:p>
  </w:endnote>
  <w:endnote w:type="continuationSeparator" w:id="0">
    <w:p w:rsidR="00B160AD" w:rsidRDefault="00B1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2B" w:rsidRDefault="007D782B" w:rsidP="007D782B">
    <w:pPr>
      <w:pStyle w:val="Footer0"/>
      <w:jc w:val="center"/>
      <w:rPr>
        <w:rFonts w:ascii="Times New Roman" w:hAnsi="Times New Roman"/>
        <w:sz w:val="18"/>
        <w:szCs w:val="18"/>
      </w:rPr>
    </w:pPr>
  </w:p>
  <w:p w:rsidR="007D782B" w:rsidRDefault="007D782B" w:rsidP="007D782B">
    <w:pPr>
      <w:pStyle w:val="Footer0"/>
      <w:jc w:val="center"/>
    </w:pPr>
    <w:r>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0A50B2">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0A50B2" w:rsidRPr="000A50B2">
        <w:rPr>
          <w:rFonts w:ascii="Times New Roman" w:hAnsi="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2B" w:rsidRDefault="007D782B" w:rsidP="007D7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82B" w:rsidRDefault="007D782B" w:rsidP="007D78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2B" w:rsidRDefault="007D782B" w:rsidP="007D782B">
    <w:pPr>
      <w:pStyle w:val="Footer"/>
      <w:tabs>
        <w:tab w:val="clear" w:pos="8640"/>
      </w:tabs>
      <w:ind w:right="360"/>
      <w:jc w:val="center"/>
      <w:rPr>
        <w:rFonts w:ascii="Verdana" w:hAnsi="Verdana"/>
        <w:sz w:val="16"/>
        <w:szCs w:val="16"/>
      </w:rPr>
    </w:pPr>
    <w:bookmarkStart w:id="81" w:name="STATE_ED_FOOTER"/>
    <w:r>
      <w:rPr>
        <w:rFonts w:ascii="Verdana" w:hAnsi="Verdana"/>
        <w:sz w:val="16"/>
        <w:szCs w:val="16"/>
      </w:rPr>
      <w:t>Massachusetts Department of Elementary &amp; Secondary Education</w:t>
    </w:r>
    <w:bookmarkEnd w:id="81"/>
    <w:r>
      <w:rPr>
        <w:rFonts w:ascii="Verdana" w:hAnsi="Verdana"/>
        <w:sz w:val="16"/>
        <w:szCs w:val="16"/>
      </w:rPr>
      <w:t xml:space="preserve"> – </w:t>
    </w:r>
    <w:bookmarkStart w:id="82" w:name="AGENCY_NAME_FOOTER"/>
    <w:r>
      <w:rPr>
        <w:rFonts w:ascii="Verdana" w:hAnsi="Verdana"/>
        <w:sz w:val="16"/>
        <w:szCs w:val="16"/>
      </w:rPr>
      <w:t>Program Quality Assurance Services</w:t>
    </w:r>
    <w:bookmarkEnd w:id="82"/>
  </w:p>
  <w:p w:rsidR="007D782B" w:rsidRPr="00700A12" w:rsidRDefault="007D782B" w:rsidP="007D782B">
    <w:pPr>
      <w:pStyle w:val="Footer"/>
      <w:tabs>
        <w:tab w:val="clear" w:pos="8640"/>
      </w:tabs>
      <w:ind w:right="360"/>
      <w:jc w:val="center"/>
      <w:rPr>
        <w:rFonts w:ascii="Verdana" w:hAnsi="Verdana"/>
        <w:sz w:val="16"/>
        <w:szCs w:val="16"/>
      </w:rPr>
    </w:pPr>
    <w:bookmarkStart w:id="83" w:name="ORG_NAME_FOOTER"/>
    <w:r>
      <w:rPr>
        <w:rFonts w:ascii="Verdana" w:hAnsi="Verdana"/>
        <w:sz w:val="16"/>
        <w:szCs w:val="16"/>
      </w:rPr>
      <w:t>Massachusetts Foundation of Learning Disabilities</w:t>
    </w:r>
    <w:bookmarkEnd w:id="83"/>
    <w:r>
      <w:rPr>
        <w:rFonts w:ascii="Verdana" w:hAnsi="Verdana"/>
        <w:sz w:val="16"/>
        <w:szCs w:val="16"/>
      </w:rPr>
      <w:t xml:space="preserve"> Mid-cycle Review Report - </w:t>
    </w:r>
    <w:bookmarkStart w:id="84" w:name="MCR_REPORT_DATE"/>
    <w:r w:rsidRPr="00700A12">
      <w:rPr>
        <w:rFonts w:ascii="Verdana" w:hAnsi="Verdana"/>
        <w:sz w:val="16"/>
        <w:szCs w:val="16"/>
      </w:rPr>
      <w:t>12/14/2017</w:t>
    </w:r>
    <w:bookmarkEnd w:id="84"/>
  </w:p>
  <w:p w:rsidR="007D782B" w:rsidRPr="00700A12" w:rsidRDefault="007D782B" w:rsidP="007D782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0A50B2">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703D68">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AD" w:rsidRDefault="00B160AD">
      <w:r>
        <w:separator/>
      </w:r>
    </w:p>
  </w:footnote>
  <w:footnote w:type="continuationSeparator" w:id="0">
    <w:p w:rsidR="00B160AD" w:rsidRDefault="00B1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E0E57F2">
      <w:start w:val="1"/>
      <w:numFmt w:val="decimal"/>
      <w:lvlText w:val="%1."/>
      <w:lvlJc w:val="left"/>
      <w:pPr>
        <w:tabs>
          <w:tab w:val="num" w:pos="720"/>
        </w:tabs>
        <w:ind w:left="720" w:hanging="360"/>
      </w:pPr>
      <w:rPr>
        <w:rFonts w:hint="default"/>
      </w:rPr>
    </w:lvl>
    <w:lvl w:ilvl="1" w:tplc="414C813C" w:tentative="1">
      <w:start w:val="1"/>
      <w:numFmt w:val="lowerLetter"/>
      <w:lvlText w:val="%2."/>
      <w:lvlJc w:val="left"/>
      <w:pPr>
        <w:tabs>
          <w:tab w:val="num" w:pos="1440"/>
        </w:tabs>
        <w:ind w:left="1440" w:hanging="360"/>
      </w:pPr>
    </w:lvl>
    <w:lvl w:ilvl="2" w:tplc="66D0A25A" w:tentative="1">
      <w:start w:val="1"/>
      <w:numFmt w:val="lowerRoman"/>
      <w:lvlText w:val="%3."/>
      <w:lvlJc w:val="right"/>
      <w:pPr>
        <w:tabs>
          <w:tab w:val="num" w:pos="2160"/>
        </w:tabs>
        <w:ind w:left="2160" w:hanging="180"/>
      </w:pPr>
    </w:lvl>
    <w:lvl w:ilvl="3" w:tplc="05C8305E" w:tentative="1">
      <w:start w:val="1"/>
      <w:numFmt w:val="decimal"/>
      <w:lvlText w:val="%4."/>
      <w:lvlJc w:val="left"/>
      <w:pPr>
        <w:tabs>
          <w:tab w:val="num" w:pos="2880"/>
        </w:tabs>
        <w:ind w:left="2880" w:hanging="360"/>
      </w:pPr>
    </w:lvl>
    <w:lvl w:ilvl="4" w:tplc="D97631DC" w:tentative="1">
      <w:start w:val="1"/>
      <w:numFmt w:val="lowerLetter"/>
      <w:lvlText w:val="%5."/>
      <w:lvlJc w:val="left"/>
      <w:pPr>
        <w:tabs>
          <w:tab w:val="num" w:pos="3600"/>
        </w:tabs>
        <w:ind w:left="3600" w:hanging="360"/>
      </w:pPr>
    </w:lvl>
    <w:lvl w:ilvl="5" w:tplc="3EDABACA" w:tentative="1">
      <w:start w:val="1"/>
      <w:numFmt w:val="lowerRoman"/>
      <w:lvlText w:val="%6."/>
      <w:lvlJc w:val="right"/>
      <w:pPr>
        <w:tabs>
          <w:tab w:val="num" w:pos="4320"/>
        </w:tabs>
        <w:ind w:left="4320" w:hanging="180"/>
      </w:pPr>
    </w:lvl>
    <w:lvl w:ilvl="6" w:tplc="8B8CE4E4" w:tentative="1">
      <w:start w:val="1"/>
      <w:numFmt w:val="decimal"/>
      <w:lvlText w:val="%7."/>
      <w:lvlJc w:val="left"/>
      <w:pPr>
        <w:tabs>
          <w:tab w:val="num" w:pos="5040"/>
        </w:tabs>
        <w:ind w:left="5040" w:hanging="360"/>
      </w:pPr>
    </w:lvl>
    <w:lvl w:ilvl="7" w:tplc="A8E6F004" w:tentative="1">
      <w:start w:val="1"/>
      <w:numFmt w:val="lowerLetter"/>
      <w:lvlText w:val="%8."/>
      <w:lvlJc w:val="left"/>
      <w:pPr>
        <w:tabs>
          <w:tab w:val="num" w:pos="5760"/>
        </w:tabs>
        <w:ind w:left="5760" w:hanging="360"/>
      </w:pPr>
    </w:lvl>
    <w:lvl w:ilvl="8" w:tplc="55EC9A0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A50B2"/>
    <w:rsid w:val="001E3D98"/>
    <w:rsid w:val="00406CD6"/>
    <w:rsid w:val="005079F4"/>
    <w:rsid w:val="00703D68"/>
    <w:rsid w:val="007D782B"/>
    <w:rsid w:val="00B160AD"/>
    <w:rsid w:val="00BE5D0D"/>
    <w:rsid w:val="00E055B9"/>
    <w:rsid w:val="00E849A6"/>
    <w:rsid w:val="00F3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B0B07"/>
  <w15:chartTrackingRefBased/>
  <w15:docId w15:val="{A3C0D561-E1CD-49E3-909E-6F189528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rPr>
      <w:rFonts w:cs="Times New Roman"/>
      <w:lang w:val="x-none" w:eastAsia="x-none"/>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lang w:val="x-none" w:eastAsia="x-none"/>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DESE-231-44401</_dlc_DocId>
    <_dlc_DocIdUrl xmlns="733efe1c-5bbe-4968-87dc-d400e65c879f">
      <Url>https://sharepoint.doemass.org/ese/webteam/cps/_layouts/DocIdRedir.aspx?ID=DESE-231-44401</Url>
      <Description>DESE-231-44401</Description>
    </_dlc_DocIdUrl>
  </documentManagement>
</p:properties>
</file>

<file path=customXml/itemProps1.xml><?xml version="1.0" encoding="utf-8"?>
<ds:datastoreItem xmlns:ds="http://schemas.openxmlformats.org/officeDocument/2006/customXml" ds:itemID="{3EA361E4-1FDC-48D7-8C49-17E3DB3182F3}">
  <ds:schemaRefs>
    <ds:schemaRef ds:uri="http://schemas.microsoft.com/sharepoint/v3/contenttype/forms"/>
  </ds:schemaRefs>
</ds:datastoreItem>
</file>

<file path=customXml/itemProps2.xml><?xml version="1.0" encoding="utf-8"?>
<ds:datastoreItem xmlns:ds="http://schemas.openxmlformats.org/officeDocument/2006/customXml" ds:itemID="{CF24A352-5260-46AD-BF3C-26279AF5EFA9}">
  <ds:schemaRefs>
    <ds:schemaRef ds:uri="http://schemas.microsoft.com/sharepoint/events"/>
  </ds:schemaRefs>
</ds:datastoreItem>
</file>

<file path=customXml/itemProps3.xml><?xml version="1.0" encoding="utf-8"?>
<ds:datastoreItem xmlns:ds="http://schemas.openxmlformats.org/officeDocument/2006/customXml" ds:itemID="{F126472B-E4F2-4D64-931A-48BFCC6E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65988-8019-4B5A-B17A-20E7CC98FC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Massachusetts Foundations of Learning Disabilities Mid-cycle Report 2018</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Foundations of Learning Disabilities Mid-cycle Report 2018</dc:title>
  <dc:subject/>
  <dc:creator>DESE</dc:creator>
  <cp:keywords/>
  <cp:lastModifiedBy>Zou, Dong (EOE)</cp:lastModifiedBy>
  <cp:revision>4</cp:revision>
  <cp:lastPrinted>2015-01-19T19:46:00Z</cp:lastPrinted>
  <dcterms:created xsi:type="dcterms:W3CDTF">2018-08-24T17:00:00Z</dcterms:created>
  <dcterms:modified xsi:type="dcterms:W3CDTF">2018-08-28T18:42:00Z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2018</vt:lpwstr>
  </property>
</Properties>
</file>