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110E4" w14:textId="77777777" w:rsidR="002D5179" w:rsidRDefault="003D6FEC" w:rsidP="002D5179">
      <w:pPr>
        <w:pStyle w:val="Normal0"/>
        <w:spacing w:line="192" w:lineRule="auto"/>
        <w:outlineLvl w:val="0"/>
        <w:rPr>
          <w:rFonts w:ascii="Arial" w:hAnsi="Arial"/>
          <w:b/>
          <w:i/>
          <w:sz w:val="40"/>
        </w:rPr>
      </w:pPr>
      <w:r>
        <w:rPr>
          <w:noProof/>
        </w:rPr>
        <w:drawing>
          <wp:anchor distT="0" distB="0" distL="114300" distR="274320" simplePos="0" relativeHeight="251654144" behindDoc="0" locked="0" layoutInCell="0" allowOverlap="1" wp14:anchorId="19DFBC92" wp14:editId="53CFE106">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2D5179">
        <w:rPr>
          <w:rFonts w:ascii="Arial" w:hAnsi="Arial"/>
          <w:b/>
          <w:i/>
          <w:sz w:val="40"/>
        </w:rPr>
        <w:t>Massachusetts Department of</w:t>
      </w:r>
    </w:p>
    <w:p w14:paraId="6601DE1B" w14:textId="77777777" w:rsidR="002D5179" w:rsidRDefault="002D5179" w:rsidP="002D5179">
      <w:pPr>
        <w:pStyle w:val="Normal0"/>
        <w:ind w:left="-180"/>
        <w:outlineLvl w:val="0"/>
        <w:rPr>
          <w:rFonts w:ascii="Arial" w:hAnsi="Arial"/>
          <w:b/>
          <w:i/>
          <w:sz w:val="50"/>
        </w:rPr>
      </w:pPr>
      <w:r>
        <w:rPr>
          <w:rFonts w:ascii="Arial" w:hAnsi="Arial"/>
          <w:b/>
          <w:i/>
          <w:sz w:val="40"/>
        </w:rPr>
        <w:t>Elementary and Secondary Education</w:t>
      </w:r>
    </w:p>
    <w:p w14:paraId="70B2A57F" w14:textId="77777777" w:rsidR="002D5179" w:rsidRDefault="003D6FEC" w:rsidP="002D5179">
      <w:pPr>
        <w:pStyle w:val="Normal0"/>
        <w:tabs>
          <w:tab w:val="left" w:pos="5820"/>
        </w:tabs>
        <w:rPr>
          <w:rFonts w:ascii="Arial" w:hAnsi="Arial"/>
          <w:i/>
        </w:rPr>
      </w:pPr>
      <w:r>
        <w:rPr>
          <w:noProof/>
        </w:rPr>
        <mc:AlternateContent>
          <mc:Choice Requires="wps">
            <w:drawing>
              <wp:anchor distT="4294967295" distB="4294967295" distL="114300" distR="114300" simplePos="0" relativeHeight="251656192" behindDoc="0" locked="0" layoutInCell="0" allowOverlap="1" wp14:anchorId="5AD9FCBA" wp14:editId="77C15B23">
                <wp:simplePos x="0" y="0"/>
                <wp:positionH relativeFrom="column">
                  <wp:posOffset>812800</wp:posOffset>
                </wp:positionH>
                <wp:positionV relativeFrom="paragraph">
                  <wp:posOffset>58420</wp:posOffset>
                </wp:positionV>
                <wp:extent cx="5003800" cy="0"/>
                <wp:effectExtent l="0" t="0" r="0" b="0"/>
                <wp:wrapNone/>
                <wp:docPr id="8"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DD188"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4.6pt" to="45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" o:allowincell="f" strokeweight="1pt"/>
            </w:pict>
          </mc:Fallback>
        </mc:AlternateContent>
      </w:r>
      <w:bookmarkStart w:id="0" w:name="_Hlk10706854"/>
      <w:r w:rsidR="002D5179">
        <w:rPr>
          <w:rFonts w:ascii="Arial" w:hAnsi="Arial"/>
          <w:i/>
        </w:rPr>
        <w:tab/>
      </w:r>
    </w:p>
    <w:bookmarkEnd w:id="0"/>
    <w:p w14:paraId="1083E45D" w14:textId="77777777" w:rsidR="002D5179" w:rsidRPr="00DA4648" w:rsidRDefault="002D5179" w:rsidP="002D5179">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2EDC7491" w14:textId="77777777" w:rsidR="002D5179" w:rsidRPr="00B41F34" w:rsidRDefault="002D5179" w:rsidP="002D5179">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5A709BAB" w14:textId="77777777" w:rsidR="002D5179" w:rsidRDefault="002D5179" w:rsidP="002D5179">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2D5179" w14:paraId="0B34297B" w14:textId="77777777" w:rsidTr="002D5179">
        <w:tc>
          <w:tcPr>
            <w:tcW w:w="2113" w:type="dxa"/>
          </w:tcPr>
          <w:p w14:paraId="2D10C36B" w14:textId="77777777" w:rsidR="002D5179" w:rsidRDefault="002D5179" w:rsidP="002D5179">
            <w:pPr>
              <w:pStyle w:val="Normal0"/>
              <w:jc w:val="center"/>
              <w:rPr>
                <w:rFonts w:ascii="Arial" w:hAnsi="Arial" w:cs="Arial"/>
                <w:sz w:val="16"/>
                <w:szCs w:val="16"/>
              </w:rPr>
            </w:pPr>
            <w:r>
              <w:rPr>
                <w:rFonts w:ascii="Arial" w:hAnsi="Arial" w:cs="Arial"/>
                <w:sz w:val="16"/>
                <w:szCs w:val="16"/>
              </w:rPr>
              <w:t>Jeffrey C. Riley</w:t>
            </w:r>
          </w:p>
          <w:p w14:paraId="7725A09B" w14:textId="77777777" w:rsidR="002D5179" w:rsidRDefault="002D5179" w:rsidP="002D5179">
            <w:pPr>
              <w:pStyle w:val="Normal0"/>
              <w:jc w:val="center"/>
              <w:rPr>
                <w:rFonts w:ascii="Arial" w:hAnsi="Arial"/>
                <w:i/>
                <w:sz w:val="16"/>
                <w:szCs w:val="16"/>
              </w:rPr>
            </w:pPr>
            <w:r>
              <w:rPr>
                <w:rFonts w:ascii="Arial" w:hAnsi="Arial"/>
                <w:i/>
                <w:sz w:val="16"/>
                <w:szCs w:val="16"/>
              </w:rPr>
              <w:t>Commissioner</w:t>
            </w:r>
          </w:p>
        </w:tc>
        <w:tc>
          <w:tcPr>
            <w:tcW w:w="7463" w:type="dxa"/>
          </w:tcPr>
          <w:p w14:paraId="798F581C" w14:textId="77777777" w:rsidR="002D5179" w:rsidRDefault="002D5179" w:rsidP="002D5179">
            <w:pPr>
              <w:pStyle w:val="Normal0"/>
              <w:rPr>
                <w:rFonts w:ascii="Arial" w:hAnsi="Arial"/>
                <w:i/>
                <w:sz w:val="16"/>
                <w:szCs w:val="16"/>
              </w:rPr>
            </w:pPr>
          </w:p>
        </w:tc>
      </w:tr>
    </w:tbl>
    <w:p w14:paraId="6B27F82C" w14:textId="77777777" w:rsidR="002D5179" w:rsidRPr="00AC340C" w:rsidRDefault="002D5179">
      <w:pPr>
        <w:pStyle w:val="Normal0"/>
        <w:rPr>
          <w:rFonts w:ascii="Arial" w:hAnsi="Arial" w:cs="Arial"/>
          <w:iCs/>
          <w:sz w:val="18"/>
          <w:szCs w:val="18"/>
        </w:rPr>
      </w:pPr>
    </w:p>
    <w:p w14:paraId="77689B6E" w14:textId="77777777" w:rsidR="002D5179" w:rsidRDefault="002D5179" w:rsidP="002D5179">
      <w:pPr>
        <w:pStyle w:val="Normal0"/>
        <w:rPr>
          <w:rFonts w:ascii="Times New Roman" w:hAnsi="Times New Roman" w:cs="Times New Roman"/>
        </w:rPr>
      </w:pPr>
      <w:bookmarkStart w:id="1" w:name="reportDateMcr"/>
      <w:bookmarkEnd w:id="1"/>
    </w:p>
    <w:p w14:paraId="031FB716" w14:textId="77777777" w:rsidR="00CF1C44" w:rsidRDefault="00CF1C44" w:rsidP="002D5179">
      <w:pPr>
        <w:pStyle w:val="Normal0"/>
        <w:rPr>
          <w:rFonts w:ascii="Times New Roman" w:hAnsi="Times New Roman" w:cs="Times New Roman"/>
        </w:rPr>
      </w:pPr>
      <w:r>
        <w:rPr>
          <w:rFonts w:ascii="Times New Roman" w:hAnsi="Times New Roman" w:cs="Times New Roman"/>
        </w:rPr>
        <w:t>December 1</w:t>
      </w:r>
      <w:r w:rsidR="00C0029D">
        <w:rPr>
          <w:rFonts w:ascii="Times New Roman" w:hAnsi="Times New Roman" w:cs="Times New Roman"/>
        </w:rPr>
        <w:t>7</w:t>
      </w:r>
      <w:r>
        <w:rPr>
          <w:rFonts w:ascii="Times New Roman" w:hAnsi="Times New Roman" w:cs="Times New Roman"/>
        </w:rPr>
        <w:t>, 2019</w:t>
      </w:r>
    </w:p>
    <w:p w14:paraId="72BF7EA9" w14:textId="77777777" w:rsidR="007F0924" w:rsidRPr="009E1D8A" w:rsidRDefault="007F0924" w:rsidP="002D5179">
      <w:pPr>
        <w:pStyle w:val="Normal0"/>
        <w:rPr>
          <w:rFonts w:ascii="Times New Roman" w:hAnsi="Times New Roman" w:cs="Times New Roman"/>
        </w:rPr>
      </w:pPr>
    </w:p>
    <w:p w14:paraId="376B1807" w14:textId="77777777" w:rsidR="002D5179" w:rsidRPr="009E1D8A" w:rsidRDefault="002D5179" w:rsidP="002D5179">
      <w:pPr>
        <w:pStyle w:val="Normal0"/>
        <w:rPr>
          <w:rFonts w:ascii="Times New Roman" w:hAnsi="Times New Roman" w:cs="Times New Roman"/>
        </w:rPr>
      </w:pPr>
      <w:bookmarkStart w:id="2" w:name="ExecutiveDirectorName"/>
      <w:r w:rsidRPr="009E1D8A">
        <w:rPr>
          <w:rFonts w:ascii="Times New Roman" w:hAnsi="Times New Roman" w:cs="Times New Roman"/>
        </w:rPr>
        <w:t>Leigh Mahoney</w:t>
      </w:r>
      <w:bookmarkEnd w:id="2"/>
    </w:p>
    <w:p w14:paraId="22858E0D" w14:textId="77777777" w:rsidR="002D5179" w:rsidRPr="009E1D8A" w:rsidRDefault="002D5179" w:rsidP="002D5179">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78A74377" w14:textId="77777777" w:rsidR="002D5179" w:rsidRPr="009E1D8A" w:rsidRDefault="002D5179" w:rsidP="002D5179">
      <w:pPr>
        <w:pStyle w:val="Normal0"/>
        <w:rPr>
          <w:rFonts w:ascii="Times New Roman" w:hAnsi="Times New Roman" w:cs="Times New Roman"/>
        </w:rPr>
      </w:pPr>
      <w:bookmarkStart w:id="4" w:name="AgencyName"/>
      <w:r w:rsidRPr="009E1D8A">
        <w:rPr>
          <w:rFonts w:ascii="Times New Roman" w:hAnsi="Times New Roman" w:cs="Times New Roman"/>
        </w:rPr>
        <w:t>Robert F. Kennedy Children</w:t>
      </w:r>
      <w:r w:rsidR="007F0924">
        <w:rPr>
          <w:rFonts w:ascii="Times New Roman" w:hAnsi="Times New Roman" w:cs="Times New Roman"/>
        </w:rPr>
        <w:t>’</w:t>
      </w:r>
      <w:r w:rsidRPr="009E1D8A">
        <w:rPr>
          <w:rFonts w:ascii="Times New Roman" w:hAnsi="Times New Roman" w:cs="Times New Roman"/>
        </w:rPr>
        <w:t>s Action Corps</w:t>
      </w:r>
      <w:bookmarkEnd w:id="4"/>
    </w:p>
    <w:p w14:paraId="43D415A8" w14:textId="77777777" w:rsidR="002D5179" w:rsidRPr="009E1D8A" w:rsidRDefault="002D5179" w:rsidP="002D5179">
      <w:pPr>
        <w:pStyle w:val="Normal0"/>
        <w:rPr>
          <w:rFonts w:ascii="Times New Roman" w:hAnsi="Times New Roman" w:cs="Times New Roman"/>
        </w:rPr>
      </w:pPr>
      <w:bookmarkStart w:id="5" w:name="AgencyAddress1"/>
      <w:r w:rsidRPr="009E1D8A">
        <w:rPr>
          <w:rFonts w:ascii="Times New Roman" w:hAnsi="Times New Roman" w:cs="Times New Roman"/>
        </w:rPr>
        <w:t>40 Court Street, Ste. 410</w:t>
      </w:r>
      <w:bookmarkEnd w:id="5"/>
      <w:r w:rsidRPr="009E1D8A">
        <w:rPr>
          <w:rFonts w:ascii="Times New Roman" w:hAnsi="Times New Roman" w:cs="Times New Roman"/>
        </w:rPr>
        <w:t xml:space="preserve"> </w:t>
      </w:r>
      <w:bookmarkStart w:id="6" w:name="AgencyAddress2"/>
      <w:bookmarkEnd w:id="6"/>
    </w:p>
    <w:p w14:paraId="3A4F9763" w14:textId="77777777" w:rsidR="002D5179" w:rsidRPr="007F0924" w:rsidRDefault="002D5179" w:rsidP="002D5179">
      <w:pPr>
        <w:pStyle w:val="Normal0"/>
        <w:rPr>
          <w:rFonts w:ascii="Times New Roman" w:hAnsi="Times New Roman" w:cs="Times New Roman"/>
          <w:sz w:val="28"/>
        </w:rPr>
      </w:pPr>
      <w:bookmarkStart w:id="7" w:name="AgencyCSZ"/>
      <w:r w:rsidRPr="009E1D8A">
        <w:rPr>
          <w:rFonts w:ascii="Times New Roman" w:hAnsi="Times New Roman" w:cs="Times New Roman"/>
        </w:rPr>
        <w:t>Boston, MA 02108</w:t>
      </w:r>
      <w:bookmarkEnd w:id="7"/>
      <w:r w:rsidRPr="009E1D8A">
        <w:rPr>
          <w:rFonts w:ascii="Times New Roman" w:hAnsi="Times New Roman" w:cs="Times New Roman"/>
        </w:rPr>
        <w:t xml:space="preserve"> </w:t>
      </w:r>
    </w:p>
    <w:p w14:paraId="1A6F8423" w14:textId="77777777" w:rsidR="002D5179" w:rsidRPr="007F0924" w:rsidRDefault="002D5179" w:rsidP="002D5179">
      <w:pPr>
        <w:pStyle w:val="Normal0"/>
        <w:rPr>
          <w:rFonts w:ascii="Times New Roman" w:hAnsi="Times New Roman" w:cs="Times New Roman"/>
          <w:sz w:val="28"/>
        </w:rPr>
      </w:pPr>
    </w:p>
    <w:p w14:paraId="432CFE05" w14:textId="77777777" w:rsidR="002D5179" w:rsidRDefault="002D5179" w:rsidP="002D5179">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Approved Special Education Schools Mid-cycle Review and Verification of previous Program Review Corrective Action Plan</w:t>
      </w:r>
    </w:p>
    <w:p w14:paraId="3019CE59" w14:textId="77777777" w:rsidR="002D5179" w:rsidRPr="006E7B5E" w:rsidRDefault="002D5179" w:rsidP="002D5179">
      <w:pPr>
        <w:pStyle w:val="Normal0"/>
        <w:ind w:left="720"/>
        <w:rPr>
          <w:rFonts w:ascii="Times New Roman" w:hAnsi="Times New Roman" w:cs="Times New Roman"/>
        </w:rPr>
      </w:pPr>
      <w:bookmarkStart w:id="8" w:name="programNames"/>
      <w:r w:rsidRPr="006E7B5E">
        <w:rPr>
          <w:rFonts w:ascii="Times New Roman" w:hAnsi="Times New Roman" w:cs="Times New Roman"/>
        </w:rPr>
        <w:t>A - RFK Academy Day Program</w:t>
      </w:r>
    </w:p>
    <w:p w14:paraId="690DFF93" w14:textId="77777777" w:rsidR="002D5179" w:rsidRPr="006E7B5E" w:rsidRDefault="002D5179" w:rsidP="002D5179">
      <w:pPr>
        <w:pStyle w:val="Normal0"/>
        <w:ind w:left="720"/>
        <w:rPr>
          <w:rFonts w:ascii="Times New Roman" w:hAnsi="Times New Roman" w:cs="Times New Roman"/>
        </w:rPr>
      </w:pPr>
      <w:r w:rsidRPr="006E7B5E">
        <w:rPr>
          <w:rFonts w:ascii="Times New Roman" w:hAnsi="Times New Roman" w:cs="Times New Roman"/>
        </w:rPr>
        <w:t>B - RFK Don Watson Academy</w:t>
      </w:r>
      <w:bookmarkEnd w:id="8"/>
    </w:p>
    <w:p w14:paraId="5912A309" w14:textId="77777777" w:rsidR="002D5179" w:rsidRPr="007F0924" w:rsidRDefault="002D5179" w:rsidP="002D5179">
      <w:pPr>
        <w:pStyle w:val="Normal0"/>
        <w:ind w:left="720"/>
        <w:rPr>
          <w:rFonts w:ascii="Times New Roman" w:hAnsi="Times New Roman" w:cs="Times New Roman"/>
          <w:sz w:val="28"/>
        </w:rPr>
      </w:pPr>
    </w:p>
    <w:p w14:paraId="3B057B0B" w14:textId="77777777" w:rsidR="002D5179" w:rsidRPr="007F0924" w:rsidRDefault="002D5179" w:rsidP="002D5179">
      <w:pPr>
        <w:pStyle w:val="Normal0"/>
        <w:rPr>
          <w:rFonts w:ascii="Times New Roman" w:hAnsi="Times New Roman" w:cs="Times New Roman"/>
          <w:sz w:val="28"/>
        </w:rPr>
      </w:pPr>
      <w:r w:rsidRPr="006E7B5E">
        <w:rPr>
          <w:rFonts w:ascii="Times New Roman" w:hAnsi="Times New Roman" w:cs="Times New Roman"/>
        </w:rPr>
        <w:t xml:space="preserve">Dear </w:t>
      </w:r>
      <w:bookmarkStart w:id="9" w:name="ExecDirectorSalutation"/>
      <w:r w:rsidRPr="006E7B5E">
        <w:rPr>
          <w:rFonts w:ascii="Times New Roman" w:hAnsi="Times New Roman" w:cs="Times New Roman"/>
        </w:rPr>
        <w:t>Ms.</w:t>
      </w:r>
      <w:bookmarkEnd w:id="9"/>
      <w:r w:rsidRPr="006E7B5E">
        <w:rPr>
          <w:rFonts w:ascii="Times New Roman" w:hAnsi="Times New Roman" w:cs="Times New Roman"/>
        </w:rPr>
        <w:t xml:space="preserve"> </w:t>
      </w:r>
      <w:bookmarkStart w:id="10" w:name="ExecDirectorLastName"/>
      <w:r w:rsidRPr="006E7B5E">
        <w:rPr>
          <w:rFonts w:ascii="Times New Roman" w:hAnsi="Times New Roman" w:cs="Times New Roman"/>
        </w:rPr>
        <w:t>Mahoney</w:t>
      </w:r>
      <w:bookmarkEnd w:id="10"/>
      <w:r w:rsidRPr="006E7B5E">
        <w:rPr>
          <w:rFonts w:ascii="Times New Roman" w:hAnsi="Times New Roman" w:cs="Times New Roman"/>
        </w:rPr>
        <w:t xml:space="preserve">: </w:t>
      </w:r>
    </w:p>
    <w:p w14:paraId="5C4E289D" w14:textId="77777777" w:rsidR="002D5179" w:rsidRPr="007F0924" w:rsidRDefault="002D5179" w:rsidP="002D5179">
      <w:pPr>
        <w:pStyle w:val="Normal0"/>
        <w:rPr>
          <w:rFonts w:ascii="Times New Roman" w:hAnsi="Times New Roman" w:cs="Times New Roman"/>
          <w:sz w:val="28"/>
        </w:rPr>
      </w:pPr>
    </w:p>
    <w:p w14:paraId="3D790426" w14:textId="77777777" w:rsidR="002D5179" w:rsidRPr="007F0924" w:rsidRDefault="002D5179" w:rsidP="002D5179">
      <w:pPr>
        <w:pStyle w:val="Normal0"/>
        <w:rPr>
          <w:rFonts w:ascii="Times New Roman" w:hAnsi="Times New Roman" w:cs="Times New Roman"/>
          <w:sz w:val="28"/>
        </w:rPr>
      </w:pPr>
      <w:r>
        <w:rPr>
          <w:rFonts w:ascii="Times New Roman" w:hAnsi="Times New Roman" w:cs="Times New Roman"/>
        </w:rPr>
        <w:t>Enclosed is the Department of Element</w:t>
      </w:r>
      <w:r w:rsidR="00C0029D">
        <w:rPr>
          <w:rFonts w:ascii="Times New Roman" w:hAnsi="Times New Roman" w:cs="Times New Roman"/>
        </w:rPr>
        <w:t>ary and Secondary Education’s (</w:t>
      </w:r>
      <w:r>
        <w:rPr>
          <w:rFonts w:ascii="Times New Roman" w:hAnsi="Times New Roman" w:cs="Times New Roman"/>
        </w:rPr>
        <w:t>Depar</w:t>
      </w:r>
      <w:r w:rsidR="00C0029D">
        <w:rPr>
          <w:rFonts w:ascii="Times New Roman" w:hAnsi="Times New Roman" w:cs="Times New Roman"/>
        </w:rPr>
        <w:t>tment</w:t>
      </w:r>
      <w:r>
        <w:rPr>
          <w:rFonts w:ascii="Times New Roman" w:hAnsi="Times New Roman" w:cs="Times New Roman"/>
        </w:rPr>
        <w:t xml:space="preserve">) Approved Special Education Schools Mid-cycle Review Report based upon the Mid-cycle Review conducted in your approved special education school programs in </w:t>
      </w:r>
      <w:bookmarkStart w:id="11" w:name="McrReviewMonth"/>
      <w:r>
        <w:rPr>
          <w:rFonts w:ascii="Times New Roman" w:hAnsi="Times New Roman" w:cs="Times New Roman"/>
        </w:rPr>
        <w:t>October</w:t>
      </w:r>
      <w:bookmarkEnd w:id="11"/>
      <w:r>
        <w:rPr>
          <w:rFonts w:ascii="Times New Roman" w:hAnsi="Times New Roman" w:cs="Times New Roman"/>
        </w:rPr>
        <w:t xml:space="preserve"> </w:t>
      </w:r>
      <w:bookmarkStart w:id="12" w:name="McrReviewYear"/>
      <w:r>
        <w:rPr>
          <w:rFonts w:ascii="Times New Roman" w:hAnsi="Times New Roman" w:cs="Times New Roman"/>
        </w:rPr>
        <w:t>2019</w:t>
      </w:r>
      <w:bookmarkEnd w:id="12"/>
      <w:r>
        <w:rPr>
          <w:rFonts w:ascii="Times New Roman" w:hAnsi="Times New Roman" w:cs="Times New Roman"/>
        </w:rPr>
        <w:t>.</w:t>
      </w:r>
    </w:p>
    <w:p w14:paraId="66A0FBF8" w14:textId="77777777" w:rsidR="002D5179" w:rsidRPr="007F0924" w:rsidRDefault="002D5179" w:rsidP="002D5179">
      <w:pPr>
        <w:pStyle w:val="Normal0"/>
        <w:rPr>
          <w:rFonts w:ascii="Times New Roman" w:hAnsi="Times New Roman" w:cs="Times New Roman"/>
          <w:sz w:val="28"/>
        </w:rPr>
      </w:pPr>
    </w:p>
    <w:p w14:paraId="48EF54F3" w14:textId="77777777" w:rsidR="002D5179" w:rsidRPr="007F0924" w:rsidRDefault="002D5179" w:rsidP="002D5179">
      <w:pPr>
        <w:pStyle w:val="Normal0"/>
        <w:rPr>
          <w:rFonts w:ascii="Times New Roman" w:hAnsi="Times New Roman"/>
          <w:sz w:val="28"/>
        </w:rPr>
      </w:pPr>
      <w:bookmarkStart w:id="13" w:name="CapRequiredSection"/>
      <w:r w:rsidRPr="00561E8D">
        <w:rPr>
          <w:rFonts w:ascii="Times New Roman" w:hAnsi="Times New Roman" w:cs="Times New Roman"/>
        </w:rPr>
        <w:t>This report</w:t>
      </w:r>
      <w:r w:rsidRPr="00F30D84">
        <w:rPr>
          <w:rFonts w:ascii="Times New Roman" w:hAnsi="Times New Roman" w:cs="Times New Roman"/>
        </w:rPr>
        <w:t xml:space="preserve"> includes the Department's findings regarding the implementation status and effectiveness of corrective steps taken in response to your previous Program Review Report issued on </w:t>
      </w:r>
      <w:bookmarkStart w:id="14" w:name="reportDateFinal"/>
      <w:r w:rsidRPr="00F30D84">
        <w:rPr>
          <w:rFonts w:ascii="Times New Roman" w:hAnsi="Times New Roman" w:cs="Times New Roman"/>
        </w:rPr>
        <w:t>August 29, 2017</w:t>
      </w:r>
      <w:bookmarkEnd w:id="14"/>
      <w:r w:rsidRPr="00F30D84">
        <w:rPr>
          <w:rFonts w:ascii="Times New Roman" w:hAnsi="Times New Roman" w:cs="Times New Roman"/>
        </w:rPr>
        <w:t xml:space="preserve">. This report also includes detailed findings describing the determination of the Department about the implementation status of selected Mid-cycle review criteria as well as the </w:t>
      </w:r>
      <w:r w:rsidRPr="00F30D84">
        <w:rPr>
          <w:rFonts w:ascii="Times New Roman" w:hAnsi="Times New Roman"/>
        </w:rPr>
        <w:t>implementation of new state or federal special education requirements enacted since your program</w:t>
      </w:r>
      <w:r>
        <w:rPr>
          <w:rFonts w:ascii="Times New Roman" w:hAnsi="Times New Roman"/>
        </w:rPr>
        <w:t>s</w:t>
      </w:r>
      <w:r w:rsidRPr="00F30D84">
        <w:rPr>
          <w:rFonts w:ascii="Times New Roman" w:hAnsi="Times New Roman"/>
        </w:rPr>
        <w:t>’ last Program Review.</w:t>
      </w:r>
      <w:bookmarkEnd w:id="13"/>
    </w:p>
    <w:p w14:paraId="209AD1C9" w14:textId="77777777" w:rsidR="002D5179" w:rsidRPr="007F0924" w:rsidRDefault="002D5179" w:rsidP="002D5179">
      <w:pPr>
        <w:pStyle w:val="Normal0"/>
        <w:rPr>
          <w:rFonts w:ascii="Times New Roman" w:hAnsi="Times New Roman" w:cs="Times New Roman"/>
          <w:sz w:val="28"/>
        </w:rPr>
      </w:pPr>
      <w:bookmarkStart w:id="15" w:name="CapNotRequiredSection"/>
    </w:p>
    <w:p w14:paraId="6E6EC7E2" w14:textId="77777777" w:rsidR="002D5179" w:rsidRPr="007F0924" w:rsidRDefault="002D5179" w:rsidP="002D5179">
      <w:pPr>
        <w:pStyle w:val="Normal0"/>
        <w:rPr>
          <w:rFonts w:ascii="Times New Roman" w:hAnsi="Times New Roman" w:cs="Times New Roman"/>
          <w:sz w:val="28"/>
        </w:rPr>
      </w:pPr>
      <w:bookmarkStart w:id="16" w:name="NoncomplianceFoundSection"/>
      <w:bookmarkEnd w:id="15"/>
      <w:r w:rsidRPr="00197A97">
        <w:rPr>
          <w:rFonts w:ascii="Times New Roman" w:hAnsi="Times New Roman" w:cs="Times New Roman"/>
        </w:rPr>
        <w:t>For requirements not found to be fully implemented, the Department has prepared a Corrective Action Plan for the program that must be implemented without further delay. You will find these requirements for corrective action and further progress reporting included in the attached report, together with any steps that must be taken by the program to fully implement special education requirements.</w:t>
      </w:r>
      <w:bookmarkEnd w:id="16"/>
    </w:p>
    <w:p w14:paraId="2AF72E53" w14:textId="77777777" w:rsidR="002D5179" w:rsidRPr="007F0924" w:rsidRDefault="002D5179" w:rsidP="002D5179">
      <w:pPr>
        <w:pStyle w:val="Normal0"/>
        <w:rPr>
          <w:rFonts w:ascii="Times New Roman" w:hAnsi="Times New Roman" w:cs="Times New Roman"/>
          <w:b/>
          <w:bCs/>
          <w:sz w:val="28"/>
        </w:rPr>
      </w:pPr>
    </w:p>
    <w:p w14:paraId="67B8FE7E" w14:textId="77777777" w:rsidR="002D5179" w:rsidRPr="007F0924" w:rsidRDefault="002D5179" w:rsidP="002D5179">
      <w:pPr>
        <w:pStyle w:val="Normal0"/>
        <w:rPr>
          <w:rFonts w:ascii="Times New Roman" w:hAnsi="Times New Roman" w:cs="Times New Roman"/>
          <w:sz w:val="28"/>
        </w:rPr>
      </w:pPr>
      <w:r w:rsidRPr="00197A97">
        <w:rPr>
          <w:rFonts w:ascii="Times New Roman" w:hAnsi="Times New Roman" w:cs="Times New Roman"/>
          <w:b/>
          <w:bCs/>
        </w:rPr>
        <w:t>Please note that</w:t>
      </w:r>
      <w:r>
        <w:rPr>
          <w:rFonts w:ascii="Times New Roman" w:hAnsi="Times New Roman" w:cs="Times New Roman"/>
          <w:b/>
          <w:bCs/>
        </w:rPr>
        <w:t xml:space="preserve"> all</w:t>
      </w:r>
      <w:r w:rsidRPr="00197A97">
        <w:rPr>
          <w:rFonts w:ascii="Times New Roman" w:hAnsi="Times New Roman" w:cs="Times New Roman"/>
          <w:b/>
          <w:bCs/>
        </w:rPr>
        <w:t xml:space="preserve"> program</w:t>
      </w:r>
      <w:r>
        <w:rPr>
          <w:rFonts w:ascii="Times New Roman" w:hAnsi="Times New Roman" w:cs="Times New Roman"/>
          <w:b/>
          <w:bCs/>
        </w:rPr>
        <w:t>s</w:t>
      </w:r>
      <w:r w:rsidRPr="00197A97">
        <w:rPr>
          <w:rFonts w:ascii="Times New Roman" w:hAnsi="Times New Roman" w:cs="Times New Roman"/>
          <w:b/>
          <w:bCs/>
        </w:rPr>
        <w:t xml:space="preserve"> must demonstrate resolution of noncompliance identified by the Department as soon as possible but in no case later than one year from the issuance of the Department’s Final Mid-cycle Review Report.</w:t>
      </w:r>
      <w:r w:rsidRPr="007F0924">
        <w:rPr>
          <w:rFonts w:ascii="Times New Roman" w:hAnsi="Times New Roman" w:cs="Times New Roman"/>
          <w:b/>
          <w:bCs/>
          <w:sz w:val="28"/>
        </w:rPr>
        <w:br/>
      </w:r>
    </w:p>
    <w:p w14:paraId="3F080788" w14:textId="77777777" w:rsidR="002D5179" w:rsidRPr="00197A97" w:rsidRDefault="002D5179" w:rsidP="002D5179">
      <w:pPr>
        <w:pStyle w:val="Normal0"/>
        <w:widowControl/>
        <w:rPr>
          <w:rFonts w:ascii="Times New Roman" w:hAnsi="Times New Roman" w:cs="Times New Roman"/>
          <w:iCs/>
        </w:rPr>
      </w:pPr>
      <w:r w:rsidRPr="00197A97">
        <w:rPr>
          <w:rFonts w:ascii="Times New Roman" w:hAnsi="Times New Roman" w:cs="Times New Roman"/>
        </w:rPr>
        <w:t>At this time, the Department requests that you upload a written assurance signed by you and the chairperson of your Board of Directors. This statement must contain:</w:t>
      </w:r>
    </w:p>
    <w:p w14:paraId="3215CB7E" w14:textId="77777777" w:rsidR="002D5179" w:rsidRPr="00197A97" w:rsidRDefault="002D5179" w:rsidP="002D5179">
      <w:pPr>
        <w:pStyle w:val="Normal0"/>
        <w:widowControl/>
        <w:numPr>
          <w:ilvl w:val="0"/>
          <w:numId w:val="5"/>
        </w:numPr>
        <w:ind w:right="432"/>
        <w:rPr>
          <w:rFonts w:ascii="Times New Roman" w:hAnsi="Times New Roman" w:cs="Times New Roman"/>
        </w:rPr>
      </w:pPr>
      <w:r w:rsidRPr="00197A97">
        <w:rPr>
          <w:rFonts w:ascii="Times New Roman" w:hAnsi="Times New Roman" w:cs="Times New Roman"/>
        </w:rPr>
        <w:t>a description of the steps the program</w:t>
      </w:r>
      <w:r>
        <w:rPr>
          <w:rFonts w:ascii="Times New Roman" w:hAnsi="Times New Roman" w:cs="Times New Roman"/>
        </w:rPr>
        <w:t>s are</w:t>
      </w:r>
      <w:r w:rsidRPr="00197A97">
        <w:rPr>
          <w:rFonts w:ascii="Times New Roman" w:hAnsi="Times New Roman" w:cs="Times New Roman"/>
        </w:rPr>
        <w:t xml:space="preserve"> taking to make the Department’s findings available to staff, parent advisory groups and the general public; and </w:t>
      </w:r>
    </w:p>
    <w:p w14:paraId="092C6782" w14:textId="77777777" w:rsidR="002D5179" w:rsidRPr="007F0924" w:rsidRDefault="002D5179" w:rsidP="002D5179">
      <w:pPr>
        <w:pStyle w:val="Normal0"/>
        <w:widowControl/>
        <w:numPr>
          <w:ilvl w:val="0"/>
          <w:numId w:val="5"/>
        </w:numPr>
        <w:ind w:right="432"/>
        <w:rPr>
          <w:rFonts w:ascii="Times New Roman" w:hAnsi="Times New Roman" w:cs="Times New Roman"/>
          <w:sz w:val="28"/>
        </w:rPr>
      </w:pPr>
      <w:r w:rsidRPr="00197A97">
        <w:rPr>
          <w:rFonts w:ascii="Times New Roman" w:hAnsi="Times New Roman" w:cs="Times New Roman"/>
        </w:rPr>
        <w:t>an assurance that your program</w:t>
      </w:r>
      <w:r>
        <w:rPr>
          <w:rFonts w:ascii="Times New Roman" w:hAnsi="Times New Roman" w:cs="Times New Roman"/>
        </w:rPr>
        <w:t>s</w:t>
      </w:r>
      <w:r w:rsidRPr="00197A97">
        <w:rPr>
          <w:rFonts w:ascii="Times New Roman" w:hAnsi="Times New Roman" w:cs="Times New Roman"/>
        </w:rPr>
        <w:t xml:space="preserve"> will implement the corrective action ordered by the Department within the required timelines.</w:t>
      </w:r>
    </w:p>
    <w:p w14:paraId="078BABB0" w14:textId="77777777" w:rsidR="002D5179" w:rsidRPr="007F0924" w:rsidRDefault="002D5179" w:rsidP="002D5179">
      <w:pPr>
        <w:pStyle w:val="Normal0"/>
        <w:widowControl/>
        <w:ind w:left="1152" w:right="432"/>
        <w:rPr>
          <w:rFonts w:ascii="Times New Roman" w:hAnsi="Times New Roman" w:cs="Times New Roman"/>
          <w:sz w:val="28"/>
        </w:rPr>
      </w:pPr>
    </w:p>
    <w:p w14:paraId="14464107" w14:textId="77777777" w:rsidR="002D5179" w:rsidRPr="00CF1C44" w:rsidRDefault="002D5179" w:rsidP="002D5179">
      <w:pPr>
        <w:pStyle w:val="Normal0"/>
        <w:rPr>
          <w:rFonts w:ascii="Times New Roman" w:hAnsi="Times New Roman" w:cs="Times New Roman"/>
          <w:sz w:val="28"/>
        </w:rPr>
      </w:pPr>
      <w:r w:rsidRPr="00197A97">
        <w:rPr>
          <w:rFonts w:ascii="Times New Roman" w:hAnsi="Times New Roman" w:cs="Times New Roman"/>
        </w:rPr>
        <w:t xml:space="preserve">Please go into the WBMS and upload your program’s written assurance into Additional Documents no later than </w:t>
      </w:r>
      <w:r w:rsidR="007F0924">
        <w:rPr>
          <w:rFonts w:ascii="Times New Roman" w:hAnsi="Times New Roman" w:cs="Times New Roman"/>
          <w:b/>
        </w:rPr>
        <w:t xml:space="preserve">January </w:t>
      </w:r>
      <w:r w:rsidR="00C0029D">
        <w:rPr>
          <w:rFonts w:ascii="Times New Roman" w:hAnsi="Times New Roman" w:cs="Times New Roman"/>
          <w:b/>
        </w:rPr>
        <w:t>6</w:t>
      </w:r>
      <w:r w:rsidR="007F0924">
        <w:rPr>
          <w:rFonts w:ascii="Times New Roman" w:hAnsi="Times New Roman" w:cs="Times New Roman"/>
          <w:b/>
        </w:rPr>
        <w:t>, 2020</w:t>
      </w:r>
      <w:r w:rsidRPr="00197A97">
        <w:rPr>
          <w:rFonts w:ascii="Times New Roman" w:hAnsi="Times New Roman" w:cs="Times New Roman"/>
        </w:rPr>
        <w:t xml:space="preserve">. You can do this by accessing: &gt; MCR &gt; Self-Assessment &gt; Additional Documents. </w:t>
      </w:r>
    </w:p>
    <w:p w14:paraId="663964F6" w14:textId="77777777" w:rsidR="00CF1C44" w:rsidRPr="00CF1C44" w:rsidRDefault="00CF1C44" w:rsidP="002D5179">
      <w:pPr>
        <w:pStyle w:val="Normal0"/>
        <w:rPr>
          <w:rFonts w:ascii="Times New Roman" w:hAnsi="Times New Roman" w:cs="Times New Roman"/>
          <w:sz w:val="28"/>
        </w:rPr>
      </w:pPr>
    </w:p>
    <w:p w14:paraId="42E30CC8" w14:textId="77777777" w:rsidR="002D5179" w:rsidRPr="00CF1C44" w:rsidRDefault="002D5179" w:rsidP="00CF1C44">
      <w:pPr>
        <w:pStyle w:val="Normal0"/>
        <w:rPr>
          <w:rFonts w:ascii="Times New Roman" w:hAnsi="Times New Roman" w:cs="Times New Roman"/>
          <w:sz w:val="28"/>
        </w:rPr>
      </w:pPr>
      <w:r w:rsidRPr="00197A97">
        <w:rPr>
          <w:rFonts w:ascii="Times New Roman" w:hAnsi="Times New Roman" w:cs="Times New Roman"/>
        </w:rPr>
        <w:t>The Department will notify you of your program</w:t>
      </w:r>
      <w:r>
        <w:rPr>
          <w:rFonts w:ascii="Times New Roman" w:hAnsi="Times New Roman" w:cs="Times New Roman"/>
        </w:rPr>
        <w:t>s</w:t>
      </w:r>
      <w:r w:rsidRPr="00197A97">
        <w:rPr>
          <w:rFonts w:ascii="Times New Roman" w:hAnsi="Times New Roman" w:cs="Times New Roman"/>
        </w:rPr>
        <w:t xml:space="preserve">’ next regularly scheduled Program Review several months before it is to occur. At this time, we anticipate the next routine monitoring visit to occur sometime during the </w:t>
      </w:r>
      <w:r w:rsidR="007F0924">
        <w:rPr>
          <w:rFonts w:ascii="Times New Roman" w:hAnsi="Times New Roman" w:cs="Times New Roman"/>
        </w:rPr>
        <w:t>2022-2023</w:t>
      </w:r>
      <w:r w:rsidRPr="00197A97">
        <w:rPr>
          <w:rFonts w:ascii="Times New Roman" w:hAnsi="Times New Roman" w:cs="Times New Roman"/>
        </w:rPr>
        <w:t xml:space="preserve"> school year, unless the Department determines that there is some reason to schedule this visit earlier.</w:t>
      </w:r>
    </w:p>
    <w:p w14:paraId="1B6E1F36" w14:textId="77777777" w:rsidR="002D5179" w:rsidRPr="00CF1C44" w:rsidRDefault="002D5179" w:rsidP="002D5179">
      <w:pPr>
        <w:pStyle w:val="Normal0"/>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cs="Times New Roman"/>
          <w:b/>
          <w:bCs/>
          <w:sz w:val="28"/>
        </w:rPr>
      </w:pPr>
    </w:p>
    <w:p w14:paraId="6AB02A30" w14:textId="77777777" w:rsidR="007F0924" w:rsidRPr="00CF1C44" w:rsidRDefault="007F0924" w:rsidP="007F0924">
      <w:pPr>
        <w:pStyle w:val="BodyText30"/>
        <w:jc w:val="left"/>
        <w:rPr>
          <w:sz w:val="28"/>
          <w:szCs w:val="22"/>
        </w:rPr>
      </w:pPr>
      <w:r w:rsidRPr="007F0924">
        <w:rPr>
          <w:sz w:val="24"/>
          <w:szCs w:val="22"/>
        </w:rPr>
        <w:t xml:space="preserve">As a result of the onsite visit conducted in your programs, the Department has determined that the </w:t>
      </w:r>
      <w:r>
        <w:rPr>
          <w:sz w:val="24"/>
          <w:szCs w:val="22"/>
        </w:rPr>
        <w:t>RFK Academy</w:t>
      </w:r>
      <w:r w:rsidRPr="007F0924">
        <w:rPr>
          <w:sz w:val="24"/>
          <w:szCs w:val="22"/>
        </w:rPr>
        <w:t xml:space="preserve"> Day Program does not meet all compliance requirements as documented in the attached </w:t>
      </w:r>
      <w:r>
        <w:rPr>
          <w:sz w:val="24"/>
          <w:szCs w:val="22"/>
        </w:rPr>
        <w:t>Mid-cycle</w:t>
      </w:r>
      <w:r w:rsidRPr="007F0924">
        <w:rPr>
          <w:sz w:val="24"/>
          <w:szCs w:val="22"/>
        </w:rPr>
        <w:t xml:space="preserve"> Review Report. However, the Department has determined that the program meets health and safety standards and </w:t>
      </w:r>
      <w:r>
        <w:rPr>
          <w:sz w:val="24"/>
          <w:szCs w:val="22"/>
        </w:rPr>
        <w:t>is</w:t>
      </w:r>
      <w:r w:rsidRPr="007F0924">
        <w:rPr>
          <w:sz w:val="24"/>
          <w:szCs w:val="22"/>
        </w:rPr>
        <w:t xml:space="preserve"> able to demonstrate the ability to carry out the provisions of each enrolled student’s IEP. Therefore, the Department is issuing Provisional Approval to </w:t>
      </w:r>
      <w:r>
        <w:rPr>
          <w:sz w:val="24"/>
          <w:szCs w:val="22"/>
        </w:rPr>
        <w:t>RFK Academy</w:t>
      </w:r>
      <w:r w:rsidRPr="007F0924">
        <w:rPr>
          <w:sz w:val="24"/>
          <w:szCs w:val="22"/>
        </w:rPr>
        <w:t xml:space="preserve"> Day Program for a period indicated on the attached Approval Certificate. During this period, the approved special education school must </w:t>
      </w:r>
      <w:r>
        <w:rPr>
          <w:sz w:val="24"/>
          <w:szCs w:val="22"/>
        </w:rPr>
        <w:t xml:space="preserve">implement the required corrective action required by the Department and submit progress report information. </w:t>
      </w:r>
      <w:r w:rsidRPr="007F0924">
        <w:rPr>
          <w:sz w:val="24"/>
          <w:szCs w:val="22"/>
        </w:rPr>
        <w:t>The Department and any school districts placing students in the program may conduct announced and unannounced monitoring visits to this program throughout the approval term.</w:t>
      </w:r>
    </w:p>
    <w:p w14:paraId="034F6FE6" w14:textId="77777777" w:rsidR="007F0924" w:rsidRPr="00CF1C44" w:rsidRDefault="007F0924" w:rsidP="007F0924">
      <w:pPr>
        <w:pStyle w:val="BodyText30"/>
        <w:jc w:val="left"/>
        <w:rPr>
          <w:sz w:val="28"/>
          <w:szCs w:val="22"/>
        </w:rPr>
      </w:pPr>
    </w:p>
    <w:p w14:paraId="198472B8" w14:textId="77777777" w:rsidR="007F0924" w:rsidRPr="00CF1C44" w:rsidRDefault="007F0924" w:rsidP="007F0924">
      <w:pPr>
        <w:rPr>
          <w:sz w:val="28"/>
        </w:rPr>
      </w:pPr>
      <w:r w:rsidRPr="007F0924">
        <w:t xml:space="preserve">The Full Approval certificate enclosed with this correspondence for </w:t>
      </w:r>
      <w:r>
        <w:t xml:space="preserve">RFK Don Watson Academy </w:t>
      </w:r>
      <w:r w:rsidRPr="007F0924">
        <w:t>shall remain in effect until August 31, 202</w:t>
      </w:r>
      <w:r>
        <w:t>3</w:t>
      </w:r>
      <w:r w:rsidRPr="007F0924">
        <w:t xml:space="preserve">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circumstances arise that warrant such a change.</w:t>
      </w:r>
    </w:p>
    <w:p w14:paraId="0931BE1D" w14:textId="77777777" w:rsidR="002D5179" w:rsidRPr="00CF1C44" w:rsidRDefault="002D5179" w:rsidP="002D5179">
      <w:pPr>
        <w:pStyle w:val="Normal0"/>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cs="Times New Roman"/>
          <w:b/>
          <w:bCs/>
          <w:iCs/>
          <w:sz w:val="28"/>
        </w:rPr>
      </w:pPr>
    </w:p>
    <w:p w14:paraId="54570AAB" w14:textId="77777777" w:rsidR="002D5179" w:rsidRPr="00197A97" w:rsidRDefault="002D5179" w:rsidP="002D5179">
      <w:pPr>
        <w:pStyle w:val="Normal0"/>
        <w:widowControl/>
        <w:rPr>
          <w:rFonts w:ascii="Times New Roman" w:hAnsi="Times New Roman" w:cs="Times New Roman"/>
          <w:b/>
        </w:rPr>
      </w:pPr>
      <w:r w:rsidRPr="00197A97">
        <w:rPr>
          <w:rFonts w:ascii="Times New Roman" w:hAnsi="Times New Roman" w:cs="Times New Roman"/>
          <w:b/>
        </w:rPr>
        <w:t>Please be advised that the attached Department Approval Certificate</w:t>
      </w:r>
      <w:r>
        <w:rPr>
          <w:rFonts w:ascii="Times New Roman" w:hAnsi="Times New Roman" w:cs="Times New Roman"/>
          <w:b/>
        </w:rPr>
        <w:t>s</w:t>
      </w:r>
      <w:r w:rsidRPr="00197A97">
        <w:rPr>
          <w:rFonts w:ascii="Times New Roman" w:hAnsi="Times New Roman" w:cs="Times New Roman"/>
          <w:b/>
        </w:rPr>
        <w:t xml:space="preserve"> must be conspicuously posted in a public place within the program as required by 603 CMR 28.09.</w:t>
      </w:r>
    </w:p>
    <w:p w14:paraId="2A411B70" w14:textId="77777777" w:rsidR="002D5179" w:rsidRPr="00CF1C44" w:rsidRDefault="002D5179" w:rsidP="002D5179">
      <w:pPr>
        <w:pStyle w:val="Normal0"/>
        <w:widowControl/>
        <w:rPr>
          <w:rFonts w:ascii="Times New Roman" w:hAnsi="Times New Roman" w:cs="Times New Roman"/>
          <w:sz w:val="28"/>
        </w:rPr>
      </w:pPr>
    </w:p>
    <w:p w14:paraId="1EC65EF2" w14:textId="77777777" w:rsidR="00C0029D" w:rsidRDefault="00C0029D" w:rsidP="002D5179">
      <w:pPr>
        <w:pStyle w:val="Normal0"/>
        <w:rPr>
          <w:rFonts w:ascii="Times New Roman" w:hAnsi="Times New Roman" w:cs="Times New Roman"/>
        </w:rPr>
      </w:pPr>
    </w:p>
    <w:p w14:paraId="3B3539CA" w14:textId="77777777" w:rsidR="00C0029D" w:rsidRDefault="00C0029D" w:rsidP="002D5179">
      <w:pPr>
        <w:pStyle w:val="Normal0"/>
        <w:rPr>
          <w:rFonts w:ascii="Times New Roman" w:hAnsi="Times New Roman" w:cs="Times New Roman"/>
        </w:rPr>
      </w:pPr>
    </w:p>
    <w:p w14:paraId="03F6C5FD" w14:textId="77777777" w:rsidR="00C0029D" w:rsidRDefault="00C0029D" w:rsidP="002D5179">
      <w:pPr>
        <w:pStyle w:val="Normal0"/>
        <w:rPr>
          <w:rFonts w:ascii="Times New Roman" w:hAnsi="Times New Roman" w:cs="Times New Roman"/>
        </w:rPr>
      </w:pPr>
    </w:p>
    <w:p w14:paraId="2D1638F4" w14:textId="77777777" w:rsidR="00C0029D" w:rsidRDefault="00C0029D" w:rsidP="002D5179">
      <w:pPr>
        <w:pStyle w:val="Normal0"/>
        <w:rPr>
          <w:rFonts w:ascii="Times New Roman" w:hAnsi="Times New Roman" w:cs="Times New Roman"/>
        </w:rPr>
      </w:pPr>
    </w:p>
    <w:p w14:paraId="4893AB67" w14:textId="77777777" w:rsidR="00C0029D" w:rsidRDefault="00C0029D" w:rsidP="002D5179">
      <w:pPr>
        <w:pStyle w:val="Normal0"/>
        <w:rPr>
          <w:rFonts w:ascii="Times New Roman" w:hAnsi="Times New Roman" w:cs="Times New Roman"/>
        </w:rPr>
      </w:pPr>
    </w:p>
    <w:p w14:paraId="64236230" w14:textId="77777777" w:rsidR="002D5179" w:rsidRPr="00197A97" w:rsidRDefault="002D5179" w:rsidP="002D5179">
      <w:pPr>
        <w:pStyle w:val="Normal0"/>
        <w:rPr>
          <w:rFonts w:ascii="Times New Roman" w:hAnsi="Times New Roman" w:cs="Times New Roman"/>
        </w:rPr>
      </w:pPr>
      <w:r w:rsidRPr="00197A97">
        <w:rPr>
          <w:rFonts w:ascii="Times New Roman" w:hAnsi="Times New Roman" w:cs="Times New Roman"/>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3C7AA820" w14:textId="77777777" w:rsidR="007F0924" w:rsidRPr="00CF1C44" w:rsidRDefault="007F0924" w:rsidP="002D5179">
      <w:pPr>
        <w:pStyle w:val="Normal0"/>
        <w:rPr>
          <w:rFonts w:ascii="Times New Roman" w:hAnsi="Times New Roman" w:cs="Times New Roman"/>
          <w:sz w:val="28"/>
        </w:rPr>
      </w:pPr>
    </w:p>
    <w:p w14:paraId="4890A18D" w14:textId="77777777" w:rsidR="002D5179" w:rsidRDefault="002D5179" w:rsidP="002D5179">
      <w:pPr>
        <w:pStyle w:val="Normal0"/>
        <w:rPr>
          <w:rFonts w:ascii="Times New Roman" w:hAnsi="Times New Roman" w:cs="Times New Roman"/>
        </w:rPr>
      </w:pPr>
      <w:r>
        <w:rPr>
          <w:rFonts w:ascii="Times New Roman" w:hAnsi="Times New Roman" w:cs="Times New Roman"/>
        </w:rPr>
        <w:t xml:space="preserve">Sincerely, </w:t>
      </w:r>
    </w:p>
    <w:p w14:paraId="6F927476" w14:textId="77777777" w:rsidR="002D5179" w:rsidRDefault="002D5179" w:rsidP="002D5179">
      <w:pPr>
        <w:pStyle w:val="Normal0"/>
        <w:rPr>
          <w:rFonts w:ascii="Times New Roman" w:hAnsi="Times New Roman" w:cs="Times New Roman"/>
        </w:rPr>
      </w:pPr>
    </w:p>
    <w:p w14:paraId="608AD5B1" w14:textId="77777777" w:rsidR="00D739EF" w:rsidRDefault="00D739EF" w:rsidP="002D5179">
      <w:pPr>
        <w:pStyle w:val="Normal0"/>
        <w:rPr>
          <w:rFonts w:ascii="Times New Roman" w:hAnsi="Times New Roman" w:cs="Times New Roman"/>
          <w:noProof/>
        </w:rPr>
      </w:pPr>
    </w:p>
    <w:p w14:paraId="4934C6D6" w14:textId="77777777" w:rsidR="002D5179" w:rsidRDefault="002D5179" w:rsidP="002D5179">
      <w:pPr>
        <w:pStyle w:val="Normal0"/>
        <w:rPr>
          <w:rFonts w:ascii="Times New Roman" w:hAnsi="Times New Roman" w:cs="Times New Roman"/>
        </w:rPr>
      </w:pPr>
    </w:p>
    <w:p w14:paraId="08BCC9ED" w14:textId="77777777" w:rsidR="002D5179" w:rsidRDefault="002D5179" w:rsidP="002D5179">
      <w:pPr>
        <w:pStyle w:val="Normal0"/>
        <w:rPr>
          <w:rFonts w:ascii="Times New Roman" w:hAnsi="Times New Roman" w:cs="Times New Roman"/>
        </w:rPr>
      </w:pPr>
      <w:bookmarkStart w:id="17" w:name="ChairpersonName"/>
      <w:r>
        <w:rPr>
          <w:rFonts w:ascii="Times New Roman" w:hAnsi="Times New Roman" w:cs="Times New Roman"/>
        </w:rPr>
        <w:t xml:space="preserve">Bridgette </w:t>
      </w:r>
      <w:proofErr w:type="spellStart"/>
      <w:r>
        <w:rPr>
          <w:rFonts w:ascii="Times New Roman" w:hAnsi="Times New Roman" w:cs="Times New Roman"/>
        </w:rPr>
        <w:t>Mekkaoui</w:t>
      </w:r>
      <w:bookmarkEnd w:id="17"/>
      <w:proofErr w:type="spellEnd"/>
      <w:r>
        <w:rPr>
          <w:rFonts w:ascii="Times New Roman" w:hAnsi="Times New Roman" w:cs="Times New Roman"/>
        </w:rPr>
        <w:t>, Mid-cycle Review Chairperson</w:t>
      </w:r>
    </w:p>
    <w:p w14:paraId="4D9B35D4" w14:textId="77777777" w:rsidR="002D5179" w:rsidRDefault="002D5179" w:rsidP="002D5179">
      <w:pPr>
        <w:pStyle w:val="Normal0"/>
        <w:rPr>
          <w:rFonts w:ascii="Times New Roman" w:hAnsi="Times New Roman" w:cs="Times New Roman"/>
        </w:rPr>
      </w:pPr>
      <w:r>
        <w:rPr>
          <w:rFonts w:ascii="Times New Roman" w:hAnsi="Times New Roman" w:cs="Times New Roman"/>
        </w:rPr>
        <w:t>Office of Approved Special Education Schools</w:t>
      </w:r>
    </w:p>
    <w:p w14:paraId="566CF0B6" w14:textId="77777777" w:rsidR="002D5179" w:rsidRPr="00197A97" w:rsidRDefault="002D5179" w:rsidP="002D5179">
      <w:pPr>
        <w:pStyle w:val="Normal0"/>
        <w:rPr>
          <w:rFonts w:ascii="Times New Roman" w:hAnsi="Times New Roman" w:cs="Times New Roman"/>
        </w:rPr>
      </w:pPr>
    </w:p>
    <w:p w14:paraId="2C5B6922" w14:textId="77777777" w:rsidR="002D5179" w:rsidRDefault="002D5179" w:rsidP="002D5179">
      <w:pPr>
        <w:pStyle w:val="Normal0"/>
        <w:rPr>
          <w:rFonts w:ascii="Times New Roman" w:hAnsi="Times New Roman" w:cs="Times New Roman"/>
          <w:noProof/>
        </w:rPr>
      </w:pPr>
    </w:p>
    <w:p w14:paraId="49DD1039" w14:textId="77777777" w:rsidR="00D739EF" w:rsidRPr="00197A97" w:rsidRDefault="00D739EF" w:rsidP="002D5179">
      <w:pPr>
        <w:pStyle w:val="Normal0"/>
        <w:rPr>
          <w:rFonts w:ascii="Times New Roman" w:hAnsi="Times New Roman" w:cs="Times New Roman"/>
        </w:rPr>
      </w:pPr>
    </w:p>
    <w:p w14:paraId="40C43080" w14:textId="77777777" w:rsidR="002D5179" w:rsidRPr="00B83B5B" w:rsidRDefault="002D5179" w:rsidP="002D5179">
      <w:pPr>
        <w:pStyle w:val="Normal0"/>
        <w:widowControl/>
        <w:rPr>
          <w:rFonts w:ascii="Times New Roman" w:hAnsi="Times New Roman" w:cs="Times New Roman"/>
        </w:rPr>
      </w:pPr>
      <w:r w:rsidRPr="00B83B5B">
        <w:rPr>
          <w:rFonts w:ascii="Times New Roman" w:hAnsi="Times New Roman" w:cs="Times New Roman"/>
        </w:rPr>
        <w:t xml:space="preserve">Nina M. Marchese, M.Ed., Director </w:t>
      </w:r>
    </w:p>
    <w:p w14:paraId="41857784" w14:textId="77777777" w:rsidR="002D5179" w:rsidRPr="00B83B5B" w:rsidRDefault="002D5179" w:rsidP="002D5179">
      <w:pPr>
        <w:pStyle w:val="Normal0"/>
        <w:widowControl/>
        <w:rPr>
          <w:rFonts w:ascii="Times New Roman" w:hAnsi="Times New Roman" w:cs="Times New Roman"/>
        </w:rPr>
      </w:pPr>
      <w:r w:rsidRPr="00B83B5B">
        <w:rPr>
          <w:rFonts w:ascii="Times New Roman" w:hAnsi="Times New Roman" w:cs="Times New Roman"/>
        </w:rPr>
        <w:t>Office of Approved Special Education Schools</w:t>
      </w:r>
    </w:p>
    <w:p w14:paraId="3846D4B3" w14:textId="77777777" w:rsidR="002D5179" w:rsidRPr="00B83B5B" w:rsidRDefault="002D5179" w:rsidP="002D5179">
      <w:pPr>
        <w:pStyle w:val="Normal0"/>
        <w:rPr>
          <w:rFonts w:ascii="Times New Roman" w:hAnsi="Times New Roman" w:cs="Times New Roman"/>
        </w:rPr>
      </w:pPr>
    </w:p>
    <w:p w14:paraId="105AB763" w14:textId="77777777" w:rsidR="002D5179" w:rsidRPr="00B83B5B" w:rsidRDefault="002D5179" w:rsidP="002D5179">
      <w:pPr>
        <w:pStyle w:val="Normal0"/>
        <w:widowControl/>
        <w:rPr>
          <w:rFonts w:ascii="Times New Roman" w:hAnsi="Times New Roman" w:cs="Times New Roman"/>
        </w:rPr>
      </w:pPr>
    </w:p>
    <w:p w14:paraId="033A1B13" w14:textId="77777777" w:rsidR="002D5179" w:rsidRPr="00B83B5B" w:rsidRDefault="002D5179" w:rsidP="002D5179">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t>c:</w:t>
      </w:r>
      <w:r w:rsidRPr="00B83B5B">
        <w:rPr>
          <w:rFonts w:ascii="Times New Roman" w:hAnsi="Times New Roman" w:cs="Times New Roman"/>
        </w:rPr>
        <w:tab/>
      </w:r>
      <w:bookmarkStart w:id="18" w:name="BoardPresidentName"/>
      <w:r w:rsidR="007F0924">
        <w:rPr>
          <w:rFonts w:ascii="Times New Roman" w:hAnsi="Times New Roman" w:cs="Times New Roman"/>
        </w:rPr>
        <w:t>Alan J. Klein</w:t>
      </w:r>
      <w:r w:rsidRPr="00B83B5B">
        <w:rPr>
          <w:rFonts w:ascii="Times New Roman" w:hAnsi="Times New Roman" w:cs="Times New Roman"/>
        </w:rPr>
        <w:t>, President of the Board of Directors</w:t>
      </w:r>
      <w:bookmarkEnd w:id="18"/>
    </w:p>
    <w:p w14:paraId="672D4DAA" w14:textId="77777777" w:rsidR="002D5179" w:rsidRPr="00B83B5B" w:rsidRDefault="002D5179" w:rsidP="002D5179">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tab/>
        <w:t>Jeffrey C. Riley, Commissioner of Elementary and Secondary Education</w:t>
      </w:r>
    </w:p>
    <w:p w14:paraId="50096194" w14:textId="77777777" w:rsidR="002D5179" w:rsidRPr="00B83B5B" w:rsidRDefault="002D5179" w:rsidP="002D5179">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tab/>
        <w:t>Russell Johnston, Ph.D., Senior Associate Commissioner</w:t>
      </w:r>
    </w:p>
    <w:p w14:paraId="12F14E0C" w14:textId="77777777" w:rsidR="002D5179" w:rsidRPr="00B83B5B" w:rsidRDefault="002D5179" w:rsidP="002D5179">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tab/>
      </w:r>
      <w:r w:rsidR="007F0924">
        <w:rPr>
          <w:rFonts w:ascii="Times New Roman" w:hAnsi="Times New Roman" w:cs="Times New Roman"/>
        </w:rPr>
        <w:t>Karen Brann</w:t>
      </w:r>
      <w:r w:rsidRPr="00B83B5B">
        <w:rPr>
          <w:rFonts w:ascii="Times New Roman" w:hAnsi="Times New Roman" w:cs="Times New Roman"/>
        </w:rPr>
        <w:t xml:space="preserve">, Supervisor, Office of Approved Special Education Schools </w:t>
      </w:r>
    </w:p>
    <w:p w14:paraId="4E4BEFAF" w14:textId="77777777" w:rsidR="002D5179" w:rsidRDefault="002D5179" w:rsidP="002D5179">
      <w:pPr>
        <w:pStyle w:val="Normal0"/>
        <w:rPr>
          <w:rFonts w:ascii="Times New Roman" w:hAnsi="Times New Roman" w:cs="Times New Roman"/>
        </w:rPr>
      </w:pPr>
    </w:p>
    <w:p w14:paraId="5236F7CC" w14:textId="77777777" w:rsidR="002D5179" w:rsidRDefault="002D5179" w:rsidP="002D5179">
      <w:pPr>
        <w:pStyle w:val="Normal0"/>
        <w:rPr>
          <w:rFonts w:ascii="Times New Roman" w:hAnsi="Times New Roman" w:cs="Times New Roman"/>
        </w:rPr>
      </w:pPr>
    </w:p>
    <w:p w14:paraId="21CD242E" w14:textId="77777777" w:rsidR="002D5179" w:rsidRPr="00AD09A0" w:rsidRDefault="002D5179" w:rsidP="002D5179">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55F1AEBC" w14:textId="77777777" w:rsidR="002D5179" w:rsidRPr="006133D9" w:rsidRDefault="002D5179" w:rsidP="002D5179">
      <w:pPr>
        <w:pStyle w:val="Normal0"/>
        <w:tabs>
          <w:tab w:val="left" w:pos="-1440"/>
        </w:tabs>
        <w:ind w:left="720"/>
        <w:rPr>
          <w:rFonts w:ascii="Times New Roman" w:hAnsi="Times New Roman" w:cs="Times New Roman"/>
        </w:rPr>
      </w:pPr>
      <w:bookmarkStart w:id="19" w:name="CertificateList"/>
      <w:r w:rsidRPr="00AD09A0">
        <w:rPr>
          <w:rFonts w:ascii="Times New Roman" w:hAnsi="Times New Roman" w:cs="Times New Roman"/>
        </w:rPr>
        <w:t>Full Approval Certificate, Expiration Date: August 31, 2023</w:t>
      </w:r>
    </w:p>
    <w:p w14:paraId="33C93AB7" w14:textId="77777777" w:rsidR="002D5179" w:rsidRPr="00AD09A0" w:rsidRDefault="002D5179" w:rsidP="002D5179">
      <w:pPr>
        <w:pStyle w:val="Normal0"/>
        <w:tabs>
          <w:tab w:val="left" w:pos="-1440"/>
        </w:tabs>
        <w:ind w:left="720"/>
        <w:rPr>
          <w:rFonts w:ascii="Times New Roman" w:hAnsi="Times New Roman" w:cs="Times New Roman"/>
        </w:rPr>
      </w:pPr>
      <w:r w:rsidRPr="00AD09A0">
        <w:rPr>
          <w:rFonts w:ascii="Times New Roman" w:hAnsi="Times New Roman" w:cs="Times New Roman"/>
        </w:rPr>
        <w:tab/>
        <w:t>RFK Don Watson Academy</w:t>
      </w:r>
    </w:p>
    <w:p w14:paraId="49DE3ED8" w14:textId="77777777" w:rsidR="002D5179" w:rsidRPr="00AD09A0" w:rsidRDefault="002D5179" w:rsidP="002D5179">
      <w:pPr>
        <w:pStyle w:val="Normal0"/>
        <w:tabs>
          <w:tab w:val="left" w:pos="-1440"/>
        </w:tabs>
        <w:ind w:left="720"/>
        <w:rPr>
          <w:rFonts w:ascii="Times New Roman" w:hAnsi="Times New Roman" w:cs="Times New Roman"/>
        </w:rPr>
      </w:pPr>
      <w:r w:rsidRPr="00AD09A0">
        <w:rPr>
          <w:rFonts w:ascii="Times New Roman" w:hAnsi="Times New Roman" w:cs="Times New Roman"/>
        </w:rPr>
        <w:t xml:space="preserve">Provisional Approval Certificate, Expiration Date: </w:t>
      </w:r>
      <w:r w:rsidR="007F0924">
        <w:rPr>
          <w:rFonts w:ascii="Times New Roman" w:hAnsi="Times New Roman" w:cs="Times New Roman"/>
        </w:rPr>
        <w:t>June 13</w:t>
      </w:r>
      <w:r w:rsidRPr="00AD09A0">
        <w:rPr>
          <w:rFonts w:ascii="Times New Roman" w:hAnsi="Times New Roman" w:cs="Times New Roman"/>
        </w:rPr>
        <w:t>, 202</w:t>
      </w:r>
      <w:r w:rsidR="007F0924">
        <w:rPr>
          <w:rFonts w:ascii="Times New Roman" w:hAnsi="Times New Roman" w:cs="Times New Roman"/>
        </w:rPr>
        <w:t>0</w:t>
      </w:r>
    </w:p>
    <w:p w14:paraId="6E1DBF6E" w14:textId="77777777" w:rsidR="002D5179" w:rsidRPr="00AD09A0" w:rsidRDefault="002D5179" w:rsidP="002D5179">
      <w:pPr>
        <w:pStyle w:val="Normal0"/>
        <w:tabs>
          <w:tab w:val="left" w:pos="-1440"/>
        </w:tabs>
        <w:ind w:left="720"/>
        <w:rPr>
          <w:rFonts w:ascii="Times New Roman" w:hAnsi="Times New Roman" w:cs="Times New Roman"/>
        </w:rPr>
      </w:pPr>
      <w:r w:rsidRPr="00AD09A0">
        <w:rPr>
          <w:rFonts w:ascii="Times New Roman" w:hAnsi="Times New Roman" w:cs="Times New Roman"/>
        </w:rPr>
        <w:tab/>
        <w:t>RFK Academy Day Program</w:t>
      </w:r>
    </w:p>
    <w:bookmarkEnd w:id="19"/>
    <w:p w14:paraId="0645CC6F" w14:textId="77777777" w:rsidR="002D5179" w:rsidRPr="00AD09A0" w:rsidRDefault="002D5179" w:rsidP="002D5179">
      <w:pPr>
        <w:pStyle w:val="Normal0"/>
        <w:tabs>
          <w:tab w:val="left" w:pos="-1440"/>
        </w:tabs>
        <w:ind w:left="720"/>
        <w:rPr>
          <w:rFonts w:ascii="Times New Roman" w:hAnsi="Times New Roman" w:cs="Times New Roman"/>
        </w:rPr>
        <w:sectPr w:rsidR="002D5179" w:rsidRPr="00AD09A0" w:rsidSect="002D5179">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9390" w:type="dxa"/>
        <w:tblInd w:w="-12" w:type="dxa"/>
        <w:tblLayout w:type="fixed"/>
        <w:tblLook w:val="0000" w:firstRow="0" w:lastRow="0" w:firstColumn="0" w:lastColumn="0" w:noHBand="0" w:noVBand="0"/>
      </w:tblPr>
      <w:tblGrid>
        <w:gridCol w:w="362"/>
        <w:gridCol w:w="1228"/>
        <w:gridCol w:w="7800"/>
      </w:tblGrid>
      <w:tr w:rsidR="002D5179" w:rsidRPr="00BD1E50" w14:paraId="4692362D" w14:textId="77777777" w:rsidTr="00CF1C44">
        <w:trPr>
          <w:trHeight w:val="10800"/>
        </w:trPr>
        <w:tc>
          <w:tcPr>
            <w:tcW w:w="362" w:type="dxa"/>
            <w:tcBorders>
              <w:right w:val="single" w:sz="4" w:space="0" w:color="auto"/>
            </w:tcBorders>
          </w:tcPr>
          <w:p w14:paraId="3EC08056" w14:textId="77777777" w:rsidR="002D5179" w:rsidRPr="00BB123E" w:rsidRDefault="003D6FEC" w:rsidP="002D5179">
            <w:pPr>
              <w:ind w:left="720" w:hanging="720"/>
              <w:rPr>
                <w:sz w:val="22"/>
              </w:rPr>
            </w:pPr>
            <w:r w:rsidRPr="00BB123E">
              <w:rPr>
                <w:noProof/>
                <w:sz w:val="22"/>
              </w:rPr>
              <w:lastRenderedPageBreak/>
              <mc:AlternateContent>
                <mc:Choice Requires="wps">
                  <w:drawing>
                    <wp:anchor distT="0" distB="0" distL="114300" distR="114300" simplePos="0" relativeHeight="251658240" behindDoc="0" locked="0" layoutInCell="1" allowOverlap="1" wp14:anchorId="4FD23950" wp14:editId="4EED859B">
                      <wp:simplePos x="0" y="0"/>
                      <wp:positionH relativeFrom="column">
                        <wp:posOffset>64135</wp:posOffset>
                      </wp:positionH>
                      <wp:positionV relativeFrom="paragraph">
                        <wp:posOffset>6835140</wp:posOffset>
                      </wp:positionV>
                      <wp:extent cx="1280160" cy="1280160"/>
                      <wp:effectExtent l="8890" t="12065" r="6350" b="12700"/>
                      <wp:wrapNone/>
                      <wp:docPr id="7"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87AD1" id="Oval 3" o:spid="_x0000_s1026" style="position:absolute;margin-left:5.05pt;margin-top:538.2pt;width:100.8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" filled="f"/>
                  </w:pict>
                </mc:Fallback>
              </mc:AlternateContent>
            </w:r>
            <w:r w:rsidRPr="00BB123E">
              <w:rPr>
                <w:noProof/>
                <w:sz w:val="22"/>
              </w:rPr>
              <mc:AlternateContent>
                <mc:Choice Requires="wps">
                  <w:drawing>
                    <wp:anchor distT="0" distB="0" distL="114300" distR="114300" simplePos="0" relativeHeight="251655168" behindDoc="0" locked="0" layoutInCell="1" allowOverlap="1" wp14:anchorId="092B7975" wp14:editId="63DF316D">
                      <wp:simplePos x="0" y="0"/>
                      <wp:positionH relativeFrom="column">
                        <wp:posOffset>-122555</wp:posOffset>
                      </wp:positionH>
                      <wp:positionV relativeFrom="paragraph">
                        <wp:posOffset>6641465</wp:posOffset>
                      </wp:positionV>
                      <wp:extent cx="1645920" cy="1645920"/>
                      <wp:effectExtent l="12700" t="8890" r="8255" b="12065"/>
                      <wp:wrapNone/>
                      <wp:docPr id="5"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1990AF" id="Oval 4" o:spid="_x0000_s1026" style="position:absolute;margin-left:-9.65pt;margin-top:522.95pt;width:129.6pt;height:12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"/>
                  </w:pict>
                </mc:Fallback>
              </mc:AlternateContent>
            </w:r>
            <w:r w:rsidR="00D141E5">
              <w:rPr>
                <w:noProof/>
                <w:sz w:val="22"/>
              </w:rPr>
              <w:object w:dxaOrig="1440" w:dyaOrig="1440" w14:anchorId="04781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ssachusette State Seal" style="position:absolute;left:0;text-align:left;margin-left:18.6pt;margin-top:539.65pt;width:77.65pt;height:97.65pt;z-index:251657216;visibility:visible;mso-wrap-edited:f;mso-wrap-distance-right:21.6pt;mso-position-horizontal-relative:text;mso-position-vertical-relative:text" wrapcoords="-117 0 -117 21506 21600 21506 21600 0 -117 0" filled="t">
                  <v:imagedata r:id="rId13" o:title="" blacklevel="5898f"/>
                </v:shape>
                <o:OLEObject Type="Embed" ProgID="Word.Picture.8" ShapeID="_x0000_s1029" DrawAspect="Content" ObjectID="_1659429184" r:id="rId14"/>
              </w:object>
            </w:r>
          </w:p>
        </w:tc>
        <w:tc>
          <w:tcPr>
            <w:tcW w:w="1228" w:type="dxa"/>
            <w:tcBorders>
              <w:top w:val="single" w:sz="4" w:space="0" w:color="auto"/>
              <w:left w:val="single" w:sz="4" w:space="0" w:color="auto"/>
              <w:right w:val="single" w:sz="4" w:space="0" w:color="auto"/>
            </w:tcBorders>
          </w:tcPr>
          <w:p w14:paraId="7A083E0D" w14:textId="77777777" w:rsidR="002D5179" w:rsidRPr="00BB123E" w:rsidRDefault="003D6FEC" w:rsidP="002D5179">
            <w:pPr>
              <w:rPr>
                <w:sz w:val="22"/>
              </w:rPr>
            </w:pPr>
            <w:r>
              <w:rPr>
                <w:noProof/>
                <w:sz w:val="22"/>
              </w:rPr>
              <w:drawing>
                <wp:anchor distT="0" distB="0" distL="114300" distR="114300" simplePos="0" relativeHeight="251659264" behindDoc="0" locked="0" layoutInCell="1" allowOverlap="1" wp14:anchorId="0F26CC4C" wp14:editId="6F2AEE94">
                  <wp:simplePos x="0" y="0"/>
                  <wp:positionH relativeFrom="column">
                    <wp:posOffset>149860</wp:posOffset>
                  </wp:positionH>
                  <wp:positionV relativeFrom="paragraph">
                    <wp:posOffset>332105</wp:posOffset>
                  </wp:positionV>
                  <wp:extent cx="2898775" cy="141795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ESELogo_695x338_col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00" w:type="dxa"/>
            <w:tcBorders>
              <w:left w:val="single" w:sz="4" w:space="0" w:color="auto"/>
            </w:tcBorders>
          </w:tcPr>
          <w:p w14:paraId="29417E9F" w14:textId="77777777" w:rsidR="002D5179" w:rsidRDefault="002D5179" w:rsidP="002D5179">
            <w:pPr>
              <w:rPr>
                <w:sz w:val="22"/>
              </w:rPr>
            </w:pPr>
          </w:p>
          <w:p w14:paraId="50A36404" w14:textId="77777777" w:rsidR="002D5179" w:rsidRDefault="002D5179" w:rsidP="002D5179">
            <w:pPr>
              <w:rPr>
                <w:sz w:val="22"/>
              </w:rPr>
            </w:pPr>
          </w:p>
          <w:p w14:paraId="2740C785" w14:textId="77777777" w:rsidR="002D5179" w:rsidRDefault="002D5179" w:rsidP="002D5179">
            <w:pPr>
              <w:rPr>
                <w:sz w:val="22"/>
              </w:rPr>
            </w:pPr>
          </w:p>
          <w:p w14:paraId="7B32F987" w14:textId="77777777" w:rsidR="002D5179" w:rsidRDefault="002D5179" w:rsidP="002D5179">
            <w:pPr>
              <w:rPr>
                <w:sz w:val="22"/>
              </w:rPr>
            </w:pPr>
          </w:p>
          <w:p w14:paraId="6D9BA36E" w14:textId="77777777" w:rsidR="002D5179" w:rsidRDefault="002D5179" w:rsidP="002D5179">
            <w:pPr>
              <w:rPr>
                <w:sz w:val="22"/>
              </w:rPr>
            </w:pPr>
          </w:p>
          <w:p w14:paraId="06D9A8AD" w14:textId="77777777" w:rsidR="002D5179" w:rsidRDefault="002D5179" w:rsidP="002D5179">
            <w:pPr>
              <w:rPr>
                <w:sz w:val="22"/>
              </w:rPr>
            </w:pPr>
          </w:p>
          <w:p w14:paraId="6728B61C" w14:textId="77777777" w:rsidR="002D5179" w:rsidRDefault="002D5179" w:rsidP="002D5179">
            <w:pPr>
              <w:rPr>
                <w:sz w:val="22"/>
              </w:rPr>
            </w:pPr>
          </w:p>
          <w:p w14:paraId="1FDF3208" w14:textId="77777777" w:rsidR="002D5179" w:rsidRDefault="002D5179" w:rsidP="002D5179">
            <w:pPr>
              <w:rPr>
                <w:sz w:val="22"/>
              </w:rPr>
            </w:pPr>
          </w:p>
          <w:p w14:paraId="508F18EC" w14:textId="77777777" w:rsidR="002D5179" w:rsidRDefault="002D5179" w:rsidP="002D5179">
            <w:pPr>
              <w:rPr>
                <w:sz w:val="22"/>
              </w:rPr>
            </w:pPr>
          </w:p>
          <w:p w14:paraId="1CBC0288" w14:textId="77777777" w:rsidR="002D5179" w:rsidRDefault="002D5179" w:rsidP="002D5179">
            <w:pPr>
              <w:rPr>
                <w:sz w:val="22"/>
              </w:rPr>
            </w:pPr>
          </w:p>
          <w:p w14:paraId="73B9EB5A" w14:textId="77777777" w:rsidR="002D5179" w:rsidRDefault="002D5179" w:rsidP="002D5179">
            <w:pPr>
              <w:rPr>
                <w:sz w:val="22"/>
              </w:rPr>
            </w:pPr>
          </w:p>
          <w:p w14:paraId="3E86D4A1" w14:textId="77777777" w:rsidR="002D5179" w:rsidRDefault="002D5179" w:rsidP="002D5179">
            <w:pPr>
              <w:rPr>
                <w:sz w:val="22"/>
              </w:rPr>
            </w:pPr>
          </w:p>
          <w:p w14:paraId="559804EC" w14:textId="77777777" w:rsidR="002D5179" w:rsidRDefault="002D5179" w:rsidP="002D5179">
            <w:pPr>
              <w:rPr>
                <w:sz w:val="22"/>
              </w:rPr>
            </w:pPr>
          </w:p>
          <w:p w14:paraId="4401A2CF" w14:textId="77777777" w:rsidR="002D5179" w:rsidRDefault="002D5179" w:rsidP="002D5179">
            <w:pPr>
              <w:rPr>
                <w:sz w:val="22"/>
              </w:rPr>
            </w:pPr>
          </w:p>
          <w:p w14:paraId="0DCFA735" w14:textId="77777777" w:rsidR="002D5179" w:rsidRDefault="002D5179" w:rsidP="002D5179">
            <w:pPr>
              <w:rPr>
                <w:sz w:val="22"/>
              </w:rPr>
            </w:pPr>
          </w:p>
          <w:p w14:paraId="724E6515" w14:textId="77777777" w:rsidR="002D5179" w:rsidRDefault="002D5179" w:rsidP="002D5179">
            <w:pPr>
              <w:rPr>
                <w:sz w:val="22"/>
              </w:rPr>
            </w:pPr>
          </w:p>
          <w:p w14:paraId="4488C5BF" w14:textId="77777777" w:rsidR="002D5179" w:rsidRDefault="002D5179" w:rsidP="002D5179">
            <w:pPr>
              <w:spacing w:before="120"/>
              <w:jc w:val="center"/>
              <w:rPr>
                <w:b/>
              </w:rPr>
            </w:pPr>
            <w:r>
              <w:rPr>
                <w:b/>
              </w:rPr>
              <w:t>MID-CYCLE REVIEW REPORT</w:t>
            </w:r>
          </w:p>
          <w:p w14:paraId="4E17189D" w14:textId="77777777" w:rsidR="002D5179" w:rsidRDefault="002D5179" w:rsidP="002D5179">
            <w:pPr>
              <w:spacing w:before="120"/>
              <w:jc w:val="center"/>
              <w:rPr>
                <w:b/>
              </w:rPr>
            </w:pPr>
            <w:r>
              <w:rPr>
                <w:b/>
              </w:rPr>
              <w:t xml:space="preserve"> </w:t>
            </w:r>
            <w:bookmarkStart w:id="20" w:name="ORG_NAME"/>
            <w:r>
              <w:rPr>
                <w:b/>
              </w:rPr>
              <w:t>Robert F. Kennedy Children</w:t>
            </w:r>
            <w:r w:rsidR="00CF1C44">
              <w:rPr>
                <w:b/>
              </w:rPr>
              <w:t>’</w:t>
            </w:r>
            <w:r>
              <w:rPr>
                <w:b/>
              </w:rPr>
              <w:t>s Action Corps</w:t>
            </w:r>
            <w:bookmarkEnd w:id="20"/>
          </w:p>
          <w:p w14:paraId="67180BE9" w14:textId="77777777" w:rsidR="002D5179" w:rsidRDefault="002D5179" w:rsidP="002D5179">
            <w:pPr>
              <w:spacing w:before="120"/>
              <w:jc w:val="center"/>
              <w:rPr>
                <w:b/>
              </w:rPr>
            </w:pPr>
            <w:r>
              <w:rPr>
                <w:b/>
              </w:rPr>
              <w:t xml:space="preserve">MCR Onsite Dates: </w:t>
            </w:r>
            <w:bookmarkStart w:id="21" w:name="MCR_DATES"/>
            <w:r>
              <w:rPr>
                <w:b/>
              </w:rPr>
              <w:t>10/21/2019 - 10/22/2019</w:t>
            </w:r>
            <w:bookmarkEnd w:id="21"/>
          </w:p>
          <w:p w14:paraId="208DD16C" w14:textId="77777777" w:rsidR="002D5179" w:rsidRPr="004D2F63" w:rsidRDefault="002D5179" w:rsidP="002D5179">
            <w:pPr>
              <w:spacing w:before="120"/>
              <w:jc w:val="center"/>
              <w:rPr>
                <w:b/>
              </w:rPr>
            </w:pPr>
          </w:p>
          <w:p w14:paraId="7BA7E5A9" w14:textId="77777777" w:rsidR="002D5179" w:rsidRPr="004D2F63" w:rsidRDefault="002D5179" w:rsidP="002D5179">
            <w:pPr>
              <w:spacing w:before="120"/>
              <w:jc w:val="center"/>
              <w:rPr>
                <w:b/>
              </w:rPr>
            </w:pPr>
          </w:p>
          <w:p w14:paraId="732284E5" w14:textId="77777777" w:rsidR="002D5179" w:rsidRDefault="002D5179" w:rsidP="002D5179">
            <w:pPr>
              <w:spacing w:before="120"/>
              <w:rPr>
                <w:b/>
              </w:rPr>
            </w:pPr>
            <w:r w:rsidRPr="004D2F63">
              <w:rPr>
                <w:b/>
              </w:rPr>
              <w:t>Programs under review for the agency:</w:t>
            </w:r>
          </w:p>
          <w:p w14:paraId="0E5132D1" w14:textId="77777777" w:rsidR="002D5179" w:rsidRPr="004D2F63" w:rsidRDefault="002D5179" w:rsidP="002D5179">
            <w:pPr>
              <w:spacing w:before="120"/>
              <w:rPr>
                <w:b/>
              </w:rPr>
            </w:pPr>
            <w:bookmarkStart w:id="22" w:name="PROGRAMS_UNDER_REVIEW"/>
            <w:r w:rsidRPr="004D2F63">
              <w:rPr>
                <w:b/>
              </w:rPr>
              <w:t>A - RFK Academy Day Program</w:t>
            </w:r>
          </w:p>
          <w:p w14:paraId="5C172582" w14:textId="77777777" w:rsidR="002D5179" w:rsidRPr="004D2F63" w:rsidRDefault="002D5179" w:rsidP="002D5179">
            <w:pPr>
              <w:spacing w:before="120"/>
              <w:rPr>
                <w:b/>
              </w:rPr>
            </w:pPr>
            <w:r w:rsidRPr="004D2F63">
              <w:rPr>
                <w:b/>
              </w:rPr>
              <w:t>B - RFK Don Watson Academy</w:t>
            </w:r>
            <w:bookmarkEnd w:id="22"/>
          </w:p>
          <w:p w14:paraId="7F06E528" w14:textId="77777777" w:rsidR="002D5179" w:rsidRPr="00BD1E50" w:rsidRDefault="002D5179" w:rsidP="002D5179">
            <w:pPr>
              <w:spacing w:before="120"/>
              <w:rPr>
                <w:rFonts w:ascii="Verdana" w:hAnsi="Verdana"/>
              </w:rPr>
            </w:pPr>
            <w:r>
              <w:rPr>
                <w:rFonts w:ascii="Verdana" w:hAnsi="Verdana"/>
              </w:rPr>
              <w:t xml:space="preserve"> </w:t>
            </w:r>
          </w:p>
        </w:tc>
        <w:bookmarkStart w:id="23" w:name="_GoBack"/>
        <w:bookmarkEnd w:id="23"/>
      </w:tr>
      <w:tr w:rsidR="002D5179" w:rsidRPr="00BB123E" w14:paraId="31D5C1BB" w14:textId="77777777" w:rsidTr="00CF1C44">
        <w:trPr>
          <w:trHeight w:val="989"/>
        </w:trPr>
        <w:tc>
          <w:tcPr>
            <w:tcW w:w="362" w:type="dxa"/>
            <w:tcBorders>
              <w:right w:val="single" w:sz="4" w:space="0" w:color="auto"/>
            </w:tcBorders>
          </w:tcPr>
          <w:p w14:paraId="723545EB" w14:textId="77777777" w:rsidR="002D5179" w:rsidRDefault="002D5179" w:rsidP="002D5179">
            <w:pPr>
              <w:rPr>
                <w:sz w:val="22"/>
              </w:rPr>
            </w:pPr>
            <w:r>
              <w:rPr>
                <w:sz w:val="22"/>
              </w:rPr>
              <w:t xml:space="preserve"> </w:t>
            </w:r>
          </w:p>
          <w:p w14:paraId="00C845F5" w14:textId="77777777" w:rsidR="002D5179" w:rsidRDefault="002D5179" w:rsidP="002D5179">
            <w:pPr>
              <w:rPr>
                <w:sz w:val="22"/>
              </w:rPr>
            </w:pPr>
          </w:p>
          <w:p w14:paraId="1E30659A" w14:textId="77777777" w:rsidR="002D5179" w:rsidRDefault="002D5179" w:rsidP="002D5179">
            <w:pPr>
              <w:rPr>
                <w:sz w:val="22"/>
              </w:rPr>
            </w:pPr>
          </w:p>
          <w:p w14:paraId="41B6951F" w14:textId="77777777" w:rsidR="002D5179" w:rsidRDefault="002D5179" w:rsidP="002D5179">
            <w:pPr>
              <w:rPr>
                <w:sz w:val="22"/>
              </w:rPr>
            </w:pPr>
          </w:p>
          <w:p w14:paraId="148392E1" w14:textId="77777777" w:rsidR="002D5179" w:rsidRDefault="002D5179" w:rsidP="002D5179">
            <w:pPr>
              <w:rPr>
                <w:sz w:val="22"/>
              </w:rPr>
            </w:pPr>
          </w:p>
          <w:p w14:paraId="16A67DFC" w14:textId="77777777" w:rsidR="002D5179" w:rsidRDefault="002D5179" w:rsidP="002D5179">
            <w:pPr>
              <w:rPr>
                <w:sz w:val="22"/>
              </w:rPr>
            </w:pPr>
          </w:p>
          <w:p w14:paraId="0C3BE186" w14:textId="77777777" w:rsidR="002D5179" w:rsidRDefault="002D5179" w:rsidP="002D5179">
            <w:pPr>
              <w:rPr>
                <w:sz w:val="22"/>
              </w:rPr>
            </w:pPr>
          </w:p>
          <w:p w14:paraId="70479543" w14:textId="77777777" w:rsidR="002D5179" w:rsidRPr="00BB123E" w:rsidRDefault="002D5179" w:rsidP="002D5179">
            <w:pPr>
              <w:rPr>
                <w:sz w:val="22"/>
              </w:rPr>
            </w:pPr>
          </w:p>
        </w:tc>
        <w:tc>
          <w:tcPr>
            <w:tcW w:w="1228" w:type="dxa"/>
            <w:tcBorders>
              <w:left w:val="single" w:sz="4" w:space="0" w:color="auto"/>
              <w:right w:val="single" w:sz="4" w:space="0" w:color="auto"/>
            </w:tcBorders>
          </w:tcPr>
          <w:p w14:paraId="05362567" w14:textId="77777777" w:rsidR="002D5179" w:rsidRPr="00BB123E" w:rsidRDefault="002D5179" w:rsidP="002D5179">
            <w:pPr>
              <w:rPr>
                <w:sz w:val="22"/>
              </w:rPr>
            </w:pPr>
          </w:p>
        </w:tc>
        <w:tc>
          <w:tcPr>
            <w:tcW w:w="7800" w:type="dxa"/>
            <w:tcBorders>
              <w:left w:val="single" w:sz="4" w:space="0" w:color="auto"/>
            </w:tcBorders>
          </w:tcPr>
          <w:p w14:paraId="09458FDA" w14:textId="77777777" w:rsidR="002D5179" w:rsidRDefault="002D5179" w:rsidP="002D5179">
            <w:pPr>
              <w:jc w:val="center"/>
              <w:rPr>
                <w:sz w:val="22"/>
              </w:rPr>
            </w:pPr>
          </w:p>
          <w:p w14:paraId="4CAC50D9" w14:textId="77777777" w:rsidR="002D5179" w:rsidRPr="00F41BE1" w:rsidRDefault="003D6FEC" w:rsidP="002D5179">
            <w:pPr>
              <w:jc w:val="center"/>
              <w:rPr>
                <w:sz w:val="20"/>
                <w:szCs w:val="20"/>
              </w:rPr>
            </w:pPr>
            <w:r>
              <w:rPr>
                <w:noProof/>
                <w:sz w:val="22"/>
              </w:rPr>
              <mc:AlternateContent>
                <mc:Choice Requires="wps">
                  <w:drawing>
                    <wp:anchor distT="0" distB="0" distL="114300" distR="114300" simplePos="0" relativeHeight="251660288" behindDoc="0" locked="0" layoutInCell="1" allowOverlap="1" wp14:anchorId="42E554D4" wp14:editId="72F432D0">
                      <wp:simplePos x="0" y="0"/>
                      <wp:positionH relativeFrom="column">
                        <wp:posOffset>455295</wp:posOffset>
                      </wp:positionH>
                      <wp:positionV relativeFrom="paragraph">
                        <wp:posOffset>52070</wp:posOffset>
                      </wp:positionV>
                      <wp:extent cx="4410075" cy="0"/>
                      <wp:effectExtent l="9525" t="9525" r="9525" b="9525"/>
                      <wp:wrapNone/>
                      <wp:docPr id="4"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6785C7" id="_x0000_t32" coordsize="21600,21600" o:spt="32" o:oned="t" path="m,l21600,21600e" filled="f">
                      <v:path arrowok="t" fillok="f" o:connecttype="none"/>
                      <o:lock v:ext="edit" shapetype="t"/>
                    </v:shapetype>
                    <v:shape id="AutoShape 9" o:spid="_x0000_s1026" type="#_x0000_t32" style="position:absolute;margin-left:35.85pt;margin-top:4.1pt;width:34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"/>
                  </w:pict>
                </mc:Fallback>
              </mc:AlternateContent>
            </w:r>
          </w:p>
          <w:p w14:paraId="09A66695" w14:textId="77777777" w:rsidR="002D5179" w:rsidRPr="00F41BE1" w:rsidRDefault="002D5179" w:rsidP="002D5179">
            <w:pPr>
              <w:jc w:val="center"/>
              <w:rPr>
                <w:sz w:val="20"/>
                <w:szCs w:val="20"/>
              </w:rPr>
            </w:pPr>
            <w:r>
              <w:rPr>
                <w:sz w:val="20"/>
                <w:szCs w:val="20"/>
              </w:rPr>
              <w:t>Jeffrey C. Riley</w:t>
            </w:r>
          </w:p>
          <w:p w14:paraId="4FBA1C1F" w14:textId="77777777" w:rsidR="002D5179" w:rsidRPr="00BB123E" w:rsidRDefault="003D6FEC" w:rsidP="002D5179">
            <w:pPr>
              <w:jc w:val="center"/>
              <w:rPr>
                <w:sz w:val="22"/>
              </w:rPr>
            </w:pPr>
            <w:r>
              <w:rPr>
                <w:noProof/>
                <w:sz w:val="22"/>
              </w:rPr>
              <mc:AlternateContent>
                <mc:Choice Requires="wps">
                  <w:drawing>
                    <wp:anchor distT="0" distB="0" distL="114300" distR="114300" simplePos="0" relativeHeight="251661312" behindDoc="0" locked="0" layoutInCell="1" allowOverlap="1" wp14:anchorId="1D4E41B0" wp14:editId="5E3AB49C">
                      <wp:simplePos x="0" y="0"/>
                      <wp:positionH relativeFrom="column">
                        <wp:posOffset>474345</wp:posOffset>
                      </wp:positionH>
                      <wp:positionV relativeFrom="paragraph">
                        <wp:posOffset>360045</wp:posOffset>
                      </wp:positionV>
                      <wp:extent cx="4410075" cy="0"/>
                      <wp:effectExtent l="9525" t="9525" r="9525" b="9525"/>
                      <wp:wrapNone/>
                      <wp:docPr id="3" name="Auto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9B3C7" id="AutoShape 10" o:spid="_x0000_s1026" type="#_x0000_t32" style="position:absolute;margin-left:37.35pt;margin-top:28.35pt;width:34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"/>
                  </w:pict>
                </mc:Fallback>
              </mc:AlternateContent>
            </w:r>
            <w:r w:rsidR="002D5179" w:rsidRPr="00F41BE1">
              <w:rPr>
                <w:sz w:val="20"/>
                <w:szCs w:val="20"/>
              </w:rPr>
              <w:t>Commissioner of Elementary and Secondary Education</w:t>
            </w:r>
          </w:p>
        </w:tc>
      </w:tr>
      <w:tr w:rsidR="002D5179" w:rsidRPr="00BB123E" w14:paraId="77610144" w14:textId="77777777" w:rsidTr="00CF1C44">
        <w:trPr>
          <w:trHeight w:val="705"/>
        </w:trPr>
        <w:tc>
          <w:tcPr>
            <w:tcW w:w="9390" w:type="dxa"/>
            <w:gridSpan w:val="3"/>
            <w:shd w:val="clear" w:color="auto" w:fill="C0C0C0"/>
            <w:vAlign w:val="center"/>
          </w:tcPr>
          <w:p w14:paraId="7075EF0F" w14:textId="77777777" w:rsidR="002D5179" w:rsidRPr="00BB123E" w:rsidRDefault="002D5179" w:rsidP="002D5179">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5F7A806B" w14:textId="77777777" w:rsidR="002D5179" w:rsidRPr="00AF5230" w:rsidRDefault="002D5179" w:rsidP="002D5179">
      <w:pPr>
        <w:rPr>
          <w:rFonts w:ascii="Verdana" w:hAnsi="Verdana"/>
          <w:bCs/>
          <w:sz w:val="22"/>
          <w:szCs w:val="22"/>
        </w:rPr>
      </w:pPr>
    </w:p>
    <w:p w14:paraId="799D664E" w14:textId="77777777" w:rsidR="002D5179" w:rsidRPr="00AF5230" w:rsidRDefault="002D5179" w:rsidP="002D5179">
      <w:pPr>
        <w:rPr>
          <w:rFonts w:ascii="Verdana" w:hAnsi="Verdana"/>
          <w:bCs/>
          <w:sz w:val="22"/>
          <w:szCs w:val="22"/>
        </w:rPr>
      </w:pPr>
    </w:p>
    <w:p w14:paraId="266AAB95" w14:textId="77777777" w:rsidR="002D5179" w:rsidRDefault="002D5179">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2D5179" w:rsidRPr="00AF5230" w14:paraId="2DB522A1" w14:textId="77777777" w:rsidTr="002D5179">
        <w:trPr>
          <w:tblHeader/>
        </w:trPr>
        <w:tc>
          <w:tcPr>
            <w:tcW w:w="9360" w:type="dxa"/>
            <w:tcBorders>
              <w:bottom w:val="single" w:sz="4" w:space="0" w:color="auto"/>
            </w:tcBorders>
            <w:shd w:val="clear" w:color="auto" w:fill="C0C0C0"/>
          </w:tcPr>
          <w:p w14:paraId="654546AC" w14:textId="77777777" w:rsidR="002D5179" w:rsidRPr="00AF5230" w:rsidRDefault="002D5179" w:rsidP="002D5179">
            <w:pPr>
              <w:pStyle w:val="Normal1"/>
              <w:keepNext/>
              <w:rPr>
                <w:rFonts w:ascii="Verdana" w:hAnsi="Verdana"/>
                <w:b/>
                <w:sz w:val="22"/>
                <w:szCs w:val="22"/>
              </w:rPr>
            </w:pPr>
            <w:bookmarkStart w:id="24" w:name="CRIT_PS_1.2"/>
            <w:bookmarkEnd w:id="24"/>
            <w:r w:rsidRPr="00AF5230">
              <w:rPr>
                <w:rFonts w:ascii="Verdana" w:hAnsi="Verdana"/>
                <w:b/>
                <w:sz w:val="22"/>
                <w:szCs w:val="22"/>
              </w:rPr>
              <w:t>PS Criterion #1.2 - Program &amp; Student Descriptions, Program Capacity</w:t>
            </w:r>
          </w:p>
        </w:tc>
      </w:tr>
      <w:tr w:rsidR="002D5179" w:rsidRPr="00E166C8" w14:paraId="70072B69" w14:textId="77777777" w:rsidTr="002D5179">
        <w:tc>
          <w:tcPr>
            <w:tcW w:w="9360" w:type="dxa"/>
            <w:tcBorders>
              <w:top w:val="single" w:sz="4" w:space="0" w:color="auto"/>
              <w:left w:val="single" w:sz="4" w:space="0" w:color="auto"/>
              <w:bottom w:val="nil"/>
              <w:right w:val="single" w:sz="4" w:space="0" w:color="auto"/>
            </w:tcBorders>
          </w:tcPr>
          <w:p w14:paraId="18FE54C8" w14:textId="77777777" w:rsidR="002D5179" w:rsidRPr="00E166C8" w:rsidRDefault="002D5179" w:rsidP="002D5179">
            <w:pPr>
              <w:pStyle w:val="Normal1"/>
              <w:keepNext/>
              <w:rPr>
                <w:rFonts w:ascii="Verdana" w:hAnsi="Verdana"/>
                <w:b/>
                <w:sz w:val="22"/>
                <w:szCs w:val="22"/>
              </w:rPr>
            </w:pPr>
            <w:bookmarkStart w:id="25" w:name="RATING_PS_1.2"/>
            <w:bookmarkEnd w:id="25"/>
            <w:r w:rsidRPr="00AF5230">
              <w:rPr>
                <w:rFonts w:ascii="Verdana" w:hAnsi="Verdana"/>
                <w:b/>
                <w:sz w:val="22"/>
                <w:szCs w:val="22"/>
              </w:rPr>
              <w:t>Rating:</w:t>
            </w:r>
          </w:p>
        </w:tc>
      </w:tr>
      <w:tr w:rsidR="002D5179" w:rsidRPr="00CE4005" w14:paraId="0A0C6289" w14:textId="77777777" w:rsidTr="002D5179">
        <w:tc>
          <w:tcPr>
            <w:tcW w:w="9360" w:type="dxa"/>
            <w:tcBorders>
              <w:top w:val="nil"/>
              <w:left w:val="single" w:sz="4" w:space="0" w:color="auto"/>
              <w:bottom w:val="single" w:sz="4" w:space="0" w:color="auto"/>
              <w:right w:val="single" w:sz="4" w:space="0" w:color="auto"/>
            </w:tcBorders>
          </w:tcPr>
          <w:p w14:paraId="5E19422B" w14:textId="77777777" w:rsidR="002D5179" w:rsidRPr="00CE4005" w:rsidRDefault="002D5179" w:rsidP="002D5179">
            <w:pPr>
              <w:pStyle w:val="Normal1"/>
              <w:keepNext/>
              <w:rPr>
                <w:rFonts w:ascii="Arial" w:hAnsi="Arial" w:cs="Arial"/>
                <w:sz w:val="22"/>
                <w:szCs w:val="22"/>
              </w:rPr>
            </w:pPr>
            <w:r w:rsidRPr="00CE4005">
              <w:rPr>
                <w:rFonts w:ascii="Arial" w:hAnsi="Arial" w:cs="Arial"/>
                <w:sz w:val="22"/>
                <w:szCs w:val="22"/>
              </w:rPr>
              <w:t>Implemented</w:t>
            </w:r>
          </w:p>
        </w:tc>
      </w:tr>
      <w:tr w:rsidR="002D5179" w:rsidRPr="00E166C8" w14:paraId="0C81B21A" w14:textId="77777777" w:rsidTr="002D5179">
        <w:tc>
          <w:tcPr>
            <w:tcW w:w="9360" w:type="dxa"/>
            <w:tcBorders>
              <w:top w:val="single" w:sz="4" w:space="0" w:color="auto"/>
              <w:left w:val="single" w:sz="4" w:space="0" w:color="auto"/>
              <w:bottom w:val="nil"/>
              <w:right w:val="single" w:sz="4" w:space="0" w:color="auto"/>
            </w:tcBorders>
          </w:tcPr>
          <w:p w14:paraId="182CDF5D" w14:textId="77777777" w:rsidR="002D5179" w:rsidRPr="00E166C8" w:rsidRDefault="002D5179" w:rsidP="002D5179">
            <w:pPr>
              <w:pStyle w:val="Normal1"/>
              <w:keepNext/>
              <w:rPr>
                <w:rFonts w:ascii="Verdana" w:hAnsi="Verdana"/>
                <w:b/>
                <w:sz w:val="22"/>
                <w:szCs w:val="22"/>
              </w:rPr>
            </w:pPr>
            <w:bookmarkStart w:id="26" w:name="APPLIES_TO_PS_1.2"/>
            <w:bookmarkEnd w:id="26"/>
            <w:r>
              <w:rPr>
                <w:rFonts w:ascii="Verdana" w:hAnsi="Verdana"/>
                <w:b/>
                <w:sz w:val="22"/>
                <w:szCs w:val="22"/>
              </w:rPr>
              <w:t>Applies To</w:t>
            </w:r>
            <w:r w:rsidRPr="00AF5230">
              <w:rPr>
                <w:rFonts w:ascii="Verdana" w:hAnsi="Verdana"/>
                <w:b/>
                <w:sz w:val="22"/>
                <w:szCs w:val="22"/>
              </w:rPr>
              <w:t>:</w:t>
            </w:r>
          </w:p>
        </w:tc>
      </w:tr>
      <w:tr w:rsidR="002D5179" w:rsidRPr="00CE4005" w14:paraId="49D1E934" w14:textId="77777777" w:rsidTr="002D5179">
        <w:tc>
          <w:tcPr>
            <w:tcW w:w="9360" w:type="dxa"/>
            <w:tcBorders>
              <w:top w:val="nil"/>
              <w:left w:val="single" w:sz="4" w:space="0" w:color="auto"/>
              <w:bottom w:val="single" w:sz="4" w:space="0" w:color="auto"/>
              <w:right w:val="single" w:sz="4" w:space="0" w:color="auto"/>
            </w:tcBorders>
          </w:tcPr>
          <w:p w14:paraId="669A5593" w14:textId="77777777" w:rsidR="002D5179" w:rsidRPr="00CE4005" w:rsidRDefault="002D5179" w:rsidP="002D5179">
            <w:pPr>
              <w:pStyle w:val="Normal1"/>
              <w:keepNext/>
              <w:rPr>
                <w:rFonts w:ascii="Arial" w:hAnsi="Arial" w:cs="Arial"/>
                <w:sz w:val="22"/>
                <w:szCs w:val="22"/>
              </w:rPr>
            </w:pPr>
            <w:r w:rsidRPr="00CE4005">
              <w:rPr>
                <w:rFonts w:ascii="Arial" w:hAnsi="Arial" w:cs="Arial"/>
                <w:sz w:val="22"/>
                <w:szCs w:val="22"/>
              </w:rPr>
              <w:t>All</w:t>
            </w:r>
          </w:p>
        </w:tc>
      </w:tr>
      <w:tr w:rsidR="002D5179" w:rsidRPr="00E166C8" w14:paraId="4936ECB3" w14:textId="77777777" w:rsidTr="002D5179">
        <w:tc>
          <w:tcPr>
            <w:tcW w:w="9360" w:type="dxa"/>
            <w:tcBorders>
              <w:top w:val="single" w:sz="4" w:space="0" w:color="auto"/>
              <w:left w:val="single" w:sz="4" w:space="0" w:color="auto"/>
              <w:bottom w:val="nil"/>
              <w:right w:val="single" w:sz="4" w:space="0" w:color="auto"/>
            </w:tcBorders>
          </w:tcPr>
          <w:p w14:paraId="14EC52F3" w14:textId="77777777" w:rsidR="002D5179" w:rsidRPr="00E166C8" w:rsidRDefault="002D5179" w:rsidP="002D5179">
            <w:pPr>
              <w:pStyle w:val="Normal1"/>
              <w:keepNext/>
              <w:rPr>
                <w:rFonts w:ascii="Verdana" w:hAnsi="Verdana"/>
                <w:b/>
                <w:sz w:val="22"/>
                <w:szCs w:val="22"/>
              </w:rPr>
            </w:pPr>
            <w:bookmarkStart w:id="27" w:name="BASIS_FINDINGS_PS_1.2"/>
            <w:bookmarkEnd w:id="27"/>
            <w:r w:rsidRPr="00AF5230">
              <w:rPr>
                <w:rFonts w:ascii="Verdana" w:hAnsi="Verdana"/>
                <w:b/>
                <w:sz w:val="22"/>
                <w:szCs w:val="22"/>
              </w:rPr>
              <w:t>Basis for Findings:</w:t>
            </w:r>
          </w:p>
        </w:tc>
      </w:tr>
      <w:tr w:rsidR="002D5179" w:rsidRPr="00CE4005" w14:paraId="77304D31" w14:textId="77777777" w:rsidTr="002D5179">
        <w:tc>
          <w:tcPr>
            <w:tcW w:w="9360" w:type="dxa"/>
            <w:tcBorders>
              <w:top w:val="nil"/>
              <w:left w:val="single" w:sz="4" w:space="0" w:color="auto"/>
              <w:bottom w:val="single" w:sz="4" w:space="0" w:color="auto"/>
              <w:right w:val="single" w:sz="4" w:space="0" w:color="auto"/>
            </w:tcBorders>
          </w:tcPr>
          <w:p w14:paraId="5B236040" w14:textId="77777777" w:rsidR="002D5179" w:rsidRPr="00CE4005" w:rsidRDefault="002D5179" w:rsidP="002D5179">
            <w:pPr>
              <w:pStyle w:val="Normal1"/>
              <w:keepNext/>
              <w:rPr>
                <w:rFonts w:ascii="Arial" w:hAnsi="Arial" w:cs="Arial"/>
                <w:sz w:val="22"/>
                <w:szCs w:val="22"/>
              </w:rPr>
            </w:pPr>
            <w:r w:rsidRPr="00CE4005">
              <w:rPr>
                <w:rFonts w:ascii="Arial" w:hAnsi="Arial" w:cs="Arial"/>
                <w:sz w:val="22"/>
                <w:szCs w:val="22"/>
              </w:rPr>
              <w:t>A review of documentation indicated that the Face Sheet, Statement of Assurances, and the narrative describing the program capacity and student characteristics showed accurate and current information.</w:t>
            </w:r>
          </w:p>
        </w:tc>
      </w:tr>
    </w:tbl>
    <w:p w14:paraId="130E37C1" w14:textId="77777777" w:rsidR="002D5179" w:rsidRDefault="002D5179">
      <w:pPr>
        <w:pStyle w:val="Normal1"/>
      </w:pPr>
    </w:p>
    <w:p w14:paraId="237DB0C5" w14:textId="77777777" w:rsidR="002D5179" w:rsidRDefault="002D5179">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2D5179" w:rsidRPr="00AF5230" w14:paraId="39A7D812" w14:textId="77777777" w:rsidTr="002D5179">
        <w:trPr>
          <w:tblHeader/>
        </w:trPr>
        <w:tc>
          <w:tcPr>
            <w:tcW w:w="9360" w:type="dxa"/>
            <w:tcBorders>
              <w:bottom w:val="single" w:sz="4" w:space="0" w:color="auto"/>
            </w:tcBorders>
            <w:shd w:val="clear" w:color="auto" w:fill="C0C0C0"/>
          </w:tcPr>
          <w:p w14:paraId="27F33E40" w14:textId="77777777" w:rsidR="002D5179" w:rsidRPr="00AF5230" w:rsidRDefault="002D5179" w:rsidP="002D5179">
            <w:pPr>
              <w:pStyle w:val="Normal2"/>
              <w:keepNext/>
              <w:rPr>
                <w:rFonts w:ascii="Verdana" w:hAnsi="Verdana"/>
                <w:b/>
                <w:sz w:val="22"/>
                <w:szCs w:val="22"/>
              </w:rPr>
            </w:pPr>
            <w:bookmarkStart w:id="28" w:name="CRIT_PS_2.2"/>
            <w:bookmarkEnd w:id="28"/>
            <w:r w:rsidRPr="00AF5230">
              <w:rPr>
                <w:rFonts w:ascii="Verdana" w:hAnsi="Verdana"/>
                <w:b/>
                <w:sz w:val="22"/>
                <w:szCs w:val="22"/>
              </w:rPr>
              <w:t>PS Criterion #2.2 - Approvals, Licenses, Certificates of Inspection</w:t>
            </w:r>
          </w:p>
        </w:tc>
      </w:tr>
      <w:tr w:rsidR="002D5179" w:rsidRPr="00E166C8" w14:paraId="136B4A33" w14:textId="77777777" w:rsidTr="002D5179">
        <w:tc>
          <w:tcPr>
            <w:tcW w:w="9360" w:type="dxa"/>
            <w:tcBorders>
              <w:top w:val="single" w:sz="4" w:space="0" w:color="auto"/>
              <w:left w:val="single" w:sz="4" w:space="0" w:color="auto"/>
              <w:bottom w:val="nil"/>
              <w:right w:val="single" w:sz="4" w:space="0" w:color="auto"/>
            </w:tcBorders>
          </w:tcPr>
          <w:p w14:paraId="7718F491" w14:textId="77777777" w:rsidR="002D5179" w:rsidRPr="00E166C8" w:rsidRDefault="002D5179" w:rsidP="002D5179">
            <w:pPr>
              <w:pStyle w:val="Normal2"/>
              <w:keepNext/>
              <w:rPr>
                <w:rFonts w:ascii="Verdana" w:hAnsi="Verdana"/>
                <w:b/>
                <w:sz w:val="22"/>
                <w:szCs w:val="22"/>
              </w:rPr>
            </w:pPr>
            <w:bookmarkStart w:id="29" w:name="RATING_PS_2.2"/>
            <w:bookmarkEnd w:id="29"/>
            <w:r w:rsidRPr="00AF5230">
              <w:rPr>
                <w:rFonts w:ascii="Verdana" w:hAnsi="Verdana"/>
                <w:b/>
                <w:sz w:val="22"/>
                <w:szCs w:val="22"/>
              </w:rPr>
              <w:t>Rating:</w:t>
            </w:r>
          </w:p>
        </w:tc>
      </w:tr>
      <w:tr w:rsidR="002D5179" w:rsidRPr="00CE4005" w14:paraId="2525DE95" w14:textId="77777777" w:rsidTr="002D5179">
        <w:tc>
          <w:tcPr>
            <w:tcW w:w="9360" w:type="dxa"/>
            <w:tcBorders>
              <w:top w:val="nil"/>
              <w:left w:val="single" w:sz="4" w:space="0" w:color="auto"/>
              <w:bottom w:val="single" w:sz="4" w:space="0" w:color="auto"/>
              <w:right w:val="single" w:sz="4" w:space="0" w:color="auto"/>
            </w:tcBorders>
          </w:tcPr>
          <w:p w14:paraId="160A532F" w14:textId="77777777" w:rsidR="002D5179" w:rsidRPr="00CE4005" w:rsidRDefault="002D5179" w:rsidP="002D5179">
            <w:pPr>
              <w:pStyle w:val="Normal2"/>
              <w:keepNext/>
              <w:rPr>
                <w:rFonts w:ascii="Arial" w:hAnsi="Arial" w:cs="Arial"/>
                <w:sz w:val="22"/>
                <w:szCs w:val="22"/>
              </w:rPr>
            </w:pPr>
            <w:r w:rsidRPr="00CE4005">
              <w:rPr>
                <w:rFonts w:ascii="Arial" w:hAnsi="Arial" w:cs="Arial"/>
                <w:sz w:val="22"/>
                <w:szCs w:val="22"/>
              </w:rPr>
              <w:t>Implemented</w:t>
            </w:r>
          </w:p>
        </w:tc>
      </w:tr>
      <w:tr w:rsidR="002D5179" w:rsidRPr="00E166C8" w14:paraId="70AD69BF" w14:textId="77777777" w:rsidTr="002D5179">
        <w:tc>
          <w:tcPr>
            <w:tcW w:w="9360" w:type="dxa"/>
            <w:tcBorders>
              <w:top w:val="single" w:sz="4" w:space="0" w:color="auto"/>
              <w:left w:val="single" w:sz="4" w:space="0" w:color="auto"/>
              <w:bottom w:val="nil"/>
              <w:right w:val="single" w:sz="4" w:space="0" w:color="auto"/>
            </w:tcBorders>
          </w:tcPr>
          <w:p w14:paraId="38D8CFEC" w14:textId="77777777" w:rsidR="002D5179" w:rsidRPr="00E166C8" w:rsidRDefault="002D5179" w:rsidP="002D5179">
            <w:pPr>
              <w:pStyle w:val="Normal2"/>
              <w:keepNext/>
              <w:rPr>
                <w:rFonts w:ascii="Verdana" w:hAnsi="Verdana"/>
                <w:b/>
                <w:sz w:val="22"/>
                <w:szCs w:val="22"/>
              </w:rPr>
            </w:pPr>
            <w:bookmarkStart w:id="30" w:name="APPLIES_TO_PS_2.2"/>
            <w:bookmarkEnd w:id="30"/>
            <w:r>
              <w:rPr>
                <w:rFonts w:ascii="Verdana" w:hAnsi="Verdana"/>
                <w:b/>
                <w:sz w:val="22"/>
                <w:szCs w:val="22"/>
              </w:rPr>
              <w:t>Applies To</w:t>
            </w:r>
            <w:r w:rsidRPr="00AF5230">
              <w:rPr>
                <w:rFonts w:ascii="Verdana" w:hAnsi="Verdana"/>
                <w:b/>
                <w:sz w:val="22"/>
                <w:szCs w:val="22"/>
              </w:rPr>
              <w:t>:</w:t>
            </w:r>
          </w:p>
        </w:tc>
      </w:tr>
      <w:tr w:rsidR="002D5179" w:rsidRPr="00CE4005" w14:paraId="7B523491" w14:textId="77777777" w:rsidTr="002D5179">
        <w:tc>
          <w:tcPr>
            <w:tcW w:w="9360" w:type="dxa"/>
            <w:tcBorders>
              <w:top w:val="nil"/>
              <w:left w:val="single" w:sz="4" w:space="0" w:color="auto"/>
              <w:bottom w:val="single" w:sz="4" w:space="0" w:color="auto"/>
              <w:right w:val="single" w:sz="4" w:space="0" w:color="auto"/>
            </w:tcBorders>
          </w:tcPr>
          <w:p w14:paraId="47BEBC7F" w14:textId="77777777" w:rsidR="002D5179" w:rsidRPr="00CE4005" w:rsidRDefault="002D5179" w:rsidP="002D5179">
            <w:pPr>
              <w:pStyle w:val="Normal2"/>
              <w:keepNext/>
              <w:rPr>
                <w:rFonts w:ascii="Arial" w:hAnsi="Arial" w:cs="Arial"/>
                <w:sz w:val="22"/>
                <w:szCs w:val="22"/>
              </w:rPr>
            </w:pPr>
            <w:r w:rsidRPr="00CE4005">
              <w:rPr>
                <w:rFonts w:ascii="Arial" w:hAnsi="Arial" w:cs="Arial"/>
                <w:sz w:val="22"/>
                <w:szCs w:val="22"/>
              </w:rPr>
              <w:t>All</w:t>
            </w:r>
          </w:p>
        </w:tc>
      </w:tr>
      <w:tr w:rsidR="002D5179" w:rsidRPr="00E166C8" w14:paraId="6D069EB0" w14:textId="77777777" w:rsidTr="002D5179">
        <w:tc>
          <w:tcPr>
            <w:tcW w:w="9360" w:type="dxa"/>
            <w:tcBorders>
              <w:top w:val="single" w:sz="4" w:space="0" w:color="auto"/>
              <w:left w:val="single" w:sz="4" w:space="0" w:color="auto"/>
              <w:bottom w:val="nil"/>
              <w:right w:val="single" w:sz="4" w:space="0" w:color="auto"/>
            </w:tcBorders>
          </w:tcPr>
          <w:p w14:paraId="1BB7961D" w14:textId="77777777" w:rsidR="002D5179" w:rsidRPr="00E166C8" w:rsidRDefault="002D5179" w:rsidP="002D5179">
            <w:pPr>
              <w:pStyle w:val="Normal2"/>
              <w:keepNext/>
              <w:rPr>
                <w:rFonts w:ascii="Verdana" w:hAnsi="Verdana"/>
                <w:b/>
                <w:sz w:val="22"/>
                <w:szCs w:val="22"/>
              </w:rPr>
            </w:pPr>
            <w:bookmarkStart w:id="31" w:name="BASIS_FINDINGS_PS_2.2"/>
            <w:bookmarkEnd w:id="31"/>
            <w:r w:rsidRPr="00AF5230">
              <w:rPr>
                <w:rFonts w:ascii="Verdana" w:hAnsi="Verdana"/>
                <w:b/>
                <w:sz w:val="22"/>
                <w:szCs w:val="22"/>
              </w:rPr>
              <w:t>Basis for Findings:</w:t>
            </w:r>
          </w:p>
        </w:tc>
      </w:tr>
      <w:tr w:rsidR="002D5179" w:rsidRPr="00CE4005" w14:paraId="2F024A34" w14:textId="77777777" w:rsidTr="002D5179">
        <w:tc>
          <w:tcPr>
            <w:tcW w:w="9360" w:type="dxa"/>
            <w:tcBorders>
              <w:top w:val="nil"/>
              <w:left w:val="single" w:sz="4" w:space="0" w:color="auto"/>
              <w:bottom w:val="single" w:sz="4" w:space="0" w:color="auto"/>
              <w:right w:val="single" w:sz="4" w:space="0" w:color="auto"/>
            </w:tcBorders>
          </w:tcPr>
          <w:p w14:paraId="3202C312" w14:textId="77777777" w:rsidR="002D5179" w:rsidRPr="00CE4005" w:rsidRDefault="002D5179" w:rsidP="002D5179">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05E57D5E" w14:textId="77777777" w:rsidR="002D5179" w:rsidRDefault="002D5179">
      <w:pPr>
        <w:pStyle w:val="Normal2"/>
      </w:pPr>
    </w:p>
    <w:p w14:paraId="500735C5" w14:textId="77777777" w:rsidR="002D5179" w:rsidRDefault="002D5179">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2D5179" w:rsidRPr="00AF5230" w14:paraId="78C8CBE7" w14:textId="77777777" w:rsidTr="002D5179">
        <w:trPr>
          <w:tblHeader/>
        </w:trPr>
        <w:tc>
          <w:tcPr>
            <w:tcW w:w="9360" w:type="dxa"/>
            <w:tcBorders>
              <w:bottom w:val="single" w:sz="4" w:space="0" w:color="auto"/>
            </w:tcBorders>
            <w:shd w:val="clear" w:color="auto" w:fill="C0C0C0"/>
          </w:tcPr>
          <w:p w14:paraId="3FA6B05E" w14:textId="77777777" w:rsidR="002D5179" w:rsidRPr="00AF5230" w:rsidRDefault="002D5179" w:rsidP="002D5179">
            <w:pPr>
              <w:pStyle w:val="Normal3"/>
              <w:keepNext/>
              <w:rPr>
                <w:rFonts w:ascii="Verdana" w:hAnsi="Verdana"/>
                <w:b/>
                <w:sz w:val="22"/>
                <w:szCs w:val="22"/>
              </w:rPr>
            </w:pPr>
            <w:bookmarkStart w:id="32" w:name="CRIT_PS_2.3"/>
            <w:bookmarkEnd w:id="32"/>
            <w:r w:rsidRPr="00AF5230">
              <w:rPr>
                <w:rFonts w:ascii="Verdana" w:hAnsi="Verdana"/>
                <w:b/>
                <w:sz w:val="22"/>
                <w:szCs w:val="22"/>
              </w:rPr>
              <w:t>PS Criterion #2.3 - EEC Licensure  (Residential Programs Only)</w:t>
            </w:r>
          </w:p>
        </w:tc>
      </w:tr>
      <w:tr w:rsidR="002D5179" w:rsidRPr="00E166C8" w14:paraId="15F658F9" w14:textId="77777777" w:rsidTr="002D5179">
        <w:tc>
          <w:tcPr>
            <w:tcW w:w="9360" w:type="dxa"/>
            <w:tcBorders>
              <w:top w:val="single" w:sz="4" w:space="0" w:color="auto"/>
              <w:left w:val="single" w:sz="4" w:space="0" w:color="auto"/>
              <w:bottom w:val="nil"/>
              <w:right w:val="single" w:sz="4" w:space="0" w:color="auto"/>
            </w:tcBorders>
          </w:tcPr>
          <w:p w14:paraId="4A43613E" w14:textId="77777777" w:rsidR="002D5179" w:rsidRPr="00E166C8" w:rsidRDefault="002D5179" w:rsidP="002D5179">
            <w:pPr>
              <w:pStyle w:val="Normal3"/>
              <w:keepNext/>
              <w:rPr>
                <w:rFonts w:ascii="Verdana" w:hAnsi="Verdana"/>
                <w:b/>
                <w:sz w:val="22"/>
                <w:szCs w:val="22"/>
              </w:rPr>
            </w:pPr>
            <w:bookmarkStart w:id="33" w:name="RATING_PS_2.3"/>
            <w:bookmarkEnd w:id="33"/>
            <w:r w:rsidRPr="00AF5230">
              <w:rPr>
                <w:rFonts w:ascii="Verdana" w:hAnsi="Verdana"/>
                <w:b/>
                <w:sz w:val="22"/>
                <w:szCs w:val="22"/>
              </w:rPr>
              <w:t>Rating:</w:t>
            </w:r>
          </w:p>
        </w:tc>
      </w:tr>
      <w:tr w:rsidR="002D5179" w:rsidRPr="00CE4005" w14:paraId="30BD5424" w14:textId="77777777" w:rsidTr="002D5179">
        <w:tc>
          <w:tcPr>
            <w:tcW w:w="9360" w:type="dxa"/>
            <w:tcBorders>
              <w:top w:val="nil"/>
              <w:left w:val="single" w:sz="4" w:space="0" w:color="auto"/>
              <w:bottom w:val="single" w:sz="4" w:space="0" w:color="auto"/>
              <w:right w:val="single" w:sz="4" w:space="0" w:color="auto"/>
            </w:tcBorders>
          </w:tcPr>
          <w:p w14:paraId="26C00CF1" w14:textId="77777777" w:rsidR="002D5179" w:rsidRPr="00CE4005" w:rsidRDefault="002D5179" w:rsidP="002D5179">
            <w:pPr>
              <w:pStyle w:val="Normal3"/>
              <w:keepNext/>
              <w:rPr>
                <w:rFonts w:ascii="Arial" w:hAnsi="Arial" w:cs="Arial"/>
                <w:sz w:val="22"/>
                <w:szCs w:val="22"/>
              </w:rPr>
            </w:pPr>
            <w:r w:rsidRPr="00CE4005">
              <w:rPr>
                <w:rFonts w:ascii="Arial" w:hAnsi="Arial" w:cs="Arial"/>
                <w:sz w:val="22"/>
                <w:szCs w:val="22"/>
              </w:rPr>
              <w:t>Not Applicable</w:t>
            </w:r>
          </w:p>
        </w:tc>
      </w:tr>
      <w:tr w:rsidR="002D5179" w:rsidRPr="00E166C8" w14:paraId="5B67FD4B" w14:textId="77777777" w:rsidTr="002D5179">
        <w:tc>
          <w:tcPr>
            <w:tcW w:w="9360" w:type="dxa"/>
            <w:tcBorders>
              <w:top w:val="single" w:sz="4" w:space="0" w:color="auto"/>
              <w:left w:val="single" w:sz="4" w:space="0" w:color="auto"/>
              <w:bottom w:val="nil"/>
              <w:right w:val="single" w:sz="4" w:space="0" w:color="auto"/>
            </w:tcBorders>
          </w:tcPr>
          <w:p w14:paraId="6A51B3B4" w14:textId="77777777" w:rsidR="002D5179" w:rsidRPr="00E166C8" w:rsidRDefault="002D5179" w:rsidP="002D5179">
            <w:pPr>
              <w:pStyle w:val="Normal3"/>
              <w:keepNext/>
              <w:rPr>
                <w:rFonts w:ascii="Verdana" w:hAnsi="Verdana"/>
                <w:b/>
                <w:sz w:val="22"/>
                <w:szCs w:val="22"/>
              </w:rPr>
            </w:pPr>
            <w:bookmarkStart w:id="34" w:name="APPLIES_TO_PS_2.3"/>
            <w:bookmarkEnd w:id="34"/>
            <w:r>
              <w:rPr>
                <w:rFonts w:ascii="Verdana" w:hAnsi="Verdana"/>
                <w:b/>
                <w:sz w:val="22"/>
                <w:szCs w:val="22"/>
              </w:rPr>
              <w:t>Applies To</w:t>
            </w:r>
            <w:r w:rsidRPr="00AF5230">
              <w:rPr>
                <w:rFonts w:ascii="Verdana" w:hAnsi="Verdana"/>
                <w:b/>
                <w:sz w:val="22"/>
                <w:szCs w:val="22"/>
              </w:rPr>
              <w:t>:</w:t>
            </w:r>
          </w:p>
        </w:tc>
      </w:tr>
      <w:tr w:rsidR="002D5179" w:rsidRPr="00CE4005" w14:paraId="583B0907" w14:textId="77777777" w:rsidTr="002D5179">
        <w:tc>
          <w:tcPr>
            <w:tcW w:w="9360" w:type="dxa"/>
            <w:tcBorders>
              <w:top w:val="nil"/>
              <w:left w:val="single" w:sz="4" w:space="0" w:color="auto"/>
              <w:bottom w:val="single" w:sz="4" w:space="0" w:color="auto"/>
              <w:right w:val="single" w:sz="4" w:space="0" w:color="auto"/>
            </w:tcBorders>
          </w:tcPr>
          <w:p w14:paraId="3F6D1E95" w14:textId="77777777" w:rsidR="002D5179" w:rsidRPr="00CE4005" w:rsidRDefault="002D5179" w:rsidP="002D5179">
            <w:pPr>
              <w:pStyle w:val="Normal3"/>
              <w:keepNext/>
              <w:rPr>
                <w:rFonts w:ascii="Arial" w:hAnsi="Arial" w:cs="Arial"/>
                <w:sz w:val="22"/>
                <w:szCs w:val="22"/>
              </w:rPr>
            </w:pPr>
            <w:r w:rsidRPr="00CE4005">
              <w:rPr>
                <w:rFonts w:ascii="Arial" w:hAnsi="Arial" w:cs="Arial"/>
                <w:sz w:val="22"/>
                <w:szCs w:val="22"/>
              </w:rPr>
              <w:t>All</w:t>
            </w:r>
          </w:p>
        </w:tc>
      </w:tr>
      <w:tr w:rsidR="002D5179" w:rsidRPr="00E166C8" w14:paraId="13D4EE8F" w14:textId="77777777" w:rsidTr="002D5179">
        <w:tc>
          <w:tcPr>
            <w:tcW w:w="9360" w:type="dxa"/>
            <w:tcBorders>
              <w:top w:val="single" w:sz="4" w:space="0" w:color="auto"/>
              <w:left w:val="single" w:sz="4" w:space="0" w:color="auto"/>
              <w:bottom w:val="nil"/>
              <w:right w:val="single" w:sz="4" w:space="0" w:color="auto"/>
            </w:tcBorders>
          </w:tcPr>
          <w:p w14:paraId="6BD635A5" w14:textId="77777777" w:rsidR="002D5179" w:rsidRPr="00E166C8" w:rsidRDefault="002D5179" w:rsidP="002D5179">
            <w:pPr>
              <w:pStyle w:val="Normal3"/>
              <w:keepNext/>
              <w:rPr>
                <w:rFonts w:ascii="Verdana" w:hAnsi="Verdana"/>
                <w:b/>
                <w:sz w:val="22"/>
                <w:szCs w:val="22"/>
              </w:rPr>
            </w:pPr>
            <w:bookmarkStart w:id="35" w:name="BASIS_FINDINGS_PS_2.3"/>
            <w:bookmarkEnd w:id="35"/>
            <w:r w:rsidRPr="00AF5230">
              <w:rPr>
                <w:rFonts w:ascii="Verdana" w:hAnsi="Verdana"/>
                <w:b/>
                <w:sz w:val="22"/>
                <w:szCs w:val="22"/>
              </w:rPr>
              <w:t>Basis for Findings:</w:t>
            </w:r>
          </w:p>
        </w:tc>
      </w:tr>
      <w:tr w:rsidR="002D5179" w:rsidRPr="00CE4005" w14:paraId="60E0702A" w14:textId="77777777" w:rsidTr="002D5179">
        <w:tc>
          <w:tcPr>
            <w:tcW w:w="9360" w:type="dxa"/>
            <w:tcBorders>
              <w:top w:val="nil"/>
              <w:left w:val="single" w:sz="4" w:space="0" w:color="auto"/>
              <w:bottom w:val="single" w:sz="4" w:space="0" w:color="auto"/>
              <w:right w:val="single" w:sz="4" w:space="0" w:color="auto"/>
            </w:tcBorders>
          </w:tcPr>
          <w:p w14:paraId="6AD0A1EA" w14:textId="77777777" w:rsidR="002D5179" w:rsidRPr="00CE4005" w:rsidRDefault="002D5179" w:rsidP="002D5179">
            <w:pPr>
              <w:pStyle w:val="Normal3"/>
              <w:keepNext/>
              <w:rPr>
                <w:rFonts w:ascii="Arial" w:hAnsi="Arial" w:cs="Arial"/>
                <w:sz w:val="22"/>
                <w:szCs w:val="22"/>
              </w:rPr>
            </w:pPr>
            <w:r w:rsidRPr="00CE4005">
              <w:rPr>
                <w:rFonts w:ascii="Arial" w:hAnsi="Arial" w:cs="Arial"/>
                <w:sz w:val="22"/>
                <w:szCs w:val="22"/>
              </w:rPr>
              <w:t>This standard is not applicable to the day program.</w:t>
            </w:r>
          </w:p>
        </w:tc>
      </w:tr>
    </w:tbl>
    <w:p w14:paraId="1D3BD34D" w14:textId="77777777" w:rsidR="002D5179" w:rsidRDefault="002D5179">
      <w:pPr>
        <w:pStyle w:val="Normal3"/>
      </w:pPr>
    </w:p>
    <w:p w14:paraId="1B25F4DC" w14:textId="77777777" w:rsidR="002D5179" w:rsidRDefault="002D5179">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2D5179" w:rsidRPr="00AF5230" w14:paraId="27476839" w14:textId="77777777" w:rsidTr="002D5179">
        <w:trPr>
          <w:tblHeader/>
        </w:trPr>
        <w:tc>
          <w:tcPr>
            <w:tcW w:w="9360" w:type="dxa"/>
            <w:tcBorders>
              <w:bottom w:val="single" w:sz="4" w:space="0" w:color="auto"/>
            </w:tcBorders>
            <w:shd w:val="clear" w:color="auto" w:fill="C0C0C0"/>
          </w:tcPr>
          <w:p w14:paraId="1A2F6521" w14:textId="77777777" w:rsidR="002D5179" w:rsidRPr="00AF5230" w:rsidRDefault="002D5179" w:rsidP="002D5179">
            <w:pPr>
              <w:pStyle w:val="Normal4"/>
              <w:keepNext/>
              <w:rPr>
                <w:rFonts w:ascii="Verdana" w:hAnsi="Verdana"/>
                <w:b/>
                <w:sz w:val="22"/>
                <w:szCs w:val="22"/>
              </w:rPr>
            </w:pPr>
            <w:bookmarkStart w:id="36" w:name="CRIT_PS_4.5"/>
            <w:bookmarkEnd w:id="36"/>
            <w:r w:rsidRPr="00AF5230">
              <w:rPr>
                <w:rFonts w:ascii="Verdana" w:hAnsi="Verdana"/>
                <w:b/>
                <w:sz w:val="22"/>
                <w:szCs w:val="22"/>
              </w:rPr>
              <w:t>PS Criterion #4.5 - Immediate Notification</w:t>
            </w:r>
          </w:p>
        </w:tc>
      </w:tr>
      <w:tr w:rsidR="002D5179" w:rsidRPr="00E166C8" w14:paraId="44A65365" w14:textId="77777777" w:rsidTr="002D5179">
        <w:tc>
          <w:tcPr>
            <w:tcW w:w="9360" w:type="dxa"/>
            <w:tcBorders>
              <w:top w:val="single" w:sz="4" w:space="0" w:color="auto"/>
              <w:left w:val="single" w:sz="4" w:space="0" w:color="auto"/>
              <w:bottom w:val="nil"/>
              <w:right w:val="single" w:sz="4" w:space="0" w:color="auto"/>
            </w:tcBorders>
          </w:tcPr>
          <w:p w14:paraId="79762640" w14:textId="77777777" w:rsidR="002D5179" w:rsidRPr="00E166C8" w:rsidRDefault="002D5179" w:rsidP="002D5179">
            <w:pPr>
              <w:pStyle w:val="Normal4"/>
              <w:keepNext/>
              <w:rPr>
                <w:rFonts w:ascii="Verdana" w:hAnsi="Verdana"/>
                <w:b/>
                <w:sz w:val="22"/>
                <w:szCs w:val="22"/>
              </w:rPr>
            </w:pPr>
            <w:bookmarkStart w:id="37" w:name="RATING_PS_4.5"/>
            <w:bookmarkEnd w:id="37"/>
            <w:r w:rsidRPr="00AF5230">
              <w:rPr>
                <w:rFonts w:ascii="Verdana" w:hAnsi="Verdana"/>
                <w:b/>
                <w:sz w:val="22"/>
                <w:szCs w:val="22"/>
              </w:rPr>
              <w:t>Rating:</w:t>
            </w:r>
          </w:p>
        </w:tc>
      </w:tr>
      <w:tr w:rsidR="002D5179" w:rsidRPr="00CE4005" w14:paraId="3AA8E90B" w14:textId="77777777" w:rsidTr="002D5179">
        <w:tc>
          <w:tcPr>
            <w:tcW w:w="9360" w:type="dxa"/>
            <w:tcBorders>
              <w:top w:val="nil"/>
              <w:left w:val="single" w:sz="4" w:space="0" w:color="auto"/>
              <w:bottom w:val="single" w:sz="4" w:space="0" w:color="auto"/>
              <w:right w:val="single" w:sz="4" w:space="0" w:color="auto"/>
            </w:tcBorders>
          </w:tcPr>
          <w:p w14:paraId="3BDA2421" w14:textId="77777777" w:rsidR="002D5179" w:rsidRPr="00CE4005" w:rsidRDefault="002D5179" w:rsidP="002D5179">
            <w:pPr>
              <w:pStyle w:val="Normal4"/>
              <w:keepNext/>
              <w:rPr>
                <w:rFonts w:ascii="Arial" w:hAnsi="Arial" w:cs="Arial"/>
                <w:sz w:val="22"/>
                <w:szCs w:val="22"/>
              </w:rPr>
            </w:pPr>
            <w:r w:rsidRPr="00CE4005">
              <w:rPr>
                <w:rFonts w:ascii="Arial" w:hAnsi="Arial" w:cs="Arial"/>
                <w:sz w:val="22"/>
                <w:szCs w:val="22"/>
              </w:rPr>
              <w:t>Implemented</w:t>
            </w:r>
          </w:p>
        </w:tc>
      </w:tr>
      <w:tr w:rsidR="002D5179" w:rsidRPr="00E166C8" w14:paraId="30ACAEE1" w14:textId="77777777" w:rsidTr="002D5179">
        <w:tc>
          <w:tcPr>
            <w:tcW w:w="9360" w:type="dxa"/>
            <w:tcBorders>
              <w:top w:val="single" w:sz="4" w:space="0" w:color="auto"/>
              <w:left w:val="single" w:sz="4" w:space="0" w:color="auto"/>
              <w:bottom w:val="nil"/>
              <w:right w:val="single" w:sz="4" w:space="0" w:color="auto"/>
            </w:tcBorders>
          </w:tcPr>
          <w:p w14:paraId="7D0129C7" w14:textId="77777777" w:rsidR="002D5179" w:rsidRPr="00E166C8" w:rsidRDefault="002D5179" w:rsidP="002D5179">
            <w:pPr>
              <w:pStyle w:val="Normal4"/>
              <w:keepNext/>
              <w:rPr>
                <w:rFonts w:ascii="Verdana" w:hAnsi="Verdana"/>
                <w:b/>
                <w:sz w:val="22"/>
                <w:szCs w:val="22"/>
              </w:rPr>
            </w:pPr>
            <w:bookmarkStart w:id="38" w:name="APPLIES_TO_PS_4.5"/>
            <w:bookmarkEnd w:id="38"/>
            <w:r>
              <w:rPr>
                <w:rFonts w:ascii="Verdana" w:hAnsi="Verdana"/>
                <w:b/>
                <w:sz w:val="22"/>
                <w:szCs w:val="22"/>
              </w:rPr>
              <w:t>Applies To</w:t>
            </w:r>
            <w:r w:rsidRPr="00AF5230">
              <w:rPr>
                <w:rFonts w:ascii="Verdana" w:hAnsi="Verdana"/>
                <w:b/>
                <w:sz w:val="22"/>
                <w:szCs w:val="22"/>
              </w:rPr>
              <w:t>:</w:t>
            </w:r>
          </w:p>
        </w:tc>
      </w:tr>
      <w:tr w:rsidR="002D5179" w:rsidRPr="00CE4005" w14:paraId="6A08D129" w14:textId="77777777" w:rsidTr="002D5179">
        <w:tc>
          <w:tcPr>
            <w:tcW w:w="9360" w:type="dxa"/>
            <w:tcBorders>
              <w:top w:val="nil"/>
              <w:left w:val="single" w:sz="4" w:space="0" w:color="auto"/>
              <w:bottom w:val="single" w:sz="4" w:space="0" w:color="auto"/>
              <w:right w:val="single" w:sz="4" w:space="0" w:color="auto"/>
            </w:tcBorders>
          </w:tcPr>
          <w:p w14:paraId="6BBDC3AE" w14:textId="77777777" w:rsidR="002D5179" w:rsidRPr="00CE4005" w:rsidRDefault="002D5179" w:rsidP="002D5179">
            <w:pPr>
              <w:pStyle w:val="Normal4"/>
              <w:keepNext/>
              <w:rPr>
                <w:rFonts w:ascii="Arial" w:hAnsi="Arial" w:cs="Arial"/>
                <w:sz w:val="22"/>
                <w:szCs w:val="22"/>
              </w:rPr>
            </w:pPr>
            <w:r w:rsidRPr="00CE4005">
              <w:rPr>
                <w:rFonts w:ascii="Arial" w:hAnsi="Arial" w:cs="Arial"/>
                <w:sz w:val="22"/>
                <w:szCs w:val="22"/>
              </w:rPr>
              <w:t>All</w:t>
            </w:r>
          </w:p>
        </w:tc>
      </w:tr>
      <w:tr w:rsidR="002D5179" w:rsidRPr="00E166C8" w14:paraId="784F36AF" w14:textId="77777777" w:rsidTr="002D5179">
        <w:tc>
          <w:tcPr>
            <w:tcW w:w="9360" w:type="dxa"/>
            <w:tcBorders>
              <w:top w:val="single" w:sz="4" w:space="0" w:color="auto"/>
              <w:left w:val="single" w:sz="4" w:space="0" w:color="auto"/>
              <w:bottom w:val="nil"/>
              <w:right w:val="single" w:sz="4" w:space="0" w:color="auto"/>
            </w:tcBorders>
          </w:tcPr>
          <w:p w14:paraId="6F4D01E9" w14:textId="77777777" w:rsidR="002D5179" w:rsidRPr="00E166C8" w:rsidRDefault="002D5179" w:rsidP="002D5179">
            <w:pPr>
              <w:pStyle w:val="Normal4"/>
              <w:keepNext/>
              <w:rPr>
                <w:rFonts w:ascii="Verdana" w:hAnsi="Verdana"/>
                <w:b/>
                <w:sz w:val="22"/>
                <w:szCs w:val="22"/>
              </w:rPr>
            </w:pPr>
            <w:bookmarkStart w:id="39" w:name="BASIS_FINDINGS_PS_4.5"/>
            <w:bookmarkEnd w:id="39"/>
            <w:r w:rsidRPr="00AF5230">
              <w:rPr>
                <w:rFonts w:ascii="Verdana" w:hAnsi="Verdana"/>
                <w:b/>
                <w:sz w:val="22"/>
                <w:szCs w:val="22"/>
              </w:rPr>
              <w:t>Basis for Findings:</w:t>
            </w:r>
          </w:p>
        </w:tc>
      </w:tr>
      <w:tr w:rsidR="002D5179" w:rsidRPr="00CE4005" w14:paraId="070F321C" w14:textId="77777777" w:rsidTr="002D5179">
        <w:tc>
          <w:tcPr>
            <w:tcW w:w="9360" w:type="dxa"/>
            <w:tcBorders>
              <w:top w:val="nil"/>
              <w:left w:val="single" w:sz="4" w:space="0" w:color="auto"/>
              <w:bottom w:val="single" w:sz="4" w:space="0" w:color="auto"/>
              <w:right w:val="single" w:sz="4" w:space="0" w:color="auto"/>
            </w:tcBorders>
          </w:tcPr>
          <w:p w14:paraId="11F1DF46" w14:textId="77777777" w:rsidR="002D5179" w:rsidRPr="00CE4005" w:rsidRDefault="002D5179" w:rsidP="002D5179">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6D02200E" w14:textId="77777777" w:rsidR="002D5179" w:rsidRDefault="002D5179">
      <w:pPr>
        <w:pStyle w:val="Normal4"/>
      </w:pPr>
    </w:p>
    <w:p w14:paraId="0594A8A8" w14:textId="77777777" w:rsidR="002D5179" w:rsidRDefault="002D5179">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2D5179" w:rsidRPr="00AF5230" w14:paraId="138EB61F" w14:textId="77777777" w:rsidTr="002D5179">
        <w:trPr>
          <w:tblHeader/>
        </w:trPr>
        <w:tc>
          <w:tcPr>
            <w:tcW w:w="9360" w:type="dxa"/>
            <w:tcBorders>
              <w:bottom w:val="single" w:sz="4" w:space="0" w:color="auto"/>
            </w:tcBorders>
            <w:shd w:val="clear" w:color="auto" w:fill="C0C0C0"/>
          </w:tcPr>
          <w:p w14:paraId="3316FA57" w14:textId="77777777" w:rsidR="002D5179" w:rsidRPr="00AF5230" w:rsidRDefault="002D5179" w:rsidP="002D5179">
            <w:pPr>
              <w:pStyle w:val="Normal5"/>
              <w:keepNext/>
              <w:rPr>
                <w:rFonts w:ascii="Verdana" w:hAnsi="Verdana"/>
                <w:b/>
                <w:sz w:val="22"/>
                <w:szCs w:val="22"/>
              </w:rPr>
            </w:pPr>
            <w:bookmarkStart w:id="40" w:name="CRIT_PS_6.1"/>
            <w:bookmarkEnd w:id="40"/>
            <w:r w:rsidRPr="00AF5230">
              <w:rPr>
                <w:rFonts w:ascii="Verdana" w:hAnsi="Verdana"/>
                <w:b/>
                <w:sz w:val="22"/>
                <w:szCs w:val="22"/>
              </w:rPr>
              <w:t>PS Criterion #6.1 - Daily Instructional Hours/6.4 School Days Per Year</w:t>
            </w:r>
          </w:p>
        </w:tc>
      </w:tr>
      <w:tr w:rsidR="002D5179" w:rsidRPr="00E166C8" w14:paraId="075DE667" w14:textId="77777777" w:rsidTr="002D5179">
        <w:tc>
          <w:tcPr>
            <w:tcW w:w="9360" w:type="dxa"/>
            <w:tcBorders>
              <w:top w:val="single" w:sz="4" w:space="0" w:color="auto"/>
              <w:left w:val="single" w:sz="4" w:space="0" w:color="auto"/>
              <w:bottom w:val="nil"/>
              <w:right w:val="single" w:sz="4" w:space="0" w:color="auto"/>
            </w:tcBorders>
          </w:tcPr>
          <w:p w14:paraId="64ED86EC" w14:textId="77777777" w:rsidR="002D5179" w:rsidRPr="00E166C8" w:rsidRDefault="002D5179" w:rsidP="002D5179">
            <w:pPr>
              <w:pStyle w:val="Normal5"/>
              <w:keepNext/>
              <w:rPr>
                <w:rFonts w:ascii="Verdana" w:hAnsi="Verdana"/>
                <w:b/>
                <w:sz w:val="22"/>
                <w:szCs w:val="22"/>
              </w:rPr>
            </w:pPr>
            <w:bookmarkStart w:id="41" w:name="RATING_PS_6.1"/>
            <w:bookmarkEnd w:id="41"/>
            <w:r w:rsidRPr="00AF5230">
              <w:rPr>
                <w:rFonts w:ascii="Verdana" w:hAnsi="Verdana"/>
                <w:b/>
                <w:sz w:val="22"/>
                <w:szCs w:val="22"/>
              </w:rPr>
              <w:t>Rating:</w:t>
            </w:r>
          </w:p>
        </w:tc>
      </w:tr>
      <w:tr w:rsidR="002D5179" w:rsidRPr="00CE4005" w14:paraId="55BEE117" w14:textId="77777777" w:rsidTr="002D5179">
        <w:tc>
          <w:tcPr>
            <w:tcW w:w="9360" w:type="dxa"/>
            <w:tcBorders>
              <w:top w:val="nil"/>
              <w:left w:val="single" w:sz="4" w:space="0" w:color="auto"/>
              <w:bottom w:val="single" w:sz="4" w:space="0" w:color="auto"/>
              <w:right w:val="single" w:sz="4" w:space="0" w:color="auto"/>
            </w:tcBorders>
          </w:tcPr>
          <w:p w14:paraId="385CA8A7" w14:textId="77777777" w:rsidR="002D5179" w:rsidRPr="00CE4005" w:rsidRDefault="002D5179" w:rsidP="002D5179">
            <w:pPr>
              <w:pStyle w:val="Normal5"/>
              <w:keepNext/>
              <w:rPr>
                <w:rFonts w:ascii="Arial" w:hAnsi="Arial" w:cs="Arial"/>
                <w:sz w:val="22"/>
                <w:szCs w:val="22"/>
              </w:rPr>
            </w:pPr>
            <w:r w:rsidRPr="00CE4005">
              <w:rPr>
                <w:rFonts w:ascii="Arial" w:hAnsi="Arial" w:cs="Arial"/>
                <w:sz w:val="22"/>
                <w:szCs w:val="22"/>
              </w:rPr>
              <w:t>Implemented</w:t>
            </w:r>
          </w:p>
        </w:tc>
      </w:tr>
      <w:tr w:rsidR="002D5179" w:rsidRPr="00E166C8" w14:paraId="782421C4" w14:textId="77777777" w:rsidTr="002D5179">
        <w:tc>
          <w:tcPr>
            <w:tcW w:w="9360" w:type="dxa"/>
            <w:tcBorders>
              <w:top w:val="single" w:sz="4" w:space="0" w:color="auto"/>
              <w:left w:val="single" w:sz="4" w:space="0" w:color="auto"/>
              <w:bottom w:val="nil"/>
              <w:right w:val="single" w:sz="4" w:space="0" w:color="auto"/>
            </w:tcBorders>
          </w:tcPr>
          <w:p w14:paraId="16CE01B4" w14:textId="77777777" w:rsidR="002D5179" w:rsidRPr="00E166C8" w:rsidRDefault="002D5179" w:rsidP="002D5179">
            <w:pPr>
              <w:pStyle w:val="Normal5"/>
              <w:keepNext/>
              <w:rPr>
                <w:rFonts w:ascii="Verdana" w:hAnsi="Verdana"/>
                <w:b/>
                <w:sz w:val="22"/>
                <w:szCs w:val="22"/>
              </w:rPr>
            </w:pPr>
            <w:bookmarkStart w:id="42" w:name="APPLIES_TO_PS_6.1"/>
            <w:bookmarkEnd w:id="42"/>
            <w:r>
              <w:rPr>
                <w:rFonts w:ascii="Verdana" w:hAnsi="Verdana"/>
                <w:b/>
                <w:sz w:val="22"/>
                <w:szCs w:val="22"/>
              </w:rPr>
              <w:t>Applies To</w:t>
            </w:r>
            <w:r w:rsidRPr="00AF5230">
              <w:rPr>
                <w:rFonts w:ascii="Verdana" w:hAnsi="Verdana"/>
                <w:b/>
                <w:sz w:val="22"/>
                <w:szCs w:val="22"/>
              </w:rPr>
              <w:t>:</w:t>
            </w:r>
          </w:p>
        </w:tc>
      </w:tr>
      <w:tr w:rsidR="002D5179" w:rsidRPr="00CE4005" w14:paraId="61C92560" w14:textId="77777777" w:rsidTr="002D5179">
        <w:tc>
          <w:tcPr>
            <w:tcW w:w="9360" w:type="dxa"/>
            <w:tcBorders>
              <w:top w:val="nil"/>
              <w:left w:val="single" w:sz="4" w:space="0" w:color="auto"/>
              <w:bottom w:val="single" w:sz="4" w:space="0" w:color="auto"/>
              <w:right w:val="single" w:sz="4" w:space="0" w:color="auto"/>
            </w:tcBorders>
          </w:tcPr>
          <w:p w14:paraId="1D305211" w14:textId="77777777" w:rsidR="002D5179" w:rsidRPr="00CE4005" w:rsidRDefault="002D5179" w:rsidP="002D5179">
            <w:pPr>
              <w:pStyle w:val="Normal5"/>
              <w:keepNext/>
              <w:rPr>
                <w:rFonts w:ascii="Arial" w:hAnsi="Arial" w:cs="Arial"/>
                <w:sz w:val="22"/>
                <w:szCs w:val="22"/>
              </w:rPr>
            </w:pPr>
            <w:r w:rsidRPr="00CE4005">
              <w:rPr>
                <w:rFonts w:ascii="Arial" w:hAnsi="Arial" w:cs="Arial"/>
                <w:sz w:val="22"/>
                <w:szCs w:val="22"/>
              </w:rPr>
              <w:t>All</w:t>
            </w:r>
          </w:p>
        </w:tc>
      </w:tr>
      <w:tr w:rsidR="002D5179" w:rsidRPr="00E166C8" w14:paraId="612B778A" w14:textId="77777777" w:rsidTr="002D5179">
        <w:tc>
          <w:tcPr>
            <w:tcW w:w="9360" w:type="dxa"/>
            <w:tcBorders>
              <w:top w:val="single" w:sz="4" w:space="0" w:color="auto"/>
              <w:left w:val="single" w:sz="4" w:space="0" w:color="auto"/>
              <w:bottom w:val="nil"/>
              <w:right w:val="single" w:sz="4" w:space="0" w:color="auto"/>
            </w:tcBorders>
          </w:tcPr>
          <w:p w14:paraId="7CABAD7C" w14:textId="77777777" w:rsidR="002D5179" w:rsidRPr="00E166C8" w:rsidRDefault="002D5179" w:rsidP="002D5179">
            <w:pPr>
              <w:pStyle w:val="Normal5"/>
              <w:keepNext/>
              <w:rPr>
                <w:rFonts w:ascii="Verdana" w:hAnsi="Verdana"/>
                <w:b/>
                <w:sz w:val="22"/>
                <w:szCs w:val="22"/>
              </w:rPr>
            </w:pPr>
            <w:bookmarkStart w:id="43" w:name="BASIS_FINDINGS_PS_6.1"/>
            <w:bookmarkEnd w:id="43"/>
            <w:r w:rsidRPr="00AF5230">
              <w:rPr>
                <w:rFonts w:ascii="Verdana" w:hAnsi="Verdana"/>
                <w:b/>
                <w:sz w:val="22"/>
                <w:szCs w:val="22"/>
              </w:rPr>
              <w:t>Basis for Findings:</w:t>
            </w:r>
          </w:p>
        </w:tc>
      </w:tr>
      <w:tr w:rsidR="002D5179" w:rsidRPr="00CE4005" w14:paraId="1D318770" w14:textId="77777777" w:rsidTr="002D5179">
        <w:tc>
          <w:tcPr>
            <w:tcW w:w="9360" w:type="dxa"/>
            <w:tcBorders>
              <w:top w:val="nil"/>
              <w:left w:val="single" w:sz="4" w:space="0" w:color="auto"/>
              <w:bottom w:val="single" w:sz="4" w:space="0" w:color="auto"/>
              <w:right w:val="single" w:sz="4" w:space="0" w:color="auto"/>
            </w:tcBorders>
          </w:tcPr>
          <w:p w14:paraId="5B95CEF6" w14:textId="77777777" w:rsidR="002D5179" w:rsidRPr="00CE4005" w:rsidRDefault="002D5179" w:rsidP="002D5179">
            <w:pPr>
              <w:pStyle w:val="Normal5"/>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1025A5E3" w14:textId="77777777" w:rsidR="002D5179" w:rsidRDefault="002D5179">
      <w:pPr>
        <w:pStyle w:val="Normal5"/>
      </w:pPr>
    </w:p>
    <w:p w14:paraId="0F59B2E9" w14:textId="77777777" w:rsidR="002D5179" w:rsidRDefault="002D5179">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2D5179" w:rsidRPr="00AF5230" w14:paraId="2058228F" w14:textId="77777777" w:rsidTr="002D5179">
        <w:trPr>
          <w:tblHeader/>
        </w:trPr>
        <w:tc>
          <w:tcPr>
            <w:tcW w:w="9360" w:type="dxa"/>
            <w:tcBorders>
              <w:bottom w:val="single" w:sz="4" w:space="0" w:color="auto"/>
            </w:tcBorders>
            <w:shd w:val="clear" w:color="auto" w:fill="C0C0C0"/>
          </w:tcPr>
          <w:p w14:paraId="7F314605" w14:textId="77777777" w:rsidR="002D5179" w:rsidRPr="00AF5230" w:rsidRDefault="002D5179" w:rsidP="002D5179">
            <w:pPr>
              <w:pStyle w:val="Normal6"/>
              <w:keepNext/>
              <w:rPr>
                <w:rFonts w:ascii="Verdana" w:hAnsi="Verdana"/>
                <w:b/>
                <w:sz w:val="22"/>
                <w:szCs w:val="22"/>
              </w:rPr>
            </w:pPr>
            <w:bookmarkStart w:id="44" w:name="CRIT_PS_8.5"/>
            <w:bookmarkEnd w:id="44"/>
            <w:r w:rsidRPr="00AF5230">
              <w:rPr>
                <w:rFonts w:ascii="Verdana" w:hAnsi="Verdana"/>
                <w:b/>
                <w:sz w:val="22"/>
                <w:szCs w:val="22"/>
              </w:rPr>
              <w:t>PS Criterion #8.5 - Current IEP &amp; Student Roster</w:t>
            </w:r>
          </w:p>
        </w:tc>
      </w:tr>
      <w:tr w:rsidR="002D5179" w:rsidRPr="00E166C8" w14:paraId="5BB5D645" w14:textId="77777777" w:rsidTr="002D5179">
        <w:tc>
          <w:tcPr>
            <w:tcW w:w="9360" w:type="dxa"/>
            <w:tcBorders>
              <w:top w:val="single" w:sz="4" w:space="0" w:color="auto"/>
              <w:left w:val="single" w:sz="4" w:space="0" w:color="auto"/>
              <w:bottom w:val="nil"/>
              <w:right w:val="single" w:sz="4" w:space="0" w:color="auto"/>
            </w:tcBorders>
          </w:tcPr>
          <w:p w14:paraId="70327B6C" w14:textId="77777777" w:rsidR="002D5179" w:rsidRPr="00E166C8" w:rsidRDefault="002D5179" w:rsidP="002D5179">
            <w:pPr>
              <w:pStyle w:val="Normal6"/>
              <w:keepNext/>
              <w:rPr>
                <w:rFonts w:ascii="Verdana" w:hAnsi="Verdana"/>
                <w:b/>
                <w:sz w:val="22"/>
                <w:szCs w:val="22"/>
              </w:rPr>
            </w:pPr>
            <w:bookmarkStart w:id="45" w:name="RATING_PS_8.5"/>
            <w:bookmarkEnd w:id="45"/>
            <w:r w:rsidRPr="00AF5230">
              <w:rPr>
                <w:rFonts w:ascii="Verdana" w:hAnsi="Verdana"/>
                <w:b/>
                <w:sz w:val="22"/>
                <w:szCs w:val="22"/>
              </w:rPr>
              <w:t>Rating:</w:t>
            </w:r>
          </w:p>
        </w:tc>
      </w:tr>
      <w:tr w:rsidR="002D5179" w:rsidRPr="00CE4005" w14:paraId="4E738C78" w14:textId="77777777" w:rsidTr="002D5179">
        <w:tc>
          <w:tcPr>
            <w:tcW w:w="9360" w:type="dxa"/>
            <w:tcBorders>
              <w:top w:val="nil"/>
              <w:left w:val="single" w:sz="4" w:space="0" w:color="auto"/>
              <w:bottom w:val="single" w:sz="4" w:space="0" w:color="auto"/>
              <w:right w:val="single" w:sz="4" w:space="0" w:color="auto"/>
            </w:tcBorders>
          </w:tcPr>
          <w:p w14:paraId="69E9EE9A" w14:textId="77777777" w:rsidR="002D5179" w:rsidRPr="00CE4005" w:rsidRDefault="002D5179" w:rsidP="002D5179">
            <w:pPr>
              <w:pStyle w:val="Normal6"/>
              <w:keepNext/>
              <w:rPr>
                <w:rFonts w:ascii="Arial" w:hAnsi="Arial" w:cs="Arial"/>
                <w:sz w:val="22"/>
                <w:szCs w:val="22"/>
              </w:rPr>
            </w:pPr>
            <w:r w:rsidRPr="00CE4005">
              <w:rPr>
                <w:rFonts w:ascii="Arial" w:hAnsi="Arial" w:cs="Arial"/>
                <w:sz w:val="22"/>
                <w:szCs w:val="22"/>
              </w:rPr>
              <w:t>Implemented</w:t>
            </w:r>
          </w:p>
        </w:tc>
      </w:tr>
      <w:tr w:rsidR="002D5179" w:rsidRPr="00E166C8" w14:paraId="666AE551" w14:textId="77777777" w:rsidTr="002D5179">
        <w:tc>
          <w:tcPr>
            <w:tcW w:w="9360" w:type="dxa"/>
            <w:tcBorders>
              <w:top w:val="single" w:sz="4" w:space="0" w:color="auto"/>
              <w:left w:val="single" w:sz="4" w:space="0" w:color="auto"/>
              <w:bottom w:val="nil"/>
              <w:right w:val="single" w:sz="4" w:space="0" w:color="auto"/>
            </w:tcBorders>
          </w:tcPr>
          <w:p w14:paraId="41E0C178" w14:textId="77777777" w:rsidR="002D5179" w:rsidRPr="00E166C8" w:rsidRDefault="002D5179" w:rsidP="002D5179">
            <w:pPr>
              <w:pStyle w:val="Normal6"/>
              <w:keepNext/>
              <w:rPr>
                <w:rFonts w:ascii="Verdana" w:hAnsi="Verdana"/>
                <w:b/>
                <w:sz w:val="22"/>
                <w:szCs w:val="22"/>
              </w:rPr>
            </w:pPr>
            <w:bookmarkStart w:id="46" w:name="APPLIES_TO_PS_8.5"/>
            <w:bookmarkEnd w:id="46"/>
            <w:r>
              <w:rPr>
                <w:rFonts w:ascii="Verdana" w:hAnsi="Verdana"/>
                <w:b/>
                <w:sz w:val="22"/>
                <w:szCs w:val="22"/>
              </w:rPr>
              <w:t>Applies To</w:t>
            </w:r>
            <w:r w:rsidRPr="00AF5230">
              <w:rPr>
                <w:rFonts w:ascii="Verdana" w:hAnsi="Verdana"/>
                <w:b/>
                <w:sz w:val="22"/>
                <w:szCs w:val="22"/>
              </w:rPr>
              <w:t>:</w:t>
            </w:r>
          </w:p>
        </w:tc>
      </w:tr>
      <w:tr w:rsidR="002D5179" w:rsidRPr="00CE4005" w14:paraId="5E777629" w14:textId="77777777" w:rsidTr="002D5179">
        <w:tc>
          <w:tcPr>
            <w:tcW w:w="9360" w:type="dxa"/>
            <w:tcBorders>
              <w:top w:val="nil"/>
              <w:left w:val="single" w:sz="4" w:space="0" w:color="auto"/>
              <w:bottom w:val="single" w:sz="4" w:space="0" w:color="auto"/>
              <w:right w:val="single" w:sz="4" w:space="0" w:color="auto"/>
            </w:tcBorders>
          </w:tcPr>
          <w:p w14:paraId="2DEC54A1" w14:textId="77777777" w:rsidR="002D5179" w:rsidRPr="00CE4005" w:rsidRDefault="002D5179" w:rsidP="002D5179">
            <w:pPr>
              <w:pStyle w:val="Normal6"/>
              <w:keepNext/>
              <w:rPr>
                <w:rFonts w:ascii="Arial" w:hAnsi="Arial" w:cs="Arial"/>
                <w:sz w:val="22"/>
                <w:szCs w:val="22"/>
              </w:rPr>
            </w:pPr>
            <w:r w:rsidRPr="00CE4005">
              <w:rPr>
                <w:rFonts w:ascii="Arial" w:hAnsi="Arial" w:cs="Arial"/>
                <w:sz w:val="22"/>
                <w:szCs w:val="22"/>
              </w:rPr>
              <w:t>All</w:t>
            </w:r>
          </w:p>
        </w:tc>
      </w:tr>
      <w:tr w:rsidR="002D5179" w:rsidRPr="00E166C8" w14:paraId="2A9BAABF" w14:textId="77777777" w:rsidTr="002D5179">
        <w:tc>
          <w:tcPr>
            <w:tcW w:w="9360" w:type="dxa"/>
            <w:tcBorders>
              <w:top w:val="single" w:sz="4" w:space="0" w:color="auto"/>
              <w:left w:val="single" w:sz="4" w:space="0" w:color="auto"/>
              <w:bottom w:val="nil"/>
              <w:right w:val="single" w:sz="4" w:space="0" w:color="auto"/>
            </w:tcBorders>
          </w:tcPr>
          <w:p w14:paraId="27FCDC49" w14:textId="77777777" w:rsidR="002D5179" w:rsidRPr="00E166C8" w:rsidRDefault="002D5179" w:rsidP="002D5179">
            <w:pPr>
              <w:pStyle w:val="Normal6"/>
              <w:keepNext/>
              <w:rPr>
                <w:rFonts w:ascii="Verdana" w:hAnsi="Verdana"/>
                <w:b/>
                <w:sz w:val="22"/>
                <w:szCs w:val="22"/>
              </w:rPr>
            </w:pPr>
            <w:bookmarkStart w:id="47" w:name="BASIS_FINDINGS_PS_8.5"/>
            <w:bookmarkEnd w:id="47"/>
            <w:r w:rsidRPr="00AF5230">
              <w:rPr>
                <w:rFonts w:ascii="Verdana" w:hAnsi="Verdana"/>
                <w:b/>
                <w:sz w:val="22"/>
                <w:szCs w:val="22"/>
              </w:rPr>
              <w:t>Basis for Findings:</w:t>
            </w:r>
          </w:p>
        </w:tc>
      </w:tr>
      <w:tr w:rsidR="002D5179" w:rsidRPr="00CE4005" w14:paraId="55BA8A0E" w14:textId="77777777" w:rsidTr="002D5179">
        <w:tc>
          <w:tcPr>
            <w:tcW w:w="9360" w:type="dxa"/>
            <w:tcBorders>
              <w:top w:val="nil"/>
              <w:left w:val="single" w:sz="4" w:space="0" w:color="auto"/>
              <w:bottom w:val="single" w:sz="4" w:space="0" w:color="auto"/>
              <w:right w:val="single" w:sz="4" w:space="0" w:color="auto"/>
            </w:tcBorders>
          </w:tcPr>
          <w:p w14:paraId="30F22D24" w14:textId="77777777" w:rsidR="002D5179" w:rsidRPr="00CE4005" w:rsidRDefault="002D5179" w:rsidP="002D5179">
            <w:pPr>
              <w:pStyle w:val="Normal6"/>
              <w:keepNext/>
              <w:rPr>
                <w:rFonts w:ascii="Arial" w:hAnsi="Arial" w:cs="Arial"/>
                <w:sz w:val="22"/>
                <w:szCs w:val="22"/>
              </w:rPr>
            </w:pPr>
            <w:r w:rsidRPr="00CE4005">
              <w:rPr>
                <w:rFonts w:ascii="Arial" w:hAnsi="Arial" w:cs="Arial"/>
                <w:sz w:val="22"/>
                <w:szCs w:val="22"/>
              </w:rPr>
              <w:t xml:space="preserve">A review of documentation and review of student records indicated that there was a current Individualized Education Program (IEP) for each enrolled Massachusetts student that had been issued by the responsible </w:t>
            </w:r>
            <w:proofErr w:type="gramStart"/>
            <w:r w:rsidRPr="00CE4005">
              <w:rPr>
                <w:rFonts w:ascii="Arial" w:hAnsi="Arial" w:cs="Arial"/>
                <w:sz w:val="22"/>
                <w:szCs w:val="22"/>
              </w:rPr>
              <w:t>public school</w:t>
            </w:r>
            <w:proofErr w:type="gramEnd"/>
            <w:r w:rsidRPr="00CE4005">
              <w:rPr>
                <w:rFonts w:ascii="Arial" w:hAnsi="Arial" w:cs="Arial"/>
                <w:sz w:val="22"/>
                <w:szCs w:val="22"/>
              </w:rPr>
              <w:t xml:space="preserve">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704F1BF7" w14:textId="77777777" w:rsidR="002D5179" w:rsidRDefault="002D5179">
      <w:pPr>
        <w:pStyle w:val="Normal6"/>
      </w:pPr>
    </w:p>
    <w:p w14:paraId="25F0CD9D" w14:textId="77777777" w:rsidR="002D5179" w:rsidRDefault="002D5179">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2D5179" w:rsidRPr="00AF5230" w14:paraId="616E3F4A" w14:textId="77777777" w:rsidTr="002D5179">
        <w:trPr>
          <w:tblHeader/>
        </w:trPr>
        <w:tc>
          <w:tcPr>
            <w:tcW w:w="9360" w:type="dxa"/>
            <w:tcBorders>
              <w:bottom w:val="single" w:sz="4" w:space="0" w:color="auto"/>
            </w:tcBorders>
            <w:shd w:val="clear" w:color="auto" w:fill="C0C0C0"/>
          </w:tcPr>
          <w:p w14:paraId="220CD5AE" w14:textId="77777777" w:rsidR="002D5179" w:rsidRPr="00AF5230" w:rsidRDefault="002D5179" w:rsidP="002D5179">
            <w:pPr>
              <w:pStyle w:val="Normal7"/>
              <w:keepNext/>
              <w:rPr>
                <w:rFonts w:ascii="Verdana" w:hAnsi="Verdana"/>
                <w:b/>
                <w:sz w:val="22"/>
                <w:szCs w:val="22"/>
              </w:rPr>
            </w:pPr>
            <w:bookmarkStart w:id="48" w:name="CRIT_PS_9.1"/>
            <w:bookmarkEnd w:id="48"/>
            <w:r w:rsidRPr="00AF5230">
              <w:rPr>
                <w:rFonts w:ascii="Verdana" w:hAnsi="Verdana"/>
                <w:b/>
                <w:sz w:val="22"/>
                <w:szCs w:val="22"/>
              </w:rPr>
              <w:t>PS Criterion #9.1 - Policies and Procedure for Behavior Support</w:t>
            </w:r>
          </w:p>
        </w:tc>
      </w:tr>
      <w:tr w:rsidR="002D5179" w:rsidRPr="00E166C8" w14:paraId="6592F19E" w14:textId="77777777" w:rsidTr="002D5179">
        <w:tc>
          <w:tcPr>
            <w:tcW w:w="9360" w:type="dxa"/>
            <w:tcBorders>
              <w:top w:val="single" w:sz="4" w:space="0" w:color="auto"/>
              <w:left w:val="single" w:sz="4" w:space="0" w:color="auto"/>
              <w:bottom w:val="nil"/>
              <w:right w:val="single" w:sz="4" w:space="0" w:color="auto"/>
            </w:tcBorders>
          </w:tcPr>
          <w:p w14:paraId="5D7ED3DF" w14:textId="77777777" w:rsidR="002D5179" w:rsidRPr="00E166C8" w:rsidRDefault="002D5179" w:rsidP="002D5179">
            <w:pPr>
              <w:pStyle w:val="Normal7"/>
              <w:keepNext/>
              <w:rPr>
                <w:rFonts w:ascii="Verdana" w:hAnsi="Verdana"/>
                <w:b/>
                <w:sz w:val="22"/>
                <w:szCs w:val="22"/>
              </w:rPr>
            </w:pPr>
            <w:bookmarkStart w:id="49" w:name="RATING_PS_9.1"/>
            <w:bookmarkEnd w:id="49"/>
            <w:r w:rsidRPr="00AF5230">
              <w:rPr>
                <w:rFonts w:ascii="Verdana" w:hAnsi="Verdana"/>
                <w:b/>
                <w:sz w:val="22"/>
                <w:szCs w:val="22"/>
              </w:rPr>
              <w:t>Rating:</w:t>
            </w:r>
          </w:p>
        </w:tc>
      </w:tr>
      <w:tr w:rsidR="002D5179" w:rsidRPr="00CE4005" w14:paraId="7323869E" w14:textId="77777777" w:rsidTr="002D5179">
        <w:tc>
          <w:tcPr>
            <w:tcW w:w="9360" w:type="dxa"/>
            <w:tcBorders>
              <w:top w:val="nil"/>
              <w:left w:val="single" w:sz="4" w:space="0" w:color="auto"/>
              <w:bottom w:val="single" w:sz="4" w:space="0" w:color="auto"/>
              <w:right w:val="single" w:sz="4" w:space="0" w:color="auto"/>
            </w:tcBorders>
          </w:tcPr>
          <w:p w14:paraId="514C31E9" w14:textId="77777777" w:rsidR="002D5179" w:rsidRPr="00CE4005" w:rsidRDefault="002D5179" w:rsidP="002D5179">
            <w:pPr>
              <w:pStyle w:val="Normal7"/>
              <w:keepNext/>
              <w:rPr>
                <w:rFonts w:ascii="Arial" w:hAnsi="Arial" w:cs="Arial"/>
                <w:sz w:val="22"/>
                <w:szCs w:val="22"/>
              </w:rPr>
            </w:pPr>
            <w:r w:rsidRPr="00CE4005">
              <w:rPr>
                <w:rFonts w:ascii="Arial" w:hAnsi="Arial" w:cs="Arial"/>
                <w:sz w:val="22"/>
                <w:szCs w:val="22"/>
              </w:rPr>
              <w:t>Implemented</w:t>
            </w:r>
          </w:p>
        </w:tc>
      </w:tr>
      <w:tr w:rsidR="002D5179" w:rsidRPr="00E166C8" w14:paraId="00CC592B" w14:textId="77777777" w:rsidTr="002D5179">
        <w:tc>
          <w:tcPr>
            <w:tcW w:w="9360" w:type="dxa"/>
            <w:tcBorders>
              <w:top w:val="single" w:sz="4" w:space="0" w:color="auto"/>
              <w:left w:val="single" w:sz="4" w:space="0" w:color="auto"/>
              <w:bottom w:val="nil"/>
              <w:right w:val="single" w:sz="4" w:space="0" w:color="auto"/>
            </w:tcBorders>
          </w:tcPr>
          <w:p w14:paraId="34F04679" w14:textId="77777777" w:rsidR="002D5179" w:rsidRPr="00E166C8" w:rsidRDefault="002D5179" w:rsidP="002D5179">
            <w:pPr>
              <w:pStyle w:val="Normal7"/>
              <w:keepNext/>
              <w:rPr>
                <w:rFonts w:ascii="Verdana" w:hAnsi="Verdana"/>
                <w:b/>
                <w:sz w:val="22"/>
                <w:szCs w:val="22"/>
              </w:rPr>
            </w:pPr>
            <w:bookmarkStart w:id="50" w:name="APPLIES_TO_PS_9.1"/>
            <w:bookmarkEnd w:id="50"/>
            <w:r>
              <w:rPr>
                <w:rFonts w:ascii="Verdana" w:hAnsi="Verdana"/>
                <w:b/>
                <w:sz w:val="22"/>
                <w:szCs w:val="22"/>
              </w:rPr>
              <w:t>Applies To</w:t>
            </w:r>
            <w:r w:rsidRPr="00AF5230">
              <w:rPr>
                <w:rFonts w:ascii="Verdana" w:hAnsi="Verdana"/>
                <w:b/>
                <w:sz w:val="22"/>
                <w:szCs w:val="22"/>
              </w:rPr>
              <w:t>:</w:t>
            </w:r>
          </w:p>
        </w:tc>
      </w:tr>
      <w:tr w:rsidR="002D5179" w:rsidRPr="00CE4005" w14:paraId="2A936652" w14:textId="77777777" w:rsidTr="002D5179">
        <w:tc>
          <w:tcPr>
            <w:tcW w:w="9360" w:type="dxa"/>
            <w:tcBorders>
              <w:top w:val="nil"/>
              <w:left w:val="single" w:sz="4" w:space="0" w:color="auto"/>
              <w:bottom w:val="single" w:sz="4" w:space="0" w:color="auto"/>
              <w:right w:val="single" w:sz="4" w:space="0" w:color="auto"/>
            </w:tcBorders>
          </w:tcPr>
          <w:p w14:paraId="3A85657E" w14:textId="77777777" w:rsidR="002D5179" w:rsidRPr="00CE4005" w:rsidRDefault="002D5179" w:rsidP="002D5179">
            <w:pPr>
              <w:pStyle w:val="Normal7"/>
              <w:keepNext/>
              <w:rPr>
                <w:rFonts w:ascii="Arial" w:hAnsi="Arial" w:cs="Arial"/>
                <w:sz w:val="22"/>
                <w:szCs w:val="22"/>
              </w:rPr>
            </w:pPr>
            <w:r w:rsidRPr="00CE4005">
              <w:rPr>
                <w:rFonts w:ascii="Arial" w:hAnsi="Arial" w:cs="Arial"/>
                <w:sz w:val="22"/>
                <w:szCs w:val="22"/>
              </w:rPr>
              <w:t>All</w:t>
            </w:r>
          </w:p>
        </w:tc>
      </w:tr>
      <w:tr w:rsidR="002D5179" w:rsidRPr="00E166C8" w14:paraId="0784CA8B" w14:textId="77777777" w:rsidTr="002D5179">
        <w:tc>
          <w:tcPr>
            <w:tcW w:w="9360" w:type="dxa"/>
            <w:tcBorders>
              <w:top w:val="single" w:sz="4" w:space="0" w:color="auto"/>
              <w:left w:val="single" w:sz="4" w:space="0" w:color="auto"/>
              <w:bottom w:val="nil"/>
              <w:right w:val="single" w:sz="4" w:space="0" w:color="auto"/>
            </w:tcBorders>
          </w:tcPr>
          <w:p w14:paraId="73C92B08" w14:textId="77777777" w:rsidR="002D5179" w:rsidRPr="00E166C8" w:rsidRDefault="002D5179" w:rsidP="002D5179">
            <w:pPr>
              <w:pStyle w:val="Normal7"/>
              <w:keepNext/>
              <w:rPr>
                <w:rFonts w:ascii="Verdana" w:hAnsi="Verdana"/>
                <w:b/>
                <w:sz w:val="22"/>
                <w:szCs w:val="22"/>
              </w:rPr>
            </w:pPr>
            <w:bookmarkStart w:id="51" w:name="BASIS_FINDINGS_PS_9.1"/>
            <w:bookmarkEnd w:id="51"/>
            <w:r w:rsidRPr="00AF5230">
              <w:rPr>
                <w:rFonts w:ascii="Verdana" w:hAnsi="Verdana"/>
                <w:b/>
                <w:sz w:val="22"/>
                <w:szCs w:val="22"/>
              </w:rPr>
              <w:t>Basis for Findings:</w:t>
            </w:r>
          </w:p>
        </w:tc>
      </w:tr>
      <w:tr w:rsidR="002D5179" w:rsidRPr="00CE4005" w14:paraId="195E29A5" w14:textId="77777777" w:rsidTr="002D5179">
        <w:tc>
          <w:tcPr>
            <w:tcW w:w="9360" w:type="dxa"/>
            <w:tcBorders>
              <w:top w:val="nil"/>
              <w:left w:val="single" w:sz="4" w:space="0" w:color="auto"/>
              <w:bottom w:val="single" w:sz="4" w:space="0" w:color="auto"/>
              <w:right w:val="single" w:sz="4" w:space="0" w:color="auto"/>
            </w:tcBorders>
          </w:tcPr>
          <w:p w14:paraId="0C5AFB0F" w14:textId="77777777" w:rsidR="002D5179" w:rsidRPr="00CE4005" w:rsidRDefault="002D5179" w:rsidP="002D5179">
            <w:pPr>
              <w:pStyle w:val="Normal7"/>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is implementing written Policies and Procedures for Behavior Support consistent with the regulations under 603 CMR 46.00 regarding appropriate responses to student behavior that may require immediate intervention. Behavior Support Policies and Procedures are reviewed annually, and are provided to staff annually and made available to parents of enrolled students.</w:t>
            </w:r>
          </w:p>
        </w:tc>
      </w:tr>
    </w:tbl>
    <w:p w14:paraId="4C706573" w14:textId="77777777" w:rsidR="002D5179" w:rsidRDefault="002D5179">
      <w:pPr>
        <w:pStyle w:val="Normal7"/>
      </w:pPr>
    </w:p>
    <w:p w14:paraId="0EF0C3B3" w14:textId="77777777" w:rsidR="002D5179" w:rsidRDefault="002D5179">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2D5179" w:rsidRPr="00AF5230" w14:paraId="4CAB0331" w14:textId="77777777" w:rsidTr="002D5179">
        <w:trPr>
          <w:tblHeader/>
        </w:trPr>
        <w:tc>
          <w:tcPr>
            <w:tcW w:w="9360" w:type="dxa"/>
            <w:tcBorders>
              <w:bottom w:val="single" w:sz="4" w:space="0" w:color="auto"/>
            </w:tcBorders>
            <w:shd w:val="clear" w:color="auto" w:fill="C0C0C0"/>
          </w:tcPr>
          <w:p w14:paraId="4590521D" w14:textId="77777777" w:rsidR="002D5179" w:rsidRPr="00AF5230" w:rsidRDefault="002D5179" w:rsidP="002D5179">
            <w:pPr>
              <w:pStyle w:val="Normal8"/>
              <w:keepNext/>
              <w:rPr>
                <w:rFonts w:ascii="Verdana" w:hAnsi="Verdana"/>
                <w:b/>
                <w:sz w:val="22"/>
                <w:szCs w:val="22"/>
              </w:rPr>
            </w:pPr>
            <w:bookmarkStart w:id="52" w:name="CRIT_PS_9.1a"/>
            <w:bookmarkEnd w:id="52"/>
            <w:r w:rsidRPr="00AF5230">
              <w:rPr>
                <w:rFonts w:ascii="Verdana" w:hAnsi="Verdana"/>
                <w:b/>
                <w:sz w:val="22"/>
                <w:szCs w:val="22"/>
              </w:rPr>
              <w:lastRenderedPageBreak/>
              <w:t>PS Criterion #9.1(a) - Student Separation Resulting from Behavior Support</w:t>
            </w:r>
          </w:p>
        </w:tc>
      </w:tr>
      <w:tr w:rsidR="002D5179" w:rsidRPr="00E166C8" w14:paraId="230F384D" w14:textId="77777777" w:rsidTr="002D5179">
        <w:tc>
          <w:tcPr>
            <w:tcW w:w="9360" w:type="dxa"/>
            <w:tcBorders>
              <w:top w:val="single" w:sz="4" w:space="0" w:color="auto"/>
              <w:left w:val="single" w:sz="4" w:space="0" w:color="auto"/>
              <w:bottom w:val="nil"/>
              <w:right w:val="single" w:sz="4" w:space="0" w:color="auto"/>
            </w:tcBorders>
          </w:tcPr>
          <w:p w14:paraId="57A654C7" w14:textId="77777777" w:rsidR="002D5179" w:rsidRPr="00E166C8" w:rsidRDefault="002D5179" w:rsidP="002D5179">
            <w:pPr>
              <w:pStyle w:val="Normal8"/>
              <w:keepNext/>
              <w:rPr>
                <w:rFonts w:ascii="Verdana" w:hAnsi="Verdana"/>
                <w:b/>
                <w:sz w:val="22"/>
                <w:szCs w:val="22"/>
              </w:rPr>
            </w:pPr>
            <w:bookmarkStart w:id="53" w:name="RATING_PS_9.1a"/>
            <w:bookmarkEnd w:id="53"/>
            <w:r w:rsidRPr="00AF5230">
              <w:rPr>
                <w:rFonts w:ascii="Verdana" w:hAnsi="Verdana"/>
                <w:b/>
                <w:sz w:val="22"/>
                <w:szCs w:val="22"/>
              </w:rPr>
              <w:t>Rating:</w:t>
            </w:r>
          </w:p>
        </w:tc>
      </w:tr>
      <w:tr w:rsidR="002D5179" w:rsidRPr="00CE4005" w14:paraId="1AA387A7" w14:textId="77777777" w:rsidTr="002D5179">
        <w:tc>
          <w:tcPr>
            <w:tcW w:w="9360" w:type="dxa"/>
            <w:tcBorders>
              <w:top w:val="nil"/>
              <w:left w:val="single" w:sz="4" w:space="0" w:color="auto"/>
              <w:bottom w:val="single" w:sz="4" w:space="0" w:color="auto"/>
              <w:right w:val="single" w:sz="4" w:space="0" w:color="auto"/>
            </w:tcBorders>
          </w:tcPr>
          <w:p w14:paraId="19EFABEE" w14:textId="77777777" w:rsidR="002D5179" w:rsidRPr="00CE4005" w:rsidRDefault="002D5179" w:rsidP="002D5179">
            <w:pPr>
              <w:pStyle w:val="Normal8"/>
              <w:keepNext/>
              <w:rPr>
                <w:rFonts w:ascii="Arial" w:hAnsi="Arial" w:cs="Arial"/>
                <w:sz w:val="22"/>
                <w:szCs w:val="22"/>
              </w:rPr>
            </w:pPr>
            <w:r w:rsidRPr="00CE4005">
              <w:rPr>
                <w:rFonts w:ascii="Arial" w:hAnsi="Arial" w:cs="Arial"/>
                <w:sz w:val="22"/>
                <w:szCs w:val="22"/>
              </w:rPr>
              <w:t>Implemented</w:t>
            </w:r>
          </w:p>
        </w:tc>
      </w:tr>
      <w:tr w:rsidR="002D5179" w:rsidRPr="00E166C8" w14:paraId="73D3FBAC" w14:textId="77777777" w:rsidTr="002D5179">
        <w:tc>
          <w:tcPr>
            <w:tcW w:w="9360" w:type="dxa"/>
            <w:tcBorders>
              <w:top w:val="single" w:sz="4" w:space="0" w:color="auto"/>
              <w:left w:val="single" w:sz="4" w:space="0" w:color="auto"/>
              <w:bottom w:val="nil"/>
              <w:right w:val="single" w:sz="4" w:space="0" w:color="auto"/>
            </w:tcBorders>
          </w:tcPr>
          <w:p w14:paraId="0E97E25E" w14:textId="77777777" w:rsidR="002D5179" w:rsidRPr="00E166C8" w:rsidRDefault="002D5179" w:rsidP="002D5179">
            <w:pPr>
              <w:pStyle w:val="Normal8"/>
              <w:keepNext/>
              <w:rPr>
                <w:rFonts w:ascii="Verdana" w:hAnsi="Verdana"/>
                <w:b/>
                <w:sz w:val="22"/>
                <w:szCs w:val="22"/>
              </w:rPr>
            </w:pPr>
            <w:bookmarkStart w:id="54" w:name="APPLIES_TO_PS_9.1a"/>
            <w:bookmarkEnd w:id="54"/>
            <w:r>
              <w:rPr>
                <w:rFonts w:ascii="Verdana" w:hAnsi="Verdana"/>
                <w:b/>
                <w:sz w:val="22"/>
                <w:szCs w:val="22"/>
              </w:rPr>
              <w:t>Applies To</w:t>
            </w:r>
            <w:r w:rsidRPr="00AF5230">
              <w:rPr>
                <w:rFonts w:ascii="Verdana" w:hAnsi="Verdana"/>
                <w:b/>
                <w:sz w:val="22"/>
                <w:szCs w:val="22"/>
              </w:rPr>
              <w:t>:</w:t>
            </w:r>
          </w:p>
        </w:tc>
      </w:tr>
      <w:tr w:rsidR="002D5179" w:rsidRPr="00CE4005" w14:paraId="70EA2C79" w14:textId="77777777" w:rsidTr="002D5179">
        <w:tc>
          <w:tcPr>
            <w:tcW w:w="9360" w:type="dxa"/>
            <w:tcBorders>
              <w:top w:val="nil"/>
              <w:left w:val="single" w:sz="4" w:space="0" w:color="auto"/>
              <w:bottom w:val="single" w:sz="4" w:space="0" w:color="auto"/>
              <w:right w:val="single" w:sz="4" w:space="0" w:color="auto"/>
            </w:tcBorders>
          </w:tcPr>
          <w:p w14:paraId="266AF949" w14:textId="77777777" w:rsidR="002D5179" w:rsidRPr="00CE4005" w:rsidRDefault="002D5179" w:rsidP="002D5179">
            <w:pPr>
              <w:pStyle w:val="Normal8"/>
              <w:keepNext/>
              <w:rPr>
                <w:rFonts w:ascii="Arial" w:hAnsi="Arial" w:cs="Arial"/>
                <w:sz w:val="22"/>
                <w:szCs w:val="22"/>
              </w:rPr>
            </w:pPr>
            <w:r w:rsidRPr="00CE4005">
              <w:rPr>
                <w:rFonts w:ascii="Arial" w:hAnsi="Arial" w:cs="Arial"/>
                <w:sz w:val="22"/>
                <w:szCs w:val="22"/>
              </w:rPr>
              <w:t>B - RFK Don Watson Academy Day Program</w:t>
            </w:r>
          </w:p>
        </w:tc>
      </w:tr>
      <w:tr w:rsidR="002D5179" w:rsidRPr="00E166C8" w14:paraId="72DAFBCF" w14:textId="77777777" w:rsidTr="002D5179">
        <w:tc>
          <w:tcPr>
            <w:tcW w:w="9360" w:type="dxa"/>
            <w:tcBorders>
              <w:top w:val="single" w:sz="4" w:space="0" w:color="auto"/>
              <w:left w:val="single" w:sz="4" w:space="0" w:color="auto"/>
              <w:bottom w:val="nil"/>
              <w:right w:val="single" w:sz="4" w:space="0" w:color="auto"/>
            </w:tcBorders>
          </w:tcPr>
          <w:p w14:paraId="62B91EAF" w14:textId="77777777" w:rsidR="002D5179" w:rsidRPr="00E166C8" w:rsidRDefault="002D5179" w:rsidP="002D5179">
            <w:pPr>
              <w:pStyle w:val="Normal8"/>
              <w:keepNext/>
              <w:rPr>
                <w:rFonts w:ascii="Verdana" w:hAnsi="Verdana"/>
                <w:b/>
                <w:sz w:val="22"/>
                <w:szCs w:val="22"/>
              </w:rPr>
            </w:pPr>
            <w:bookmarkStart w:id="55" w:name="BASIS_FINDINGS_PS_9.1a"/>
            <w:bookmarkEnd w:id="55"/>
            <w:r w:rsidRPr="00AF5230">
              <w:rPr>
                <w:rFonts w:ascii="Verdana" w:hAnsi="Verdana"/>
                <w:b/>
                <w:sz w:val="22"/>
                <w:szCs w:val="22"/>
              </w:rPr>
              <w:t>Basis for Findings:</w:t>
            </w:r>
          </w:p>
        </w:tc>
      </w:tr>
      <w:tr w:rsidR="002D5179" w:rsidRPr="00CE4005" w14:paraId="1EC8DFC1" w14:textId="77777777" w:rsidTr="002D5179">
        <w:tc>
          <w:tcPr>
            <w:tcW w:w="9360" w:type="dxa"/>
            <w:tcBorders>
              <w:top w:val="nil"/>
              <w:left w:val="single" w:sz="4" w:space="0" w:color="auto"/>
              <w:bottom w:val="single" w:sz="4" w:space="0" w:color="auto"/>
              <w:right w:val="single" w:sz="4" w:space="0" w:color="auto"/>
            </w:tcBorders>
          </w:tcPr>
          <w:p w14:paraId="55FB250A" w14:textId="77777777" w:rsidR="002D5179" w:rsidRPr="00CE4005" w:rsidRDefault="002D5179" w:rsidP="002D5179">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Support include that a student must be continuously observed by a staff member at all times, that staff shall be with the student or immediately available to the student at all times, that procedures are in place for obtaining principal approval of the student separation for more than 30 minutes based upon the student</w:t>
            </w:r>
            <w:r w:rsidR="00CF1C44">
              <w:rPr>
                <w:rFonts w:ascii="Arial" w:hAnsi="Arial" w:cs="Arial"/>
                <w:sz w:val="22"/>
                <w:szCs w:val="22"/>
              </w:rPr>
              <w:t>’</w:t>
            </w:r>
            <w:r w:rsidRPr="00CE4005">
              <w:rPr>
                <w:rFonts w:ascii="Arial" w:hAnsi="Arial" w:cs="Arial"/>
                <w:sz w:val="22"/>
                <w:szCs w:val="22"/>
              </w:rPr>
              <w:t>s continuing agitation, and that student separation shall cease as soon as the student has calmed.</w:t>
            </w:r>
          </w:p>
        </w:tc>
      </w:tr>
    </w:tbl>
    <w:p w14:paraId="1B3CB0E7" w14:textId="77777777" w:rsidR="002D5179" w:rsidRDefault="002D5179">
      <w:pPr>
        <w:pStyle w:val="Normal8"/>
      </w:pPr>
    </w:p>
    <w:p w14:paraId="025B53D5" w14:textId="77777777" w:rsidR="002D5179" w:rsidRDefault="002D5179">
      <w:pPr>
        <w:pStyle w:val="Normal9"/>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2D5179" w:rsidRPr="00AF5230" w14:paraId="49C73748" w14:textId="77777777" w:rsidTr="002D5179">
        <w:trPr>
          <w:tblHeader/>
        </w:trPr>
        <w:tc>
          <w:tcPr>
            <w:tcW w:w="9360" w:type="dxa"/>
            <w:gridSpan w:val="4"/>
            <w:tcBorders>
              <w:bottom w:val="single" w:sz="4" w:space="0" w:color="auto"/>
            </w:tcBorders>
            <w:shd w:val="clear" w:color="auto" w:fill="C0C0C0"/>
          </w:tcPr>
          <w:p w14:paraId="04ABB18E" w14:textId="77777777" w:rsidR="002D5179" w:rsidRPr="00AF5230" w:rsidRDefault="002D5179" w:rsidP="002D5179">
            <w:pPr>
              <w:pStyle w:val="Normal9"/>
              <w:keepNext/>
              <w:rPr>
                <w:rFonts w:ascii="Verdana" w:hAnsi="Verdana"/>
                <w:b/>
                <w:sz w:val="22"/>
                <w:szCs w:val="22"/>
              </w:rPr>
            </w:pPr>
            <w:r w:rsidRPr="00AF5230">
              <w:rPr>
                <w:rFonts w:ascii="Verdana" w:hAnsi="Verdana"/>
                <w:b/>
                <w:sz w:val="22"/>
                <w:szCs w:val="22"/>
              </w:rPr>
              <w:t>PS Criterion #9.1(a) - Student Separation Resulting from Behavior Support</w:t>
            </w:r>
          </w:p>
        </w:tc>
      </w:tr>
      <w:tr w:rsidR="002D5179" w:rsidRPr="00E166C8" w14:paraId="7D456636" w14:textId="77777777" w:rsidTr="002D5179">
        <w:tc>
          <w:tcPr>
            <w:tcW w:w="9360" w:type="dxa"/>
            <w:gridSpan w:val="4"/>
            <w:tcBorders>
              <w:top w:val="single" w:sz="4" w:space="0" w:color="auto"/>
              <w:left w:val="single" w:sz="4" w:space="0" w:color="auto"/>
              <w:bottom w:val="nil"/>
              <w:right w:val="single" w:sz="4" w:space="0" w:color="auto"/>
            </w:tcBorders>
          </w:tcPr>
          <w:p w14:paraId="7AA09372" w14:textId="77777777" w:rsidR="002D5179" w:rsidRPr="00E166C8" w:rsidRDefault="002D5179" w:rsidP="002D5179">
            <w:pPr>
              <w:pStyle w:val="Normal9"/>
              <w:keepNext/>
              <w:rPr>
                <w:rFonts w:ascii="Verdana" w:hAnsi="Verdana"/>
                <w:b/>
                <w:sz w:val="22"/>
                <w:szCs w:val="22"/>
              </w:rPr>
            </w:pPr>
            <w:r w:rsidRPr="00AF5230">
              <w:rPr>
                <w:rFonts w:ascii="Verdana" w:hAnsi="Verdana"/>
                <w:b/>
                <w:sz w:val="22"/>
                <w:szCs w:val="22"/>
              </w:rPr>
              <w:t>Rating:</w:t>
            </w:r>
          </w:p>
        </w:tc>
      </w:tr>
      <w:tr w:rsidR="002D5179" w:rsidRPr="00CE4005" w14:paraId="42085DB2" w14:textId="77777777" w:rsidTr="002D5179">
        <w:tc>
          <w:tcPr>
            <w:tcW w:w="9360" w:type="dxa"/>
            <w:gridSpan w:val="4"/>
            <w:tcBorders>
              <w:top w:val="nil"/>
              <w:left w:val="single" w:sz="4" w:space="0" w:color="auto"/>
              <w:bottom w:val="single" w:sz="4" w:space="0" w:color="auto"/>
              <w:right w:val="single" w:sz="4" w:space="0" w:color="auto"/>
            </w:tcBorders>
          </w:tcPr>
          <w:p w14:paraId="6A6F11BD" w14:textId="77777777" w:rsidR="002D5179" w:rsidRPr="00CE4005" w:rsidRDefault="002D5179" w:rsidP="002D5179">
            <w:pPr>
              <w:pStyle w:val="Normal9"/>
              <w:keepNext/>
              <w:rPr>
                <w:rFonts w:ascii="Arial" w:hAnsi="Arial" w:cs="Arial"/>
                <w:sz w:val="22"/>
                <w:szCs w:val="22"/>
              </w:rPr>
            </w:pPr>
            <w:r w:rsidRPr="00CE4005">
              <w:rPr>
                <w:rFonts w:ascii="Arial" w:hAnsi="Arial" w:cs="Arial"/>
                <w:sz w:val="22"/>
                <w:szCs w:val="22"/>
              </w:rPr>
              <w:t>Partially Implemented</w:t>
            </w:r>
          </w:p>
        </w:tc>
      </w:tr>
      <w:tr w:rsidR="002D5179" w:rsidRPr="00E166C8" w14:paraId="3E5D7C40" w14:textId="77777777" w:rsidTr="002D5179">
        <w:tc>
          <w:tcPr>
            <w:tcW w:w="9360" w:type="dxa"/>
            <w:gridSpan w:val="4"/>
            <w:tcBorders>
              <w:top w:val="single" w:sz="4" w:space="0" w:color="auto"/>
              <w:left w:val="single" w:sz="4" w:space="0" w:color="auto"/>
              <w:bottom w:val="nil"/>
              <w:right w:val="single" w:sz="4" w:space="0" w:color="auto"/>
            </w:tcBorders>
          </w:tcPr>
          <w:p w14:paraId="55FF4DEE" w14:textId="77777777" w:rsidR="002D5179" w:rsidRPr="00E166C8" w:rsidRDefault="002D5179" w:rsidP="002D5179">
            <w:pPr>
              <w:pStyle w:val="Normal9"/>
              <w:keepNext/>
              <w:rPr>
                <w:rFonts w:ascii="Verdana" w:hAnsi="Verdana"/>
                <w:b/>
                <w:sz w:val="22"/>
                <w:szCs w:val="22"/>
              </w:rPr>
            </w:pPr>
            <w:r>
              <w:rPr>
                <w:rFonts w:ascii="Verdana" w:hAnsi="Verdana"/>
                <w:b/>
                <w:sz w:val="22"/>
                <w:szCs w:val="22"/>
              </w:rPr>
              <w:t>Applies To</w:t>
            </w:r>
            <w:r w:rsidRPr="00AF5230">
              <w:rPr>
                <w:rFonts w:ascii="Verdana" w:hAnsi="Verdana"/>
                <w:b/>
                <w:sz w:val="22"/>
                <w:szCs w:val="22"/>
              </w:rPr>
              <w:t>:</w:t>
            </w:r>
          </w:p>
        </w:tc>
      </w:tr>
      <w:tr w:rsidR="002D5179" w:rsidRPr="00CE4005" w14:paraId="4856FCDD" w14:textId="77777777" w:rsidTr="002D5179">
        <w:tc>
          <w:tcPr>
            <w:tcW w:w="9360" w:type="dxa"/>
            <w:gridSpan w:val="4"/>
            <w:tcBorders>
              <w:top w:val="nil"/>
              <w:left w:val="single" w:sz="4" w:space="0" w:color="auto"/>
              <w:bottom w:val="single" w:sz="4" w:space="0" w:color="auto"/>
              <w:right w:val="single" w:sz="4" w:space="0" w:color="auto"/>
            </w:tcBorders>
          </w:tcPr>
          <w:p w14:paraId="23748675" w14:textId="77777777" w:rsidR="002D5179" w:rsidRPr="00CE4005" w:rsidRDefault="002D5179" w:rsidP="002D5179">
            <w:pPr>
              <w:pStyle w:val="Normal9"/>
              <w:keepNext/>
              <w:rPr>
                <w:rFonts w:ascii="Arial" w:hAnsi="Arial" w:cs="Arial"/>
                <w:sz w:val="22"/>
                <w:szCs w:val="22"/>
              </w:rPr>
            </w:pPr>
            <w:r w:rsidRPr="00CE4005">
              <w:rPr>
                <w:rFonts w:ascii="Arial" w:hAnsi="Arial" w:cs="Arial"/>
                <w:sz w:val="22"/>
                <w:szCs w:val="22"/>
              </w:rPr>
              <w:t>A - RFK Academy Day Program</w:t>
            </w:r>
          </w:p>
        </w:tc>
      </w:tr>
      <w:tr w:rsidR="002D5179" w:rsidRPr="00E166C8" w14:paraId="5365CE65" w14:textId="77777777" w:rsidTr="002D5179">
        <w:tc>
          <w:tcPr>
            <w:tcW w:w="9360" w:type="dxa"/>
            <w:gridSpan w:val="4"/>
            <w:tcBorders>
              <w:top w:val="single" w:sz="4" w:space="0" w:color="auto"/>
              <w:left w:val="single" w:sz="4" w:space="0" w:color="auto"/>
              <w:bottom w:val="nil"/>
              <w:right w:val="single" w:sz="4" w:space="0" w:color="auto"/>
            </w:tcBorders>
          </w:tcPr>
          <w:p w14:paraId="4C2F7344" w14:textId="77777777" w:rsidR="002D5179" w:rsidRPr="00E166C8" w:rsidRDefault="002D5179" w:rsidP="002D5179">
            <w:pPr>
              <w:pStyle w:val="Normal9"/>
              <w:keepNext/>
              <w:rPr>
                <w:rFonts w:ascii="Verdana" w:hAnsi="Verdana"/>
                <w:b/>
                <w:sz w:val="22"/>
                <w:szCs w:val="22"/>
              </w:rPr>
            </w:pPr>
            <w:r w:rsidRPr="00AF5230">
              <w:rPr>
                <w:rFonts w:ascii="Verdana" w:hAnsi="Verdana"/>
                <w:b/>
                <w:sz w:val="22"/>
                <w:szCs w:val="22"/>
              </w:rPr>
              <w:t>Basis for Findings:</w:t>
            </w:r>
          </w:p>
        </w:tc>
      </w:tr>
      <w:tr w:rsidR="002D5179" w:rsidRPr="00CE4005" w14:paraId="72A1529A" w14:textId="77777777" w:rsidTr="002D5179">
        <w:tc>
          <w:tcPr>
            <w:tcW w:w="9360" w:type="dxa"/>
            <w:gridSpan w:val="4"/>
            <w:tcBorders>
              <w:top w:val="nil"/>
              <w:left w:val="single" w:sz="4" w:space="0" w:color="auto"/>
              <w:bottom w:val="single" w:sz="4" w:space="0" w:color="auto"/>
              <w:right w:val="single" w:sz="4" w:space="0" w:color="auto"/>
            </w:tcBorders>
          </w:tcPr>
          <w:p w14:paraId="03ABD89B" w14:textId="77777777" w:rsidR="002D5179" w:rsidRPr="00CE4005" w:rsidRDefault="002D5179" w:rsidP="002D5179">
            <w:pPr>
              <w:pStyle w:val="Normal9"/>
              <w:keepNext/>
              <w:rPr>
                <w:rFonts w:ascii="Arial" w:hAnsi="Arial" w:cs="Arial"/>
                <w:sz w:val="22"/>
                <w:szCs w:val="22"/>
              </w:rPr>
            </w:pPr>
            <w:r w:rsidRPr="00CE4005">
              <w:rPr>
                <w:rFonts w:ascii="Arial" w:hAnsi="Arial" w:cs="Arial"/>
                <w:sz w:val="22"/>
                <w:szCs w:val="22"/>
              </w:rPr>
              <w:t>A review of documentation, observations, and staff interviews indicated that the program is not consistently documenting all time students spend outside of their classrooms for the purpose of calming when the total time out was less than approximately five minutes. Additionally, observations indicated that students are, at times, alone in quiet rooms, although staff interviews indicated that administrators and teachers would rotate supervision, in intervals, of students in these spaces. The remaining parts of the program's Policies and Procedures for Student Separation meet the requirements of this criterion.</w:t>
            </w:r>
          </w:p>
        </w:tc>
      </w:tr>
      <w:tr w:rsidR="002D5179" w:rsidRPr="00E166C8" w14:paraId="163FF8D5" w14:textId="77777777" w:rsidTr="002D5179">
        <w:tc>
          <w:tcPr>
            <w:tcW w:w="9360" w:type="dxa"/>
            <w:gridSpan w:val="4"/>
            <w:tcBorders>
              <w:top w:val="single" w:sz="4" w:space="0" w:color="auto"/>
              <w:left w:val="single" w:sz="4" w:space="0" w:color="auto"/>
              <w:bottom w:val="nil"/>
              <w:right w:val="single" w:sz="4" w:space="0" w:color="auto"/>
            </w:tcBorders>
          </w:tcPr>
          <w:p w14:paraId="31EAC2CD" w14:textId="77777777" w:rsidR="002D5179" w:rsidRPr="00E166C8" w:rsidRDefault="002D5179" w:rsidP="002D5179">
            <w:pPr>
              <w:pStyle w:val="Normal9"/>
              <w:keepNext/>
              <w:rPr>
                <w:rFonts w:ascii="Verdana" w:hAnsi="Verdana"/>
                <w:b/>
                <w:bCs/>
                <w:sz w:val="22"/>
                <w:szCs w:val="20"/>
              </w:rPr>
            </w:pPr>
            <w:bookmarkStart w:id="56" w:name="ORDER_CORR_ACTION_PS_9.1a"/>
            <w:bookmarkEnd w:id="56"/>
            <w:r w:rsidRPr="00AF5230">
              <w:rPr>
                <w:rFonts w:ascii="Verdana" w:hAnsi="Verdana"/>
                <w:b/>
                <w:bCs/>
                <w:sz w:val="22"/>
                <w:szCs w:val="20"/>
              </w:rPr>
              <w:t>Department Order of Corrective Action:</w:t>
            </w:r>
          </w:p>
        </w:tc>
      </w:tr>
      <w:tr w:rsidR="002D5179" w:rsidRPr="00CE4005" w14:paraId="5761BC1D" w14:textId="77777777" w:rsidTr="002D5179">
        <w:tc>
          <w:tcPr>
            <w:tcW w:w="9360" w:type="dxa"/>
            <w:gridSpan w:val="4"/>
            <w:tcBorders>
              <w:top w:val="nil"/>
              <w:left w:val="single" w:sz="4" w:space="0" w:color="auto"/>
              <w:bottom w:val="single" w:sz="4" w:space="0" w:color="auto"/>
              <w:right w:val="single" w:sz="4" w:space="0" w:color="auto"/>
            </w:tcBorders>
          </w:tcPr>
          <w:p w14:paraId="2F39CC5C" w14:textId="77777777" w:rsidR="002D5179" w:rsidRPr="00CE4005" w:rsidRDefault="002D5179" w:rsidP="002D5179">
            <w:pPr>
              <w:pStyle w:val="Normal9"/>
              <w:keepNext/>
              <w:rPr>
                <w:rFonts w:ascii="Arial" w:hAnsi="Arial" w:cs="Arial"/>
                <w:bCs/>
                <w:sz w:val="22"/>
                <w:szCs w:val="20"/>
              </w:rPr>
            </w:pPr>
            <w:r w:rsidRPr="00CE4005">
              <w:rPr>
                <w:rFonts w:ascii="Arial" w:hAnsi="Arial" w:cs="Arial"/>
                <w:bCs/>
                <w:sz w:val="22"/>
                <w:szCs w:val="20"/>
              </w:rPr>
              <w:t>The program should create a log to be used each time a student leaves the classroom for the purpose of calming.  The log should be readily available near each space used for calming and should include space for the student name, reason for being in the quiet space, time in, time out, and space to include interventions used to get the student back to the classroom, along with regular sign-offs by staff that the student is being monitored closely. The program should submit their log for approval, and will be asked to submit a statement that all staff have been trained on its' use, as well as a sample of logs after implementation in the school.</w:t>
            </w:r>
          </w:p>
        </w:tc>
      </w:tr>
      <w:tr w:rsidR="002D5179" w:rsidRPr="00E166C8" w14:paraId="0637D013" w14:textId="77777777" w:rsidTr="002D5179">
        <w:tc>
          <w:tcPr>
            <w:tcW w:w="9360" w:type="dxa"/>
            <w:gridSpan w:val="4"/>
            <w:tcBorders>
              <w:top w:val="single" w:sz="4" w:space="0" w:color="auto"/>
              <w:left w:val="single" w:sz="4" w:space="0" w:color="auto"/>
              <w:bottom w:val="nil"/>
              <w:right w:val="single" w:sz="4" w:space="0" w:color="auto"/>
            </w:tcBorders>
          </w:tcPr>
          <w:p w14:paraId="5B7A8471" w14:textId="77777777" w:rsidR="002D5179" w:rsidRPr="00E166C8" w:rsidRDefault="002D5179" w:rsidP="002D5179">
            <w:pPr>
              <w:pStyle w:val="Normal9"/>
              <w:keepNext/>
              <w:rPr>
                <w:rFonts w:ascii="Verdana" w:hAnsi="Verdana"/>
                <w:b/>
                <w:bCs/>
                <w:sz w:val="22"/>
                <w:szCs w:val="20"/>
              </w:rPr>
            </w:pPr>
            <w:bookmarkStart w:id="57" w:name="REQUIRED_ELEMENTS_PS_9.1a"/>
            <w:bookmarkEnd w:id="57"/>
            <w:r w:rsidRPr="00AF5230">
              <w:rPr>
                <w:rFonts w:ascii="Verdana" w:hAnsi="Verdana"/>
                <w:b/>
                <w:bCs/>
                <w:sz w:val="22"/>
                <w:szCs w:val="20"/>
              </w:rPr>
              <w:t>Required Elements of Progress Reports:</w:t>
            </w:r>
          </w:p>
        </w:tc>
      </w:tr>
      <w:tr w:rsidR="002D5179" w:rsidRPr="00CE4005" w14:paraId="2D123FF7" w14:textId="77777777" w:rsidTr="002D5179">
        <w:tc>
          <w:tcPr>
            <w:tcW w:w="9360" w:type="dxa"/>
            <w:gridSpan w:val="4"/>
            <w:tcBorders>
              <w:top w:val="nil"/>
              <w:left w:val="single" w:sz="4" w:space="0" w:color="auto"/>
              <w:bottom w:val="single" w:sz="4" w:space="0" w:color="auto"/>
              <w:right w:val="single" w:sz="4" w:space="0" w:color="auto"/>
            </w:tcBorders>
          </w:tcPr>
          <w:p w14:paraId="26362765" w14:textId="77777777" w:rsidR="002D5179" w:rsidRPr="00CE4005" w:rsidRDefault="002D5179" w:rsidP="002D5179">
            <w:pPr>
              <w:pStyle w:val="Normal9"/>
              <w:keepNext/>
              <w:rPr>
                <w:rFonts w:ascii="Arial" w:hAnsi="Arial" w:cs="Arial"/>
                <w:bCs/>
                <w:sz w:val="22"/>
                <w:szCs w:val="20"/>
              </w:rPr>
            </w:pPr>
            <w:r w:rsidRPr="00CE4005">
              <w:rPr>
                <w:rFonts w:ascii="Arial" w:hAnsi="Arial" w:cs="Arial"/>
                <w:bCs/>
                <w:sz w:val="22"/>
                <w:szCs w:val="20"/>
              </w:rPr>
              <w:t xml:space="preserve">01/10/2020: Program must submit student separation resulting from behavior support log to be used at each quiet space with all required fields included.  </w:t>
            </w:r>
          </w:p>
          <w:p w14:paraId="069213E7" w14:textId="77777777" w:rsidR="002D5179" w:rsidRPr="00CE4005" w:rsidRDefault="002D5179" w:rsidP="002D5179">
            <w:pPr>
              <w:pStyle w:val="Normal9"/>
              <w:keepNext/>
              <w:rPr>
                <w:rFonts w:ascii="Arial" w:hAnsi="Arial" w:cs="Arial"/>
                <w:bCs/>
                <w:sz w:val="22"/>
                <w:szCs w:val="20"/>
              </w:rPr>
            </w:pPr>
            <w:r w:rsidRPr="00CE4005">
              <w:rPr>
                <w:rFonts w:ascii="Arial" w:hAnsi="Arial" w:cs="Arial"/>
                <w:bCs/>
                <w:sz w:val="22"/>
                <w:szCs w:val="20"/>
              </w:rPr>
              <w:t>02/28/2020: Program must submit a statement of assurances that all staff have been trained on the use of the student separation resulting from behavior support logs when students are utilizing quiet spaces, as well as sample of completed logs after implementation of approved form.</w:t>
            </w:r>
          </w:p>
        </w:tc>
      </w:tr>
      <w:tr w:rsidR="002D5179" w:rsidRPr="00AF5230" w14:paraId="3AE82C22" w14:textId="77777777" w:rsidTr="002D5179">
        <w:tc>
          <w:tcPr>
            <w:tcW w:w="9360" w:type="dxa"/>
            <w:gridSpan w:val="4"/>
            <w:tcBorders>
              <w:top w:val="single" w:sz="4" w:space="0" w:color="auto"/>
              <w:left w:val="single" w:sz="4" w:space="0" w:color="auto"/>
              <w:bottom w:val="single" w:sz="4" w:space="0" w:color="auto"/>
              <w:right w:val="single" w:sz="4" w:space="0" w:color="auto"/>
            </w:tcBorders>
          </w:tcPr>
          <w:p w14:paraId="302C9F4D" w14:textId="77777777" w:rsidR="002D5179" w:rsidRPr="00AF5230" w:rsidRDefault="002D5179" w:rsidP="002D5179">
            <w:pPr>
              <w:pStyle w:val="Normal9"/>
              <w:keepNext/>
              <w:rPr>
                <w:rFonts w:ascii="Verdana" w:hAnsi="Verdana"/>
                <w:b/>
                <w:bCs/>
                <w:sz w:val="22"/>
                <w:szCs w:val="20"/>
              </w:rPr>
            </w:pPr>
            <w:bookmarkStart w:id="58" w:name="PR_DUEDATE_PS_9.1a"/>
            <w:bookmarkEnd w:id="58"/>
            <w:r w:rsidRPr="002541C2">
              <w:rPr>
                <w:rFonts w:ascii="Verdana" w:hAnsi="Verdana"/>
                <w:b/>
                <w:bCs/>
                <w:sz w:val="22"/>
              </w:rPr>
              <w:t>Progress Report Due Date(s)</w:t>
            </w:r>
            <w:r w:rsidRPr="00AF5230">
              <w:rPr>
                <w:rFonts w:ascii="Verdana" w:hAnsi="Verdana"/>
                <w:b/>
                <w:bCs/>
                <w:sz w:val="22"/>
                <w:szCs w:val="20"/>
              </w:rPr>
              <w:t>:</w:t>
            </w:r>
          </w:p>
        </w:tc>
      </w:tr>
      <w:tr w:rsidR="002D5179" w:rsidRPr="00E92FDA" w14:paraId="288531EE" w14:textId="77777777" w:rsidTr="002D5179">
        <w:tc>
          <w:tcPr>
            <w:tcW w:w="2340" w:type="dxa"/>
            <w:tcBorders>
              <w:top w:val="single" w:sz="4" w:space="0" w:color="auto"/>
              <w:left w:val="single" w:sz="4" w:space="0" w:color="auto"/>
              <w:bottom w:val="single" w:sz="4" w:space="0" w:color="auto"/>
              <w:right w:val="single" w:sz="4" w:space="0" w:color="auto"/>
            </w:tcBorders>
          </w:tcPr>
          <w:p w14:paraId="77F1E20D" w14:textId="77777777" w:rsidR="002D5179" w:rsidRPr="00E92FDA" w:rsidRDefault="002D5179" w:rsidP="002D5179">
            <w:pPr>
              <w:pStyle w:val="Normal9"/>
              <w:keepNext/>
              <w:rPr>
                <w:rFonts w:ascii="Arial" w:hAnsi="Arial" w:cs="Arial"/>
                <w:bCs/>
                <w:sz w:val="22"/>
              </w:rPr>
            </w:pPr>
            <w:r w:rsidRPr="00E92FDA">
              <w:rPr>
                <w:rFonts w:ascii="Arial" w:hAnsi="Arial" w:cs="Arial"/>
                <w:bCs/>
                <w:sz w:val="22"/>
              </w:rPr>
              <w:t>01/10/2020</w:t>
            </w:r>
          </w:p>
        </w:tc>
        <w:tc>
          <w:tcPr>
            <w:tcW w:w="2340" w:type="dxa"/>
            <w:tcBorders>
              <w:top w:val="single" w:sz="4" w:space="0" w:color="auto"/>
              <w:left w:val="single" w:sz="4" w:space="0" w:color="auto"/>
              <w:bottom w:val="single" w:sz="4" w:space="0" w:color="auto"/>
              <w:right w:val="single" w:sz="4" w:space="0" w:color="auto"/>
            </w:tcBorders>
          </w:tcPr>
          <w:p w14:paraId="1579F46D" w14:textId="77777777" w:rsidR="002D5179" w:rsidRPr="00E92FDA" w:rsidRDefault="002D5179" w:rsidP="002D5179">
            <w:pPr>
              <w:pStyle w:val="Normal9"/>
              <w:keepNext/>
              <w:rPr>
                <w:rFonts w:ascii="Arial" w:hAnsi="Arial" w:cs="Arial"/>
                <w:bCs/>
                <w:sz w:val="22"/>
              </w:rPr>
            </w:pPr>
            <w:r w:rsidRPr="00E92FDA">
              <w:rPr>
                <w:rFonts w:ascii="Arial" w:hAnsi="Arial" w:cs="Arial"/>
                <w:bCs/>
                <w:sz w:val="22"/>
              </w:rPr>
              <w:t>02/28/2020</w:t>
            </w:r>
          </w:p>
        </w:tc>
        <w:tc>
          <w:tcPr>
            <w:tcW w:w="2340" w:type="dxa"/>
            <w:tcBorders>
              <w:top w:val="single" w:sz="4" w:space="0" w:color="auto"/>
              <w:left w:val="single" w:sz="4" w:space="0" w:color="auto"/>
              <w:bottom w:val="single" w:sz="4" w:space="0" w:color="auto"/>
              <w:right w:val="single" w:sz="4" w:space="0" w:color="auto"/>
            </w:tcBorders>
          </w:tcPr>
          <w:p w14:paraId="02A2BC10" w14:textId="77777777" w:rsidR="002D5179" w:rsidRPr="00E92FDA" w:rsidRDefault="002D5179" w:rsidP="002D5179">
            <w:pPr>
              <w:pStyle w:val="Normal9"/>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381569B6" w14:textId="77777777" w:rsidR="002D5179" w:rsidRPr="00E92FDA" w:rsidRDefault="002D5179" w:rsidP="002D5179">
            <w:pPr>
              <w:pStyle w:val="Normal9"/>
              <w:keepNext/>
              <w:rPr>
                <w:rFonts w:ascii="Arial" w:hAnsi="Arial" w:cs="Arial"/>
                <w:bCs/>
                <w:sz w:val="22"/>
              </w:rPr>
            </w:pPr>
          </w:p>
        </w:tc>
      </w:tr>
    </w:tbl>
    <w:p w14:paraId="18D93488" w14:textId="77777777" w:rsidR="002D5179" w:rsidRDefault="002D5179">
      <w:pPr>
        <w:pStyle w:val="Normal9"/>
      </w:pPr>
    </w:p>
    <w:p w14:paraId="5FC0FA4E" w14:textId="77777777" w:rsidR="002D5179" w:rsidRDefault="002D5179">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2D5179" w:rsidRPr="00AF5230" w14:paraId="45EEAC3E" w14:textId="77777777" w:rsidTr="002D5179">
        <w:trPr>
          <w:tblHeader/>
        </w:trPr>
        <w:tc>
          <w:tcPr>
            <w:tcW w:w="9360" w:type="dxa"/>
            <w:tcBorders>
              <w:bottom w:val="single" w:sz="4" w:space="0" w:color="auto"/>
            </w:tcBorders>
            <w:shd w:val="clear" w:color="auto" w:fill="C0C0C0"/>
          </w:tcPr>
          <w:p w14:paraId="094F6552" w14:textId="77777777" w:rsidR="002D5179" w:rsidRPr="00AF5230" w:rsidRDefault="002D5179" w:rsidP="002D5179">
            <w:pPr>
              <w:pStyle w:val="Normal10"/>
              <w:keepNext/>
              <w:rPr>
                <w:rFonts w:ascii="Verdana" w:hAnsi="Verdana"/>
                <w:b/>
                <w:sz w:val="22"/>
                <w:szCs w:val="22"/>
              </w:rPr>
            </w:pPr>
            <w:bookmarkStart w:id="59" w:name="CRIT_PS_9.4"/>
            <w:bookmarkEnd w:id="59"/>
            <w:r w:rsidRPr="00AF5230">
              <w:rPr>
                <w:rFonts w:ascii="Verdana" w:hAnsi="Verdana"/>
                <w:b/>
                <w:sz w:val="22"/>
                <w:szCs w:val="22"/>
              </w:rPr>
              <w:lastRenderedPageBreak/>
              <w:t>PS Criterion #9.4 - Physical Restraint</w:t>
            </w:r>
          </w:p>
        </w:tc>
      </w:tr>
      <w:tr w:rsidR="002D5179" w:rsidRPr="00E166C8" w14:paraId="2C326938" w14:textId="77777777" w:rsidTr="002D5179">
        <w:tc>
          <w:tcPr>
            <w:tcW w:w="9360" w:type="dxa"/>
            <w:tcBorders>
              <w:top w:val="single" w:sz="4" w:space="0" w:color="auto"/>
              <w:left w:val="single" w:sz="4" w:space="0" w:color="auto"/>
              <w:bottom w:val="nil"/>
              <w:right w:val="single" w:sz="4" w:space="0" w:color="auto"/>
            </w:tcBorders>
          </w:tcPr>
          <w:p w14:paraId="70529BDD" w14:textId="77777777" w:rsidR="002D5179" w:rsidRPr="00E166C8" w:rsidRDefault="002D5179" w:rsidP="002D5179">
            <w:pPr>
              <w:pStyle w:val="Normal10"/>
              <w:keepNext/>
              <w:rPr>
                <w:rFonts w:ascii="Verdana" w:hAnsi="Verdana"/>
                <w:b/>
                <w:sz w:val="22"/>
                <w:szCs w:val="22"/>
              </w:rPr>
            </w:pPr>
            <w:bookmarkStart w:id="60" w:name="RATING_PS_9.4"/>
            <w:bookmarkEnd w:id="60"/>
            <w:r w:rsidRPr="00AF5230">
              <w:rPr>
                <w:rFonts w:ascii="Verdana" w:hAnsi="Verdana"/>
                <w:b/>
                <w:sz w:val="22"/>
                <w:szCs w:val="22"/>
              </w:rPr>
              <w:t>Rating:</w:t>
            </w:r>
          </w:p>
        </w:tc>
      </w:tr>
      <w:tr w:rsidR="002D5179" w:rsidRPr="00CE4005" w14:paraId="57DCF8FE" w14:textId="77777777" w:rsidTr="002D5179">
        <w:tc>
          <w:tcPr>
            <w:tcW w:w="9360" w:type="dxa"/>
            <w:tcBorders>
              <w:top w:val="nil"/>
              <w:left w:val="single" w:sz="4" w:space="0" w:color="auto"/>
              <w:bottom w:val="single" w:sz="4" w:space="0" w:color="auto"/>
              <w:right w:val="single" w:sz="4" w:space="0" w:color="auto"/>
            </w:tcBorders>
          </w:tcPr>
          <w:p w14:paraId="24FB4D9B" w14:textId="77777777" w:rsidR="002D5179" w:rsidRPr="00CE4005" w:rsidRDefault="002D5179" w:rsidP="002D5179">
            <w:pPr>
              <w:pStyle w:val="Normal10"/>
              <w:keepNext/>
              <w:rPr>
                <w:rFonts w:ascii="Arial" w:hAnsi="Arial" w:cs="Arial"/>
                <w:sz w:val="22"/>
                <w:szCs w:val="22"/>
              </w:rPr>
            </w:pPr>
            <w:r w:rsidRPr="00CE4005">
              <w:rPr>
                <w:rFonts w:ascii="Arial" w:hAnsi="Arial" w:cs="Arial"/>
                <w:sz w:val="22"/>
                <w:szCs w:val="22"/>
              </w:rPr>
              <w:t>Implemented</w:t>
            </w:r>
          </w:p>
        </w:tc>
      </w:tr>
      <w:tr w:rsidR="002D5179" w:rsidRPr="00E166C8" w14:paraId="3275A91F" w14:textId="77777777" w:rsidTr="002D5179">
        <w:tc>
          <w:tcPr>
            <w:tcW w:w="9360" w:type="dxa"/>
            <w:tcBorders>
              <w:top w:val="single" w:sz="4" w:space="0" w:color="auto"/>
              <w:left w:val="single" w:sz="4" w:space="0" w:color="auto"/>
              <w:bottom w:val="nil"/>
              <w:right w:val="single" w:sz="4" w:space="0" w:color="auto"/>
            </w:tcBorders>
          </w:tcPr>
          <w:p w14:paraId="5348FF44" w14:textId="77777777" w:rsidR="002D5179" w:rsidRPr="00E166C8" w:rsidRDefault="002D5179" w:rsidP="002D5179">
            <w:pPr>
              <w:pStyle w:val="Normal10"/>
              <w:keepNext/>
              <w:rPr>
                <w:rFonts w:ascii="Verdana" w:hAnsi="Verdana"/>
                <w:b/>
                <w:sz w:val="22"/>
                <w:szCs w:val="22"/>
              </w:rPr>
            </w:pPr>
            <w:bookmarkStart w:id="61" w:name="APPLIES_TO_PS_9.4"/>
            <w:bookmarkEnd w:id="61"/>
            <w:r>
              <w:rPr>
                <w:rFonts w:ascii="Verdana" w:hAnsi="Verdana"/>
                <w:b/>
                <w:sz w:val="22"/>
                <w:szCs w:val="22"/>
              </w:rPr>
              <w:t>Applies To</w:t>
            </w:r>
            <w:r w:rsidRPr="00AF5230">
              <w:rPr>
                <w:rFonts w:ascii="Verdana" w:hAnsi="Verdana"/>
                <w:b/>
                <w:sz w:val="22"/>
                <w:szCs w:val="22"/>
              </w:rPr>
              <w:t>:</w:t>
            </w:r>
          </w:p>
        </w:tc>
      </w:tr>
      <w:tr w:rsidR="002D5179" w:rsidRPr="00CE4005" w14:paraId="1CD40677" w14:textId="77777777" w:rsidTr="002D5179">
        <w:tc>
          <w:tcPr>
            <w:tcW w:w="9360" w:type="dxa"/>
            <w:tcBorders>
              <w:top w:val="nil"/>
              <w:left w:val="single" w:sz="4" w:space="0" w:color="auto"/>
              <w:bottom w:val="single" w:sz="4" w:space="0" w:color="auto"/>
              <w:right w:val="single" w:sz="4" w:space="0" w:color="auto"/>
            </w:tcBorders>
          </w:tcPr>
          <w:p w14:paraId="66E5E6CC" w14:textId="77777777" w:rsidR="002D5179" w:rsidRPr="00CE4005" w:rsidRDefault="002D5179" w:rsidP="002D5179">
            <w:pPr>
              <w:pStyle w:val="Normal10"/>
              <w:keepNext/>
              <w:rPr>
                <w:rFonts w:ascii="Arial" w:hAnsi="Arial" w:cs="Arial"/>
                <w:sz w:val="22"/>
                <w:szCs w:val="22"/>
              </w:rPr>
            </w:pPr>
            <w:r w:rsidRPr="00CE4005">
              <w:rPr>
                <w:rFonts w:ascii="Arial" w:hAnsi="Arial" w:cs="Arial"/>
                <w:sz w:val="22"/>
                <w:szCs w:val="22"/>
              </w:rPr>
              <w:t>All</w:t>
            </w:r>
          </w:p>
        </w:tc>
      </w:tr>
      <w:tr w:rsidR="002D5179" w:rsidRPr="00E166C8" w14:paraId="23084769" w14:textId="77777777" w:rsidTr="002D5179">
        <w:tc>
          <w:tcPr>
            <w:tcW w:w="9360" w:type="dxa"/>
            <w:tcBorders>
              <w:top w:val="single" w:sz="4" w:space="0" w:color="auto"/>
              <w:left w:val="single" w:sz="4" w:space="0" w:color="auto"/>
              <w:bottom w:val="nil"/>
              <w:right w:val="single" w:sz="4" w:space="0" w:color="auto"/>
            </w:tcBorders>
          </w:tcPr>
          <w:p w14:paraId="0D08BB5B" w14:textId="77777777" w:rsidR="002D5179" w:rsidRPr="00E166C8" w:rsidRDefault="002D5179" w:rsidP="002D5179">
            <w:pPr>
              <w:pStyle w:val="Normal10"/>
              <w:keepNext/>
              <w:rPr>
                <w:rFonts w:ascii="Verdana" w:hAnsi="Verdana"/>
                <w:b/>
                <w:sz w:val="22"/>
                <w:szCs w:val="22"/>
              </w:rPr>
            </w:pPr>
            <w:bookmarkStart w:id="62" w:name="BASIS_FINDINGS_PS_9.4"/>
            <w:bookmarkEnd w:id="62"/>
            <w:r w:rsidRPr="00AF5230">
              <w:rPr>
                <w:rFonts w:ascii="Verdana" w:hAnsi="Verdana"/>
                <w:b/>
                <w:sz w:val="22"/>
                <w:szCs w:val="22"/>
              </w:rPr>
              <w:t>Basis for Findings:</w:t>
            </w:r>
          </w:p>
        </w:tc>
      </w:tr>
      <w:tr w:rsidR="002D5179" w:rsidRPr="00CE4005" w14:paraId="45C0A1B5" w14:textId="77777777" w:rsidTr="002D5179">
        <w:tc>
          <w:tcPr>
            <w:tcW w:w="9360" w:type="dxa"/>
            <w:tcBorders>
              <w:top w:val="nil"/>
              <w:left w:val="single" w:sz="4" w:space="0" w:color="auto"/>
              <w:bottom w:val="single" w:sz="4" w:space="0" w:color="auto"/>
              <w:right w:val="single" w:sz="4" w:space="0" w:color="auto"/>
            </w:tcBorders>
          </w:tcPr>
          <w:p w14:paraId="0FA84736" w14:textId="77777777" w:rsidR="002D5179" w:rsidRPr="00CE4005" w:rsidRDefault="002D5179" w:rsidP="002D5179">
            <w:pPr>
              <w:pStyle w:val="Normal10"/>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 Documentation, a review of student records and staff interviews indicated that Physical Restraint Policies and Procedures were consistent with requirements under 603 CMR 46.00.</w:t>
            </w:r>
          </w:p>
        </w:tc>
      </w:tr>
    </w:tbl>
    <w:p w14:paraId="0A087459" w14:textId="77777777" w:rsidR="002D5179" w:rsidRDefault="002D5179">
      <w:pPr>
        <w:pStyle w:val="Normal10"/>
      </w:pPr>
    </w:p>
    <w:p w14:paraId="01643AC6" w14:textId="77777777" w:rsidR="002D5179" w:rsidRDefault="002D5179">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2D5179" w:rsidRPr="00AF5230" w14:paraId="2154E67D" w14:textId="77777777" w:rsidTr="002D5179">
        <w:trPr>
          <w:tblHeader/>
        </w:trPr>
        <w:tc>
          <w:tcPr>
            <w:tcW w:w="9360" w:type="dxa"/>
            <w:tcBorders>
              <w:bottom w:val="single" w:sz="4" w:space="0" w:color="auto"/>
            </w:tcBorders>
            <w:shd w:val="clear" w:color="auto" w:fill="C0C0C0"/>
          </w:tcPr>
          <w:p w14:paraId="7D2F797F" w14:textId="77777777" w:rsidR="002D5179" w:rsidRPr="00AF5230" w:rsidRDefault="002D5179" w:rsidP="002D5179">
            <w:pPr>
              <w:pStyle w:val="Normal11"/>
              <w:keepNext/>
              <w:rPr>
                <w:rFonts w:ascii="Verdana" w:hAnsi="Verdana"/>
                <w:b/>
                <w:sz w:val="22"/>
                <w:szCs w:val="22"/>
              </w:rPr>
            </w:pPr>
            <w:bookmarkStart w:id="63" w:name="CRIT_PS_11.3"/>
            <w:bookmarkEnd w:id="63"/>
            <w:r w:rsidRPr="00AF5230">
              <w:rPr>
                <w:rFonts w:ascii="Verdana" w:hAnsi="Verdana"/>
                <w:b/>
                <w:sz w:val="22"/>
                <w:szCs w:val="22"/>
              </w:rPr>
              <w:t>PS Criterion #11.3 - Educational Administrator Qualifications</w:t>
            </w:r>
          </w:p>
        </w:tc>
      </w:tr>
      <w:tr w:rsidR="002D5179" w:rsidRPr="00E166C8" w14:paraId="1758349E" w14:textId="77777777" w:rsidTr="002D5179">
        <w:tc>
          <w:tcPr>
            <w:tcW w:w="9360" w:type="dxa"/>
            <w:tcBorders>
              <w:top w:val="single" w:sz="4" w:space="0" w:color="auto"/>
              <w:left w:val="single" w:sz="4" w:space="0" w:color="auto"/>
              <w:bottom w:val="nil"/>
              <w:right w:val="single" w:sz="4" w:space="0" w:color="auto"/>
            </w:tcBorders>
          </w:tcPr>
          <w:p w14:paraId="511B1743" w14:textId="77777777" w:rsidR="002D5179" w:rsidRPr="00E166C8" w:rsidRDefault="002D5179" w:rsidP="002D5179">
            <w:pPr>
              <w:pStyle w:val="Normal11"/>
              <w:keepNext/>
              <w:rPr>
                <w:rFonts w:ascii="Verdana" w:hAnsi="Verdana"/>
                <w:b/>
                <w:sz w:val="22"/>
                <w:szCs w:val="22"/>
              </w:rPr>
            </w:pPr>
            <w:bookmarkStart w:id="64" w:name="RATING_PS_11.3"/>
            <w:bookmarkEnd w:id="64"/>
            <w:r w:rsidRPr="00AF5230">
              <w:rPr>
                <w:rFonts w:ascii="Verdana" w:hAnsi="Verdana"/>
                <w:b/>
                <w:sz w:val="22"/>
                <w:szCs w:val="22"/>
              </w:rPr>
              <w:t>Rating:</w:t>
            </w:r>
          </w:p>
        </w:tc>
      </w:tr>
      <w:tr w:rsidR="002D5179" w:rsidRPr="00CE4005" w14:paraId="1D4CCB69" w14:textId="77777777" w:rsidTr="002D5179">
        <w:tc>
          <w:tcPr>
            <w:tcW w:w="9360" w:type="dxa"/>
            <w:tcBorders>
              <w:top w:val="nil"/>
              <w:left w:val="single" w:sz="4" w:space="0" w:color="auto"/>
              <w:bottom w:val="single" w:sz="4" w:space="0" w:color="auto"/>
              <w:right w:val="single" w:sz="4" w:space="0" w:color="auto"/>
            </w:tcBorders>
          </w:tcPr>
          <w:p w14:paraId="2DE74B9F" w14:textId="77777777" w:rsidR="002D5179" w:rsidRPr="00CE4005" w:rsidRDefault="002D5179" w:rsidP="002D5179">
            <w:pPr>
              <w:pStyle w:val="Normal11"/>
              <w:keepNext/>
              <w:rPr>
                <w:rFonts w:ascii="Arial" w:hAnsi="Arial" w:cs="Arial"/>
                <w:sz w:val="22"/>
                <w:szCs w:val="22"/>
              </w:rPr>
            </w:pPr>
            <w:r w:rsidRPr="00CE4005">
              <w:rPr>
                <w:rFonts w:ascii="Arial" w:hAnsi="Arial" w:cs="Arial"/>
                <w:sz w:val="22"/>
                <w:szCs w:val="22"/>
              </w:rPr>
              <w:t>Implemented</w:t>
            </w:r>
          </w:p>
        </w:tc>
      </w:tr>
      <w:tr w:rsidR="002D5179" w:rsidRPr="00E166C8" w14:paraId="56F4C639" w14:textId="77777777" w:rsidTr="002D5179">
        <w:tc>
          <w:tcPr>
            <w:tcW w:w="9360" w:type="dxa"/>
            <w:tcBorders>
              <w:top w:val="single" w:sz="4" w:space="0" w:color="auto"/>
              <w:left w:val="single" w:sz="4" w:space="0" w:color="auto"/>
              <w:bottom w:val="nil"/>
              <w:right w:val="single" w:sz="4" w:space="0" w:color="auto"/>
            </w:tcBorders>
          </w:tcPr>
          <w:p w14:paraId="26243AE9" w14:textId="77777777" w:rsidR="002D5179" w:rsidRPr="00E166C8" w:rsidRDefault="002D5179" w:rsidP="002D5179">
            <w:pPr>
              <w:pStyle w:val="Normal11"/>
              <w:keepNext/>
              <w:rPr>
                <w:rFonts w:ascii="Verdana" w:hAnsi="Verdana"/>
                <w:b/>
                <w:sz w:val="22"/>
                <w:szCs w:val="22"/>
              </w:rPr>
            </w:pPr>
            <w:bookmarkStart w:id="65" w:name="APPLIES_TO_PS_11.3"/>
            <w:bookmarkEnd w:id="65"/>
            <w:r>
              <w:rPr>
                <w:rFonts w:ascii="Verdana" w:hAnsi="Verdana"/>
                <w:b/>
                <w:sz w:val="22"/>
                <w:szCs w:val="22"/>
              </w:rPr>
              <w:t>Applies To</w:t>
            </w:r>
            <w:r w:rsidRPr="00AF5230">
              <w:rPr>
                <w:rFonts w:ascii="Verdana" w:hAnsi="Verdana"/>
                <w:b/>
                <w:sz w:val="22"/>
                <w:szCs w:val="22"/>
              </w:rPr>
              <w:t>:</w:t>
            </w:r>
          </w:p>
        </w:tc>
      </w:tr>
      <w:tr w:rsidR="002D5179" w:rsidRPr="00CE4005" w14:paraId="573EBDF5" w14:textId="77777777" w:rsidTr="002D5179">
        <w:tc>
          <w:tcPr>
            <w:tcW w:w="9360" w:type="dxa"/>
            <w:tcBorders>
              <w:top w:val="nil"/>
              <w:left w:val="single" w:sz="4" w:space="0" w:color="auto"/>
              <w:bottom w:val="single" w:sz="4" w:space="0" w:color="auto"/>
              <w:right w:val="single" w:sz="4" w:space="0" w:color="auto"/>
            </w:tcBorders>
          </w:tcPr>
          <w:p w14:paraId="076560C9" w14:textId="77777777" w:rsidR="002D5179" w:rsidRPr="00CE4005" w:rsidRDefault="002D5179" w:rsidP="002D5179">
            <w:pPr>
              <w:pStyle w:val="Normal11"/>
              <w:keepNext/>
              <w:rPr>
                <w:rFonts w:ascii="Arial" w:hAnsi="Arial" w:cs="Arial"/>
                <w:sz w:val="22"/>
                <w:szCs w:val="22"/>
              </w:rPr>
            </w:pPr>
            <w:r w:rsidRPr="00CE4005">
              <w:rPr>
                <w:rFonts w:ascii="Arial" w:hAnsi="Arial" w:cs="Arial"/>
                <w:sz w:val="22"/>
                <w:szCs w:val="22"/>
              </w:rPr>
              <w:t>All</w:t>
            </w:r>
          </w:p>
        </w:tc>
      </w:tr>
      <w:tr w:rsidR="002D5179" w:rsidRPr="00E166C8" w14:paraId="2FACBEDD" w14:textId="77777777" w:rsidTr="002D5179">
        <w:tc>
          <w:tcPr>
            <w:tcW w:w="9360" w:type="dxa"/>
            <w:tcBorders>
              <w:top w:val="single" w:sz="4" w:space="0" w:color="auto"/>
              <w:left w:val="single" w:sz="4" w:space="0" w:color="auto"/>
              <w:bottom w:val="nil"/>
              <w:right w:val="single" w:sz="4" w:space="0" w:color="auto"/>
            </w:tcBorders>
          </w:tcPr>
          <w:p w14:paraId="1D0A5006" w14:textId="77777777" w:rsidR="002D5179" w:rsidRPr="00E166C8" w:rsidRDefault="002D5179" w:rsidP="002D5179">
            <w:pPr>
              <w:pStyle w:val="Normal11"/>
              <w:keepNext/>
              <w:rPr>
                <w:rFonts w:ascii="Verdana" w:hAnsi="Verdana"/>
                <w:b/>
                <w:sz w:val="22"/>
                <w:szCs w:val="22"/>
              </w:rPr>
            </w:pPr>
            <w:bookmarkStart w:id="66" w:name="BASIS_FINDINGS_PS_11.3"/>
            <w:bookmarkEnd w:id="66"/>
            <w:r w:rsidRPr="00AF5230">
              <w:rPr>
                <w:rFonts w:ascii="Verdana" w:hAnsi="Verdana"/>
                <w:b/>
                <w:sz w:val="22"/>
                <w:szCs w:val="22"/>
              </w:rPr>
              <w:t>Basis for Findings:</w:t>
            </w:r>
          </w:p>
        </w:tc>
      </w:tr>
      <w:tr w:rsidR="002D5179" w:rsidRPr="00CE4005" w14:paraId="01D5D8D8" w14:textId="77777777" w:rsidTr="002D5179">
        <w:tc>
          <w:tcPr>
            <w:tcW w:w="9360" w:type="dxa"/>
            <w:tcBorders>
              <w:top w:val="nil"/>
              <w:left w:val="single" w:sz="4" w:space="0" w:color="auto"/>
              <w:bottom w:val="single" w:sz="4" w:space="0" w:color="auto"/>
              <w:right w:val="single" w:sz="4" w:space="0" w:color="auto"/>
            </w:tcBorders>
          </w:tcPr>
          <w:p w14:paraId="1122DF1B" w14:textId="77777777" w:rsidR="002D5179" w:rsidRPr="00CE4005" w:rsidRDefault="002D5179" w:rsidP="002D5179">
            <w:pPr>
              <w:pStyle w:val="Normal11"/>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03EC7545" w14:textId="77777777" w:rsidR="002D5179" w:rsidRDefault="002D5179">
      <w:pPr>
        <w:pStyle w:val="Normal11"/>
      </w:pPr>
    </w:p>
    <w:p w14:paraId="215B7E49" w14:textId="77777777" w:rsidR="002D5179" w:rsidRDefault="002D5179">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2D5179" w:rsidRPr="00AF5230" w14:paraId="3532A1B0" w14:textId="77777777" w:rsidTr="002D5179">
        <w:trPr>
          <w:tblHeader/>
        </w:trPr>
        <w:tc>
          <w:tcPr>
            <w:tcW w:w="9360" w:type="dxa"/>
            <w:tcBorders>
              <w:bottom w:val="single" w:sz="4" w:space="0" w:color="auto"/>
            </w:tcBorders>
            <w:shd w:val="clear" w:color="auto" w:fill="C0C0C0"/>
          </w:tcPr>
          <w:p w14:paraId="4E08730D" w14:textId="77777777" w:rsidR="002D5179" w:rsidRPr="00AF5230" w:rsidRDefault="002D5179" w:rsidP="002D5179">
            <w:pPr>
              <w:pStyle w:val="Normal12"/>
              <w:keepNext/>
              <w:rPr>
                <w:rFonts w:ascii="Verdana" w:hAnsi="Verdana"/>
                <w:b/>
                <w:sz w:val="22"/>
                <w:szCs w:val="22"/>
              </w:rPr>
            </w:pPr>
            <w:bookmarkStart w:id="67" w:name="CRIT_PS_11.4"/>
            <w:bookmarkEnd w:id="67"/>
            <w:r w:rsidRPr="00AF5230">
              <w:rPr>
                <w:rFonts w:ascii="Verdana" w:hAnsi="Verdana"/>
                <w:b/>
                <w:sz w:val="22"/>
                <w:szCs w:val="22"/>
              </w:rPr>
              <w:t>PS Criterion #11.4 - Teachers (Special Education Teachers and General Education Teachers)</w:t>
            </w:r>
          </w:p>
        </w:tc>
      </w:tr>
      <w:tr w:rsidR="002D5179" w:rsidRPr="00E166C8" w14:paraId="0CC34165" w14:textId="77777777" w:rsidTr="002D5179">
        <w:tc>
          <w:tcPr>
            <w:tcW w:w="9360" w:type="dxa"/>
            <w:tcBorders>
              <w:top w:val="single" w:sz="4" w:space="0" w:color="auto"/>
              <w:left w:val="single" w:sz="4" w:space="0" w:color="auto"/>
              <w:bottom w:val="nil"/>
              <w:right w:val="single" w:sz="4" w:space="0" w:color="auto"/>
            </w:tcBorders>
          </w:tcPr>
          <w:p w14:paraId="7271A491" w14:textId="77777777" w:rsidR="002D5179" w:rsidRPr="00E166C8" w:rsidRDefault="002D5179" w:rsidP="002D5179">
            <w:pPr>
              <w:pStyle w:val="Normal12"/>
              <w:keepNext/>
              <w:rPr>
                <w:rFonts w:ascii="Verdana" w:hAnsi="Verdana"/>
                <w:b/>
                <w:sz w:val="22"/>
                <w:szCs w:val="22"/>
              </w:rPr>
            </w:pPr>
            <w:bookmarkStart w:id="68" w:name="RATING_PS_11.4"/>
            <w:bookmarkEnd w:id="68"/>
            <w:r w:rsidRPr="00AF5230">
              <w:rPr>
                <w:rFonts w:ascii="Verdana" w:hAnsi="Verdana"/>
                <w:b/>
                <w:sz w:val="22"/>
                <w:szCs w:val="22"/>
              </w:rPr>
              <w:t>Rating:</w:t>
            </w:r>
          </w:p>
        </w:tc>
      </w:tr>
      <w:tr w:rsidR="002D5179" w:rsidRPr="00CE4005" w14:paraId="41C90416" w14:textId="77777777" w:rsidTr="002D5179">
        <w:tc>
          <w:tcPr>
            <w:tcW w:w="9360" w:type="dxa"/>
            <w:tcBorders>
              <w:top w:val="nil"/>
              <w:left w:val="single" w:sz="4" w:space="0" w:color="auto"/>
              <w:bottom w:val="single" w:sz="4" w:space="0" w:color="auto"/>
              <w:right w:val="single" w:sz="4" w:space="0" w:color="auto"/>
            </w:tcBorders>
          </w:tcPr>
          <w:p w14:paraId="39B076C4" w14:textId="77777777" w:rsidR="002D5179" w:rsidRPr="00CE4005" w:rsidRDefault="002D5179" w:rsidP="002D5179">
            <w:pPr>
              <w:pStyle w:val="Normal12"/>
              <w:keepNext/>
              <w:rPr>
                <w:rFonts w:ascii="Arial" w:hAnsi="Arial" w:cs="Arial"/>
                <w:sz w:val="22"/>
                <w:szCs w:val="22"/>
              </w:rPr>
            </w:pPr>
            <w:r w:rsidRPr="00CE4005">
              <w:rPr>
                <w:rFonts w:ascii="Arial" w:hAnsi="Arial" w:cs="Arial"/>
                <w:sz w:val="22"/>
                <w:szCs w:val="22"/>
              </w:rPr>
              <w:t>Implemented</w:t>
            </w:r>
          </w:p>
        </w:tc>
      </w:tr>
      <w:tr w:rsidR="002D5179" w:rsidRPr="00E166C8" w14:paraId="5F591D2C" w14:textId="77777777" w:rsidTr="002D5179">
        <w:tc>
          <w:tcPr>
            <w:tcW w:w="9360" w:type="dxa"/>
            <w:tcBorders>
              <w:top w:val="single" w:sz="4" w:space="0" w:color="auto"/>
              <w:left w:val="single" w:sz="4" w:space="0" w:color="auto"/>
              <w:bottom w:val="nil"/>
              <w:right w:val="single" w:sz="4" w:space="0" w:color="auto"/>
            </w:tcBorders>
          </w:tcPr>
          <w:p w14:paraId="57AE9363" w14:textId="77777777" w:rsidR="002D5179" w:rsidRPr="00E166C8" w:rsidRDefault="002D5179" w:rsidP="002D5179">
            <w:pPr>
              <w:pStyle w:val="Normal12"/>
              <w:keepNext/>
              <w:rPr>
                <w:rFonts w:ascii="Verdana" w:hAnsi="Verdana"/>
                <w:b/>
                <w:sz w:val="22"/>
                <w:szCs w:val="22"/>
              </w:rPr>
            </w:pPr>
            <w:bookmarkStart w:id="69" w:name="APPLIES_TO_PS_11.4"/>
            <w:bookmarkEnd w:id="69"/>
            <w:r>
              <w:rPr>
                <w:rFonts w:ascii="Verdana" w:hAnsi="Verdana"/>
                <w:b/>
                <w:sz w:val="22"/>
                <w:szCs w:val="22"/>
              </w:rPr>
              <w:t>Applies To</w:t>
            </w:r>
            <w:r w:rsidRPr="00AF5230">
              <w:rPr>
                <w:rFonts w:ascii="Verdana" w:hAnsi="Verdana"/>
                <w:b/>
                <w:sz w:val="22"/>
                <w:szCs w:val="22"/>
              </w:rPr>
              <w:t>:</w:t>
            </w:r>
          </w:p>
        </w:tc>
      </w:tr>
      <w:tr w:rsidR="002D5179" w:rsidRPr="00CE4005" w14:paraId="1FB0B353" w14:textId="77777777" w:rsidTr="002D5179">
        <w:tc>
          <w:tcPr>
            <w:tcW w:w="9360" w:type="dxa"/>
            <w:tcBorders>
              <w:top w:val="nil"/>
              <w:left w:val="single" w:sz="4" w:space="0" w:color="auto"/>
              <w:bottom w:val="single" w:sz="4" w:space="0" w:color="auto"/>
              <w:right w:val="single" w:sz="4" w:space="0" w:color="auto"/>
            </w:tcBorders>
          </w:tcPr>
          <w:p w14:paraId="78C10383" w14:textId="77777777" w:rsidR="002D5179" w:rsidRPr="00CE4005" w:rsidRDefault="002D5179" w:rsidP="002D5179">
            <w:pPr>
              <w:pStyle w:val="Normal12"/>
              <w:keepNext/>
              <w:rPr>
                <w:rFonts w:ascii="Arial" w:hAnsi="Arial" w:cs="Arial"/>
                <w:sz w:val="22"/>
                <w:szCs w:val="22"/>
              </w:rPr>
            </w:pPr>
            <w:r w:rsidRPr="00CE4005">
              <w:rPr>
                <w:rFonts w:ascii="Arial" w:hAnsi="Arial" w:cs="Arial"/>
                <w:sz w:val="22"/>
                <w:szCs w:val="22"/>
              </w:rPr>
              <w:t>All</w:t>
            </w:r>
          </w:p>
        </w:tc>
      </w:tr>
      <w:tr w:rsidR="002D5179" w:rsidRPr="00E166C8" w14:paraId="146A10FD" w14:textId="77777777" w:rsidTr="002D5179">
        <w:tc>
          <w:tcPr>
            <w:tcW w:w="9360" w:type="dxa"/>
            <w:tcBorders>
              <w:top w:val="single" w:sz="4" w:space="0" w:color="auto"/>
              <w:left w:val="single" w:sz="4" w:space="0" w:color="auto"/>
              <w:bottom w:val="nil"/>
              <w:right w:val="single" w:sz="4" w:space="0" w:color="auto"/>
            </w:tcBorders>
          </w:tcPr>
          <w:p w14:paraId="58DC3F02" w14:textId="77777777" w:rsidR="002D5179" w:rsidRPr="00E166C8" w:rsidRDefault="002D5179" w:rsidP="002D5179">
            <w:pPr>
              <w:pStyle w:val="Normal12"/>
              <w:keepNext/>
              <w:rPr>
                <w:rFonts w:ascii="Verdana" w:hAnsi="Verdana"/>
                <w:b/>
                <w:sz w:val="22"/>
                <w:szCs w:val="22"/>
              </w:rPr>
            </w:pPr>
            <w:bookmarkStart w:id="70" w:name="BASIS_FINDINGS_PS_11.4"/>
            <w:bookmarkEnd w:id="70"/>
            <w:r w:rsidRPr="00AF5230">
              <w:rPr>
                <w:rFonts w:ascii="Verdana" w:hAnsi="Verdana"/>
                <w:b/>
                <w:sz w:val="22"/>
                <w:szCs w:val="22"/>
              </w:rPr>
              <w:t>Basis for Findings:</w:t>
            </w:r>
          </w:p>
        </w:tc>
      </w:tr>
      <w:tr w:rsidR="002D5179" w:rsidRPr="00CE4005" w14:paraId="43900FE6" w14:textId="77777777" w:rsidTr="002D5179">
        <w:tc>
          <w:tcPr>
            <w:tcW w:w="9360" w:type="dxa"/>
            <w:tcBorders>
              <w:top w:val="nil"/>
              <w:left w:val="single" w:sz="4" w:space="0" w:color="auto"/>
              <w:bottom w:val="single" w:sz="4" w:space="0" w:color="auto"/>
              <w:right w:val="single" w:sz="4" w:space="0" w:color="auto"/>
            </w:tcBorders>
          </w:tcPr>
          <w:p w14:paraId="441A648B" w14:textId="77777777" w:rsidR="002D5179" w:rsidRPr="00CE4005" w:rsidRDefault="002D5179" w:rsidP="002D5179">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2018-2019 school year.</w:t>
            </w:r>
          </w:p>
        </w:tc>
      </w:tr>
    </w:tbl>
    <w:p w14:paraId="08BEB782" w14:textId="77777777" w:rsidR="002D5179" w:rsidRDefault="002D5179">
      <w:pPr>
        <w:pStyle w:val="Normal12"/>
      </w:pPr>
    </w:p>
    <w:p w14:paraId="1792BE9C" w14:textId="77777777" w:rsidR="002D5179" w:rsidRDefault="002D5179">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2D5179" w:rsidRPr="00AF5230" w14:paraId="6F4F16B2" w14:textId="77777777" w:rsidTr="002D5179">
        <w:trPr>
          <w:tblHeader/>
        </w:trPr>
        <w:tc>
          <w:tcPr>
            <w:tcW w:w="9360" w:type="dxa"/>
            <w:tcBorders>
              <w:bottom w:val="single" w:sz="4" w:space="0" w:color="auto"/>
            </w:tcBorders>
            <w:shd w:val="clear" w:color="auto" w:fill="C0C0C0"/>
          </w:tcPr>
          <w:p w14:paraId="73A72BFA" w14:textId="77777777" w:rsidR="002D5179" w:rsidRPr="00AF5230" w:rsidRDefault="002D5179" w:rsidP="002D5179">
            <w:pPr>
              <w:pStyle w:val="Normal13"/>
              <w:keepNext/>
              <w:rPr>
                <w:rFonts w:ascii="Verdana" w:hAnsi="Verdana"/>
                <w:b/>
                <w:sz w:val="22"/>
                <w:szCs w:val="22"/>
              </w:rPr>
            </w:pPr>
            <w:bookmarkStart w:id="71" w:name="CRIT_PS_11.5"/>
            <w:bookmarkEnd w:id="71"/>
            <w:r w:rsidRPr="00AF5230">
              <w:rPr>
                <w:rFonts w:ascii="Verdana" w:hAnsi="Verdana"/>
                <w:b/>
                <w:sz w:val="22"/>
                <w:szCs w:val="22"/>
              </w:rPr>
              <w:t>PS Criterion #11.5 - Related Services Staff</w:t>
            </w:r>
          </w:p>
        </w:tc>
      </w:tr>
      <w:tr w:rsidR="002D5179" w:rsidRPr="00E166C8" w14:paraId="0B22FEAE" w14:textId="77777777" w:rsidTr="002D5179">
        <w:tc>
          <w:tcPr>
            <w:tcW w:w="9360" w:type="dxa"/>
            <w:tcBorders>
              <w:top w:val="single" w:sz="4" w:space="0" w:color="auto"/>
              <w:left w:val="single" w:sz="4" w:space="0" w:color="auto"/>
              <w:bottom w:val="nil"/>
              <w:right w:val="single" w:sz="4" w:space="0" w:color="auto"/>
            </w:tcBorders>
          </w:tcPr>
          <w:p w14:paraId="482694B0" w14:textId="77777777" w:rsidR="002D5179" w:rsidRPr="00E166C8" w:rsidRDefault="002D5179" w:rsidP="002D5179">
            <w:pPr>
              <w:pStyle w:val="Normal13"/>
              <w:keepNext/>
              <w:rPr>
                <w:rFonts w:ascii="Verdana" w:hAnsi="Verdana"/>
                <w:b/>
                <w:sz w:val="22"/>
                <w:szCs w:val="22"/>
              </w:rPr>
            </w:pPr>
            <w:bookmarkStart w:id="72" w:name="RATING_PS_11.5"/>
            <w:bookmarkEnd w:id="72"/>
            <w:r w:rsidRPr="00AF5230">
              <w:rPr>
                <w:rFonts w:ascii="Verdana" w:hAnsi="Verdana"/>
                <w:b/>
                <w:sz w:val="22"/>
                <w:szCs w:val="22"/>
              </w:rPr>
              <w:t>Rating:</w:t>
            </w:r>
          </w:p>
        </w:tc>
      </w:tr>
      <w:tr w:rsidR="002D5179" w:rsidRPr="00CE4005" w14:paraId="4F6FAFCF" w14:textId="77777777" w:rsidTr="002D5179">
        <w:tc>
          <w:tcPr>
            <w:tcW w:w="9360" w:type="dxa"/>
            <w:tcBorders>
              <w:top w:val="nil"/>
              <w:left w:val="single" w:sz="4" w:space="0" w:color="auto"/>
              <w:bottom w:val="single" w:sz="4" w:space="0" w:color="auto"/>
              <w:right w:val="single" w:sz="4" w:space="0" w:color="auto"/>
            </w:tcBorders>
          </w:tcPr>
          <w:p w14:paraId="58910B69" w14:textId="77777777" w:rsidR="002D5179" w:rsidRPr="00CE4005" w:rsidRDefault="002D5179" w:rsidP="002D5179">
            <w:pPr>
              <w:pStyle w:val="Normal13"/>
              <w:keepNext/>
              <w:rPr>
                <w:rFonts w:ascii="Arial" w:hAnsi="Arial" w:cs="Arial"/>
                <w:sz w:val="22"/>
                <w:szCs w:val="22"/>
              </w:rPr>
            </w:pPr>
            <w:r w:rsidRPr="00CE4005">
              <w:rPr>
                <w:rFonts w:ascii="Arial" w:hAnsi="Arial" w:cs="Arial"/>
                <w:sz w:val="22"/>
                <w:szCs w:val="22"/>
              </w:rPr>
              <w:t>Implemented</w:t>
            </w:r>
          </w:p>
        </w:tc>
      </w:tr>
      <w:tr w:rsidR="002D5179" w:rsidRPr="00E166C8" w14:paraId="5FEAA797" w14:textId="77777777" w:rsidTr="002D5179">
        <w:tc>
          <w:tcPr>
            <w:tcW w:w="9360" w:type="dxa"/>
            <w:tcBorders>
              <w:top w:val="single" w:sz="4" w:space="0" w:color="auto"/>
              <w:left w:val="single" w:sz="4" w:space="0" w:color="auto"/>
              <w:bottom w:val="nil"/>
              <w:right w:val="single" w:sz="4" w:space="0" w:color="auto"/>
            </w:tcBorders>
          </w:tcPr>
          <w:p w14:paraId="0AB86AEC" w14:textId="77777777" w:rsidR="002D5179" w:rsidRPr="00E166C8" w:rsidRDefault="002D5179" w:rsidP="002D5179">
            <w:pPr>
              <w:pStyle w:val="Normal13"/>
              <w:keepNext/>
              <w:rPr>
                <w:rFonts w:ascii="Verdana" w:hAnsi="Verdana"/>
                <w:b/>
                <w:sz w:val="22"/>
                <w:szCs w:val="22"/>
              </w:rPr>
            </w:pPr>
            <w:bookmarkStart w:id="73" w:name="APPLIES_TO_PS_11.5"/>
            <w:bookmarkEnd w:id="73"/>
            <w:r>
              <w:rPr>
                <w:rFonts w:ascii="Verdana" w:hAnsi="Verdana"/>
                <w:b/>
                <w:sz w:val="22"/>
                <w:szCs w:val="22"/>
              </w:rPr>
              <w:t>Applies To</w:t>
            </w:r>
            <w:r w:rsidRPr="00AF5230">
              <w:rPr>
                <w:rFonts w:ascii="Verdana" w:hAnsi="Verdana"/>
                <w:b/>
                <w:sz w:val="22"/>
                <w:szCs w:val="22"/>
              </w:rPr>
              <w:t>:</w:t>
            </w:r>
          </w:p>
        </w:tc>
      </w:tr>
      <w:tr w:rsidR="002D5179" w:rsidRPr="00CE4005" w14:paraId="61CB8288" w14:textId="77777777" w:rsidTr="002D5179">
        <w:tc>
          <w:tcPr>
            <w:tcW w:w="9360" w:type="dxa"/>
            <w:tcBorders>
              <w:top w:val="nil"/>
              <w:left w:val="single" w:sz="4" w:space="0" w:color="auto"/>
              <w:bottom w:val="single" w:sz="4" w:space="0" w:color="auto"/>
              <w:right w:val="single" w:sz="4" w:space="0" w:color="auto"/>
            </w:tcBorders>
          </w:tcPr>
          <w:p w14:paraId="482C2D1D" w14:textId="77777777" w:rsidR="002D5179" w:rsidRPr="00CE4005" w:rsidRDefault="002D5179" w:rsidP="002D5179">
            <w:pPr>
              <w:pStyle w:val="Normal13"/>
              <w:keepNext/>
              <w:rPr>
                <w:rFonts w:ascii="Arial" w:hAnsi="Arial" w:cs="Arial"/>
                <w:sz w:val="22"/>
                <w:szCs w:val="22"/>
              </w:rPr>
            </w:pPr>
            <w:r w:rsidRPr="00CE4005">
              <w:rPr>
                <w:rFonts w:ascii="Arial" w:hAnsi="Arial" w:cs="Arial"/>
                <w:sz w:val="22"/>
                <w:szCs w:val="22"/>
              </w:rPr>
              <w:t>All</w:t>
            </w:r>
          </w:p>
        </w:tc>
      </w:tr>
      <w:tr w:rsidR="002D5179" w:rsidRPr="00E166C8" w14:paraId="6CB60C26" w14:textId="77777777" w:rsidTr="002D5179">
        <w:tc>
          <w:tcPr>
            <w:tcW w:w="9360" w:type="dxa"/>
            <w:tcBorders>
              <w:top w:val="single" w:sz="4" w:space="0" w:color="auto"/>
              <w:left w:val="single" w:sz="4" w:space="0" w:color="auto"/>
              <w:bottom w:val="nil"/>
              <w:right w:val="single" w:sz="4" w:space="0" w:color="auto"/>
            </w:tcBorders>
          </w:tcPr>
          <w:p w14:paraId="575B82CE" w14:textId="77777777" w:rsidR="002D5179" w:rsidRPr="00E166C8" w:rsidRDefault="002D5179" w:rsidP="002D5179">
            <w:pPr>
              <w:pStyle w:val="Normal13"/>
              <w:keepNext/>
              <w:rPr>
                <w:rFonts w:ascii="Verdana" w:hAnsi="Verdana"/>
                <w:b/>
                <w:sz w:val="22"/>
                <w:szCs w:val="22"/>
              </w:rPr>
            </w:pPr>
            <w:bookmarkStart w:id="74" w:name="BASIS_FINDINGS_PS_11.5"/>
            <w:bookmarkEnd w:id="74"/>
            <w:r w:rsidRPr="00AF5230">
              <w:rPr>
                <w:rFonts w:ascii="Verdana" w:hAnsi="Verdana"/>
                <w:b/>
                <w:sz w:val="22"/>
                <w:szCs w:val="22"/>
              </w:rPr>
              <w:t>Basis for Findings:</w:t>
            </w:r>
          </w:p>
        </w:tc>
      </w:tr>
      <w:tr w:rsidR="002D5179" w:rsidRPr="00CE4005" w14:paraId="6A7172AE" w14:textId="77777777" w:rsidTr="002D5179">
        <w:tc>
          <w:tcPr>
            <w:tcW w:w="9360" w:type="dxa"/>
            <w:tcBorders>
              <w:top w:val="nil"/>
              <w:left w:val="single" w:sz="4" w:space="0" w:color="auto"/>
              <w:bottom w:val="single" w:sz="4" w:space="0" w:color="auto"/>
              <w:right w:val="single" w:sz="4" w:space="0" w:color="auto"/>
            </w:tcBorders>
          </w:tcPr>
          <w:p w14:paraId="1EFCFC8D" w14:textId="77777777" w:rsidR="002D5179" w:rsidRPr="00CE4005" w:rsidRDefault="002D5179" w:rsidP="002D5179">
            <w:pPr>
              <w:pStyle w:val="Normal13"/>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1D4965AA" w14:textId="77777777" w:rsidR="002D5179" w:rsidRDefault="002D5179">
      <w:pPr>
        <w:pStyle w:val="Normal13"/>
      </w:pPr>
    </w:p>
    <w:p w14:paraId="23CDE62E" w14:textId="77777777" w:rsidR="002D5179" w:rsidRDefault="002D5179">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2D5179" w:rsidRPr="00AF5230" w14:paraId="13762E66" w14:textId="77777777" w:rsidTr="002D5179">
        <w:trPr>
          <w:tblHeader/>
        </w:trPr>
        <w:tc>
          <w:tcPr>
            <w:tcW w:w="9360" w:type="dxa"/>
            <w:tcBorders>
              <w:bottom w:val="single" w:sz="4" w:space="0" w:color="auto"/>
            </w:tcBorders>
            <w:shd w:val="clear" w:color="auto" w:fill="C0C0C0"/>
          </w:tcPr>
          <w:p w14:paraId="2D0427C3" w14:textId="77777777" w:rsidR="002D5179" w:rsidRPr="00AF5230" w:rsidRDefault="002D5179" w:rsidP="002D5179">
            <w:pPr>
              <w:pStyle w:val="Normal14"/>
              <w:keepNext/>
              <w:rPr>
                <w:rFonts w:ascii="Verdana" w:hAnsi="Verdana"/>
                <w:b/>
                <w:sz w:val="22"/>
                <w:szCs w:val="22"/>
              </w:rPr>
            </w:pPr>
            <w:bookmarkStart w:id="75" w:name="CRIT_PS_11.6"/>
            <w:bookmarkEnd w:id="75"/>
            <w:r w:rsidRPr="00AF5230">
              <w:rPr>
                <w:rFonts w:ascii="Verdana" w:hAnsi="Verdana"/>
                <w:b/>
                <w:sz w:val="22"/>
                <w:szCs w:val="22"/>
              </w:rPr>
              <w:lastRenderedPageBreak/>
              <w:t>PS Criterion #11.6 - Master Staff Roster</w:t>
            </w:r>
          </w:p>
        </w:tc>
      </w:tr>
      <w:tr w:rsidR="002D5179" w:rsidRPr="00E166C8" w14:paraId="73EA0ECB" w14:textId="77777777" w:rsidTr="002D5179">
        <w:tc>
          <w:tcPr>
            <w:tcW w:w="9360" w:type="dxa"/>
            <w:tcBorders>
              <w:top w:val="single" w:sz="4" w:space="0" w:color="auto"/>
              <w:left w:val="single" w:sz="4" w:space="0" w:color="auto"/>
              <w:bottom w:val="nil"/>
              <w:right w:val="single" w:sz="4" w:space="0" w:color="auto"/>
            </w:tcBorders>
          </w:tcPr>
          <w:p w14:paraId="37DEA844" w14:textId="77777777" w:rsidR="002D5179" w:rsidRPr="00E166C8" w:rsidRDefault="002D5179" w:rsidP="002D5179">
            <w:pPr>
              <w:pStyle w:val="Normal14"/>
              <w:keepNext/>
              <w:rPr>
                <w:rFonts w:ascii="Verdana" w:hAnsi="Verdana"/>
                <w:b/>
                <w:sz w:val="22"/>
                <w:szCs w:val="22"/>
              </w:rPr>
            </w:pPr>
            <w:bookmarkStart w:id="76" w:name="RATING_PS_11.6"/>
            <w:bookmarkEnd w:id="76"/>
            <w:r w:rsidRPr="00AF5230">
              <w:rPr>
                <w:rFonts w:ascii="Verdana" w:hAnsi="Verdana"/>
                <w:b/>
                <w:sz w:val="22"/>
                <w:szCs w:val="22"/>
              </w:rPr>
              <w:t>Rating:</w:t>
            </w:r>
          </w:p>
        </w:tc>
      </w:tr>
      <w:tr w:rsidR="002D5179" w:rsidRPr="00CE4005" w14:paraId="2B420C7B" w14:textId="77777777" w:rsidTr="002D5179">
        <w:tc>
          <w:tcPr>
            <w:tcW w:w="9360" w:type="dxa"/>
            <w:tcBorders>
              <w:top w:val="nil"/>
              <w:left w:val="single" w:sz="4" w:space="0" w:color="auto"/>
              <w:bottom w:val="single" w:sz="4" w:space="0" w:color="auto"/>
              <w:right w:val="single" w:sz="4" w:space="0" w:color="auto"/>
            </w:tcBorders>
          </w:tcPr>
          <w:p w14:paraId="754676A2" w14:textId="77777777" w:rsidR="002D5179" w:rsidRPr="00CE4005" w:rsidRDefault="002D5179" w:rsidP="002D5179">
            <w:pPr>
              <w:pStyle w:val="Normal14"/>
              <w:keepNext/>
              <w:rPr>
                <w:rFonts w:ascii="Arial" w:hAnsi="Arial" w:cs="Arial"/>
                <w:sz w:val="22"/>
                <w:szCs w:val="22"/>
              </w:rPr>
            </w:pPr>
            <w:r w:rsidRPr="00CE4005">
              <w:rPr>
                <w:rFonts w:ascii="Arial" w:hAnsi="Arial" w:cs="Arial"/>
                <w:sz w:val="22"/>
                <w:szCs w:val="22"/>
              </w:rPr>
              <w:t>Implemented</w:t>
            </w:r>
          </w:p>
        </w:tc>
      </w:tr>
      <w:tr w:rsidR="002D5179" w:rsidRPr="00E166C8" w14:paraId="435C2E99" w14:textId="77777777" w:rsidTr="002D5179">
        <w:tc>
          <w:tcPr>
            <w:tcW w:w="9360" w:type="dxa"/>
            <w:tcBorders>
              <w:top w:val="single" w:sz="4" w:space="0" w:color="auto"/>
              <w:left w:val="single" w:sz="4" w:space="0" w:color="auto"/>
              <w:bottom w:val="nil"/>
              <w:right w:val="single" w:sz="4" w:space="0" w:color="auto"/>
            </w:tcBorders>
          </w:tcPr>
          <w:p w14:paraId="1FE58641" w14:textId="77777777" w:rsidR="002D5179" w:rsidRPr="00E166C8" w:rsidRDefault="002D5179" w:rsidP="002D5179">
            <w:pPr>
              <w:pStyle w:val="Normal14"/>
              <w:keepNext/>
              <w:rPr>
                <w:rFonts w:ascii="Verdana" w:hAnsi="Verdana"/>
                <w:b/>
                <w:sz w:val="22"/>
                <w:szCs w:val="22"/>
              </w:rPr>
            </w:pPr>
            <w:bookmarkStart w:id="77" w:name="APPLIES_TO_PS_11.6"/>
            <w:bookmarkEnd w:id="77"/>
            <w:r>
              <w:rPr>
                <w:rFonts w:ascii="Verdana" w:hAnsi="Verdana"/>
                <w:b/>
                <w:sz w:val="22"/>
                <w:szCs w:val="22"/>
              </w:rPr>
              <w:t>Applies To</w:t>
            </w:r>
            <w:r w:rsidRPr="00AF5230">
              <w:rPr>
                <w:rFonts w:ascii="Verdana" w:hAnsi="Verdana"/>
                <w:b/>
                <w:sz w:val="22"/>
                <w:szCs w:val="22"/>
              </w:rPr>
              <w:t>:</w:t>
            </w:r>
          </w:p>
        </w:tc>
      </w:tr>
      <w:tr w:rsidR="002D5179" w:rsidRPr="00CE4005" w14:paraId="0C35904E" w14:textId="77777777" w:rsidTr="002D5179">
        <w:tc>
          <w:tcPr>
            <w:tcW w:w="9360" w:type="dxa"/>
            <w:tcBorders>
              <w:top w:val="nil"/>
              <w:left w:val="single" w:sz="4" w:space="0" w:color="auto"/>
              <w:bottom w:val="single" w:sz="4" w:space="0" w:color="auto"/>
              <w:right w:val="single" w:sz="4" w:space="0" w:color="auto"/>
            </w:tcBorders>
          </w:tcPr>
          <w:p w14:paraId="42748C42" w14:textId="77777777" w:rsidR="002D5179" w:rsidRPr="00CE4005" w:rsidRDefault="002D5179" w:rsidP="002D5179">
            <w:pPr>
              <w:pStyle w:val="Normal14"/>
              <w:keepNext/>
              <w:rPr>
                <w:rFonts w:ascii="Arial" w:hAnsi="Arial" w:cs="Arial"/>
                <w:sz w:val="22"/>
                <w:szCs w:val="22"/>
              </w:rPr>
            </w:pPr>
            <w:r w:rsidRPr="00CE4005">
              <w:rPr>
                <w:rFonts w:ascii="Arial" w:hAnsi="Arial" w:cs="Arial"/>
                <w:sz w:val="22"/>
                <w:szCs w:val="22"/>
              </w:rPr>
              <w:t>All</w:t>
            </w:r>
          </w:p>
        </w:tc>
      </w:tr>
      <w:tr w:rsidR="002D5179" w:rsidRPr="00E166C8" w14:paraId="217A16DC" w14:textId="77777777" w:rsidTr="002D5179">
        <w:tc>
          <w:tcPr>
            <w:tcW w:w="9360" w:type="dxa"/>
            <w:tcBorders>
              <w:top w:val="single" w:sz="4" w:space="0" w:color="auto"/>
              <w:left w:val="single" w:sz="4" w:space="0" w:color="auto"/>
              <w:bottom w:val="nil"/>
              <w:right w:val="single" w:sz="4" w:space="0" w:color="auto"/>
            </w:tcBorders>
          </w:tcPr>
          <w:p w14:paraId="7DEDA905" w14:textId="77777777" w:rsidR="002D5179" w:rsidRPr="00E166C8" w:rsidRDefault="002D5179" w:rsidP="002D5179">
            <w:pPr>
              <w:pStyle w:val="Normal14"/>
              <w:keepNext/>
              <w:rPr>
                <w:rFonts w:ascii="Verdana" w:hAnsi="Verdana"/>
                <w:b/>
                <w:sz w:val="22"/>
                <w:szCs w:val="22"/>
              </w:rPr>
            </w:pPr>
            <w:bookmarkStart w:id="78" w:name="BASIS_FINDINGS_PS_11.6"/>
            <w:bookmarkEnd w:id="78"/>
            <w:r w:rsidRPr="00AF5230">
              <w:rPr>
                <w:rFonts w:ascii="Verdana" w:hAnsi="Verdana"/>
                <w:b/>
                <w:sz w:val="22"/>
                <w:szCs w:val="22"/>
              </w:rPr>
              <w:t>Basis for Findings:</w:t>
            </w:r>
          </w:p>
        </w:tc>
      </w:tr>
      <w:tr w:rsidR="002D5179" w:rsidRPr="00CE4005" w14:paraId="19D4E135" w14:textId="77777777" w:rsidTr="002D5179">
        <w:tc>
          <w:tcPr>
            <w:tcW w:w="9360" w:type="dxa"/>
            <w:tcBorders>
              <w:top w:val="nil"/>
              <w:left w:val="single" w:sz="4" w:space="0" w:color="auto"/>
              <w:bottom w:val="single" w:sz="4" w:space="0" w:color="auto"/>
              <w:right w:val="single" w:sz="4" w:space="0" w:color="auto"/>
            </w:tcBorders>
          </w:tcPr>
          <w:p w14:paraId="63CBBB14" w14:textId="77777777" w:rsidR="002D5179" w:rsidRPr="00CE4005" w:rsidRDefault="002D5179" w:rsidP="002D5179">
            <w:pPr>
              <w:pStyle w:val="Normal14"/>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names, program job titles, corresponding Uniform Financial Report (UFR) title numbers and full-time equivalents (FTE) for all staff.  The Master Staff Roster also accurately corresponded to the most recently approved DESE staffing plan.</w:t>
            </w:r>
          </w:p>
        </w:tc>
      </w:tr>
    </w:tbl>
    <w:p w14:paraId="16D07A29" w14:textId="77777777" w:rsidR="002D5179" w:rsidRDefault="002D5179">
      <w:pPr>
        <w:pStyle w:val="Normal14"/>
      </w:pPr>
    </w:p>
    <w:p w14:paraId="56EB2A72" w14:textId="77777777" w:rsidR="002D5179" w:rsidRDefault="002D5179">
      <w:pPr>
        <w:pStyle w:val="Normal15"/>
      </w:pPr>
    </w:p>
    <w:tbl>
      <w:tblPr>
        <w:tblW w:w="9360" w:type="dxa"/>
        <w:tblBorders>
          <w:bottom w:val="single" w:sz="4" w:space="0" w:color="auto"/>
        </w:tblBorders>
        <w:tblLayout w:type="fixed"/>
        <w:tblLook w:val="0000" w:firstRow="0" w:lastRow="0" w:firstColumn="0" w:lastColumn="0" w:noHBand="0" w:noVBand="0"/>
      </w:tblPr>
      <w:tblGrid>
        <w:gridCol w:w="9360"/>
      </w:tblGrid>
      <w:tr w:rsidR="002D5179" w:rsidRPr="00AF5230" w14:paraId="18E85E5B" w14:textId="77777777" w:rsidTr="002D5179">
        <w:trPr>
          <w:tblHeader/>
        </w:trPr>
        <w:tc>
          <w:tcPr>
            <w:tcW w:w="9360" w:type="dxa"/>
            <w:tcBorders>
              <w:bottom w:val="single" w:sz="4" w:space="0" w:color="auto"/>
            </w:tcBorders>
            <w:shd w:val="clear" w:color="auto" w:fill="C0C0C0"/>
          </w:tcPr>
          <w:p w14:paraId="16C8300F" w14:textId="77777777" w:rsidR="002D5179" w:rsidRPr="00AF5230" w:rsidRDefault="002D5179" w:rsidP="002D5179">
            <w:pPr>
              <w:pStyle w:val="Normal15"/>
              <w:keepNext/>
              <w:rPr>
                <w:rFonts w:ascii="Verdana" w:hAnsi="Verdana"/>
                <w:b/>
                <w:sz w:val="22"/>
                <w:szCs w:val="22"/>
              </w:rPr>
            </w:pPr>
            <w:bookmarkStart w:id="79" w:name="CRIT_PS_12.1"/>
            <w:bookmarkEnd w:id="79"/>
            <w:r w:rsidRPr="00AF5230">
              <w:rPr>
                <w:rFonts w:ascii="Verdana" w:hAnsi="Verdana"/>
                <w:b/>
                <w:sz w:val="22"/>
                <w:szCs w:val="22"/>
              </w:rPr>
              <w:t>PS Criterion #12.1 - New Staff Orientation and Training</w:t>
            </w:r>
          </w:p>
        </w:tc>
      </w:tr>
      <w:tr w:rsidR="002D5179" w:rsidRPr="00E166C8" w14:paraId="1E5EF6A1" w14:textId="77777777" w:rsidTr="002D5179">
        <w:tc>
          <w:tcPr>
            <w:tcW w:w="9360" w:type="dxa"/>
            <w:tcBorders>
              <w:top w:val="single" w:sz="4" w:space="0" w:color="auto"/>
              <w:left w:val="single" w:sz="4" w:space="0" w:color="auto"/>
              <w:bottom w:val="nil"/>
              <w:right w:val="single" w:sz="4" w:space="0" w:color="auto"/>
            </w:tcBorders>
          </w:tcPr>
          <w:p w14:paraId="257897A9" w14:textId="77777777" w:rsidR="002D5179" w:rsidRPr="00E166C8" w:rsidRDefault="002D5179" w:rsidP="002D5179">
            <w:pPr>
              <w:pStyle w:val="Normal15"/>
              <w:keepNext/>
              <w:rPr>
                <w:rFonts w:ascii="Verdana" w:hAnsi="Verdana"/>
                <w:b/>
                <w:sz w:val="22"/>
                <w:szCs w:val="22"/>
              </w:rPr>
            </w:pPr>
            <w:bookmarkStart w:id="80" w:name="RATING_PS_12.1"/>
            <w:bookmarkEnd w:id="80"/>
            <w:r w:rsidRPr="00AF5230">
              <w:rPr>
                <w:rFonts w:ascii="Verdana" w:hAnsi="Verdana"/>
                <w:b/>
                <w:sz w:val="22"/>
                <w:szCs w:val="22"/>
              </w:rPr>
              <w:t>Rating:</w:t>
            </w:r>
          </w:p>
        </w:tc>
      </w:tr>
      <w:tr w:rsidR="002D5179" w:rsidRPr="00CE4005" w14:paraId="6DA71BAD" w14:textId="77777777" w:rsidTr="002D5179">
        <w:tc>
          <w:tcPr>
            <w:tcW w:w="9360" w:type="dxa"/>
            <w:tcBorders>
              <w:top w:val="nil"/>
              <w:left w:val="single" w:sz="4" w:space="0" w:color="auto"/>
              <w:bottom w:val="single" w:sz="4" w:space="0" w:color="auto"/>
              <w:right w:val="single" w:sz="4" w:space="0" w:color="auto"/>
            </w:tcBorders>
          </w:tcPr>
          <w:p w14:paraId="3C2835DC" w14:textId="77777777" w:rsidR="002D5179" w:rsidRPr="00CE4005" w:rsidRDefault="002D5179" w:rsidP="002D5179">
            <w:pPr>
              <w:pStyle w:val="Normal15"/>
              <w:keepNext/>
              <w:rPr>
                <w:rFonts w:ascii="Arial" w:hAnsi="Arial" w:cs="Arial"/>
                <w:sz w:val="22"/>
                <w:szCs w:val="22"/>
              </w:rPr>
            </w:pPr>
            <w:r w:rsidRPr="00CE4005">
              <w:rPr>
                <w:rFonts w:ascii="Arial" w:hAnsi="Arial" w:cs="Arial"/>
                <w:sz w:val="22"/>
                <w:szCs w:val="22"/>
              </w:rPr>
              <w:t>Implemented</w:t>
            </w:r>
          </w:p>
        </w:tc>
      </w:tr>
      <w:tr w:rsidR="002D5179" w:rsidRPr="00E166C8" w14:paraId="5814780B" w14:textId="77777777" w:rsidTr="002D5179">
        <w:tc>
          <w:tcPr>
            <w:tcW w:w="9360" w:type="dxa"/>
            <w:tcBorders>
              <w:top w:val="single" w:sz="4" w:space="0" w:color="auto"/>
              <w:left w:val="single" w:sz="4" w:space="0" w:color="auto"/>
              <w:bottom w:val="nil"/>
              <w:right w:val="single" w:sz="4" w:space="0" w:color="auto"/>
            </w:tcBorders>
          </w:tcPr>
          <w:p w14:paraId="3EDDA51F" w14:textId="77777777" w:rsidR="002D5179" w:rsidRPr="00E166C8" w:rsidRDefault="002D5179" w:rsidP="002D5179">
            <w:pPr>
              <w:pStyle w:val="Normal15"/>
              <w:keepNext/>
              <w:rPr>
                <w:rFonts w:ascii="Verdana" w:hAnsi="Verdana"/>
                <w:b/>
                <w:sz w:val="22"/>
                <w:szCs w:val="22"/>
              </w:rPr>
            </w:pPr>
            <w:bookmarkStart w:id="81" w:name="APPLIES_TO_PS_12.1"/>
            <w:bookmarkEnd w:id="81"/>
            <w:r>
              <w:rPr>
                <w:rFonts w:ascii="Verdana" w:hAnsi="Verdana"/>
                <w:b/>
                <w:sz w:val="22"/>
                <w:szCs w:val="22"/>
              </w:rPr>
              <w:t>Applies To</w:t>
            </w:r>
            <w:r w:rsidRPr="00AF5230">
              <w:rPr>
                <w:rFonts w:ascii="Verdana" w:hAnsi="Verdana"/>
                <w:b/>
                <w:sz w:val="22"/>
                <w:szCs w:val="22"/>
              </w:rPr>
              <w:t>:</w:t>
            </w:r>
          </w:p>
        </w:tc>
      </w:tr>
      <w:tr w:rsidR="002D5179" w:rsidRPr="00CE4005" w14:paraId="63319BB2" w14:textId="77777777" w:rsidTr="002D5179">
        <w:tc>
          <w:tcPr>
            <w:tcW w:w="9360" w:type="dxa"/>
            <w:tcBorders>
              <w:top w:val="nil"/>
              <w:left w:val="single" w:sz="4" w:space="0" w:color="auto"/>
              <w:bottom w:val="single" w:sz="4" w:space="0" w:color="auto"/>
              <w:right w:val="single" w:sz="4" w:space="0" w:color="auto"/>
            </w:tcBorders>
          </w:tcPr>
          <w:p w14:paraId="244E1969" w14:textId="77777777" w:rsidR="002D5179" w:rsidRPr="00CE4005" w:rsidRDefault="002D5179" w:rsidP="002D5179">
            <w:pPr>
              <w:pStyle w:val="Normal15"/>
              <w:keepNext/>
              <w:rPr>
                <w:rFonts w:ascii="Arial" w:hAnsi="Arial" w:cs="Arial"/>
                <w:sz w:val="22"/>
                <w:szCs w:val="22"/>
              </w:rPr>
            </w:pPr>
            <w:r w:rsidRPr="00CE4005">
              <w:rPr>
                <w:rFonts w:ascii="Arial" w:hAnsi="Arial" w:cs="Arial"/>
                <w:sz w:val="22"/>
                <w:szCs w:val="22"/>
              </w:rPr>
              <w:t>All</w:t>
            </w:r>
          </w:p>
        </w:tc>
      </w:tr>
      <w:tr w:rsidR="002D5179" w:rsidRPr="00E166C8" w14:paraId="00F7770B" w14:textId="77777777" w:rsidTr="002D5179">
        <w:tc>
          <w:tcPr>
            <w:tcW w:w="9360" w:type="dxa"/>
            <w:tcBorders>
              <w:top w:val="single" w:sz="4" w:space="0" w:color="auto"/>
              <w:left w:val="single" w:sz="4" w:space="0" w:color="auto"/>
              <w:bottom w:val="nil"/>
              <w:right w:val="single" w:sz="4" w:space="0" w:color="auto"/>
            </w:tcBorders>
          </w:tcPr>
          <w:p w14:paraId="012EF19B" w14:textId="77777777" w:rsidR="002D5179" w:rsidRPr="00E166C8" w:rsidRDefault="002D5179" w:rsidP="002D5179">
            <w:pPr>
              <w:pStyle w:val="Normal15"/>
              <w:keepNext/>
              <w:rPr>
                <w:rFonts w:ascii="Verdana" w:hAnsi="Verdana"/>
                <w:b/>
                <w:sz w:val="22"/>
                <w:szCs w:val="22"/>
              </w:rPr>
            </w:pPr>
            <w:bookmarkStart w:id="82" w:name="BASIS_FINDINGS_PS_12.1"/>
            <w:bookmarkEnd w:id="82"/>
            <w:r w:rsidRPr="00AF5230">
              <w:rPr>
                <w:rFonts w:ascii="Verdana" w:hAnsi="Verdana"/>
                <w:b/>
                <w:sz w:val="22"/>
                <w:szCs w:val="22"/>
              </w:rPr>
              <w:t>Basis for Findings:</w:t>
            </w:r>
          </w:p>
        </w:tc>
      </w:tr>
      <w:tr w:rsidR="002D5179" w:rsidRPr="00CE4005" w14:paraId="4D00B6A8" w14:textId="77777777" w:rsidTr="002D5179">
        <w:tc>
          <w:tcPr>
            <w:tcW w:w="9360" w:type="dxa"/>
            <w:tcBorders>
              <w:top w:val="nil"/>
              <w:left w:val="single" w:sz="4" w:space="0" w:color="auto"/>
              <w:bottom w:val="single" w:sz="4" w:space="0" w:color="auto"/>
              <w:right w:val="single" w:sz="4" w:space="0" w:color="auto"/>
            </w:tcBorders>
          </w:tcPr>
          <w:p w14:paraId="309E8929" w14:textId="77777777" w:rsidR="002D5179" w:rsidRPr="00CE4005" w:rsidRDefault="002D5179" w:rsidP="002D5179">
            <w:pPr>
              <w:pStyle w:val="Normal15"/>
              <w:keepNext/>
              <w:rPr>
                <w:rFonts w:ascii="Arial" w:hAnsi="Arial" w:cs="Arial"/>
                <w:sz w:val="22"/>
                <w:szCs w:val="22"/>
              </w:rPr>
            </w:pPr>
            <w:r w:rsidRPr="00CE4005">
              <w:rPr>
                <w:rFonts w:ascii="Arial" w:hAnsi="Arial" w:cs="Arial"/>
                <w:sz w:val="22"/>
                <w:szCs w:val="22"/>
              </w:rPr>
              <w:t>A review of documentation and staff interviews indicated that the program has a written plan for New Staff Orientation and Training that includes all mandated trainings prior to staff being assigned direct care duties with students, and that such training was documented in staff records.</w:t>
            </w:r>
          </w:p>
        </w:tc>
      </w:tr>
    </w:tbl>
    <w:p w14:paraId="2F6C2489" w14:textId="77777777" w:rsidR="002D5179" w:rsidRDefault="002D5179">
      <w:pPr>
        <w:pStyle w:val="Normal15"/>
      </w:pPr>
    </w:p>
    <w:p w14:paraId="62C2614D" w14:textId="77777777" w:rsidR="002D5179" w:rsidRDefault="002D5179">
      <w:pPr>
        <w:pStyle w:val="Normal16"/>
      </w:pPr>
    </w:p>
    <w:tbl>
      <w:tblPr>
        <w:tblW w:w="9360" w:type="dxa"/>
        <w:tblBorders>
          <w:bottom w:val="single" w:sz="4" w:space="0" w:color="auto"/>
        </w:tblBorders>
        <w:tblLayout w:type="fixed"/>
        <w:tblLook w:val="0000" w:firstRow="0" w:lastRow="0" w:firstColumn="0" w:lastColumn="0" w:noHBand="0" w:noVBand="0"/>
      </w:tblPr>
      <w:tblGrid>
        <w:gridCol w:w="9360"/>
      </w:tblGrid>
      <w:tr w:rsidR="002D5179" w:rsidRPr="00AF5230" w14:paraId="0030F7FE" w14:textId="77777777" w:rsidTr="002D5179">
        <w:trPr>
          <w:tblHeader/>
        </w:trPr>
        <w:tc>
          <w:tcPr>
            <w:tcW w:w="9360" w:type="dxa"/>
            <w:tcBorders>
              <w:bottom w:val="single" w:sz="4" w:space="0" w:color="auto"/>
            </w:tcBorders>
            <w:shd w:val="clear" w:color="auto" w:fill="C0C0C0"/>
          </w:tcPr>
          <w:p w14:paraId="561BB664" w14:textId="77777777" w:rsidR="002D5179" w:rsidRPr="00AF5230" w:rsidRDefault="002D5179" w:rsidP="002D5179">
            <w:pPr>
              <w:pStyle w:val="Normal16"/>
              <w:keepNext/>
              <w:rPr>
                <w:rFonts w:ascii="Verdana" w:hAnsi="Verdana"/>
                <w:b/>
                <w:sz w:val="22"/>
                <w:szCs w:val="22"/>
              </w:rPr>
            </w:pPr>
            <w:bookmarkStart w:id="83" w:name="CRIT_PS_12.2"/>
            <w:bookmarkEnd w:id="83"/>
            <w:r w:rsidRPr="00AF5230">
              <w:rPr>
                <w:rFonts w:ascii="Verdana" w:hAnsi="Verdana"/>
                <w:b/>
                <w:sz w:val="22"/>
                <w:szCs w:val="22"/>
              </w:rPr>
              <w:t>PS Criterion #12.2 - In-Service Training Plan and Calendar</w:t>
            </w:r>
          </w:p>
        </w:tc>
      </w:tr>
      <w:tr w:rsidR="002D5179" w:rsidRPr="00E166C8" w14:paraId="1BA41A10" w14:textId="77777777" w:rsidTr="002D5179">
        <w:tc>
          <w:tcPr>
            <w:tcW w:w="9360" w:type="dxa"/>
            <w:tcBorders>
              <w:top w:val="single" w:sz="4" w:space="0" w:color="auto"/>
              <w:left w:val="single" w:sz="4" w:space="0" w:color="auto"/>
              <w:bottom w:val="nil"/>
              <w:right w:val="single" w:sz="4" w:space="0" w:color="auto"/>
            </w:tcBorders>
          </w:tcPr>
          <w:p w14:paraId="71A680B2" w14:textId="77777777" w:rsidR="002D5179" w:rsidRPr="00E166C8" w:rsidRDefault="002D5179" w:rsidP="002D5179">
            <w:pPr>
              <w:pStyle w:val="Normal16"/>
              <w:keepNext/>
              <w:rPr>
                <w:rFonts w:ascii="Verdana" w:hAnsi="Verdana"/>
                <w:b/>
                <w:sz w:val="22"/>
                <w:szCs w:val="22"/>
              </w:rPr>
            </w:pPr>
            <w:bookmarkStart w:id="84" w:name="RATING_PS_12.2"/>
            <w:bookmarkEnd w:id="84"/>
            <w:r w:rsidRPr="00AF5230">
              <w:rPr>
                <w:rFonts w:ascii="Verdana" w:hAnsi="Verdana"/>
                <w:b/>
                <w:sz w:val="22"/>
                <w:szCs w:val="22"/>
              </w:rPr>
              <w:t>Rating:</w:t>
            </w:r>
          </w:p>
        </w:tc>
      </w:tr>
      <w:tr w:rsidR="002D5179" w:rsidRPr="00CE4005" w14:paraId="719BC1CA" w14:textId="77777777" w:rsidTr="002D5179">
        <w:tc>
          <w:tcPr>
            <w:tcW w:w="9360" w:type="dxa"/>
            <w:tcBorders>
              <w:top w:val="nil"/>
              <w:left w:val="single" w:sz="4" w:space="0" w:color="auto"/>
              <w:bottom w:val="single" w:sz="4" w:space="0" w:color="auto"/>
              <w:right w:val="single" w:sz="4" w:space="0" w:color="auto"/>
            </w:tcBorders>
          </w:tcPr>
          <w:p w14:paraId="0188A12C" w14:textId="77777777" w:rsidR="002D5179" w:rsidRPr="00CE4005" w:rsidRDefault="002D5179" w:rsidP="002D5179">
            <w:pPr>
              <w:pStyle w:val="Normal16"/>
              <w:keepNext/>
              <w:rPr>
                <w:rFonts w:ascii="Arial" w:hAnsi="Arial" w:cs="Arial"/>
                <w:sz w:val="22"/>
                <w:szCs w:val="22"/>
              </w:rPr>
            </w:pPr>
            <w:r w:rsidRPr="00CE4005">
              <w:rPr>
                <w:rFonts w:ascii="Arial" w:hAnsi="Arial" w:cs="Arial"/>
                <w:sz w:val="22"/>
                <w:szCs w:val="22"/>
              </w:rPr>
              <w:t>Implemented</w:t>
            </w:r>
          </w:p>
        </w:tc>
      </w:tr>
      <w:tr w:rsidR="002D5179" w:rsidRPr="00E166C8" w14:paraId="13B34ADF" w14:textId="77777777" w:rsidTr="002D5179">
        <w:tc>
          <w:tcPr>
            <w:tcW w:w="9360" w:type="dxa"/>
            <w:tcBorders>
              <w:top w:val="single" w:sz="4" w:space="0" w:color="auto"/>
              <w:left w:val="single" w:sz="4" w:space="0" w:color="auto"/>
              <w:bottom w:val="nil"/>
              <w:right w:val="single" w:sz="4" w:space="0" w:color="auto"/>
            </w:tcBorders>
          </w:tcPr>
          <w:p w14:paraId="7F66540C" w14:textId="77777777" w:rsidR="002D5179" w:rsidRPr="00E166C8" w:rsidRDefault="002D5179" w:rsidP="002D5179">
            <w:pPr>
              <w:pStyle w:val="Normal16"/>
              <w:keepNext/>
              <w:rPr>
                <w:rFonts w:ascii="Verdana" w:hAnsi="Verdana"/>
                <w:b/>
                <w:sz w:val="22"/>
                <w:szCs w:val="22"/>
              </w:rPr>
            </w:pPr>
            <w:bookmarkStart w:id="85" w:name="APPLIES_TO_PS_12.2"/>
            <w:bookmarkEnd w:id="85"/>
            <w:r>
              <w:rPr>
                <w:rFonts w:ascii="Verdana" w:hAnsi="Verdana"/>
                <w:b/>
                <w:sz w:val="22"/>
                <w:szCs w:val="22"/>
              </w:rPr>
              <w:t>Applies To</w:t>
            </w:r>
            <w:r w:rsidRPr="00AF5230">
              <w:rPr>
                <w:rFonts w:ascii="Verdana" w:hAnsi="Verdana"/>
                <w:b/>
                <w:sz w:val="22"/>
                <w:szCs w:val="22"/>
              </w:rPr>
              <w:t>:</w:t>
            </w:r>
          </w:p>
        </w:tc>
      </w:tr>
      <w:tr w:rsidR="002D5179" w:rsidRPr="00CE4005" w14:paraId="5EA48E1D" w14:textId="77777777" w:rsidTr="002D5179">
        <w:tc>
          <w:tcPr>
            <w:tcW w:w="9360" w:type="dxa"/>
            <w:tcBorders>
              <w:top w:val="nil"/>
              <w:left w:val="single" w:sz="4" w:space="0" w:color="auto"/>
              <w:bottom w:val="single" w:sz="4" w:space="0" w:color="auto"/>
              <w:right w:val="single" w:sz="4" w:space="0" w:color="auto"/>
            </w:tcBorders>
          </w:tcPr>
          <w:p w14:paraId="604BFFE3" w14:textId="77777777" w:rsidR="002D5179" w:rsidRPr="00CE4005" w:rsidRDefault="002D5179" w:rsidP="002D5179">
            <w:pPr>
              <w:pStyle w:val="Normal16"/>
              <w:keepNext/>
              <w:rPr>
                <w:rFonts w:ascii="Arial" w:hAnsi="Arial" w:cs="Arial"/>
                <w:sz w:val="22"/>
                <w:szCs w:val="22"/>
              </w:rPr>
            </w:pPr>
            <w:r w:rsidRPr="00CE4005">
              <w:rPr>
                <w:rFonts w:ascii="Arial" w:hAnsi="Arial" w:cs="Arial"/>
                <w:sz w:val="22"/>
                <w:szCs w:val="22"/>
              </w:rPr>
              <w:t>All</w:t>
            </w:r>
          </w:p>
        </w:tc>
      </w:tr>
      <w:tr w:rsidR="002D5179" w:rsidRPr="00E166C8" w14:paraId="40AF646B" w14:textId="77777777" w:rsidTr="002D5179">
        <w:tc>
          <w:tcPr>
            <w:tcW w:w="9360" w:type="dxa"/>
            <w:tcBorders>
              <w:top w:val="single" w:sz="4" w:space="0" w:color="auto"/>
              <w:left w:val="single" w:sz="4" w:space="0" w:color="auto"/>
              <w:bottom w:val="nil"/>
              <w:right w:val="single" w:sz="4" w:space="0" w:color="auto"/>
            </w:tcBorders>
          </w:tcPr>
          <w:p w14:paraId="69ECE8E4" w14:textId="77777777" w:rsidR="002D5179" w:rsidRPr="00E166C8" w:rsidRDefault="002D5179" w:rsidP="002D5179">
            <w:pPr>
              <w:pStyle w:val="Normal16"/>
              <w:keepNext/>
              <w:rPr>
                <w:rFonts w:ascii="Verdana" w:hAnsi="Verdana"/>
                <w:b/>
                <w:sz w:val="22"/>
                <w:szCs w:val="22"/>
              </w:rPr>
            </w:pPr>
            <w:bookmarkStart w:id="86" w:name="BASIS_FINDINGS_PS_12.2"/>
            <w:bookmarkEnd w:id="86"/>
            <w:r w:rsidRPr="00AF5230">
              <w:rPr>
                <w:rFonts w:ascii="Verdana" w:hAnsi="Verdana"/>
                <w:b/>
                <w:sz w:val="22"/>
                <w:szCs w:val="22"/>
              </w:rPr>
              <w:t>Basis for Findings:</w:t>
            </w:r>
          </w:p>
        </w:tc>
      </w:tr>
      <w:tr w:rsidR="002D5179" w:rsidRPr="00CE4005" w14:paraId="22D81D7A" w14:textId="77777777" w:rsidTr="002D5179">
        <w:tc>
          <w:tcPr>
            <w:tcW w:w="9360" w:type="dxa"/>
            <w:tcBorders>
              <w:top w:val="nil"/>
              <w:left w:val="single" w:sz="4" w:space="0" w:color="auto"/>
              <w:bottom w:val="single" w:sz="4" w:space="0" w:color="auto"/>
              <w:right w:val="single" w:sz="4" w:space="0" w:color="auto"/>
            </w:tcBorders>
          </w:tcPr>
          <w:p w14:paraId="23AC44CC" w14:textId="77777777" w:rsidR="002D5179" w:rsidRPr="00CE4005" w:rsidRDefault="002D5179" w:rsidP="002D5179">
            <w:pPr>
              <w:pStyle w:val="Normal16"/>
              <w:keepNext/>
              <w:rPr>
                <w:rFonts w:ascii="Arial" w:hAnsi="Arial" w:cs="Arial"/>
                <w:sz w:val="22"/>
                <w:szCs w:val="22"/>
              </w:rPr>
            </w:pPr>
            <w:r w:rsidRPr="00CE4005">
              <w:rPr>
                <w:rFonts w:ascii="Arial" w:hAnsi="Arial" w:cs="Arial"/>
                <w:sz w:val="22"/>
                <w:szCs w:val="22"/>
              </w:rPr>
              <w:t>A review of documentation and staff interviews indicated that the program has an In-Service Training Plan and Calendar that shows that staff receive training in all mandated training topics annually, that the program has a plan for staff to participate in outside training opportunities, and that staff receive an average of two hours of training for each month the school is in session. In addition, such training was documented in staff records.</w:t>
            </w:r>
          </w:p>
        </w:tc>
      </w:tr>
    </w:tbl>
    <w:p w14:paraId="57EFA337" w14:textId="77777777" w:rsidR="002D5179" w:rsidRDefault="002D5179">
      <w:pPr>
        <w:pStyle w:val="Normal16"/>
      </w:pPr>
    </w:p>
    <w:p w14:paraId="1F556347" w14:textId="77777777" w:rsidR="002D5179" w:rsidRDefault="002D5179">
      <w:pPr>
        <w:pStyle w:val="Normal17"/>
      </w:pPr>
    </w:p>
    <w:tbl>
      <w:tblPr>
        <w:tblW w:w="9360" w:type="dxa"/>
        <w:tblBorders>
          <w:bottom w:val="single" w:sz="4" w:space="0" w:color="auto"/>
        </w:tblBorders>
        <w:tblLayout w:type="fixed"/>
        <w:tblLook w:val="0000" w:firstRow="0" w:lastRow="0" w:firstColumn="0" w:lastColumn="0" w:noHBand="0" w:noVBand="0"/>
      </w:tblPr>
      <w:tblGrid>
        <w:gridCol w:w="9360"/>
      </w:tblGrid>
      <w:tr w:rsidR="002D5179" w:rsidRPr="00AF5230" w14:paraId="6CC565E8" w14:textId="77777777" w:rsidTr="002D5179">
        <w:trPr>
          <w:tblHeader/>
        </w:trPr>
        <w:tc>
          <w:tcPr>
            <w:tcW w:w="9360" w:type="dxa"/>
            <w:tcBorders>
              <w:bottom w:val="single" w:sz="4" w:space="0" w:color="auto"/>
            </w:tcBorders>
            <w:shd w:val="clear" w:color="auto" w:fill="C0C0C0"/>
          </w:tcPr>
          <w:p w14:paraId="29CE5CA8" w14:textId="77777777" w:rsidR="002D5179" w:rsidRPr="00AF5230" w:rsidRDefault="002D5179" w:rsidP="002D5179">
            <w:pPr>
              <w:pStyle w:val="Normal17"/>
              <w:keepNext/>
              <w:rPr>
                <w:rFonts w:ascii="Verdana" w:hAnsi="Verdana"/>
                <w:b/>
                <w:sz w:val="22"/>
                <w:szCs w:val="22"/>
              </w:rPr>
            </w:pPr>
            <w:bookmarkStart w:id="87" w:name="CRIT_PS_13.4"/>
            <w:bookmarkEnd w:id="87"/>
            <w:r w:rsidRPr="00AF5230">
              <w:rPr>
                <w:rFonts w:ascii="Verdana" w:hAnsi="Verdana"/>
                <w:b/>
                <w:sz w:val="22"/>
                <w:szCs w:val="22"/>
              </w:rPr>
              <w:t>PS Criterion #13.4 - Physical Facility/Architectural Barriers</w:t>
            </w:r>
          </w:p>
        </w:tc>
      </w:tr>
      <w:tr w:rsidR="002D5179" w:rsidRPr="00E166C8" w14:paraId="0C75D1F5" w14:textId="77777777" w:rsidTr="002D5179">
        <w:tc>
          <w:tcPr>
            <w:tcW w:w="9360" w:type="dxa"/>
            <w:tcBorders>
              <w:top w:val="single" w:sz="4" w:space="0" w:color="auto"/>
              <w:left w:val="single" w:sz="4" w:space="0" w:color="auto"/>
              <w:bottom w:val="nil"/>
              <w:right w:val="single" w:sz="4" w:space="0" w:color="auto"/>
            </w:tcBorders>
          </w:tcPr>
          <w:p w14:paraId="6BE35D0E" w14:textId="77777777" w:rsidR="002D5179" w:rsidRPr="00E166C8" w:rsidRDefault="002D5179" w:rsidP="002D5179">
            <w:pPr>
              <w:pStyle w:val="Normal17"/>
              <w:keepNext/>
              <w:rPr>
                <w:rFonts w:ascii="Verdana" w:hAnsi="Verdana"/>
                <w:b/>
                <w:sz w:val="22"/>
                <w:szCs w:val="22"/>
              </w:rPr>
            </w:pPr>
            <w:bookmarkStart w:id="88" w:name="RATING_PS_13.4"/>
            <w:bookmarkEnd w:id="88"/>
            <w:r w:rsidRPr="00AF5230">
              <w:rPr>
                <w:rFonts w:ascii="Verdana" w:hAnsi="Verdana"/>
                <w:b/>
                <w:sz w:val="22"/>
                <w:szCs w:val="22"/>
              </w:rPr>
              <w:t>Rating:</w:t>
            </w:r>
          </w:p>
        </w:tc>
      </w:tr>
      <w:tr w:rsidR="002D5179" w:rsidRPr="00CE4005" w14:paraId="05B68EAF" w14:textId="77777777" w:rsidTr="002D5179">
        <w:tc>
          <w:tcPr>
            <w:tcW w:w="9360" w:type="dxa"/>
            <w:tcBorders>
              <w:top w:val="nil"/>
              <w:left w:val="single" w:sz="4" w:space="0" w:color="auto"/>
              <w:bottom w:val="single" w:sz="4" w:space="0" w:color="auto"/>
              <w:right w:val="single" w:sz="4" w:space="0" w:color="auto"/>
            </w:tcBorders>
          </w:tcPr>
          <w:p w14:paraId="1F045ED3" w14:textId="77777777" w:rsidR="002D5179" w:rsidRPr="00CE4005" w:rsidRDefault="002D5179" w:rsidP="002D5179">
            <w:pPr>
              <w:pStyle w:val="Normal17"/>
              <w:keepNext/>
              <w:rPr>
                <w:rFonts w:ascii="Arial" w:hAnsi="Arial" w:cs="Arial"/>
                <w:sz w:val="22"/>
                <w:szCs w:val="22"/>
              </w:rPr>
            </w:pPr>
            <w:r w:rsidRPr="00CE4005">
              <w:rPr>
                <w:rFonts w:ascii="Arial" w:hAnsi="Arial" w:cs="Arial"/>
                <w:sz w:val="22"/>
                <w:szCs w:val="22"/>
              </w:rPr>
              <w:t>Implemented</w:t>
            </w:r>
          </w:p>
        </w:tc>
      </w:tr>
      <w:tr w:rsidR="002D5179" w:rsidRPr="00E166C8" w14:paraId="7732BCDF" w14:textId="77777777" w:rsidTr="002D5179">
        <w:tc>
          <w:tcPr>
            <w:tcW w:w="9360" w:type="dxa"/>
            <w:tcBorders>
              <w:top w:val="single" w:sz="4" w:space="0" w:color="auto"/>
              <w:left w:val="single" w:sz="4" w:space="0" w:color="auto"/>
              <w:bottom w:val="nil"/>
              <w:right w:val="single" w:sz="4" w:space="0" w:color="auto"/>
            </w:tcBorders>
          </w:tcPr>
          <w:p w14:paraId="478C94BC" w14:textId="77777777" w:rsidR="002D5179" w:rsidRPr="00E166C8" w:rsidRDefault="002D5179" w:rsidP="002D5179">
            <w:pPr>
              <w:pStyle w:val="Normal17"/>
              <w:keepNext/>
              <w:rPr>
                <w:rFonts w:ascii="Verdana" w:hAnsi="Verdana"/>
                <w:b/>
                <w:sz w:val="22"/>
                <w:szCs w:val="22"/>
              </w:rPr>
            </w:pPr>
            <w:bookmarkStart w:id="89" w:name="APPLIES_TO_PS_13.4"/>
            <w:bookmarkEnd w:id="89"/>
            <w:r>
              <w:rPr>
                <w:rFonts w:ascii="Verdana" w:hAnsi="Verdana"/>
                <w:b/>
                <w:sz w:val="22"/>
                <w:szCs w:val="22"/>
              </w:rPr>
              <w:t>Applies To</w:t>
            </w:r>
            <w:r w:rsidRPr="00AF5230">
              <w:rPr>
                <w:rFonts w:ascii="Verdana" w:hAnsi="Verdana"/>
                <w:b/>
                <w:sz w:val="22"/>
                <w:szCs w:val="22"/>
              </w:rPr>
              <w:t>:</w:t>
            </w:r>
          </w:p>
        </w:tc>
      </w:tr>
      <w:tr w:rsidR="002D5179" w:rsidRPr="00CE4005" w14:paraId="2C5EE2C9" w14:textId="77777777" w:rsidTr="002D5179">
        <w:tc>
          <w:tcPr>
            <w:tcW w:w="9360" w:type="dxa"/>
            <w:tcBorders>
              <w:top w:val="nil"/>
              <w:left w:val="single" w:sz="4" w:space="0" w:color="auto"/>
              <w:bottom w:val="single" w:sz="4" w:space="0" w:color="auto"/>
              <w:right w:val="single" w:sz="4" w:space="0" w:color="auto"/>
            </w:tcBorders>
          </w:tcPr>
          <w:p w14:paraId="7084A946" w14:textId="77777777" w:rsidR="002D5179" w:rsidRPr="00CE4005" w:rsidRDefault="002D5179" w:rsidP="002D5179">
            <w:pPr>
              <w:pStyle w:val="Normal17"/>
              <w:keepNext/>
              <w:rPr>
                <w:rFonts w:ascii="Arial" w:hAnsi="Arial" w:cs="Arial"/>
                <w:sz w:val="22"/>
                <w:szCs w:val="22"/>
              </w:rPr>
            </w:pPr>
            <w:r w:rsidRPr="00CE4005">
              <w:rPr>
                <w:rFonts w:ascii="Arial" w:hAnsi="Arial" w:cs="Arial"/>
                <w:sz w:val="22"/>
                <w:szCs w:val="22"/>
              </w:rPr>
              <w:t>All</w:t>
            </w:r>
          </w:p>
        </w:tc>
      </w:tr>
      <w:tr w:rsidR="002D5179" w:rsidRPr="00E166C8" w14:paraId="5713CBB8" w14:textId="77777777" w:rsidTr="002D5179">
        <w:tc>
          <w:tcPr>
            <w:tcW w:w="9360" w:type="dxa"/>
            <w:tcBorders>
              <w:top w:val="single" w:sz="4" w:space="0" w:color="auto"/>
              <w:left w:val="single" w:sz="4" w:space="0" w:color="auto"/>
              <w:bottom w:val="nil"/>
              <w:right w:val="single" w:sz="4" w:space="0" w:color="auto"/>
            </w:tcBorders>
          </w:tcPr>
          <w:p w14:paraId="4F2EF257" w14:textId="77777777" w:rsidR="002D5179" w:rsidRPr="00E166C8" w:rsidRDefault="002D5179" w:rsidP="002D5179">
            <w:pPr>
              <w:pStyle w:val="Normal17"/>
              <w:keepNext/>
              <w:rPr>
                <w:rFonts w:ascii="Verdana" w:hAnsi="Verdana"/>
                <w:b/>
                <w:sz w:val="22"/>
                <w:szCs w:val="22"/>
              </w:rPr>
            </w:pPr>
            <w:bookmarkStart w:id="90" w:name="BASIS_FINDINGS_PS_13.4"/>
            <w:bookmarkEnd w:id="90"/>
            <w:r w:rsidRPr="00AF5230">
              <w:rPr>
                <w:rFonts w:ascii="Verdana" w:hAnsi="Verdana"/>
                <w:b/>
                <w:sz w:val="22"/>
                <w:szCs w:val="22"/>
              </w:rPr>
              <w:t>Basis for Findings:</w:t>
            </w:r>
          </w:p>
        </w:tc>
      </w:tr>
      <w:tr w:rsidR="002D5179" w:rsidRPr="00CE4005" w14:paraId="6CC881E5" w14:textId="77777777" w:rsidTr="002D5179">
        <w:tc>
          <w:tcPr>
            <w:tcW w:w="9360" w:type="dxa"/>
            <w:tcBorders>
              <w:top w:val="nil"/>
              <w:left w:val="single" w:sz="4" w:space="0" w:color="auto"/>
              <w:bottom w:val="single" w:sz="4" w:space="0" w:color="auto"/>
              <w:right w:val="single" w:sz="4" w:space="0" w:color="auto"/>
            </w:tcBorders>
          </w:tcPr>
          <w:p w14:paraId="2D7B4310" w14:textId="77777777" w:rsidR="002D5179" w:rsidRPr="00CE4005" w:rsidRDefault="002D5179" w:rsidP="002D5179">
            <w:pPr>
              <w:pStyle w:val="Normal17"/>
              <w:keepNext/>
              <w:rPr>
                <w:rFonts w:ascii="Arial" w:hAnsi="Arial" w:cs="Arial"/>
                <w:sz w:val="22"/>
                <w:szCs w:val="22"/>
              </w:rPr>
            </w:pPr>
            <w:r w:rsidRPr="00CE4005">
              <w:rPr>
                <w:rFonts w:ascii="Arial" w:hAnsi="Arial" w:cs="Arial"/>
                <w:sz w:val="22"/>
                <w:szCs w:val="22"/>
              </w:rPr>
              <w:t>Observations and staff interviews indicated that the program assures that students with limited mobility have access, free from barriers to their mobility, to those areas of the buildings and grounds to which such access is necessary for the implementation of the IEPs for such students.</w:t>
            </w:r>
          </w:p>
        </w:tc>
      </w:tr>
    </w:tbl>
    <w:p w14:paraId="632C1A29" w14:textId="77777777" w:rsidR="002D5179" w:rsidRDefault="002D5179">
      <w:pPr>
        <w:pStyle w:val="Normal17"/>
      </w:pPr>
    </w:p>
    <w:p w14:paraId="2DF48D5C" w14:textId="77777777" w:rsidR="002D5179" w:rsidRPr="00AF5230" w:rsidRDefault="002D5179" w:rsidP="002D5179">
      <w:pPr>
        <w:rPr>
          <w:rFonts w:ascii="Verdana" w:hAnsi="Verdana"/>
          <w:sz w:val="16"/>
          <w:szCs w:val="16"/>
        </w:rPr>
      </w:pPr>
    </w:p>
    <w:sectPr w:rsidR="002D5179" w:rsidRPr="00AF5230" w:rsidSect="002D5179">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9C1E6" w14:textId="77777777" w:rsidR="009D6E61" w:rsidRDefault="009D6E61">
      <w:r>
        <w:separator/>
      </w:r>
    </w:p>
  </w:endnote>
  <w:endnote w:type="continuationSeparator" w:id="0">
    <w:p w14:paraId="4B9F2FCB" w14:textId="77777777" w:rsidR="009D6E61" w:rsidRDefault="009D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8230E" w14:textId="77777777" w:rsidR="002D5179" w:rsidRDefault="002D5179" w:rsidP="002D5179">
    <w:pPr>
      <w:pStyle w:val="Footer0"/>
      <w:jc w:val="center"/>
      <w:rPr>
        <w:rFonts w:ascii="Times New Roman" w:hAnsi="Times New Roman" w:cs="Times New Roman"/>
        <w:sz w:val="18"/>
        <w:szCs w:val="18"/>
      </w:rPr>
    </w:pPr>
  </w:p>
  <w:p w14:paraId="5055BCA8" w14:textId="170144E8" w:rsidR="002D5179" w:rsidRDefault="002D5179" w:rsidP="002D5179">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sidR="00C0029D">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D141E5" w:rsidRPr="00D141E5">
        <w:rPr>
          <w:rFonts w:ascii="Times New Roman" w:hAnsi="Times New Roman" w:cs="Times New Roman"/>
          <w:noProof/>
          <w:sz w:val="18"/>
          <w:szCs w:val="18"/>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1599F" w14:textId="77777777" w:rsidR="002D5179" w:rsidRDefault="002D5179" w:rsidP="002D51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7807EC" w14:textId="77777777" w:rsidR="002D5179" w:rsidRDefault="002D5179" w:rsidP="002D517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7A807" w14:textId="77777777" w:rsidR="002D5179" w:rsidRDefault="002D5179" w:rsidP="002D5179">
    <w:pPr>
      <w:pStyle w:val="Footer"/>
      <w:tabs>
        <w:tab w:val="clear" w:pos="8640"/>
      </w:tabs>
      <w:ind w:right="360"/>
      <w:jc w:val="center"/>
      <w:rPr>
        <w:rFonts w:ascii="Verdana" w:hAnsi="Verdana"/>
        <w:sz w:val="16"/>
        <w:szCs w:val="16"/>
      </w:rPr>
    </w:pPr>
    <w:bookmarkStart w:id="91" w:name="STATE_ED_FOOTER"/>
    <w:r>
      <w:rPr>
        <w:rFonts w:ascii="Verdana" w:hAnsi="Verdana"/>
        <w:sz w:val="16"/>
        <w:szCs w:val="16"/>
      </w:rPr>
      <w:t>Massachusetts Department of Elementary &amp; Secondary Education</w:t>
    </w:r>
    <w:bookmarkEnd w:id="91"/>
    <w:r>
      <w:rPr>
        <w:rFonts w:ascii="Verdana" w:hAnsi="Verdana"/>
        <w:sz w:val="16"/>
        <w:szCs w:val="16"/>
      </w:rPr>
      <w:t xml:space="preserve"> – </w:t>
    </w:r>
    <w:bookmarkStart w:id="92" w:name="AGENCY_NAME_FOOTER"/>
    <w:r>
      <w:rPr>
        <w:rFonts w:ascii="Verdana" w:hAnsi="Verdana"/>
        <w:sz w:val="16"/>
        <w:szCs w:val="16"/>
      </w:rPr>
      <w:t>Web-Based Monitoring System</w:t>
    </w:r>
    <w:bookmarkEnd w:id="92"/>
  </w:p>
  <w:p w14:paraId="74A5D700" w14:textId="77777777" w:rsidR="002D5179" w:rsidRPr="00700A12" w:rsidRDefault="002D5179" w:rsidP="002D5179">
    <w:pPr>
      <w:pStyle w:val="Footer"/>
      <w:tabs>
        <w:tab w:val="clear" w:pos="8640"/>
      </w:tabs>
      <w:ind w:right="360"/>
      <w:jc w:val="center"/>
      <w:rPr>
        <w:rFonts w:ascii="Verdana" w:hAnsi="Verdana"/>
        <w:sz w:val="16"/>
        <w:szCs w:val="16"/>
      </w:rPr>
    </w:pPr>
    <w:bookmarkStart w:id="93" w:name="ORG_NAME_FOOTER"/>
    <w:r>
      <w:rPr>
        <w:rFonts w:ascii="Verdana" w:hAnsi="Verdana"/>
        <w:sz w:val="16"/>
        <w:szCs w:val="16"/>
      </w:rPr>
      <w:t>Robert F. Kennedy Children</w:t>
    </w:r>
    <w:r w:rsidR="00CF1C44">
      <w:rPr>
        <w:rFonts w:ascii="Verdana" w:hAnsi="Verdana"/>
        <w:sz w:val="16"/>
        <w:szCs w:val="16"/>
      </w:rPr>
      <w:t>’</w:t>
    </w:r>
    <w:r>
      <w:rPr>
        <w:rFonts w:ascii="Verdana" w:hAnsi="Verdana"/>
        <w:sz w:val="16"/>
        <w:szCs w:val="16"/>
      </w:rPr>
      <w:t>s Action Corps</w:t>
    </w:r>
    <w:bookmarkEnd w:id="93"/>
    <w:r>
      <w:rPr>
        <w:rFonts w:ascii="Verdana" w:hAnsi="Verdana"/>
        <w:sz w:val="16"/>
        <w:szCs w:val="16"/>
      </w:rPr>
      <w:t xml:space="preserve"> Mid-cycle Review Report - </w:t>
    </w:r>
    <w:bookmarkStart w:id="94" w:name="MCR_REPORT_DATE"/>
    <w:r w:rsidRPr="00700A12">
      <w:rPr>
        <w:rFonts w:ascii="Verdana" w:hAnsi="Verdana"/>
        <w:sz w:val="16"/>
        <w:szCs w:val="16"/>
      </w:rPr>
      <w:t>12/1</w:t>
    </w:r>
    <w:r w:rsidR="00C0029D">
      <w:rPr>
        <w:rFonts w:ascii="Verdana" w:hAnsi="Verdana"/>
        <w:sz w:val="16"/>
        <w:szCs w:val="16"/>
      </w:rPr>
      <w:t>7</w:t>
    </w:r>
    <w:r w:rsidRPr="00700A12">
      <w:rPr>
        <w:rFonts w:ascii="Verdana" w:hAnsi="Verdana"/>
        <w:sz w:val="16"/>
        <w:szCs w:val="16"/>
      </w:rPr>
      <w:t>/2019</w:t>
    </w:r>
    <w:bookmarkEnd w:id="94"/>
  </w:p>
  <w:p w14:paraId="19361FA0" w14:textId="77777777" w:rsidR="002D5179" w:rsidRPr="00700A12" w:rsidRDefault="002D5179" w:rsidP="002D5179">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C0029D">
      <w:rPr>
        <w:rFonts w:ascii="Verdana" w:hAnsi="Verdana"/>
        <w:noProof/>
        <w:sz w:val="16"/>
        <w:szCs w:val="16"/>
      </w:rPr>
      <w:t>6</w:t>
    </w:r>
    <w:r w:rsidRPr="00700A12">
      <w:rPr>
        <w:rFonts w:ascii="Verdana" w:hAnsi="Verdana"/>
        <w:sz w:val="16"/>
        <w:szCs w:val="16"/>
      </w:rPr>
      <w:fldChar w:fldCharType="end"/>
    </w:r>
    <w:r w:rsidRPr="00700A12">
      <w:rPr>
        <w:rFonts w:ascii="Verdana" w:hAnsi="Verdana"/>
        <w:sz w:val="16"/>
        <w:szCs w:val="16"/>
      </w:rPr>
      <w:t xml:space="preserve"> of </w:t>
    </w:r>
    <w:r w:rsidR="00C0029D">
      <w:rPr>
        <w:rFonts w:ascii="Verdana" w:hAnsi="Verdana"/>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F9CF1" w14:textId="77777777" w:rsidR="009D6E61" w:rsidRDefault="009D6E61">
      <w:r>
        <w:separator/>
      </w:r>
    </w:p>
  </w:footnote>
  <w:footnote w:type="continuationSeparator" w:id="0">
    <w:p w14:paraId="1F350907" w14:textId="77777777" w:rsidR="009D6E61" w:rsidRDefault="009D6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75526436">
      <w:start w:val="1"/>
      <w:numFmt w:val="decimal"/>
      <w:lvlText w:val="%1."/>
      <w:lvlJc w:val="left"/>
      <w:pPr>
        <w:tabs>
          <w:tab w:val="num" w:pos="720"/>
        </w:tabs>
        <w:ind w:left="720" w:hanging="360"/>
      </w:pPr>
      <w:rPr>
        <w:rFonts w:hint="default"/>
      </w:rPr>
    </w:lvl>
    <w:lvl w:ilvl="1" w:tplc="F6108AAC" w:tentative="1">
      <w:start w:val="1"/>
      <w:numFmt w:val="lowerLetter"/>
      <w:lvlText w:val="%2."/>
      <w:lvlJc w:val="left"/>
      <w:pPr>
        <w:tabs>
          <w:tab w:val="num" w:pos="1440"/>
        </w:tabs>
        <w:ind w:left="1440" w:hanging="360"/>
      </w:pPr>
    </w:lvl>
    <w:lvl w:ilvl="2" w:tplc="628E4704" w:tentative="1">
      <w:start w:val="1"/>
      <w:numFmt w:val="lowerRoman"/>
      <w:lvlText w:val="%3."/>
      <w:lvlJc w:val="right"/>
      <w:pPr>
        <w:tabs>
          <w:tab w:val="num" w:pos="2160"/>
        </w:tabs>
        <w:ind w:left="2160" w:hanging="180"/>
      </w:pPr>
    </w:lvl>
    <w:lvl w:ilvl="3" w:tplc="B8622FCA" w:tentative="1">
      <w:start w:val="1"/>
      <w:numFmt w:val="decimal"/>
      <w:lvlText w:val="%4."/>
      <w:lvlJc w:val="left"/>
      <w:pPr>
        <w:tabs>
          <w:tab w:val="num" w:pos="2880"/>
        </w:tabs>
        <w:ind w:left="2880" w:hanging="360"/>
      </w:pPr>
    </w:lvl>
    <w:lvl w:ilvl="4" w:tplc="D71281DC" w:tentative="1">
      <w:start w:val="1"/>
      <w:numFmt w:val="lowerLetter"/>
      <w:lvlText w:val="%5."/>
      <w:lvlJc w:val="left"/>
      <w:pPr>
        <w:tabs>
          <w:tab w:val="num" w:pos="3600"/>
        </w:tabs>
        <w:ind w:left="3600" w:hanging="360"/>
      </w:pPr>
    </w:lvl>
    <w:lvl w:ilvl="5" w:tplc="5BA65E82" w:tentative="1">
      <w:start w:val="1"/>
      <w:numFmt w:val="lowerRoman"/>
      <w:lvlText w:val="%6."/>
      <w:lvlJc w:val="right"/>
      <w:pPr>
        <w:tabs>
          <w:tab w:val="num" w:pos="4320"/>
        </w:tabs>
        <w:ind w:left="4320" w:hanging="180"/>
      </w:pPr>
    </w:lvl>
    <w:lvl w:ilvl="6" w:tplc="2862C336" w:tentative="1">
      <w:start w:val="1"/>
      <w:numFmt w:val="decimal"/>
      <w:lvlText w:val="%7."/>
      <w:lvlJc w:val="left"/>
      <w:pPr>
        <w:tabs>
          <w:tab w:val="num" w:pos="5040"/>
        </w:tabs>
        <w:ind w:left="5040" w:hanging="360"/>
      </w:pPr>
    </w:lvl>
    <w:lvl w:ilvl="7" w:tplc="83AE2036" w:tentative="1">
      <w:start w:val="1"/>
      <w:numFmt w:val="lowerLetter"/>
      <w:lvlText w:val="%8."/>
      <w:lvlJc w:val="left"/>
      <w:pPr>
        <w:tabs>
          <w:tab w:val="num" w:pos="5760"/>
        </w:tabs>
        <w:ind w:left="5760" w:hanging="360"/>
      </w:pPr>
    </w:lvl>
    <w:lvl w:ilvl="8" w:tplc="FD3C8DE6"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787C7568"/>
    <w:multiLevelType w:val="hybridMultilevel"/>
    <w:tmpl w:val="9BC08EE8"/>
    <w:lvl w:ilvl="0" w:tplc="4C280C1C">
      <w:start w:val="1"/>
      <w:numFmt w:val="lowerLetter"/>
      <w:lvlText w:val="%1."/>
      <w:lvlJc w:val="left"/>
      <w:pPr>
        <w:tabs>
          <w:tab w:val="num" w:pos="1152"/>
        </w:tabs>
        <w:ind w:left="1152" w:hanging="360"/>
      </w:pPr>
    </w:lvl>
    <w:lvl w:ilvl="1" w:tplc="D40EBD16">
      <w:start w:val="1"/>
      <w:numFmt w:val="decimal"/>
      <w:lvlText w:val="%2."/>
      <w:lvlJc w:val="left"/>
      <w:pPr>
        <w:tabs>
          <w:tab w:val="num" w:pos="1440"/>
        </w:tabs>
        <w:ind w:left="1440" w:hanging="360"/>
      </w:pPr>
    </w:lvl>
    <w:lvl w:ilvl="2" w:tplc="75827B00">
      <w:start w:val="1"/>
      <w:numFmt w:val="decimal"/>
      <w:lvlText w:val="%3."/>
      <w:lvlJc w:val="left"/>
      <w:pPr>
        <w:tabs>
          <w:tab w:val="num" w:pos="2160"/>
        </w:tabs>
        <w:ind w:left="2160" w:hanging="360"/>
      </w:pPr>
    </w:lvl>
    <w:lvl w:ilvl="3" w:tplc="280CB29C">
      <w:start w:val="1"/>
      <w:numFmt w:val="decimal"/>
      <w:lvlText w:val="%4."/>
      <w:lvlJc w:val="left"/>
      <w:pPr>
        <w:tabs>
          <w:tab w:val="num" w:pos="2880"/>
        </w:tabs>
        <w:ind w:left="2880" w:hanging="360"/>
      </w:pPr>
    </w:lvl>
    <w:lvl w:ilvl="4" w:tplc="AC9C930A">
      <w:start w:val="1"/>
      <w:numFmt w:val="decimal"/>
      <w:lvlText w:val="%5."/>
      <w:lvlJc w:val="left"/>
      <w:pPr>
        <w:tabs>
          <w:tab w:val="num" w:pos="3600"/>
        </w:tabs>
        <w:ind w:left="3600" w:hanging="360"/>
      </w:pPr>
    </w:lvl>
    <w:lvl w:ilvl="5" w:tplc="818A1404">
      <w:start w:val="1"/>
      <w:numFmt w:val="decimal"/>
      <w:lvlText w:val="%6."/>
      <w:lvlJc w:val="left"/>
      <w:pPr>
        <w:tabs>
          <w:tab w:val="num" w:pos="4320"/>
        </w:tabs>
        <w:ind w:left="4320" w:hanging="360"/>
      </w:pPr>
    </w:lvl>
    <w:lvl w:ilvl="6" w:tplc="389C3C18">
      <w:start w:val="1"/>
      <w:numFmt w:val="decimal"/>
      <w:lvlText w:val="%7."/>
      <w:lvlJc w:val="left"/>
      <w:pPr>
        <w:tabs>
          <w:tab w:val="num" w:pos="5040"/>
        </w:tabs>
        <w:ind w:left="5040" w:hanging="360"/>
      </w:pPr>
    </w:lvl>
    <w:lvl w:ilvl="7" w:tplc="BF76A6EE">
      <w:start w:val="1"/>
      <w:numFmt w:val="decimal"/>
      <w:lvlText w:val="%8."/>
      <w:lvlJc w:val="left"/>
      <w:pPr>
        <w:tabs>
          <w:tab w:val="num" w:pos="5760"/>
        </w:tabs>
        <w:ind w:left="5760" w:hanging="360"/>
      </w:pPr>
    </w:lvl>
    <w:lvl w:ilvl="8" w:tplc="92F2E468">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2D5179"/>
    <w:rsid w:val="003D6FEC"/>
    <w:rsid w:val="00406CD6"/>
    <w:rsid w:val="007F0924"/>
    <w:rsid w:val="009D6E61"/>
    <w:rsid w:val="00C0029D"/>
    <w:rsid w:val="00CF1C44"/>
    <w:rsid w:val="00D141E5"/>
    <w:rsid w:val="00D739EF"/>
    <w:rsid w:val="00FD1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A2100B"/>
  <w15:chartTrackingRefBased/>
  <w15:docId w15:val="{7148B09D-5455-493B-80CA-01418A90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BodyText30">
    <w:name w:val="Body Text 3_0"/>
    <w:basedOn w:val="Normal0"/>
    <w:uiPriority w:val="99"/>
    <w:rsid w:val="007F0924"/>
    <w:pPr>
      <w:widowControl/>
      <w:jc w:val="both"/>
    </w:pPr>
    <w:rPr>
      <w:rFonts w:ascii="Times New Roman" w:hAnsi="Times New Roman" w:cs="Times New Roman"/>
      <w:sz w:val="20"/>
      <w:szCs w:val="20"/>
    </w:rPr>
  </w:style>
  <w:style w:type="paragraph" w:styleId="CommentSubject">
    <w:name w:val="annotation subject"/>
    <w:basedOn w:val="CommentText"/>
    <w:next w:val="CommentText"/>
    <w:link w:val="CommentSubjectChar"/>
    <w:rsid w:val="00D141E5"/>
    <w:rPr>
      <w:b/>
      <w:bCs/>
    </w:rPr>
  </w:style>
  <w:style w:type="character" w:customStyle="1" w:styleId="CommentSubjectChar">
    <w:name w:val="Comment Subject Char"/>
    <w:basedOn w:val="CommentTextChar"/>
    <w:link w:val="CommentSubject"/>
    <w:rsid w:val="00D141E5"/>
    <w:rPr>
      <w:rFonts w:cs="Times New Roman"/>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DESE-231-56988</_dlc_DocId>
    <_dlc_DocIdUrl xmlns="733efe1c-5bbe-4968-87dc-d400e65c879f">
      <Url>https://sharepoint.doemass.org/ese/webteam/cps/_layouts/DocIdRedir.aspx?ID=DESE-231-56988</Url>
      <Description>DESE-231-56988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9783B2F-C6D7-40DA-B31D-3A3FA900FA93}">
  <ds:schemaRefs>
    <ds:schemaRef ds:uri="http://schemas.microsoft.com/sharepoint/events"/>
  </ds:schemaRefs>
</ds:datastoreItem>
</file>

<file path=customXml/itemProps2.xml><?xml version="1.0" encoding="utf-8"?>
<ds:datastoreItem xmlns:ds="http://schemas.openxmlformats.org/officeDocument/2006/customXml" ds:itemID="{3C24A0AA-FB0A-46C3-B710-3E289ACEA6AA}">
  <ds:schemaRefs>
    <ds:schemaRef ds:uri="http://purl.org/dc/terms/"/>
    <ds:schemaRef ds:uri="733efe1c-5bbe-4968-87dc-d400e65c879f"/>
    <ds:schemaRef ds:uri="http://purl.org/dc/dcmitype/"/>
    <ds:schemaRef ds:uri="http://purl.org/dc/elements/1.1/"/>
    <ds:schemaRef ds:uri="http://schemas.microsoft.com/office/2006/documentManagement/types"/>
    <ds:schemaRef ds:uri="0a4e05da-b9bc-4326-ad73-01ef31b95567"/>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8FECFD2-EDC4-47CE-A15D-6F45363CA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D4451-B75C-4576-93A7-2E0BB357F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2211</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Robert F Kennedy Childrens Action Corps Mid-Cycle Report 2020</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F Kennedy Childrens Action Corps Mid-cycle Review Report 2020</dc:title>
  <dc:subject/>
  <dc:creator>DESE</dc:creator>
  <cp:keywords/>
  <dc:description/>
  <cp:lastModifiedBy>Zou, Dong (EOE)</cp:lastModifiedBy>
  <cp:revision>4</cp:revision>
  <cp:lastPrinted>2015-01-19T19:46:00Z</cp:lastPrinted>
  <dcterms:created xsi:type="dcterms:W3CDTF">2019-12-18T15:45:00Z</dcterms:created>
  <dcterms:modified xsi:type="dcterms:W3CDTF">2020-08-20T15:47:00Z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18 2019</vt:lpwstr>
  </property>
</Properties>
</file>