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7AD9" w14:textId="274B10BA" w:rsidR="0032434F" w:rsidRDefault="008561EA" w:rsidP="0032434F">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2B28322C" wp14:editId="36865A9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2434F">
        <w:rPr>
          <w:rFonts w:ascii="Arial" w:hAnsi="Arial"/>
          <w:b/>
          <w:i/>
          <w:sz w:val="40"/>
        </w:rPr>
        <w:t>Massachusetts Department of</w:t>
      </w:r>
    </w:p>
    <w:p w14:paraId="4FF1837D" w14:textId="77777777" w:rsidR="0032434F" w:rsidRDefault="0032434F" w:rsidP="0032434F">
      <w:pPr>
        <w:pStyle w:val="Normal0"/>
        <w:ind w:left="-180"/>
        <w:outlineLvl w:val="0"/>
        <w:rPr>
          <w:rFonts w:ascii="Arial" w:hAnsi="Arial"/>
          <w:b/>
          <w:i/>
          <w:sz w:val="50"/>
        </w:rPr>
      </w:pPr>
      <w:r>
        <w:rPr>
          <w:rFonts w:ascii="Arial" w:hAnsi="Arial"/>
          <w:b/>
          <w:i/>
          <w:sz w:val="40"/>
        </w:rPr>
        <w:t>Elementary and Secondary Education</w:t>
      </w:r>
    </w:p>
    <w:p w14:paraId="7F4E3623" w14:textId="1276302A" w:rsidR="0032434F" w:rsidRDefault="008561EA" w:rsidP="0032434F">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40198A24" wp14:editId="4964264D">
                <wp:simplePos x="0" y="0"/>
                <wp:positionH relativeFrom="column">
                  <wp:posOffset>801776</wp:posOffset>
                </wp:positionH>
                <wp:positionV relativeFrom="paragraph">
                  <wp:posOffset>75920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2E01BC1"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6pt" to="44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" o:allowincell="f" strokeweight="1pt"/>
            </w:pict>
          </mc:Fallback>
        </mc:AlternateContent>
      </w:r>
      <w:bookmarkStart w:id="0" w:name="_Hlk10706854"/>
      <w:r w:rsidR="0032434F">
        <w:rPr>
          <w:rFonts w:ascii="Arial" w:hAnsi="Arial"/>
          <w:i/>
        </w:rPr>
        <w:tab/>
      </w:r>
    </w:p>
    <w:bookmarkEnd w:id="0"/>
    <w:p w14:paraId="767FD3D9" w14:textId="77777777" w:rsidR="0032434F" w:rsidRPr="00DA4648" w:rsidRDefault="0032434F" w:rsidP="0032434F">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0EF24D8" w14:textId="77777777" w:rsidR="0032434F" w:rsidRPr="00B41F34" w:rsidRDefault="0032434F" w:rsidP="0032434F">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1165336F" w14:textId="77777777" w:rsidR="0032434F" w:rsidRDefault="0032434F" w:rsidP="0032434F">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2434F" w14:paraId="1686F590" w14:textId="77777777" w:rsidTr="0032434F">
        <w:tc>
          <w:tcPr>
            <w:tcW w:w="2113" w:type="dxa"/>
          </w:tcPr>
          <w:p w14:paraId="7272EF4E" w14:textId="77777777" w:rsidR="0032434F" w:rsidRDefault="0032434F" w:rsidP="0032434F">
            <w:pPr>
              <w:pStyle w:val="Normal0"/>
              <w:jc w:val="center"/>
              <w:rPr>
                <w:rFonts w:ascii="Arial" w:hAnsi="Arial" w:cs="Arial"/>
                <w:sz w:val="16"/>
                <w:szCs w:val="16"/>
              </w:rPr>
            </w:pPr>
            <w:r>
              <w:rPr>
                <w:rFonts w:ascii="Arial" w:hAnsi="Arial" w:cs="Arial"/>
                <w:sz w:val="16"/>
                <w:szCs w:val="16"/>
              </w:rPr>
              <w:t>Jeffrey C. Riley</w:t>
            </w:r>
          </w:p>
          <w:p w14:paraId="3E537634" w14:textId="77777777" w:rsidR="0032434F" w:rsidRDefault="0032434F" w:rsidP="0032434F">
            <w:pPr>
              <w:pStyle w:val="Normal0"/>
              <w:jc w:val="center"/>
              <w:rPr>
                <w:rFonts w:ascii="Arial" w:hAnsi="Arial"/>
                <w:i/>
                <w:sz w:val="16"/>
                <w:szCs w:val="16"/>
              </w:rPr>
            </w:pPr>
            <w:r>
              <w:rPr>
                <w:rFonts w:ascii="Arial" w:hAnsi="Arial"/>
                <w:i/>
                <w:sz w:val="16"/>
                <w:szCs w:val="16"/>
              </w:rPr>
              <w:t>Commissioner</w:t>
            </w:r>
          </w:p>
        </w:tc>
        <w:tc>
          <w:tcPr>
            <w:tcW w:w="7463" w:type="dxa"/>
          </w:tcPr>
          <w:p w14:paraId="22EA6DE7" w14:textId="77777777" w:rsidR="0032434F" w:rsidRDefault="0032434F" w:rsidP="0032434F">
            <w:pPr>
              <w:pStyle w:val="Normal0"/>
              <w:rPr>
                <w:rFonts w:ascii="Arial" w:hAnsi="Arial"/>
                <w:i/>
                <w:sz w:val="16"/>
                <w:szCs w:val="16"/>
              </w:rPr>
            </w:pPr>
          </w:p>
        </w:tc>
      </w:tr>
    </w:tbl>
    <w:p w14:paraId="52874318" w14:textId="77777777" w:rsidR="0032434F" w:rsidRPr="00D67703" w:rsidRDefault="0032434F">
      <w:pPr>
        <w:pStyle w:val="Normal0"/>
        <w:rPr>
          <w:rFonts w:ascii="Arial" w:hAnsi="Arial" w:cs="Arial"/>
          <w:iCs/>
          <w:sz w:val="18"/>
          <w:szCs w:val="18"/>
        </w:rPr>
      </w:pPr>
    </w:p>
    <w:p w14:paraId="2A25C8E3" w14:textId="77777777" w:rsidR="0032434F" w:rsidRPr="009E1D8A" w:rsidRDefault="00FA6159" w:rsidP="0032434F">
      <w:pPr>
        <w:pStyle w:val="Normal0"/>
        <w:rPr>
          <w:rFonts w:ascii="Times New Roman" w:hAnsi="Times New Roman" w:cs="Times New Roman"/>
        </w:rPr>
      </w:pPr>
      <w:bookmarkStart w:id="1" w:name="reportDateMcr"/>
      <w:r>
        <w:rPr>
          <w:rFonts w:ascii="Times New Roman" w:hAnsi="Times New Roman" w:cs="Times New Roman"/>
        </w:rPr>
        <w:t>February</w:t>
      </w:r>
      <w:r w:rsidR="0032434F" w:rsidRPr="009E1D8A">
        <w:rPr>
          <w:rFonts w:ascii="Times New Roman" w:hAnsi="Times New Roman" w:cs="Times New Roman"/>
        </w:rPr>
        <w:t xml:space="preserve"> 24, 2023</w:t>
      </w:r>
      <w:bookmarkEnd w:id="1"/>
    </w:p>
    <w:p w14:paraId="069865CA" w14:textId="77777777" w:rsidR="0032434F" w:rsidRPr="009E1D8A" w:rsidRDefault="0032434F" w:rsidP="0032434F">
      <w:pPr>
        <w:pStyle w:val="Normal0"/>
        <w:rPr>
          <w:rFonts w:ascii="Times New Roman" w:hAnsi="Times New Roman" w:cs="Times New Roman"/>
        </w:rPr>
      </w:pPr>
    </w:p>
    <w:p w14:paraId="1F85A823" w14:textId="77777777" w:rsidR="0032434F" w:rsidRPr="009E1D8A" w:rsidRDefault="0032434F" w:rsidP="0032434F">
      <w:pPr>
        <w:pStyle w:val="Normal0"/>
        <w:rPr>
          <w:rFonts w:ascii="Times New Roman" w:hAnsi="Times New Roman" w:cs="Times New Roman"/>
        </w:rPr>
      </w:pPr>
      <w:bookmarkStart w:id="2" w:name="ExecutiveDirectorName"/>
      <w:r w:rsidRPr="009E1D8A">
        <w:rPr>
          <w:rFonts w:ascii="Times New Roman" w:hAnsi="Times New Roman" w:cs="Times New Roman"/>
        </w:rPr>
        <w:t>S</w:t>
      </w:r>
      <w:bookmarkEnd w:id="2"/>
      <w:r w:rsidR="00FA6159">
        <w:rPr>
          <w:rFonts w:ascii="Times New Roman" w:hAnsi="Times New Roman" w:cs="Times New Roman"/>
        </w:rPr>
        <w:t>atya Montgomery</w:t>
      </w:r>
    </w:p>
    <w:p w14:paraId="65901191" w14:textId="77777777" w:rsidR="0032434F" w:rsidRPr="009E1D8A" w:rsidRDefault="0032434F" w:rsidP="0032434F">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62FED31F" w14:textId="77777777" w:rsidR="0032434F" w:rsidRPr="009E1D8A" w:rsidRDefault="0032434F" w:rsidP="0032434F">
      <w:pPr>
        <w:pStyle w:val="Normal0"/>
        <w:rPr>
          <w:rFonts w:ascii="Times New Roman" w:hAnsi="Times New Roman" w:cs="Times New Roman"/>
        </w:rPr>
      </w:pPr>
      <w:bookmarkStart w:id="4" w:name="AgencyName"/>
      <w:r w:rsidRPr="009E1D8A">
        <w:rPr>
          <w:rFonts w:ascii="Times New Roman" w:hAnsi="Times New Roman" w:cs="Times New Roman"/>
        </w:rPr>
        <w:t>Riverside Community Care, Inc.</w:t>
      </w:r>
      <w:bookmarkEnd w:id="4"/>
    </w:p>
    <w:p w14:paraId="64F6383B" w14:textId="77777777" w:rsidR="0032434F" w:rsidRDefault="0032434F" w:rsidP="0032434F">
      <w:pPr>
        <w:pStyle w:val="Normal0"/>
        <w:rPr>
          <w:rFonts w:ascii="Times New Roman" w:hAnsi="Times New Roman" w:cs="Times New Roman"/>
        </w:rPr>
      </w:pPr>
      <w:bookmarkStart w:id="5" w:name="AgencyAddress1"/>
      <w:r w:rsidRPr="009E1D8A">
        <w:rPr>
          <w:rFonts w:ascii="Times New Roman" w:hAnsi="Times New Roman" w:cs="Times New Roman"/>
        </w:rPr>
        <w:t>225 Highland Avenue</w:t>
      </w:r>
      <w:bookmarkEnd w:id="5"/>
      <w:r w:rsidRPr="009E1D8A">
        <w:rPr>
          <w:rFonts w:ascii="Times New Roman" w:hAnsi="Times New Roman" w:cs="Times New Roman"/>
        </w:rPr>
        <w:t xml:space="preserve"> </w:t>
      </w:r>
      <w:bookmarkStart w:id="6" w:name="AgencyAddress2"/>
      <w:bookmarkEnd w:id="6"/>
    </w:p>
    <w:p w14:paraId="54D825D2" w14:textId="77777777" w:rsidR="0032434F" w:rsidRDefault="0032434F" w:rsidP="0032434F">
      <w:pPr>
        <w:pStyle w:val="Normal0"/>
        <w:rPr>
          <w:rFonts w:ascii="Times New Roman" w:hAnsi="Times New Roman" w:cs="Times New Roman"/>
        </w:rPr>
      </w:pPr>
      <w:bookmarkStart w:id="7" w:name="AgencyCSZ"/>
      <w:r w:rsidRPr="009E1D8A">
        <w:rPr>
          <w:rFonts w:ascii="Times New Roman" w:hAnsi="Times New Roman" w:cs="Times New Roman"/>
        </w:rPr>
        <w:t>Needham, MA 02494</w:t>
      </w:r>
      <w:bookmarkEnd w:id="7"/>
      <w:r w:rsidRPr="009E1D8A">
        <w:rPr>
          <w:rFonts w:ascii="Times New Roman" w:hAnsi="Times New Roman" w:cs="Times New Roman"/>
        </w:rPr>
        <w:t xml:space="preserve"> </w:t>
      </w:r>
    </w:p>
    <w:p w14:paraId="032FC2D5" w14:textId="77777777" w:rsidR="0032434F" w:rsidRDefault="0032434F" w:rsidP="0032434F">
      <w:pPr>
        <w:pStyle w:val="Normal0"/>
        <w:rPr>
          <w:rFonts w:ascii="Times New Roman" w:hAnsi="Times New Roman" w:cs="Times New Roman"/>
        </w:rPr>
      </w:pPr>
    </w:p>
    <w:p w14:paraId="5A521B2D" w14:textId="77777777" w:rsidR="0032434F" w:rsidRPr="00720B56" w:rsidRDefault="0032434F" w:rsidP="0032434F">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1AE9773A" w14:textId="77777777" w:rsidR="0032434F" w:rsidRPr="00720B56" w:rsidRDefault="0032434F" w:rsidP="0032434F">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Riverside Life Skills School Day Program</w:t>
      </w:r>
      <w:bookmarkEnd w:id="8"/>
    </w:p>
    <w:p w14:paraId="098FA971" w14:textId="77777777" w:rsidR="0032434F" w:rsidRPr="00720B56" w:rsidRDefault="0032434F" w:rsidP="0032434F">
      <w:pPr>
        <w:pStyle w:val="Normal0"/>
        <w:rPr>
          <w:rFonts w:ascii="Times New Roman" w:hAnsi="Times New Roman" w:cs="Times New Roman"/>
        </w:rPr>
      </w:pPr>
    </w:p>
    <w:p w14:paraId="6763FE75" w14:textId="77777777" w:rsidR="0032434F" w:rsidRPr="00720B56" w:rsidRDefault="0032434F" w:rsidP="0032434F">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w:t>
      </w:r>
      <w:r w:rsidR="00FA6159">
        <w:rPr>
          <w:rFonts w:ascii="Times New Roman" w:hAnsi="Times New Roman" w:cs="Times New Roman"/>
        </w:rPr>
        <w:t>s</w:t>
      </w:r>
      <w:r w:rsidRPr="00720B56">
        <w:rPr>
          <w:rFonts w:ascii="Times New Roman" w:hAnsi="Times New Roman" w:cs="Times New Roman"/>
        </w:rPr>
        <w:t>.</w:t>
      </w:r>
      <w:bookmarkEnd w:id="9"/>
      <w:r w:rsidRPr="00720B56">
        <w:rPr>
          <w:rFonts w:ascii="Times New Roman" w:hAnsi="Times New Roman" w:cs="Times New Roman"/>
        </w:rPr>
        <w:t xml:space="preserve"> </w:t>
      </w:r>
      <w:r w:rsidR="00FA6159">
        <w:rPr>
          <w:rFonts w:ascii="Times New Roman" w:hAnsi="Times New Roman" w:cs="Times New Roman"/>
        </w:rPr>
        <w:t>Montgomery</w:t>
      </w:r>
      <w:r w:rsidRPr="00720B56">
        <w:rPr>
          <w:rFonts w:ascii="Times New Roman" w:hAnsi="Times New Roman" w:cs="Times New Roman"/>
        </w:rPr>
        <w:t xml:space="preserve">: </w:t>
      </w:r>
    </w:p>
    <w:p w14:paraId="0225C75E" w14:textId="77777777" w:rsidR="0032434F" w:rsidRPr="00720B56" w:rsidRDefault="0032434F" w:rsidP="0032434F">
      <w:pPr>
        <w:pStyle w:val="Normal0"/>
        <w:rPr>
          <w:rFonts w:ascii="Times New Roman" w:hAnsi="Times New Roman" w:cs="Times New Roman"/>
        </w:rPr>
      </w:pPr>
    </w:p>
    <w:p w14:paraId="7E5E1419" w14:textId="77777777" w:rsidR="0032434F" w:rsidRPr="00720B56" w:rsidRDefault="0032434F" w:rsidP="0032434F">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w:t>
      </w:r>
      <w:r w:rsidR="002449E5">
        <w:rPr>
          <w:rFonts w:ascii="Times New Roman" w:hAnsi="Times New Roman" w:cs="Times New Roman"/>
        </w:rPr>
        <w:t>c</w:t>
      </w:r>
      <w:r w:rsidRPr="00720B56">
        <w:rPr>
          <w:rFonts w:ascii="Times New Roman" w:hAnsi="Times New Roman" w:cs="Times New Roman"/>
        </w:rPr>
        <w:t>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0" w:name="McrReviewMonth"/>
      <w:r w:rsidRPr="00720B56">
        <w:rPr>
          <w:rFonts w:ascii="Times New Roman" w:hAnsi="Times New Roman" w:cs="Times New Roman"/>
        </w:rPr>
        <w:t>January</w:t>
      </w:r>
      <w:bookmarkEnd w:id="10"/>
      <w:r w:rsidRPr="00720B56">
        <w:rPr>
          <w:rFonts w:ascii="Times New Roman" w:hAnsi="Times New Roman" w:cs="Times New Roman"/>
        </w:rPr>
        <w:t xml:space="preserve"> </w:t>
      </w:r>
      <w:bookmarkStart w:id="11" w:name="McrReviewYear"/>
      <w:r w:rsidRPr="00720B56">
        <w:rPr>
          <w:rFonts w:ascii="Times New Roman" w:hAnsi="Times New Roman" w:cs="Times New Roman"/>
        </w:rPr>
        <w:t>2023</w:t>
      </w:r>
      <w:bookmarkEnd w:id="11"/>
      <w:r w:rsidRPr="00720B56">
        <w:rPr>
          <w:rFonts w:ascii="Times New Roman" w:hAnsi="Times New Roman" w:cs="Times New Roman"/>
        </w:rPr>
        <w:t>.</w:t>
      </w:r>
    </w:p>
    <w:p w14:paraId="7A35F0B4" w14:textId="77777777" w:rsidR="0032434F" w:rsidRPr="00720B56" w:rsidRDefault="0032434F" w:rsidP="0032434F">
      <w:pPr>
        <w:pStyle w:val="Normal0"/>
        <w:rPr>
          <w:rFonts w:ascii="Times New Roman" w:hAnsi="Times New Roman" w:cs="Times New Roman"/>
        </w:rPr>
      </w:pPr>
    </w:p>
    <w:p w14:paraId="02601045" w14:textId="77777777" w:rsidR="0032434F" w:rsidRPr="00720B56" w:rsidRDefault="0032434F" w:rsidP="0032434F">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3A5CE9AE" w14:textId="77777777" w:rsidR="0032434F" w:rsidRPr="00720B56" w:rsidRDefault="0032434F" w:rsidP="0032434F">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197D7E0D" w14:textId="77777777" w:rsidR="0032434F" w:rsidRPr="00172E6E" w:rsidRDefault="0032434F" w:rsidP="0032434F">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 xml:space="preserve">ertificate enclosed with this correspondence shall remain in effect until </w:t>
      </w:r>
      <w:r w:rsidR="002449E5" w:rsidRPr="00720B56">
        <w:rPr>
          <w:rFonts w:ascii="Times New Roman" w:hAnsi="Times New Roman" w:cs="Times New Roman"/>
        </w:rPr>
        <w:t>August 31, 202</w:t>
      </w:r>
      <w:r w:rsidR="002449E5">
        <w:rPr>
          <w:rFonts w:ascii="Times New Roman" w:hAnsi="Times New Roman" w:cs="Times New Roman"/>
        </w:rPr>
        <w:t>6 and</w:t>
      </w:r>
      <w:r w:rsidRPr="00720B56">
        <w:rPr>
          <w:rFonts w:ascii="Times New Roman" w:hAnsi="Times New Roman" w:cs="Times New Roman"/>
        </w:rPr>
        <w:t xml:space="preserve">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7E5967ED" w14:textId="77777777" w:rsidR="0032434F" w:rsidRPr="00172E6E" w:rsidRDefault="0032434F" w:rsidP="0032434F">
      <w:pPr>
        <w:pStyle w:val="Normal0"/>
        <w:widowControl/>
        <w:rPr>
          <w:rFonts w:ascii="Times New Roman" w:hAnsi="Times New Roman" w:cs="Times New Roman"/>
        </w:rPr>
      </w:pPr>
    </w:p>
    <w:p w14:paraId="46F4D992" w14:textId="77777777" w:rsidR="0032434F" w:rsidRPr="00172E6E" w:rsidRDefault="0032434F" w:rsidP="0032434F">
      <w:pPr>
        <w:pStyle w:val="Normal0"/>
        <w:widowControl/>
        <w:rPr>
          <w:rFonts w:ascii="Times New Roman" w:hAnsi="Times New Roman" w:cs="Times New Roman"/>
          <w:b/>
        </w:rPr>
      </w:pPr>
      <w:r w:rsidRPr="00172E6E">
        <w:rPr>
          <w:rFonts w:ascii="Times New Roman" w:hAnsi="Times New Roman" w:cs="Times New Roman"/>
          <w:b/>
        </w:rPr>
        <w:lastRenderedPageBreak/>
        <w:t>Please be advised that the attached Department Approval Certificate must be conspicuously posted in a public place within the program as required by 603 CMR 28.09.</w:t>
      </w:r>
    </w:p>
    <w:p w14:paraId="3A4B9439" w14:textId="77777777" w:rsidR="0032434F" w:rsidRDefault="0032434F" w:rsidP="0032434F">
      <w:pPr>
        <w:pStyle w:val="Normal0"/>
        <w:rPr>
          <w:rFonts w:ascii="Times New Roman" w:hAnsi="Times New Roman" w:cs="Times New Roman"/>
        </w:rPr>
      </w:pPr>
    </w:p>
    <w:p w14:paraId="008234EA" w14:textId="77777777" w:rsidR="0032434F" w:rsidRDefault="0032434F" w:rsidP="0032434F">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w:t>
      </w:r>
      <w:r w:rsidR="00FA6159">
        <w:rPr>
          <w:rFonts w:ascii="Times New Roman" w:hAnsi="Times New Roman" w:cs="Times New Roman"/>
        </w:rPr>
        <w:t>time,</w:t>
      </w:r>
      <w:r>
        <w:rPr>
          <w:rFonts w:ascii="Times New Roman" w:hAnsi="Times New Roman" w:cs="Times New Roman"/>
        </w:rPr>
        <w:t xml:space="preserve"> we anticipate the next routine monitoring visit to occur sometime during the </w:t>
      </w:r>
      <w:bookmarkStart w:id="12" w:name="NextProgramRvwYr"/>
      <w:r>
        <w:rPr>
          <w:rFonts w:ascii="Times New Roman" w:hAnsi="Times New Roman" w:cs="Times New Roman"/>
        </w:rPr>
        <w:t>2025-2026</w:t>
      </w:r>
      <w:bookmarkEnd w:id="12"/>
      <w:r>
        <w:rPr>
          <w:rFonts w:ascii="Times New Roman" w:hAnsi="Times New Roman" w:cs="Times New Roman"/>
        </w:rPr>
        <w:t xml:space="preserve"> school year, unless the Department determines that there is some reason to schedule this visit earlier.</w:t>
      </w:r>
    </w:p>
    <w:p w14:paraId="1E349F32" w14:textId="77777777" w:rsidR="0032434F" w:rsidRPr="00172E6E" w:rsidRDefault="0032434F" w:rsidP="0032434F">
      <w:pPr>
        <w:pStyle w:val="Normal0"/>
        <w:rPr>
          <w:rFonts w:ascii="Times New Roman" w:hAnsi="Times New Roman" w:cs="Times New Roman"/>
        </w:rPr>
      </w:pPr>
    </w:p>
    <w:p w14:paraId="63CBFEC1" w14:textId="77777777" w:rsidR="0032434F" w:rsidRPr="00172E6E" w:rsidRDefault="0032434F" w:rsidP="0032434F">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23F9234B" w14:textId="77777777" w:rsidR="0032434F" w:rsidRPr="00172E6E" w:rsidRDefault="0032434F" w:rsidP="0032434F">
      <w:pPr>
        <w:pStyle w:val="Normal0"/>
        <w:rPr>
          <w:rFonts w:ascii="Times New Roman" w:hAnsi="Times New Roman" w:cs="Times New Roman"/>
        </w:rPr>
      </w:pPr>
    </w:p>
    <w:p w14:paraId="27CBC911" w14:textId="77777777" w:rsidR="0032434F" w:rsidRDefault="0032434F" w:rsidP="0032434F">
      <w:pPr>
        <w:pStyle w:val="Normal0"/>
        <w:rPr>
          <w:rFonts w:ascii="Times New Roman" w:hAnsi="Times New Roman" w:cs="Times New Roman"/>
        </w:rPr>
      </w:pPr>
      <w:r>
        <w:rPr>
          <w:rFonts w:ascii="Times New Roman" w:hAnsi="Times New Roman" w:cs="Times New Roman"/>
        </w:rPr>
        <w:t xml:space="preserve">Sincerely, </w:t>
      </w:r>
    </w:p>
    <w:p w14:paraId="4FED5C54" w14:textId="26931041" w:rsidR="0032434F" w:rsidRDefault="0032434F" w:rsidP="0032434F">
      <w:pPr>
        <w:pStyle w:val="Normal0"/>
        <w:rPr>
          <w:rFonts w:ascii="Times New Roman" w:hAnsi="Times New Roman" w:cs="Times New Roman"/>
        </w:rPr>
      </w:pPr>
    </w:p>
    <w:p w14:paraId="5FFBE379" w14:textId="77777777" w:rsidR="0032434F" w:rsidRDefault="0032434F" w:rsidP="0032434F">
      <w:pPr>
        <w:pStyle w:val="Normal0"/>
        <w:rPr>
          <w:rFonts w:ascii="Times New Roman" w:hAnsi="Times New Roman" w:cs="Times New Roman"/>
        </w:rPr>
      </w:pPr>
    </w:p>
    <w:p w14:paraId="5D527471" w14:textId="77777777" w:rsidR="0032434F" w:rsidRDefault="0032434F" w:rsidP="0032434F">
      <w:pPr>
        <w:pStyle w:val="Normal0"/>
        <w:rPr>
          <w:rFonts w:ascii="Times New Roman" w:hAnsi="Times New Roman" w:cs="Times New Roman"/>
        </w:rPr>
      </w:pPr>
      <w:bookmarkStart w:id="13" w:name="ChairpersonName"/>
      <w:r>
        <w:rPr>
          <w:rFonts w:ascii="Times New Roman" w:hAnsi="Times New Roman" w:cs="Times New Roman"/>
        </w:rPr>
        <w:t>Lynda Womack</w:t>
      </w:r>
      <w:bookmarkEnd w:id="13"/>
      <w:r>
        <w:rPr>
          <w:rFonts w:ascii="Times New Roman" w:hAnsi="Times New Roman" w:cs="Times New Roman"/>
        </w:rPr>
        <w:t>, Chairperson</w:t>
      </w:r>
    </w:p>
    <w:p w14:paraId="3F4A0AF0" w14:textId="77777777" w:rsidR="0032434F" w:rsidRDefault="0032434F" w:rsidP="0032434F">
      <w:pPr>
        <w:pStyle w:val="Normal0"/>
        <w:rPr>
          <w:rFonts w:ascii="Times New Roman" w:hAnsi="Times New Roman" w:cs="Times New Roman"/>
        </w:rPr>
      </w:pPr>
      <w:r>
        <w:rPr>
          <w:rFonts w:ascii="Times New Roman" w:hAnsi="Times New Roman" w:cs="Times New Roman"/>
        </w:rPr>
        <w:t>Office of Approved Special Education Schools</w:t>
      </w:r>
    </w:p>
    <w:p w14:paraId="169264A5" w14:textId="31A99481" w:rsidR="0032434F" w:rsidRPr="00172E6E" w:rsidRDefault="0032434F" w:rsidP="0032434F">
      <w:pPr>
        <w:pStyle w:val="Normal0"/>
        <w:rPr>
          <w:rFonts w:ascii="Times New Roman" w:hAnsi="Times New Roman" w:cs="Times New Roman"/>
        </w:rPr>
      </w:pPr>
    </w:p>
    <w:p w14:paraId="092BBE0D" w14:textId="77777777" w:rsidR="0032434F" w:rsidRPr="00172E6E" w:rsidRDefault="0032434F" w:rsidP="0032434F">
      <w:pPr>
        <w:pStyle w:val="Normal0"/>
        <w:rPr>
          <w:rFonts w:ascii="Times New Roman" w:hAnsi="Times New Roman" w:cs="Times New Roman"/>
        </w:rPr>
      </w:pPr>
    </w:p>
    <w:p w14:paraId="6E269D5C" w14:textId="77777777" w:rsidR="0032434F" w:rsidRPr="00172E6E" w:rsidRDefault="0032434F" w:rsidP="0032434F">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5A6FCBCE" w14:textId="77777777" w:rsidR="0032434F" w:rsidRPr="00172E6E" w:rsidRDefault="0032434F" w:rsidP="0032434F">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0DEA8192" w14:textId="77777777" w:rsidR="0032434F" w:rsidRPr="00172E6E" w:rsidRDefault="0032434F" w:rsidP="0032434F">
      <w:pPr>
        <w:pStyle w:val="Normal0"/>
        <w:widowControl/>
        <w:rPr>
          <w:rFonts w:ascii="Times New Roman" w:hAnsi="Times New Roman" w:cs="Times New Roman"/>
        </w:rPr>
      </w:pPr>
    </w:p>
    <w:p w14:paraId="78796872" w14:textId="77777777" w:rsidR="0032434F" w:rsidRPr="00172E6E" w:rsidRDefault="0032434F" w:rsidP="0032434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4" w:name="BoardPresidentName"/>
      <w:r w:rsidR="002449E5">
        <w:rPr>
          <w:rFonts w:ascii="Times New Roman" w:hAnsi="Times New Roman" w:cs="Times New Roman"/>
        </w:rPr>
        <w:t xml:space="preserve">Joseph </w:t>
      </w:r>
      <w:proofErr w:type="spellStart"/>
      <w:r w:rsidR="002449E5">
        <w:rPr>
          <w:rFonts w:ascii="Times New Roman" w:hAnsi="Times New Roman" w:cs="Times New Roman"/>
        </w:rPr>
        <w:t>Wadlinger</w:t>
      </w:r>
      <w:proofErr w:type="spellEnd"/>
      <w:r w:rsidRPr="00172E6E">
        <w:rPr>
          <w:rFonts w:ascii="Times New Roman" w:hAnsi="Times New Roman" w:cs="Times New Roman"/>
        </w:rPr>
        <w:t>, President of the Board of Directors</w:t>
      </w:r>
      <w:bookmarkEnd w:id="14"/>
    </w:p>
    <w:p w14:paraId="64A8D646" w14:textId="77777777" w:rsidR="0032434F" w:rsidRPr="00172E6E" w:rsidRDefault="0032434F" w:rsidP="0032434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3C3114D2" w14:textId="77777777" w:rsidR="0032434F" w:rsidRPr="00172E6E" w:rsidRDefault="0032434F" w:rsidP="0032434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41F88A84" w14:textId="77777777" w:rsidR="0032434F" w:rsidRPr="00172E6E" w:rsidRDefault="0032434F" w:rsidP="0032434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2449E5">
        <w:rPr>
          <w:rFonts w:ascii="Times New Roman" w:hAnsi="Times New Roman" w:cs="Times New Roman"/>
        </w:rPr>
        <w:t>Joanne Morris</w:t>
      </w:r>
      <w:r w:rsidRPr="00172E6E">
        <w:rPr>
          <w:rFonts w:ascii="Times New Roman" w:hAnsi="Times New Roman" w:cs="Times New Roman"/>
        </w:rPr>
        <w:t xml:space="preserve">, Supervisor, Office of Approved Special Education Schools </w:t>
      </w:r>
    </w:p>
    <w:p w14:paraId="76E6B5B4" w14:textId="77777777" w:rsidR="0032434F" w:rsidRPr="00172E6E" w:rsidRDefault="0032434F" w:rsidP="0032434F">
      <w:pPr>
        <w:pStyle w:val="Normal0"/>
        <w:tabs>
          <w:tab w:val="left" w:pos="-1440"/>
        </w:tabs>
        <w:ind w:left="720" w:hanging="720"/>
        <w:rPr>
          <w:rFonts w:ascii="Times New Roman" w:hAnsi="Times New Roman" w:cs="Times New Roman"/>
        </w:rPr>
      </w:pPr>
    </w:p>
    <w:p w14:paraId="0BD5ACBC" w14:textId="77777777" w:rsidR="0032434F" w:rsidRPr="00172E6E" w:rsidRDefault="0032434F" w:rsidP="0032434F">
      <w:pPr>
        <w:pStyle w:val="Normal0"/>
        <w:rPr>
          <w:rFonts w:ascii="Times New Roman" w:hAnsi="Times New Roman" w:cs="Times New Roman"/>
        </w:rPr>
      </w:pPr>
    </w:p>
    <w:p w14:paraId="1F5062F8" w14:textId="77777777" w:rsidR="0032434F" w:rsidRPr="00AD09A0" w:rsidRDefault="0032434F" w:rsidP="0032434F">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69F1802F" w14:textId="77777777" w:rsidR="0032434F" w:rsidRDefault="0032434F" w:rsidP="0032434F">
      <w:pPr>
        <w:pStyle w:val="Normal0"/>
        <w:tabs>
          <w:tab w:val="left" w:pos="-1440"/>
        </w:tabs>
        <w:ind w:left="720"/>
        <w:rPr>
          <w:rFonts w:ascii="Times New Roman" w:hAnsi="Times New Roman" w:cs="Times New Roman"/>
        </w:rPr>
      </w:pPr>
      <w:bookmarkStart w:id="15" w:name="CertificateList"/>
      <w:r w:rsidRPr="00AD09A0">
        <w:rPr>
          <w:rFonts w:ascii="Times New Roman" w:hAnsi="Times New Roman" w:cs="Times New Roman"/>
        </w:rPr>
        <w:t>Full Approval Certificate, Expiration Date: August 31, 2026</w:t>
      </w:r>
    </w:p>
    <w:p w14:paraId="70CF7ED6" w14:textId="77777777" w:rsidR="0032434F" w:rsidRPr="00AD09A0" w:rsidRDefault="0032434F" w:rsidP="0032434F">
      <w:pPr>
        <w:pStyle w:val="Normal0"/>
        <w:tabs>
          <w:tab w:val="left" w:pos="-1440"/>
        </w:tabs>
        <w:ind w:left="720"/>
        <w:rPr>
          <w:rFonts w:ascii="Times New Roman" w:hAnsi="Times New Roman" w:cs="Times New Roman"/>
        </w:rPr>
      </w:pPr>
      <w:r w:rsidRPr="00AD09A0">
        <w:rPr>
          <w:rFonts w:ascii="Times New Roman" w:hAnsi="Times New Roman" w:cs="Times New Roman"/>
        </w:rPr>
        <w:tab/>
        <w:t>Riverside Life Skills School Day Program</w:t>
      </w:r>
    </w:p>
    <w:bookmarkEnd w:id="15"/>
    <w:p w14:paraId="6341C9EE" w14:textId="77777777" w:rsidR="0032434F" w:rsidRPr="00AD09A0" w:rsidRDefault="0032434F" w:rsidP="0032434F">
      <w:pPr>
        <w:pStyle w:val="Normal0"/>
        <w:tabs>
          <w:tab w:val="left" w:pos="-1440"/>
        </w:tabs>
        <w:ind w:left="720"/>
        <w:rPr>
          <w:rFonts w:ascii="Times New Roman" w:hAnsi="Times New Roman" w:cs="Times New Roman"/>
        </w:rPr>
      </w:pPr>
    </w:p>
    <w:p w14:paraId="6DECA8C4" w14:textId="77777777" w:rsidR="0032434F" w:rsidRDefault="0032434F" w:rsidP="0032434F">
      <w:pPr>
        <w:pStyle w:val="Normal0"/>
        <w:tabs>
          <w:tab w:val="left" w:pos="-1440"/>
        </w:tabs>
        <w:ind w:left="720"/>
        <w:rPr>
          <w:rFonts w:ascii="Times New Roman" w:hAnsi="Times New Roman" w:cs="Times New Roman"/>
        </w:rPr>
      </w:pPr>
    </w:p>
    <w:p w14:paraId="2B136A54" w14:textId="77777777" w:rsidR="0032434F" w:rsidRDefault="0032434F" w:rsidP="0032434F">
      <w:pPr>
        <w:pStyle w:val="Normal0"/>
        <w:tabs>
          <w:tab w:val="left" w:pos="-1440"/>
        </w:tabs>
        <w:ind w:left="720"/>
        <w:rPr>
          <w:rFonts w:ascii="Times New Roman" w:hAnsi="Times New Roman" w:cs="Times New Roman"/>
        </w:rPr>
        <w:sectPr w:rsidR="0032434F" w:rsidSect="0032434F">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32434F" w:rsidRPr="00BD1E50" w14:paraId="79598784" w14:textId="77777777" w:rsidTr="0032434F">
        <w:trPr>
          <w:gridAfter w:val="1"/>
          <w:wAfter w:w="1590" w:type="dxa"/>
          <w:trHeight w:val="10800"/>
        </w:trPr>
        <w:tc>
          <w:tcPr>
            <w:tcW w:w="8490" w:type="dxa"/>
          </w:tcPr>
          <w:p w14:paraId="22E2ED90" w14:textId="77777777" w:rsidR="0032434F" w:rsidRDefault="0032434F" w:rsidP="0032434F">
            <w:pPr>
              <w:rPr>
                <w:sz w:val="22"/>
              </w:rPr>
            </w:pPr>
          </w:p>
          <w:p w14:paraId="76C06701" w14:textId="77777777" w:rsidR="0032434F" w:rsidRDefault="0032434F" w:rsidP="0032434F">
            <w:pPr>
              <w:rPr>
                <w:sz w:val="22"/>
              </w:rPr>
            </w:pPr>
          </w:p>
          <w:p w14:paraId="4E3C8C52" w14:textId="77777777" w:rsidR="0032434F" w:rsidRDefault="0032434F" w:rsidP="0032434F">
            <w:pPr>
              <w:rPr>
                <w:sz w:val="22"/>
              </w:rPr>
            </w:pPr>
          </w:p>
          <w:p w14:paraId="03E0027B" w14:textId="6AF295E6" w:rsidR="0032434F" w:rsidRDefault="008561EA" w:rsidP="0032434F">
            <w:pPr>
              <w:rPr>
                <w:sz w:val="22"/>
              </w:rPr>
            </w:pPr>
            <w:r w:rsidRPr="00640E7A">
              <w:rPr>
                <w:noProof/>
              </w:rPr>
              <w:drawing>
                <wp:inline distT="0" distB="0" distL="0" distR="0" wp14:anchorId="60F92EDE" wp14:editId="6D5181EF">
                  <wp:extent cx="278701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015" cy="1353185"/>
                          </a:xfrm>
                          <a:prstGeom prst="rect">
                            <a:avLst/>
                          </a:prstGeom>
                          <a:noFill/>
                          <a:ln>
                            <a:noFill/>
                          </a:ln>
                        </pic:spPr>
                      </pic:pic>
                    </a:graphicData>
                  </a:graphic>
                </wp:inline>
              </w:drawing>
            </w:r>
          </w:p>
          <w:p w14:paraId="43CBD03F" w14:textId="77777777" w:rsidR="0032434F" w:rsidRDefault="0032434F" w:rsidP="0032434F">
            <w:pPr>
              <w:rPr>
                <w:sz w:val="22"/>
              </w:rPr>
            </w:pPr>
          </w:p>
          <w:p w14:paraId="7D00D720" w14:textId="77777777" w:rsidR="0032434F" w:rsidRDefault="0032434F" w:rsidP="0032434F">
            <w:pPr>
              <w:rPr>
                <w:sz w:val="22"/>
              </w:rPr>
            </w:pPr>
          </w:p>
          <w:p w14:paraId="2449E974" w14:textId="77777777" w:rsidR="0032434F" w:rsidRDefault="0032434F" w:rsidP="0032434F">
            <w:pPr>
              <w:rPr>
                <w:sz w:val="22"/>
              </w:rPr>
            </w:pPr>
          </w:p>
          <w:p w14:paraId="428DC050" w14:textId="77777777" w:rsidR="0032434F" w:rsidRDefault="0032434F" w:rsidP="0032434F">
            <w:pPr>
              <w:rPr>
                <w:sz w:val="22"/>
              </w:rPr>
            </w:pPr>
          </w:p>
          <w:p w14:paraId="5317873E" w14:textId="77777777" w:rsidR="0032434F" w:rsidRDefault="0032434F" w:rsidP="0032434F">
            <w:pPr>
              <w:rPr>
                <w:sz w:val="22"/>
              </w:rPr>
            </w:pPr>
          </w:p>
          <w:p w14:paraId="48AC289E" w14:textId="77777777" w:rsidR="0032434F" w:rsidRDefault="0032434F" w:rsidP="0032434F">
            <w:pPr>
              <w:rPr>
                <w:sz w:val="22"/>
              </w:rPr>
            </w:pPr>
          </w:p>
          <w:p w14:paraId="0F9F2019" w14:textId="77777777" w:rsidR="0032434F" w:rsidRDefault="0032434F" w:rsidP="0032434F">
            <w:pPr>
              <w:rPr>
                <w:sz w:val="22"/>
              </w:rPr>
            </w:pPr>
          </w:p>
          <w:p w14:paraId="669F2BBB" w14:textId="77777777" w:rsidR="0032434F" w:rsidRDefault="0032434F" w:rsidP="0032434F">
            <w:pPr>
              <w:rPr>
                <w:sz w:val="22"/>
              </w:rPr>
            </w:pPr>
          </w:p>
          <w:p w14:paraId="035D9E2C" w14:textId="77777777" w:rsidR="0032434F" w:rsidRDefault="0032434F" w:rsidP="0032434F">
            <w:pPr>
              <w:rPr>
                <w:sz w:val="22"/>
              </w:rPr>
            </w:pPr>
          </w:p>
          <w:p w14:paraId="3989AD6A" w14:textId="77777777" w:rsidR="0032434F" w:rsidRDefault="0032434F" w:rsidP="0032434F">
            <w:pPr>
              <w:rPr>
                <w:sz w:val="22"/>
              </w:rPr>
            </w:pPr>
          </w:p>
          <w:p w14:paraId="71CE9485" w14:textId="77777777" w:rsidR="0032434F" w:rsidRDefault="0032434F" w:rsidP="0032434F">
            <w:pPr>
              <w:rPr>
                <w:sz w:val="22"/>
              </w:rPr>
            </w:pPr>
          </w:p>
          <w:p w14:paraId="1D24AA6E" w14:textId="77777777" w:rsidR="0032434F" w:rsidRDefault="0032434F" w:rsidP="0032434F">
            <w:pPr>
              <w:rPr>
                <w:sz w:val="22"/>
              </w:rPr>
            </w:pPr>
          </w:p>
          <w:p w14:paraId="22AAF808" w14:textId="77777777" w:rsidR="0032434F" w:rsidRDefault="0032434F" w:rsidP="0032434F">
            <w:pPr>
              <w:spacing w:before="120"/>
              <w:jc w:val="center"/>
              <w:rPr>
                <w:b/>
              </w:rPr>
            </w:pPr>
            <w:r>
              <w:rPr>
                <w:b/>
              </w:rPr>
              <w:t>MID-CYCLE REVIEW REPORT</w:t>
            </w:r>
          </w:p>
          <w:p w14:paraId="13FA1BFB" w14:textId="77777777" w:rsidR="0032434F" w:rsidRDefault="0032434F" w:rsidP="0032434F">
            <w:pPr>
              <w:spacing w:before="120"/>
              <w:jc w:val="center"/>
              <w:rPr>
                <w:b/>
              </w:rPr>
            </w:pPr>
            <w:r>
              <w:rPr>
                <w:b/>
              </w:rPr>
              <w:t xml:space="preserve"> </w:t>
            </w:r>
            <w:bookmarkStart w:id="16" w:name="ORG_NAME"/>
            <w:r>
              <w:rPr>
                <w:b/>
              </w:rPr>
              <w:t>Riverside Community Care, Inc.</w:t>
            </w:r>
            <w:bookmarkEnd w:id="16"/>
          </w:p>
          <w:p w14:paraId="7D103430" w14:textId="77777777" w:rsidR="0032434F" w:rsidRDefault="0032434F" w:rsidP="0032434F">
            <w:pPr>
              <w:spacing w:before="120"/>
              <w:jc w:val="center"/>
              <w:rPr>
                <w:b/>
              </w:rPr>
            </w:pPr>
            <w:r>
              <w:rPr>
                <w:b/>
              </w:rPr>
              <w:t xml:space="preserve">MCR Onsite Dates: </w:t>
            </w:r>
            <w:bookmarkStart w:id="17" w:name="MCR_DATES"/>
            <w:r>
              <w:rPr>
                <w:b/>
              </w:rPr>
              <w:t>01/10/2023</w:t>
            </w:r>
            <w:bookmarkEnd w:id="17"/>
          </w:p>
          <w:p w14:paraId="71AF04A1" w14:textId="77777777" w:rsidR="0032434F" w:rsidRPr="004D2F63" w:rsidRDefault="0032434F" w:rsidP="0032434F">
            <w:pPr>
              <w:spacing w:before="120"/>
              <w:jc w:val="center"/>
              <w:rPr>
                <w:b/>
              </w:rPr>
            </w:pPr>
          </w:p>
          <w:p w14:paraId="6251839B" w14:textId="77777777" w:rsidR="0032434F" w:rsidRPr="004D2F63" w:rsidRDefault="0032434F" w:rsidP="0032434F">
            <w:pPr>
              <w:spacing w:before="120"/>
              <w:jc w:val="center"/>
              <w:rPr>
                <w:b/>
              </w:rPr>
            </w:pPr>
          </w:p>
          <w:p w14:paraId="6C32B988" w14:textId="77777777" w:rsidR="0032434F" w:rsidRDefault="0032434F" w:rsidP="0032434F">
            <w:pPr>
              <w:spacing w:before="120"/>
              <w:rPr>
                <w:b/>
              </w:rPr>
            </w:pPr>
            <w:r w:rsidRPr="004D2F63">
              <w:rPr>
                <w:b/>
              </w:rPr>
              <w:t>Programs under review for the agency:</w:t>
            </w:r>
          </w:p>
          <w:p w14:paraId="710489A5" w14:textId="77777777" w:rsidR="0032434F" w:rsidRPr="004D2F63" w:rsidRDefault="0032434F" w:rsidP="0032434F">
            <w:pPr>
              <w:spacing w:before="120"/>
              <w:rPr>
                <w:b/>
              </w:rPr>
            </w:pPr>
            <w:bookmarkStart w:id="18" w:name="PROGRAMS_UNDER_REVIEW"/>
            <w:r w:rsidRPr="004D2F63">
              <w:rPr>
                <w:b/>
              </w:rPr>
              <w:t>A - Riverside Life Skills School Day Program</w:t>
            </w:r>
            <w:bookmarkEnd w:id="18"/>
          </w:p>
          <w:p w14:paraId="562166DE" w14:textId="77777777" w:rsidR="0032434F" w:rsidRDefault="0032434F" w:rsidP="0032434F">
            <w:pPr>
              <w:spacing w:before="120"/>
              <w:rPr>
                <w:rFonts w:ascii="Verdana" w:hAnsi="Verdana"/>
              </w:rPr>
            </w:pPr>
            <w:r>
              <w:rPr>
                <w:rFonts w:ascii="Verdana" w:hAnsi="Verdana"/>
              </w:rPr>
              <w:t xml:space="preserve"> </w:t>
            </w:r>
          </w:p>
          <w:p w14:paraId="5A742A17" w14:textId="77777777" w:rsidR="0032434F" w:rsidRDefault="0032434F" w:rsidP="0032434F">
            <w:pPr>
              <w:spacing w:before="120"/>
              <w:rPr>
                <w:rFonts w:ascii="Verdana" w:hAnsi="Verdana"/>
              </w:rPr>
            </w:pPr>
          </w:p>
          <w:p w14:paraId="357F8D39" w14:textId="6CCA54EC" w:rsidR="0032434F" w:rsidRPr="00BD1E50" w:rsidRDefault="008561EA" w:rsidP="00FB6621">
            <w:pPr>
              <w:spacing w:before="120"/>
              <w:jc w:val="center"/>
              <w:rPr>
                <w:rFonts w:ascii="Verdana" w:hAnsi="Verdana"/>
              </w:rPr>
            </w:pPr>
            <w:r w:rsidRPr="00640E7A">
              <w:rPr>
                <w:noProof/>
              </w:rPr>
              <w:drawing>
                <wp:inline distT="0" distB="0" distL="0" distR="0" wp14:anchorId="5287DFE0" wp14:editId="142BBBA5">
                  <wp:extent cx="1031240"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tc>
      </w:tr>
      <w:tr w:rsidR="0032434F" w:rsidRPr="00BB123E" w14:paraId="6F033302" w14:textId="77777777" w:rsidTr="0032434F">
        <w:trPr>
          <w:gridAfter w:val="1"/>
          <w:wAfter w:w="1590" w:type="dxa"/>
          <w:trHeight w:val="989"/>
        </w:trPr>
        <w:tc>
          <w:tcPr>
            <w:tcW w:w="8490" w:type="dxa"/>
          </w:tcPr>
          <w:p w14:paraId="7AB0BB8D" w14:textId="77777777" w:rsidR="0032434F" w:rsidRDefault="0032434F" w:rsidP="0032434F">
            <w:pPr>
              <w:jc w:val="center"/>
              <w:rPr>
                <w:sz w:val="22"/>
              </w:rPr>
            </w:pPr>
          </w:p>
          <w:p w14:paraId="6917FFF0" w14:textId="77777777" w:rsidR="0032434F" w:rsidRPr="00F41BE1" w:rsidRDefault="0032434F" w:rsidP="0032434F">
            <w:pPr>
              <w:jc w:val="center"/>
              <w:rPr>
                <w:sz w:val="20"/>
                <w:szCs w:val="20"/>
              </w:rPr>
            </w:pPr>
          </w:p>
          <w:p w14:paraId="58C293CC" w14:textId="77777777" w:rsidR="0032434F" w:rsidRPr="00F41BE1" w:rsidRDefault="0032434F" w:rsidP="0032434F">
            <w:pPr>
              <w:jc w:val="center"/>
              <w:rPr>
                <w:sz w:val="20"/>
                <w:szCs w:val="20"/>
              </w:rPr>
            </w:pPr>
            <w:r>
              <w:rPr>
                <w:sz w:val="20"/>
                <w:szCs w:val="20"/>
              </w:rPr>
              <w:t>Jeffrey C. Riley</w:t>
            </w:r>
          </w:p>
          <w:p w14:paraId="3BACCB62" w14:textId="77777777" w:rsidR="0032434F" w:rsidRPr="00BB123E" w:rsidRDefault="0032434F" w:rsidP="0032434F">
            <w:pPr>
              <w:jc w:val="center"/>
              <w:rPr>
                <w:sz w:val="22"/>
              </w:rPr>
            </w:pPr>
            <w:r w:rsidRPr="00F41BE1">
              <w:rPr>
                <w:sz w:val="20"/>
                <w:szCs w:val="20"/>
              </w:rPr>
              <w:t>Commissioner of Elementary and Secondary Education</w:t>
            </w:r>
          </w:p>
        </w:tc>
      </w:tr>
      <w:tr w:rsidR="0032434F" w:rsidRPr="00BB123E" w14:paraId="7A888DDD" w14:textId="77777777">
        <w:trPr>
          <w:trHeight w:val="705"/>
        </w:trPr>
        <w:tc>
          <w:tcPr>
            <w:tcW w:w="10080" w:type="dxa"/>
            <w:gridSpan w:val="2"/>
            <w:shd w:val="clear" w:color="auto" w:fill="C0C0C0"/>
            <w:vAlign w:val="center"/>
          </w:tcPr>
          <w:p w14:paraId="68C8CDB5" w14:textId="77777777" w:rsidR="0032434F" w:rsidRPr="00BB123E" w:rsidRDefault="0032434F" w:rsidP="0032434F">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63B753D0" w14:textId="77777777" w:rsidR="0032434F" w:rsidRPr="00AF5230" w:rsidRDefault="0032434F" w:rsidP="0032434F">
      <w:pPr>
        <w:rPr>
          <w:rFonts w:ascii="Verdana" w:hAnsi="Verdana"/>
          <w:bCs/>
          <w:sz w:val="22"/>
          <w:szCs w:val="22"/>
        </w:rPr>
      </w:pPr>
    </w:p>
    <w:p w14:paraId="0B174E93" w14:textId="77777777" w:rsidR="0032434F" w:rsidRPr="00AF5230" w:rsidRDefault="0032434F" w:rsidP="0032434F">
      <w:pPr>
        <w:rPr>
          <w:rFonts w:ascii="Verdana" w:hAnsi="Verdana"/>
          <w:bCs/>
          <w:sz w:val="22"/>
          <w:szCs w:val="22"/>
        </w:rPr>
      </w:pPr>
    </w:p>
    <w:p w14:paraId="182E021F" w14:textId="77777777" w:rsidR="0032434F" w:rsidRDefault="0032434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75256E12" w14:textId="77777777" w:rsidTr="0032434F">
        <w:trPr>
          <w:tblHeader/>
        </w:trPr>
        <w:tc>
          <w:tcPr>
            <w:tcW w:w="9360" w:type="dxa"/>
            <w:tcBorders>
              <w:bottom w:val="single" w:sz="4" w:space="0" w:color="auto"/>
            </w:tcBorders>
            <w:shd w:val="clear" w:color="auto" w:fill="C0C0C0"/>
          </w:tcPr>
          <w:p w14:paraId="381412E3" w14:textId="77777777" w:rsidR="0032434F" w:rsidRPr="00AF5230" w:rsidRDefault="0032434F" w:rsidP="0032434F">
            <w:pPr>
              <w:pStyle w:val="Normal1"/>
              <w:keepNext/>
              <w:rPr>
                <w:rFonts w:ascii="Verdana" w:hAnsi="Verdana"/>
                <w:b/>
                <w:sz w:val="22"/>
                <w:szCs w:val="22"/>
              </w:rPr>
            </w:pPr>
            <w:bookmarkStart w:id="19" w:name="CRIT_PS_1.2"/>
            <w:bookmarkEnd w:id="19"/>
            <w:r w:rsidRPr="00AF5230">
              <w:rPr>
                <w:rFonts w:ascii="Verdana" w:hAnsi="Verdana"/>
                <w:b/>
                <w:sz w:val="22"/>
                <w:szCs w:val="22"/>
              </w:rPr>
              <w:t>PS Criterion #1.2 - Program &amp; Student Descriptions, Program Capacity</w:t>
            </w:r>
          </w:p>
        </w:tc>
      </w:tr>
      <w:tr w:rsidR="0032434F" w:rsidRPr="00E166C8" w14:paraId="7194E1C5" w14:textId="77777777" w:rsidTr="0032434F">
        <w:tc>
          <w:tcPr>
            <w:tcW w:w="9360" w:type="dxa"/>
            <w:tcBorders>
              <w:top w:val="single" w:sz="4" w:space="0" w:color="auto"/>
              <w:left w:val="single" w:sz="4" w:space="0" w:color="auto"/>
              <w:bottom w:val="nil"/>
              <w:right w:val="single" w:sz="4" w:space="0" w:color="auto"/>
            </w:tcBorders>
          </w:tcPr>
          <w:p w14:paraId="37FCA00D" w14:textId="77777777" w:rsidR="0032434F" w:rsidRPr="00E166C8" w:rsidRDefault="0032434F" w:rsidP="0032434F">
            <w:pPr>
              <w:pStyle w:val="Normal1"/>
              <w:keepNext/>
              <w:rPr>
                <w:rFonts w:ascii="Verdana" w:hAnsi="Verdana"/>
                <w:b/>
                <w:sz w:val="22"/>
                <w:szCs w:val="22"/>
              </w:rPr>
            </w:pPr>
            <w:bookmarkStart w:id="20" w:name="RATING_PS_1.2"/>
            <w:bookmarkEnd w:id="20"/>
            <w:r w:rsidRPr="00AF5230">
              <w:rPr>
                <w:rFonts w:ascii="Verdana" w:hAnsi="Verdana"/>
                <w:b/>
                <w:sz w:val="22"/>
                <w:szCs w:val="22"/>
              </w:rPr>
              <w:t>Rating:</w:t>
            </w:r>
          </w:p>
        </w:tc>
      </w:tr>
      <w:tr w:rsidR="0032434F" w:rsidRPr="00CE4005" w14:paraId="3E3D09D5" w14:textId="77777777" w:rsidTr="0032434F">
        <w:tc>
          <w:tcPr>
            <w:tcW w:w="9360" w:type="dxa"/>
            <w:tcBorders>
              <w:top w:val="nil"/>
              <w:left w:val="single" w:sz="4" w:space="0" w:color="auto"/>
              <w:bottom w:val="single" w:sz="4" w:space="0" w:color="auto"/>
              <w:right w:val="single" w:sz="4" w:space="0" w:color="auto"/>
            </w:tcBorders>
          </w:tcPr>
          <w:p w14:paraId="77A6349B" w14:textId="77777777" w:rsidR="0032434F" w:rsidRPr="00CE4005" w:rsidRDefault="0032434F" w:rsidP="0032434F">
            <w:pPr>
              <w:pStyle w:val="Normal1"/>
              <w:keepNext/>
              <w:rPr>
                <w:rFonts w:ascii="Arial" w:hAnsi="Arial" w:cs="Arial"/>
                <w:sz w:val="22"/>
                <w:szCs w:val="22"/>
              </w:rPr>
            </w:pPr>
            <w:r w:rsidRPr="00CE4005">
              <w:rPr>
                <w:rFonts w:ascii="Arial" w:hAnsi="Arial" w:cs="Arial"/>
                <w:sz w:val="22"/>
                <w:szCs w:val="22"/>
              </w:rPr>
              <w:t>Implemented</w:t>
            </w:r>
          </w:p>
        </w:tc>
      </w:tr>
      <w:tr w:rsidR="0032434F" w:rsidRPr="00E166C8" w14:paraId="422DEEC7" w14:textId="77777777" w:rsidTr="0032434F">
        <w:tc>
          <w:tcPr>
            <w:tcW w:w="9360" w:type="dxa"/>
            <w:tcBorders>
              <w:top w:val="single" w:sz="4" w:space="0" w:color="auto"/>
              <w:left w:val="single" w:sz="4" w:space="0" w:color="auto"/>
              <w:bottom w:val="nil"/>
              <w:right w:val="single" w:sz="4" w:space="0" w:color="auto"/>
            </w:tcBorders>
          </w:tcPr>
          <w:p w14:paraId="46AEFD08" w14:textId="77777777" w:rsidR="0032434F" w:rsidRPr="00E166C8" w:rsidRDefault="0032434F" w:rsidP="0032434F">
            <w:pPr>
              <w:pStyle w:val="Normal1"/>
              <w:keepNext/>
              <w:rPr>
                <w:rFonts w:ascii="Verdana" w:hAnsi="Verdana"/>
                <w:b/>
                <w:sz w:val="22"/>
                <w:szCs w:val="22"/>
              </w:rPr>
            </w:pPr>
            <w:bookmarkStart w:id="21" w:name="BASIS_FINDINGS_PS_1.2"/>
            <w:bookmarkEnd w:id="21"/>
            <w:r w:rsidRPr="00AF5230">
              <w:rPr>
                <w:rFonts w:ascii="Verdana" w:hAnsi="Verdana"/>
                <w:b/>
                <w:sz w:val="22"/>
                <w:szCs w:val="22"/>
              </w:rPr>
              <w:t>Basis for Findings:</w:t>
            </w:r>
          </w:p>
        </w:tc>
      </w:tr>
      <w:tr w:rsidR="0032434F" w:rsidRPr="00CE4005" w14:paraId="3F450B02" w14:textId="77777777" w:rsidTr="0032434F">
        <w:tc>
          <w:tcPr>
            <w:tcW w:w="9360" w:type="dxa"/>
            <w:tcBorders>
              <w:top w:val="nil"/>
              <w:left w:val="single" w:sz="4" w:space="0" w:color="auto"/>
              <w:bottom w:val="single" w:sz="4" w:space="0" w:color="auto"/>
              <w:right w:val="single" w:sz="4" w:space="0" w:color="auto"/>
            </w:tcBorders>
          </w:tcPr>
          <w:p w14:paraId="772E1E15" w14:textId="77777777" w:rsidR="0032434F" w:rsidRPr="00CE4005" w:rsidRDefault="0032434F" w:rsidP="0032434F">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56C41D79" w14:textId="77777777" w:rsidR="0032434F" w:rsidRDefault="0032434F">
      <w:pPr>
        <w:pStyle w:val="Normal1"/>
      </w:pPr>
    </w:p>
    <w:p w14:paraId="3CAB8B51" w14:textId="77777777" w:rsidR="0032434F" w:rsidRDefault="0032434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23AC6989" w14:textId="77777777" w:rsidTr="0032434F">
        <w:trPr>
          <w:tblHeader/>
        </w:trPr>
        <w:tc>
          <w:tcPr>
            <w:tcW w:w="9360" w:type="dxa"/>
            <w:tcBorders>
              <w:bottom w:val="single" w:sz="4" w:space="0" w:color="auto"/>
            </w:tcBorders>
            <w:shd w:val="clear" w:color="auto" w:fill="C0C0C0"/>
          </w:tcPr>
          <w:p w14:paraId="1C0C6C88" w14:textId="77777777" w:rsidR="0032434F" w:rsidRPr="00AF5230" w:rsidRDefault="0032434F" w:rsidP="0032434F">
            <w:pPr>
              <w:pStyle w:val="Normal2"/>
              <w:keepNext/>
              <w:rPr>
                <w:rFonts w:ascii="Verdana" w:hAnsi="Verdana"/>
                <w:b/>
                <w:sz w:val="22"/>
                <w:szCs w:val="22"/>
              </w:rPr>
            </w:pPr>
            <w:bookmarkStart w:id="22" w:name="CRIT_PS_2.2"/>
            <w:bookmarkEnd w:id="22"/>
            <w:r w:rsidRPr="00AF5230">
              <w:rPr>
                <w:rFonts w:ascii="Verdana" w:hAnsi="Verdana"/>
                <w:b/>
                <w:sz w:val="22"/>
                <w:szCs w:val="22"/>
              </w:rPr>
              <w:t>PS Criterion #2.2 - Approvals, Licenses, Certificates of Inspection</w:t>
            </w:r>
          </w:p>
        </w:tc>
      </w:tr>
      <w:tr w:rsidR="0032434F" w:rsidRPr="00E166C8" w14:paraId="0AF2FE5A" w14:textId="77777777" w:rsidTr="0032434F">
        <w:tc>
          <w:tcPr>
            <w:tcW w:w="9360" w:type="dxa"/>
            <w:tcBorders>
              <w:top w:val="single" w:sz="4" w:space="0" w:color="auto"/>
              <w:left w:val="single" w:sz="4" w:space="0" w:color="auto"/>
              <w:bottom w:val="nil"/>
              <w:right w:val="single" w:sz="4" w:space="0" w:color="auto"/>
            </w:tcBorders>
          </w:tcPr>
          <w:p w14:paraId="2859753A" w14:textId="77777777" w:rsidR="0032434F" w:rsidRPr="00E166C8" w:rsidRDefault="0032434F" w:rsidP="0032434F">
            <w:pPr>
              <w:pStyle w:val="Normal2"/>
              <w:keepNext/>
              <w:rPr>
                <w:rFonts w:ascii="Verdana" w:hAnsi="Verdana"/>
                <w:b/>
                <w:sz w:val="22"/>
                <w:szCs w:val="22"/>
              </w:rPr>
            </w:pPr>
            <w:bookmarkStart w:id="23" w:name="RATING_PS_2.2"/>
            <w:bookmarkEnd w:id="23"/>
            <w:r w:rsidRPr="00AF5230">
              <w:rPr>
                <w:rFonts w:ascii="Verdana" w:hAnsi="Verdana"/>
                <w:b/>
                <w:sz w:val="22"/>
                <w:szCs w:val="22"/>
              </w:rPr>
              <w:t>Rating:</w:t>
            </w:r>
          </w:p>
        </w:tc>
      </w:tr>
      <w:tr w:rsidR="0032434F" w:rsidRPr="00CE4005" w14:paraId="56820D9B" w14:textId="77777777" w:rsidTr="0032434F">
        <w:tc>
          <w:tcPr>
            <w:tcW w:w="9360" w:type="dxa"/>
            <w:tcBorders>
              <w:top w:val="nil"/>
              <w:left w:val="single" w:sz="4" w:space="0" w:color="auto"/>
              <w:bottom w:val="single" w:sz="4" w:space="0" w:color="auto"/>
              <w:right w:val="single" w:sz="4" w:space="0" w:color="auto"/>
            </w:tcBorders>
          </w:tcPr>
          <w:p w14:paraId="271472BA" w14:textId="77777777" w:rsidR="0032434F" w:rsidRPr="00CE4005" w:rsidRDefault="0032434F" w:rsidP="0032434F">
            <w:pPr>
              <w:pStyle w:val="Normal2"/>
              <w:keepNext/>
              <w:rPr>
                <w:rFonts w:ascii="Arial" w:hAnsi="Arial" w:cs="Arial"/>
                <w:sz w:val="22"/>
                <w:szCs w:val="22"/>
              </w:rPr>
            </w:pPr>
            <w:r w:rsidRPr="00CE4005">
              <w:rPr>
                <w:rFonts w:ascii="Arial" w:hAnsi="Arial" w:cs="Arial"/>
                <w:sz w:val="22"/>
                <w:szCs w:val="22"/>
              </w:rPr>
              <w:t>Implemented</w:t>
            </w:r>
          </w:p>
        </w:tc>
      </w:tr>
      <w:tr w:rsidR="0032434F" w:rsidRPr="00E166C8" w14:paraId="74738121" w14:textId="77777777" w:rsidTr="0032434F">
        <w:tc>
          <w:tcPr>
            <w:tcW w:w="9360" w:type="dxa"/>
            <w:tcBorders>
              <w:top w:val="single" w:sz="4" w:space="0" w:color="auto"/>
              <w:left w:val="single" w:sz="4" w:space="0" w:color="auto"/>
              <w:bottom w:val="nil"/>
              <w:right w:val="single" w:sz="4" w:space="0" w:color="auto"/>
            </w:tcBorders>
          </w:tcPr>
          <w:p w14:paraId="5650CA73" w14:textId="77777777" w:rsidR="0032434F" w:rsidRPr="00E166C8" w:rsidRDefault="0032434F" w:rsidP="0032434F">
            <w:pPr>
              <w:pStyle w:val="Normal2"/>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32434F" w:rsidRPr="00CE4005" w14:paraId="0D9DA61F" w14:textId="77777777" w:rsidTr="0032434F">
        <w:tc>
          <w:tcPr>
            <w:tcW w:w="9360" w:type="dxa"/>
            <w:tcBorders>
              <w:top w:val="nil"/>
              <w:left w:val="single" w:sz="4" w:space="0" w:color="auto"/>
              <w:bottom w:val="single" w:sz="4" w:space="0" w:color="auto"/>
              <w:right w:val="single" w:sz="4" w:space="0" w:color="auto"/>
            </w:tcBorders>
          </w:tcPr>
          <w:p w14:paraId="0E2DC9A6" w14:textId="77777777" w:rsidR="0032434F" w:rsidRPr="00CE4005" w:rsidRDefault="0032434F" w:rsidP="0032434F">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73FAAB4E" w14:textId="77777777" w:rsidR="0032434F" w:rsidRDefault="0032434F">
      <w:pPr>
        <w:pStyle w:val="Normal2"/>
      </w:pPr>
    </w:p>
    <w:p w14:paraId="728ACA71" w14:textId="77777777" w:rsidR="0032434F" w:rsidRDefault="0032434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7F4F219A" w14:textId="77777777" w:rsidTr="0032434F">
        <w:trPr>
          <w:tblHeader/>
        </w:trPr>
        <w:tc>
          <w:tcPr>
            <w:tcW w:w="9360" w:type="dxa"/>
            <w:tcBorders>
              <w:bottom w:val="single" w:sz="4" w:space="0" w:color="auto"/>
            </w:tcBorders>
            <w:shd w:val="clear" w:color="auto" w:fill="C0C0C0"/>
          </w:tcPr>
          <w:p w14:paraId="51853BAC" w14:textId="77777777" w:rsidR="0032434F" w:rsidRPr="00AF5230" w:rsidRDefault="0032434F" w:rsidP="0032434F">
            <w:pPr>
              <w:pStyle w:val="Normal3"/>
              <w:keepNext/>
              <w:rPr>
                <w:rFonts w:ascii="Verdana" w:hAnsi="Verdana"/>
                <w:b/>
                <w:sz w:val="22"/>
                <w:szCs w:val="22"/>
              </w:rPr>
            </w:pPr>
            <w:bookmarkStart w:id="25" w:name="CRIT_PS_3.1d"/>
            <w:bookmarkEnd w:id="25"/>
            <w:r w:rsidRPr="00AF5230">
              <w:rPr>
                <w:rFonts w:ascii="Verdana" w:hAnsi="Verdana"/>
                <w:b/>
                <w:sz w:val="22"/>
                <w:szCs w:val="22"/>
              </w:rPr>
              <w:t>PS Criterion #3.1(d) - Evacuation and Emergency Procedures</w:t>
            </w:r>
          </w:p>
        </w:tc>
      </w:tr>
      <w:tr w:rsidR="0032434F" w:rsidRPr="00E166C8" w14:paraId="5241C983" w14:textId="77777777" w:rsidTr="0032434F">
        <w:tc>
          <w:tcPr>
            <w:tcW w:w="9360" w:type="dxa"/>
            <w:tcBorders>
              <w:top w:val="single" w:sz="4" w:space="0" w:color="auto"/>
              <w:left w:val="single" w:sz="4" w:space="0" w:color="auto"/>
              <w:bottom w:val="nil"/>
              <w:right w:val="single" w:sz="4" w:space="0" w:color="auto"/>
            </w:tcBorders>
          </w:tcPr>
          <w:p w14:paraId="19C91545" w14:textId="77777777" w:rsidR="0032434F" w:rsidRPr="00E166C8" w:rsidRDefault="0032434F" w:rsidP="0032434F">
            <w:pPr>
              <w:pStyle w:val="Normal3"/>
              <w:keepNext/>
              <w:rPr>
                <w:rFonts w:ascii="Verdana" w:hAnsi="Verdana"/>
                <w:b/>
                <w:sz w:val="22"/>
                <w:szCs w:val="22"/>
              </w:rPr>
            </w:pPr>
            <w:bookmarkStart w:id="26" w:name="RATING_PS_3.1d"/>
            <w:bookmarkEnd w:id="26"/>
            <w:r w:rsidRPr="00AF5230">
              <w:rPr>
                <w:rFonts w:ascii="Verdana" w:hAnsi="Verdana"/>
                <w:b/>
                <w:sz w:val="22"/>
                <w:szCs w:val="22"/>
              </w:rPr>
              <w:t>Rating:</w:t>
            </w:r>
          </w:p>
        </w:tc>
      </w:tr>
      <w:tr w:rsidR="0032434F" w:rsidRPr="00CE4005" w14:paraId="68C45046" w14:textId="77777777" w:rsidTr="0032434F">
        <w:tc>
          <w:tcPr>
            <w:tcW w:w="9360" w:type="dxa"/>
            <w:tcBorders>
              <w:top w:val="nil"/>
              <w:left w:val="single" w:sz="4" w:space="0" w:color="auto"/>
              <w:bottom w:val="single" w:sz="4" w:space="0" w:color="auto"/>
              <w:right w:val="single" w:sz="4" w:space="0" w:color="auto"/>
            </w:tcBorders>
          </w:tcPr>
          <w:p w14:paraId="40DC9170" w14:textId="77777777" w:rsidR="0032434F" w:rsidRPr="00CE4005" w:rsidRDefault="0032434F" w:rsidP="0032434F">
            <w:pPr>
              <w:pStyle w:val="Normal3"/>
              <w:keepNext/>
              <w:rPr>
                <w:rFonts w:ascii="Arial" w:hAnsi="Arial" w:cs="Arial"/>
                <w:sz w:val="22"/>
                <w:szCs w:val="22"/>
              </w:rPr>
            </w:pPr>
            <w:r w:rsidRPr="00CE4005">
              <w:rPr>
                <w:rFonts w:ascii="Arial" w:hAnsi="Arial" w:cs="Arial"/>
                <w:sz w:val="22"/>
                <w:szCs w:val="22"/>
              </w:rPr>
              <w:t>Implemented</w:t>
            </w:r>
          </w:p>
        </w:tc>
      </w:tr>
      <w:tr w:rsidR="0032434F" w:rsidRPr="00E166C8" w14:paraId="4E26CBC7" w14:textId="77777777" w:rsidTr="0032434F">
        <w:tc>
          <w:tcPr>
            <w:tcW w:w="9360" w:type="dxa"/>
            <w:tcBorders>
              <w:top w:val="single" w:sz="4" w:space="0" w:color="auto"/>
              <w:left w:val="single" w:sz="4" w:space="0" w:color="auto"/>
              <w:bottom w:val="nil"/>
              <w:right w:val="single" w:sz="4" w:space="0" w:color="auto"/>
            </w:tcBorders>
          </w:tcPr>
          <w:p w14:paraId="4E487E6C" w14:textId="77777777" w:rsidR="0032434F" w:rsidRPr="00E166C8" w:rsidRDefault="0032434F" w:rsidP="0032434F">
            <w:pPr>
              <w:pStyle w:val="Normal3"/>
              <w:keepNext/>
              <w:rPr>
                <w:rFonts w:ascii="Verdana" w:hAnsi="Verdana"/>
                <w:b/>
                <w:sz w:val="22"/>
                <w:szCs w:val="22"/>
              </w:rPr>
            </w:pPr>
            <w:bookmarkStart w:id="27" w:name="BASIS_FINDINGS_PS_3.1d"/>
            <w:bookmarkEnd w:id="27"/>
            <w:r w:rsidRPr="00AF5230">
              <w:rPr>
                <w:rFonts w:ascii="Verdana" w:hAnsi="Verdana"/>
                <w:b/>
                <w:sz w:val="22"/>
                <w:szCs w:val="22"/>
              </w:rPr>
              <w:t>Basis for Findings:</w:t>
            </w:r>
          </w:p>
        </w:tc>
      </w:tr>
      <w:tr w:rsidR="0032434F" w:rsidRPr="00CE4005" w14:paraId="4340F69A" w14:textId="77777777" w:rsidTr="0032434F">
        <w:tc>
          <w:tcPr>
            <w:tcW w:w="9360" w:type="dxa"/>
            <w:tcBorders>
              <w:top w:val="nil"/>
              <w:left w:val="single" w:sz="4" w:space="0" w:color="auto"/>
              <w:bottom w:val="single" w:sz="4" w:space="0" w:color="auto"/>
              <w:right w:val="single" w:sz="4" w:space="0" w:color="auto"/>
            </w:tcBorders>
          </w:tcPr>
          <w:p w14:paraId="41646344" w14:textId="77777777" w:rsidR="0032434F" w:rsidRPr="00CE4005" w:rsidRDefault="0032434F" w:rsidP="0032434F">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2E41560D" w14:textId="77777777" w:rsidR="0032434F" w:rsidRDefault="0032434F">
      <w:pPr>
        <w:pStyle w:val="Normal3"/>
      </w:pPr>
    </w:p>
    <w:p w14:paraId="1B8EFDFA" w14:textId="77777777" w:rsidR="0032434F" w:rsidRDefault="0032434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672AAA4E" w14:textId="77777777" w:rsidTr="0032434F">
        <w:trPr>
          <w:tblHeader/>
        </w:trPr>
        <w:tc>
          <w:tcPr>
            <w:tcW w:w="9360" w:type="dxa"/>
            <w:tcBorders>
              <w:bottom w:val="single" w:sz="4" w:space="0" w:color="auto"/>
            </w:tcBorders>
            <w:shd w:val="clear" w:color="auto" w:fill="C0C0C0"/>
          </w:tcPr>
          <w:p w14:paraId="57B21DB6" w14:textId="77777777" w:rsidR="0032434F" w:rsidRPr="00AF5230" w:rsidRDefault="0032434F" w:rsidP="0032434F">
            <w:pPr>
              <w:pStyle w:val="Normal4"/>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32434F" w:rsidRPr="00E166C8" w14:paraId="6DCE8844" w14:textId="77777777" w:rsidTr="0032434F">
        <w:tc>
          <w:tcPr>
            <w:tcW w:w="9360" w:type="dxa"/>
            <w:tcBorders>
              <w:top w:val="single" w:sz="4" w:space="0" w:color="auto"/>
              <w:left w:val="single" w:sz="4" w:space="0" w:color="auto"/>
              <w:bottom w:val="nil"/>
              <w:right w:val="single" w:sz="4" w:space="0" w:color="auto"/>
            </w:tcBorders>
          </w:tcPr>
          <w:p w14:paraId="6AD44E58" w14:textId="77777777" w:rsidR="0032434F" w:rsidRPr="00E166C8" w:rsidRDefault="0032434F" w:rsidP="0032434F">
            <w:pPr>
              <w:pStyle w:val="Normal4"/>
              <w:keepNext/>
              <w:rPr>
                <w:rFonts w:ascii="Verdana" w:hAnsi="Verdana"/>
                <w:b/>
                <w:sz w:val="22"/>
                <w:szCs w:val="22"/>
              </w:rPr>
            </w:pPr>
            <w:bookmarkStart w:id="29" w:name="RATING_PS_4.5"/>
            <w:bookmarkEnd w:id="29"/>
            <w:r w:rsidRPr="00AF5230">
              <w:rPr>
                <w:rFonts w:ascii="Verdana" w:hAnsi="Verdana"/>
                <w:b/>
                <w:sz w:val="22"/>
                <w:szCs w:val="22"/>
              </w:rPr>
              <w:t>Rating:</w:t>
            </w:r>
          </w:p>
        </w:tc>
      </w:tr>
      <w:tr w:rsidR="0032434F" w:rsidRPr="00CE4005" w14:paraId="0C94D64F" w14:textId="77777777" w:rsidTr="0032434F">
        <w:tc>
          <w:tcPr>
            <w:tcW w:w="9360" w:type="dxa"/>
            <w:tcBorders>
              <w:top w:val="nil"/>
              <w:left w:val="single" w:sz="4" w:space="0" w:color="auto"/>
              <w:bottom w:val="single" w:sz="4" w:space="0" w:color="auto"/>
              <w:right w:val="single" w:sz="4" w:space="0" w:color="auto"/>
            </w:tcBorders>
          </w:tcPr>
          <w:p w14:paraId="274E941D" w14:textId="77777777" w:rsidR="0032434F" w:rsidRPr="00CE4005" w:rsidRDefault="0032434F" w:rsidP="0032434F">
            <w:pPr>
              <w:pStyle w:val="Normal4"/>
              <w:keepNext/>
              <w:rPr>
                <w:rFonts w:ascii="Arial" w:hAnsi="Arial" w:cs="Arial"/>
                <w:sz w:val="22"/>
                <w:szCs w:val="22"/>
              </w:rPr>
            </w:pPr>
            <w:r w:rsidRPr="00CE4005">
              <w:rPr>
                <w:rFonts w:ascii="Arial" w:hAnsi="Arial" w:cs="Arial"/>
                <w:sz w:val="22"/>
                <w:szCs w:val="22"/>
              </w:rPr>
              <w:t>Implemented</w:t>
            </w:r>
          </w:p>
        </w:tc>
      </w:tr>
      <w:tr w:rsidR="0032434F" w:rsidRPr="00E166C8" w14:paraId="0495D50D" w14:textId="77777777" w:rsidTr="0032434F">
        <w:tc>
          <w:tcPr>
            <w:tcW w:w="9360" w:type="dxa"/>
            <w:tcBorders>
              <w:top w:val="single" w:sz="4" w:space="0" w:color="auto"/>
              <w:left w:val="single" w:sz="4" w:space="0" w:color="auto"/>
              <w:bottom w:val="nil"/>
              <w:right w:val="single" w:sz="4" w:space="0" w:color="auto"/>
            </w:tcBorders>
          </w:tcPr>
          <w:p w14:paraId="44EE49E6" w14:textId="77777777" w:rsidR="0032434F" w:rsidRPr="00E166C8" w:rsidRDefault="0032434F" w:rsidP="0032434F">
            <w:pPr>
              <w:pStyle w:val="Normal4"/>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32434F" w:rsidRPr="00CE4005" w14:paraId="3C2A0125" w14:textId="77777777" w:rsidTr="0032434F">
        <w:tc>
          <w:tcPr>
            <w:tcW w:w="9360" w:type="dxa"/>
            <w:tcBorders>
              <w:top w:val="nil"/>
              <w:left w:val="single" w:sz="4" w:space="0" w:color="auto"/>
              <w:bottom w:val="single" w:sz="4" w:space="0" w:color="auto"/>
              <w:right w:val="single" w:sz="4" w:space="0" w:color="auto"/>
            </w:tcBorders>
          </w:tcPr>
          <w:p w14:paraId="031AF4B2" w14:textId="77777777" w:rsidR="0032434F" w:rsidRPr="00CE4005" w:rsidRDefault="0032434F" w:rsidP="0032434F">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327AAFED" w14:textId="77777777" w:rsidR="0032434F" w:rsidRDefault="0032434F">
      <w:pPr>
        <w:pStyle w:val="Normal4"/>
      </w:pPr>
    </w:p>
    <w:p w14:paraId="27BBEC85" w14:textId="77777777" w:rsidR="0032434F" w:rsidRDefault="0032434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521B81C3" w14:textId="77777777" w:rsidTr="0032434F">
        <w:trPr>
          <w:tblHeader/>
        </w:trPr>
        <w:tc>
          <w:tcPr>
            <w:tcW w:w="9360" w:type="dxa"/>
            <w:tcBorders>
              <w:bottom w:val="single" w:sz="4" w:space="0" w:color="auto"/>
            </w:tcBorders>
            <w:shd w:val="clear" w:color="auto" w:fill="C0C0C0"/>
          </w:tcPr>
          <w:p w14:paraId="6F6D607D" w14:textId="77777777" w:rsidR="0032434F" w:rsidRPr="00AF5230" w:rsidRDefault="0032434F" w:rsidP="0032434F">
            <w:pPr>
              <w:pStyle w:val="Normal5"/>
              <w:keepNext/>
              <w:rPr>
                <w:rFonts w:ascii="Verdana" w:hAnsi="Verdana"/>
                <w:b/>
                <w:sz w:val="22"/>
                <w:szCs w:val="22"/>
              </w:rPr>
            </w:pPr>
            <w:bookmarkStart w:id="31" w:name="CRIT_PS_5.2a"/>
            <w:bookmarkEnd w:id="31"/>
            <w:r w:rsidRPr="00AF5230">
              <w:rPr>
                <w:rFonts w:ascii="Verdana" w:hAnsi="Verdana"/>
                <w:b/>
                <w:sz w:val="22"/>
                <w:szCs w:val="22"/>
              </w:rPr>
              <w:lastRenderedPageBreak/>
              <w:t>PS Criterion #5.2(a) - Contracts</w:t>
            </w:r>
          </w:p>
        </w:tc>
      </w:tr>
      <w:tr w:rsidR="0032434F" w:rsidRPr="00E166C8" w14:paraId="3DA8AF9B" w14:textId="77777777" w:rsidTr="0032434F">
        <w:tc>
          <w:tcPr>
            <w:tcW w:w="9360" w:type="dxa"/>
            <w:tcBorders>
              <w:top w:val="single" w:sz="4" w:space="0" w:color="auto"/>
              <w:left w:val="single" w:sz="4" w:space="0" w:color="auto"/>
              <w:bottom w:val="nil"/>
              <w:right w:val="single" w:sz="4" w:space="0" w:color="auto"/>
            </w:tcBorders>
          </w:tcPr>
          <w:p w14:paraId="044DF47A" w14:textId="77777777" w:rsidR="0032434F" w:rsidRPr="00E166C8" w:rsidRDefault="0032434F" w:rsidP="0032434F">
            <w:pPr>
              <w:pStyle w:val="Normal5"/>
              <w:keepNext/>
              <w:rPr>
                <w:rFonts w:ascii="Verdana" w:hAnsi="Verdana"/>
                <w:b/>
                <w:sz w:val="22"/>
                <w:szCs w:val="22"/>
              </w:rPr>
            </w:pPr>
            <w:bookmarkStart w:id="32" w:name="RATING_PS_5.2a"/>
            <w:bookmarkEnd w:id="32"/>
            <w:r w:rsidRPr="00AF5230">
              <w:rPr>
                <w:rFonts w:ascii="Verdana" w:hAnsi="Verdana"/>
                <w:b/>
                <w:sz w:val="22"/>
                <w:szCs w:val="22"/>
              </w:rPr>
              <w:t>Rating:</w:t>
            </w:r>
          </w:p>
        </w:tc>
      </w:tr>
      <w:tr w:rsidR="0032434F" w:rsidRPr="00CE4005" w14:paraId="5670E6F9" w14:textId="77777777" w:rsidTr="0032434F">
        <w:tc>
          <w:tcPr>
            <w:tcW w:w="9360" w:type="dxa"/>
            <w:tcBorders>
              <w:top w:val="nil"/>
              <w:left w:val="single" w:sz="4" w:space="0" w:color="auto"/>
              <w:bottom w:val="single" w:sz="4" w:space="0" w:color="auto"/>
              <w:right w:val="single" w:sz="4" w:space="0" w:color="auto"/>
            </w:tcBorders>
          </w:tcPr>
          <w:p w14:paraId="0B65AB7F" w14:textId="77777777" w:rsidR="0032434F" w:rsidRPr="00CE4005" w:rsidRDefault="0032434F" w:rsidP="0032434F">
            <w:pPr>
              <w:pStyle w:val="Normal5"/>
              <w:keepNext/>
              <w:rPr>
                <w:rFonts w:ascii="Arial" w:hAnsi="Arial" w:cs="Arial"/>
                <w:sz w:val="22"/>
                <w:szCs w:val="22"/>
              </w:rPr>
            </w:pPr>
            <w:r w:rsidRPr="00CE4005">
              <w:rPr>
                <w:rFonts w:ascii="Arial" w:hAnsi="Arial" w:cs="Arial"/>
                <w:sz w:val="22"/>
                <w:szCs w:val="22"/>
              </w:rPr>
              <w:t>Implemented</w:t>
            </w:r>
          </w:p>
        </w:tc>
      </w:tr>
      <w:tr w:rsidR="0032434F" w:rsidRPr="00E166C8" w14:paraId="455B5B1A" w14:textId="77777777" w:rsidTr="0032434F">
        <w:tc>
          <w:tcPr>
            <w:tcW w:w="9360" w:type="dxa"/>
            <w:tcBorders>
              <w:top w:val="single" w:sz="4" w:space="0" w:color="auto"/>
              <w:left w:val="single" w:sz="4" w:space="0" w:color="auto"/>
              <w:bottom w:val="nil"/>
              <w:right w:val="single" w:sz="4" w:space="0" w:color="auto"/>
            </w:tcBorders>
          </w:tcPr>
          <w:p w14:paraId="4459D55E" w14:textId="77777777" w:rsidR="0032434F" w:rsidRPr="00E166C8" w:rsidRDefault="0032434F" w:rsidP="0032434F">
            <w:pPr>
              <w:pStyle w:val="Normal5"/>
              <w:keepNext/>
              <w:rPr>
                <w:rFonts w:ascii="Verdana" w:hAnsi="Verdana"/>
                <w:b/>
                <w:sz w:val="22"/>
                <w:szCs w:val="22"/>
              </w:rPr>
            </w:pPr>
            <w:bookmarkStart w:id="33" w:name="BASIS_FINDINGS_PS_5.2a"/>
            <w:bookmarkEnd w:id="33"/>
            <w:r w:rsidRPr="00AF5230">
              <w:rPr>
                <w:rFonts w:ascii="Verdana" w:hAnsi="Verdana"/>
                <w:b/>
                <w:sz w:val="22"/>
                <w:szCs w:val="22"/>
              </w:rPr>
              <w:t>Basis for Findings:</w:t>
            </w:r>
          </w:p>
        </w:tc>
      </w:tr>
      <w:tr w:rsidR="0032434F" w:rsidRPr="00CE4005" w14:paraId="3A36C3C2" w14:textId="77777777" w:rsidTr="0032434F">
        <w:tc>
          <w:tcPr>
            <w:tcW w:w="9360" w:type="dxa"/>
            <w:tcBorders>
              <w:top w:val="nil"/>
              <w:left w:val="single" w:sz="4" w:space="0" w:color="auto"/>
              <w:bottom w:val="single" w:sz="4" w:space="0" w:color="auto"/>
              <w:right w:val="single" w:sz="4" w:space="0" w:color="auto"/>
            </w:tcBorders>
          </w:tcPr>
          <w:p w14:paraId="5CC2DA1F" w14:textId="77777777" w:rsidR="0032434F" w:rsidRPr="00CE4005" w:rsidRDefault="0032434F" w:rsidP="0032434F">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6200C3EA" w14:textId="77777777" w:rsidR="0032434F" w:rsidRDefault="0032434F">
      <w:pPr>
        <w:pStyle w:val="Normal5"/>
      </w:pPr>
    </w:p>
    <w:p w14:paraId="5268CB10" w14:textId="77777777" w:rsidR="0032434F" w:rsidRDefault="0032434F">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3AEDD5CE" w14:textId="77777777" w:rsidTr="0032434F">
        <w:trPr>
          <w:tblHeader/>
        </w:trPr>
        <w:tc>
          <w:tcPr>
            <w:tcW w:w="9360" w:type="dxa"/>
            <w:tcBorders>
              <w:bottom w:val="single" w:sz="4" w:space="0" w:color="auto"/>
            </w:tcBorders>
            <w:shd w:val="clear" w:color="auto" w:fill="C0C0C0"/>
          </w:tcPr>
          <w:p w14:paraId="19430399" w14:textId="77777777" w:rsidR="0032434F" w:rsidRPr="00AF5230" w:rsidRDefault="0032434F" w:rsidP="0032434F">
            <w:pPr>
              <w:pStyle w:val="Normal6"/>
              <w:keepNext/>
              <w:rPr>
                <w:rFonts w:ascii="Verdana" w:hAnsi="Verdana"/>
                <w:b/>
                <w:sz w:val="22"/>
                <w:szCs w:val="22"/>
              </w:rPr>
            </w:pPr>
            <w:bookmarkStart w:id="34" w:name="CRIT_PS_6.1"/>
            <w:bookmarkEnd w:id="34"/>
            <w:r w:rsidRPr="00AF5230">
              <w:rPr>
                <w:rFonts w:ascii="Verdana" w:hAnsi="Verdana"/>
                <w:b/>
                <w:sz w:val="22"/>
                <w:szCs w:val="22"/>
              </w:rPr>
              <w:t>PS Criterion #6.1 - Daily Instructional Hours/6.4 School Days Per Year</w:t>
            </w:r>
          </w:p>
        </w:tc>
      </w:tr>
      <w:tr w:rsidR="0032434F" w:rsidRPr="00E166C8" w14:paraId="3CC05A3F" w14:textId="77777777" w:rsidTr="0032434F">
        <w:tc>
          <w:tcPr>
            <w:tcW w:w="9360" w:type="dxa"/>
            <w:tcBorders>
              <w:top w:val="single" w:sz="4" w:space="0" w:color="auto"/>
              <w:left w:val="single" w:sz="4" w:space="0" w:color="auto"/>
              <w:bottom w:val="nil"/>
              <w:right w:val="single" w:sz="4" w:space="0" w:color="auto"/>
            </w:tcBorders>
          </w:tcPr>
          <w:p w14:paraId="513015C7" w14:textId="77777777" w:rsidR="0032434F" w:rsidRPr="00E166C8" w:rsidRDefault="0032434F" w:rsidP="0032434F">
            <w:pPr>
              <w:pStyle w:val="Normal6"/>
              <w:keepNext/>
              <w:rPr>
                <w:rFonts w:ascii="Verdana" w:hAnsi="Verdana"/>
                <w:b/>
                <w:sz w:val="22"/>
                <w:szCs w:val="22"/>
              </w:rPr>
            </w:pPr>
            <w:bookmarkStart w:id="35" w:name="RATING_PS_6.1"/>
            <w:bookmarkEnd w:id="35"/>
            <w:r w:rsidRPr="00AF5230">
              <w:rPr>
                <w:rFonts w:ascii="Verdana" w:hAnsi="Verdana"/>
                <w:b/>
                <w:sz w:val="22"/>
                <w:szCs w:val="22"/>
              </w:rPr>
              <w:t>Rating:</w:t>
            </w:r>
          </w:p>
        </w:tc>
      </w:tr>
      <w:tr w:rsidR="0032434F" w:rsidRPr="00CE4005" w14:paraId="1A439970" w14:textId="77777777" w:rsidTr="0032434F">
        <w:tc>
          <w:tcPr>
            <w:tcW w:w="9360" w:type="dxa"/>
            <w:tcBorders>
              <w:top w:val="nil"/>
              <w:left w:val="single" w:sz="4" w:space="0" w:color="auto"/>
              <w:bottom w:val="single" w:sz="4" w:space="0" w:color="auto"/>
              <w:right w:val="single" w:sz="4" w:space="0" w:color="auto"/>
            </w:tcBorders>
          </w:tcPr>
          <w:p w14:paraId="3A52EC64" w14:textId="77777777" w:rsidR="0032434F" w:rsidRPr="00CE4005" w:rsidRDefault="0032434F" w:rsidP="0032434F">
            <w:pPr>
              <w:pStyle w:val="Normal6"/>
              <w:keepNext/>
              <w:rPr>
                <w:rFonts w:ascii="Arial" w:hAnsi="Arial" w:cs="Arial"/>
                <w:sz w:val="22"/>
                <w:szCs w:val="22"/>
              </w:rPr>
            </w:pPr>
            <w:r w:rsidRPr="00CE4005">
              <w:rPr>
                <w:rFonts w:ascii="Arial" w:hAnsi="Arial" w:cs="Arial"/>
                <w:sz w:val="22"/>
                <w:szCs w:val="22"/>
              </w:rPr>
              <w:t>Implemented</w:t>
            </w:r>
          </w:p>
        </w:tc>
      </w:tr>
      <w:tr w:rsidR="0032434F" w:rsidRPr="00E166C8" w14:paraId="058F2F09" w14:textId="77777777" w:rsidTr="0032434F">
        <w:tc>
          <w:tcPr>
            <w:tcW w:w="9360" w:type="dxa"/>
            <w:tcBorders>
              <w:top w:val="single" w:sz="4" w:space="0" w:color="auto"/>
              <w:left w:val="single" w:sz="4" w:space="0" w:color="auto"/>
              <w:bottom w:val="nil"/>
              <w:right w:val="single" w:sz="4" w:space="0" w:color="auto"/>
            </w:tcBorders>
          </w:tcPr>
          <w:p w14:paraId="2E6220C0" w14:textId="77777777" w:rsidR="0032434F" w:rsidRPr="00E166C8" w:rsidRDefault="0032434F" w:rsidP="0032434F">
            <w:pPr>
              <w:pStyle w:val="Normal6"/>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32434F" w:rsidRPr="00CE4005" w14:paraId="271F8B99" w14:textId="77777777" w:rsidTr="0032434F">
        <w:tc>
          <w:tcPr>
            <w:tcW w:w="9360" w:type="dxa"/>
            <w:tcBorders>
              <w:top w:val="nil"/>
              <w:left w:val="single" w:sz="4" w:space="0" w:color="auto"/>
              <w:bottom w:val="single" w:sz="4" w:space="0" w:color="auto"/>
              <w:right w:val="single" w:sz="4" w:space="0" w:color="auto"/>
            </w:tcBorders>
          </w:tcPr>
          <w:p w14:paraId="610C121B" w14:textId="77777777" w:rsidR="0032434F" w:rsidRPr="00CE4005" w:rsidRDefault="0032434F" w:rsidP="0032434F">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003B34BE" w14:textId="77777777" w:rsidR="0032434F" w:rsidRDefault="0032434F">
      <w:pPr>
        <w:pStyle w:val="Normal6"/>
      </w:pPr>
    </w:p>
    <w:p w14:paraId="7A630D6D" w14:textId="77777777" w:rsidR="0032434F" w:rsidRDefault="0032434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37041A52" w14:textId="77777777" w:rsidTr="0032434F">
        <w:trPr>
          <w:tblHeader/>
        </w:trPr>
        <w:tc>
          <w:tcPr>
            <w:tcW w:w="9360" w:type="dxa"/>
            <w:tcBorders>
              <w:bottom w:val="single" w:sz="4" w:space="0" w:color="auto"/>
            </w:tcBorders>
            <w:shd w:val="clear" w:color="auto" w:fill="C0C0C0"/>
          </w:tcPr>
          <w:p w14:paraId="4506F57A" w14:textId="77777777" w:rsidR="0032434F" w:rsidRPr="00AF5230" w:rsidRDefault="0032434F" w:rsidP="0032434F">
            <w:pPr>
              <w:pStyle w:val="Normal7"/>
              <w:keepNext/>
              <w:rPr>
                <w:rFonts w:ascii="Verdana" w:hAnsi="Verdana"/>
                <w:b/>
                <w:sz w:val="22"/>
                <w:szCs w:val="22"/>
              </w:rPr>
            </w:pPr>
            <w:bookmarkStart w:id="37" w:name="CRIT_PS_8.5"/>
            <w:bookmarkEnd w:id="37"/>
            <w:r w:rsidRPr="00AF5230">
              <w:rPr>
                <w:rFonts w:ascii="Verdana" w:hAnsi="Verdana"/>
                <w:b/>
                <w:sz w:val="22"/>
                <w:szCs w:val="22"/>
              </w:rPr>
              <w:t>PS Criterion #8.5 - Current IEP &amp; Student Roster</w:t>
            </w:r>
          </w:p>
        </w:tc>
      </w:tr>
      <w:tr w:rsidR="0032434F" w:rsidRPr="00E166C8" w14:paraId="4A2B9DF7" w14:textId="77777777" w:rsidTr="0032434F">
        <w:tc>
          <w:tcPr>
            <w:tcW w:w="9360" w:type="dxa"/>
            <w:tcBorders>
              <w:top w:val="single" w:sz="4" w:space="0" w:color="auto"/>
              <w:left w:val="single" w:sz="4" w:space="0" w:color="auto"/>
              <w:bottom w:val="nil"/>
              <w:right w:val="single" w:sz="4" w:space="0" w:color="auto"/>
            </w:tcBorders>
          </w:tcPr>
          <w:p w14:paraId="33727CD4" w14:textId="77777777" w:rsidR="0032434F" w:rsidRPr="00E166C8" w:rsidRDefault="0032434F" w:rsidP="0032434F">
            <w:pPr>
              <w:pStyle w:val="Normal7"/>
              <w:keepNext/>
              <w:rPr>
                <w:rFonts w:ascii="Verdana" w:hAnsi="Verdana"/>
                <w:b/>
                <w:sz w:val="22"/>
                <w:szCs w:val="22"/>
              </w:rPr>
            </w:pPr>
            <w:bookmarkStart w:id="38" w:name="RATING_PS_8.5"/>
            <w:bookmarkEnd w:id="38"/>
            <w:r w:rsidRPr="00AF5230">
              <w:rPr>
                <w:rFonts w:ascii="Verdana" w:hAnsi="Verdana"/>
                <w:b/>
                <w:sz w:val="22"/>
                <w:szCs w:val="22"/>
              </w:rPr>
              <w:t>Rating:</w:t>
            </w:r>
          </w:p>
        </w:tc>
      </w:tr>
      <w:tr w:rsidR="0032434F" w:rsidRPr="00CE4005" w14:paraId="78573CA0" w14:textId="77777777" w:rsidTr="0032434F">
        <w:tc>
          <w:tcPr>
            <w:tcW w:w="9360" w:type="dxa"/>
            <w:tcBorders>
              <w:top w:val="nil"/>
              <w:left w:val="single" w:sz="4" w:space="0" w:color="auto"/>
              <w:bottom w:val="single" w:sz="4" w:space="0" w:color="auto"/>
              <w:right w:val="single" w:sz="4" w:space="0" w:color="auto"/>
            </w:tcBorders>
          </w:tcPr>
          <w:p w14:paraId="0657FB7A" w14:textId="77777777" w:rsidR="0032434F" w:rsidRPr="00CE4005" w:rsidRDefault="0032434F" w:rsidP="0032434F">
            <w:pPr>
              <w:pStyle w:val="Normal7"/>
              <w:keepNext/>
              <w:rPr>
                <w:rFonts w:ascii="Arial" w:hAnsi="Arial" w:cs="Arial"/>
                <w:sz w:val="22"/>
                <w:szCs w:val="22"/>
              </w:rPr>
            </w:pPr>
            <w:r w:rsidRPr="00CE4005">
              <w:rPr>
                <w:rFonts w:ascii="Arial" w:hAnsi="Arial" w:cs="Arial"/>
                <w:sz w:val="22"/>
                <w:szCs w:val="22"/>
              </w:rPr>
              <w:t>Implemented</w:t>
            </w:r>
          </w:p>
        </w:tc>
      </w:tr>
      <w:tr w:rsidR="0032434F" w:rsidRPr="00E166C8" w14:paraId="1C883507" w14:textId="77777777" w:rsidTr="0032434F">
        <w:tc>
          <w:tcPr>
            <w:tcW w:w="9360" w:type="dxa"/>
            <w:tcBorders>
              <w:top w:val="single" w:sz="4" w:space="0" w:color="auto"/>
              <w:left w:val="single" w:sz="4" w:space="0" w:color="auto"/>
              <w:bottom w:val="nil"/>
              <w:right w:val="single" w:sz="4" w:space="0" w:color="auto"/>
            </w:tcBorders>
          </w:tcPr>
          <w:p w14:paraId="45BDC700" w14:textId="77777777" w:rsidR="0032434F" w:rsidRPr="00E166C8" w:rsidRDefault="0032434F" w:rsidP="0032434F">
            <w:pPr>
              <w:pStyle w:val="Normal7"/>
              <w:keepNext/>
              <w:rPr>
                <w:rFonts w:ascii="Verdana" w:hAnsi="Verdana"/>
                <w:b/>
                <w:sz w:val="22"/>
                <w:szCs w:val="22"/>
              </w:rPr>
            </w:pPr>
            <w:bookmarkStart w:id="39" w:name="BASIS_FINDINGS_PS_8.5"/>
            <w:bookmarkEnd w:id="39"/>
            <w:r w:rsidRPr="00AF5230">
              <w:rPr>
                <w:rFonts w:ascii="Verdana" w:hAnsi="Verdana"/>
                <w:b/>
                <w:sz w:val="22"/>
                <w:szCs w:val="22"/>
              </w:rPr>
              <w:t>Basis for Findings:</w:t>
            </w:r>
          </w:p>
        </w:tc>
      </w:tr>
      <w:tr w:rsidR="0032434F" w:rsidRPr="00CE4005" w14:paraId="7ABE8D10" w14:textId="77777777" w:rsidTr="0032434F">
        <w:tc>
          <w:tcPr>
            <w:tcW w:w="9360" w:type="dxa"/>
            <w:tcBorders>
              <w:top w:val="nil"/>
              <w:left w:val="single" w:sz="4" w:space="0" w:color="auto"/>
              <w:bottom w:val="single" w:sz="4" w:space="0" w:color="auto"/>
              <w:right w:val="single" w:sz="4" w:space="0" w:color="auto"/>
            </w:tcBorders>
          </w:tcPr>
          <w:p w14:paraId="306701D8" w14:textId="77777777" w:rsidR="0032434F" w:rsidRPr="00CE4005" w:rsidRDefault="0032434F" w:rsidP="0032434F">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7B369798" w14:textId="77777777" w:rsidR="0032434F" w:rsidRDefault="0032434F">
      <w:pPr>
        <w:pStyle w:val="Normal7"/>
      </w:pPr>
    </w:p>
    <w:p w14:paraId="78629AED" w14:textId="77777777" w:rsidR="0032434F" w:rsidRDefault="0032434F">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6445528C" w14:textId="77777777" w:rsidTr="0032434F">
        <w:trPr>
          <w:tblHeader/>
        </w:trPr>
        <w:tc>
          <w:tcPr>
            <w:tcW w:w="9360" w:type="dxa"/>
            <w:tcBorders>
              <w:bottom w:val="single" w:sz="4" w:space="0" w:color="auto"/>
            </w:tcBorders>
            <w:shd w:val="clear" w:color="auto" w:fill="C0C0C0"/>
          </w:tcPr>
          <w:p w14:paraId="79DE67E9" w14:textId="77777777" w:rsidR="0032434F" w:rsidRPr="00AF5230" w:rsidRDefault="0032434F" w:rsidP="0032434F">
            <w:pPr>
              <w:pStyle w:val="Normal8"/>
              <w:keepNext/>
              <w:rPr>
                <w:rFonts w:ascii="Verdana" w:hAnsi="Verdana"/>
                <w:b/>
                <w:sz w:val="22"/>
                <w:szCs w:val="22"/>
              </w:rPr>
            </w:pPr>
            <w:bookmarkStart w:id="40" w:name="CRIT_PS_9.7"/>
            <w:bookmarkEnd w:id="40"/>
            <w:r w:rsidRPr="00AF5230">
              <w:rPr>
                <w:rFonts w:ascii="Verdana" w:hAnsi="Verdana"/>
                <w:b/>
                <w:sz w:val="22"/>
                <w:szCs w:val="22"/>
              </w:rPr>
              <w:t>PS Criterion #9.7 - Terminations</w:t>
            </w:r>
          </w:p>
        </w:tc>
      </w:tr>
      <w:tr w:rsidR="0032434F" w:rsidRPr="00E166C8" w14:paraId="1675D5F0" w14:textId="77777777" w:rsidTr="0032434F">
        <w:tc>
          <w:tcPr>
            <w:tcW w:w="9360" w:type="dxa"/>
            <w:tcBorders>
              <w:top w:val="single" w:sz="4" w:space="0" w:color="auto"/>
              <w:left w:val="single" w:sz="4" w:space="0" w:color="auto"/>
              <w:bottom w:val="nil"/>
              <w:right w:val="single" w:sz="4" w:space="0" w:color="auto"/>
            </w:tcBorders>
          </w:tcPr>
          <w:p w14:paraId="527CBD45" w14:textId="77777777" w:rsidR="0032434F" w:rsidRPr="00E166C8" w:rsidRDefault="0032434F" w:rsidP="0032434F">
            <w:pPr>
              <w:pStyle w:val="Normal8"/>
              <w:keepNext/>
              <w:rPr>
                <w:rFonts w:ascii="Verdana" w:hAnsi="Verdana"/>
                <w:b/>
                <w:sz w:val="22"/>
                <w:szCs w:val="22"/>
              </w:rPr>
            </w:pPr>
            <w:bookmarkStart w:id="41" w:name="RATING_PS_9.7"/>
            <w:bookmarkEnd w:id="41"/>
            <w:r w:rsidRPr="00AF5230">
              <w:rPr>
                <w:rFonts w:ascii="Verdana" w:hAnsi="Verdana"/>
                <w:b/>
                <w:sz w:val="22"/>
                <w:szCs w:val="22"/>
              </w:rPr>
              <w:t>Rating:</w:t>
            </w:r>
          </w:p>
        </w:tc>
      </w:tr>
      <w:tr w:rsidR="0032434F" w:rsidRPr="00CE4005" w14:paraId="41C0FFD3" w14:textId="77777777" w:rsidTr="0032434F">
        <w:tc>
          <w:tcPr>
            <w:tcW w:w="9360" w:type="dxa"/>
            <w:tcBorders>
              <w:top w:val="nil"/>
              <w:left w:val="single" w:sz="4" w:space="0" w:color="auto"/>
              <w:bottom w:val="single" w:sz="4" w:space="0" w:color="auto"/>
              <w:right w:val="single" w:sz="4" w:space="0" w:color="auto"/>
            </w:tcBorders>
          </w:tcPr>
          <w:p w14:paraId="419D11CF" w14:textId="77777777" w:rsidR="0032434F" w:rsidRPr="00CE4005" w:rsidRDefault="0032434F" w:rsidP="0032434F">
            <w:pPr>
              <w:pStyle w:val="Normal8"/>
              <w:keepNext/>
              <w:rPr>
                <w:rFonts w:ascii="Arial" w:hAnsi="Arial" w:cs="Arial"/>
                <w:sz w:val="22"/>
                <w:szCs w:val="22"/>
              </w:rPr>
            </w:pPr>
            <w:r w:rsidRPr="00CE4005">
              <w:rPr>
                <w:rFonts w:ascii="Arial" w:hAnsi="Arial" w:cs="Arial"/>
                <w:sz w:val="22"/>
                <w:szCs w:val="22"/>
              </w:rPr>
              <w:t>Implemented</w:t>
            </w:r>
          </w:p>
        </w:tc>
      </w:tr>
      <w:tr w:rsidR="0032434F" w:rsidRPr="00E166C8" w14:paraId="72EAF68B" w14:textId="77777777" w:rsidTr="0032434F">
        <w:tc>
          <w:tcPr>
            <w:tcW w:w="9360" w:type="dxa"/>
            <w:tcBorders>
              <w:top w:val="single" w:sz="4" w:space="0" w:color="auto"/>
              <w:left w:val="single" w:sz="4" w:space="0" w:color="auto"/>
              <w:bottom w:val="nil"/>
              <w:right w:val="single" w:sz="4" w:space="0" w:color="auto"/>
            </w:tcBorders>
          </w:tcPr>
          <w:p w14:paraId="24232263" w14:textId="77777777" w:rsidR="0032434F" w:rsidRPr="00E166C8" w:rsidRDefault="0032434F" w:rsidP="0032434F">
            <w:pPr>
              <w:pStyle w:val="Normal8"/>
              <w:keepNext/>
              <w:rPr>
                <w:rFonts w:ascii="Verdana" w:hAnsi="Verdana"/>
                <w:b/>
                <w:sz w:val="22"/>
                <w:szCs w:val="22"/>
              </w:rPr>
            </w:pPr>
            <w:bookmarkStart w:id="42" w:name="BASIS_FINDINGS_PS_9.7"/>
            <w:bookmarkEnd w:id="42"/>
            <w:r w:rsidRPr="00AF5230">
              <w:rPr>
                <w:rFonts w:ascii="Verdana" w:hAnsi="Verdana"/>
                <w:b/>
                <w:sz w:val="22"/>
                <w:szCs w:val="22"/>
              </w:rPr>
              <w:t>Basis for Findings:</w:t>
            </w:r>
          </w:p>
        </w:tc>
      </w:tr>
      <w:tr w:rsidR="0032434F" w:rsidRPr="00CE4005" w14:paraId="389E07CB" w14:textId="77777777" w:rsidTr="0032434F">
        <w:tc>
          <w:tcPr>
            <w:tcW w:w="9360" w:type="dxa"/>
            <w:tcBorders>
              <w:top w:val="nil"/>
              <w:left w:val="single" w:sz="4" w:space="0" w:color="auto"/>
              <w:bottom w:val="single" w:sz="4" w:space="0" w:color="auto"/>
              <w:right w:val="single" w:sz="4" w:space="0" w:color="auto"/>
            </w:tcBorders>
          </w:tcPr>
          <w:p w14:paraId="3B0136BF" w14:textId="77777777" w:rsidR="0032434F" w:rsidRPr="00CE4005" w:rsidRDefault="0032434F" w:rsidP="0032434F">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219DB863" w14:textId="77777777" w:rsidR="0032434F" w:rsidRDefault="0032434F">
      <w:pPr>
        <w:pStyle w:val="Normal8"/>
      </w:pPr>
    </w:p>
    <w:p w14:paraId="3AB765F0" w14:textId="77777777" w:rsidR="0032434F" w:rsidRDefault="0032434F">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13904D0A" w14:textId="77777777" w:rsidTr="0032434F">
        <w:trPr>
          <w:tblHeader/>
        </w:trPr>
        <w:tc>
          <w:tcPr>
            <w:tcW w:w="9360" w:type="dxa"/>
            <w:tcBorders>
              <w:bottom w:val="single" w:sz="4" w:space="0" w:color="auto"/>
            </w:tcBorders>
            <w:shd w:val="clear" w:color="auto" w:fill="C0C0C0"/>
          </w:tcPr>
          <w:p w14:paraId="28CE75F7" w14:textId="77777777" w:rsidR="0032434F" w:rsidRPr="00AF5230" w:rsidRDefault="0032434F" w:rsidP="0032434F">
            <w:pPr>
              <w:pStyle w:val="Normal9"/>
              <w:keepNext/>
              <w:rPr>
                <w:rFonts w:ascii="Verdana" w:hAnsi="Verdana"/>
                <w:b/>
                <w:sz w:val="22"/>
                <w:szCs w:val="22"/>
              </w:rPr>
            </w:pPr>
            <w:bookmarkStart w:id="43" w:name="CRIT_PS_11.3"/>
            <w:bookmarkEnd w:id="43"/>
            <w:r w:rsidRPr="00AF5230">
              <w:rPr>
                <w:rFonts w:ascii="Verdana" w:hAnsi="Verdana"/>
                <w:b/>
                <w:sz w:val="22"/>
                <w:szCs w:val="22"/>
              </w:rPr>
              <w:t>PS Criterion #11.3 - Educational Administrator Qualifications</w:t>
            </w:r>
          </w:p>
        </w:tc>
      </w:tr>
      <w:tr w:rsidR="0032434F" w:rsidRPr="00E166C8" w14:paraId="6491CD17" w14:textId="77777777" w:rsidTr="0032434F">
        <w:tc>
          <w:tcPr>
            <w:tcW w:w="9360" w:type="dxa"/>
            <w:tcBorders>
              <w:top w:val="single" w:sz="4" w:space="0" w:color="auto"/>
              <w:left w:val="single" w:sz="4" w:space="0" w:color="auto"/>
              <w:bottom w:val="nil"/>
              <w:right w:val="single" w:sz="4" w:space="0" w:color="auto"/>
            </w:tcBorders>
          </w:tcPr>
          <w:p w14:paraId="21E836FA" w14:textId="77777777" w:rsidR="0032434F" w:rsidRPr="00E166C8" w:rsidRDefault="0032434F" w:rsidP="0032434F">
            <w:pPr>
              <w:pStyle w:val="Normal9"/>
              <w:keepNext/>
              <w:rPr>
                <w:rFonts w:ascii="Verdana" w:hAnsi="Verdana"/>
                <w:b/>
                <w:sz w:val="22"/>
                <w:szCs w:val="22"/>
              </w:rPr>
            </w:pPr>
            <w:bookmarkStart w:id="44" w:name="RATING_PS_11.3"/>
            <w:bookmarkEnd w:id="44"/>
            <w:r w:rsidRPr="00AF5230">
              <w:rPr>
                <w:rFonts w:ascii="Verdana" w:hAnsi="Verdana"/>
                <w:b/>
                <w:sz w:val="22"/>
                <w:szCs w:val="22"/>
              </w:rPr>
              <w:t>Rating:</w:t>
            </w:r>
          </w:p>
        </w:tc>
      </w:tr>
      <w:tr w:rsidR="0032434F" w:rsidRPr="00CE4005" w14:paraId="6B79658C" w14:textId="77777777" w:rsidTr="0032434F">
        <w:tc>
          <w:tcPr>
            <w:tcW w:w="9360" w:type="dxa"/>
            <w:tcBorders>
              <w:top w:val="nil"/>
              <w:left w:val="single" w:sz="4" w:space="0" w:color="auto"/>
              <w:bottom w:val="single" w:sz="4" w:space="0" w:color="auto"/>
              <w:right w:val="single" w:sz="4" w:space="0" w:color="auto"/>
            </w:tcBorders>
          </w:tcPr>
          <w:p w14:paraId="4875D501" w14:textId="77777777" w:rsidR="0032434F" w:rsidRPr="00CE4005" w:rsidRDefault="0032434F" w:rsidP="0032434F">
            <w:pPr>
              <w:pStyle w:val="Normal9"/>
              <w:keepNext/>
              <w:rPr>
                <w:rFonts w:ascii="Arial" w:hAnsi="Arial" w:cs="Arial"/>
                <w:sz w:val="22"/>
                <w:szCs w:val="22"/>
              </w:rPr>
            </w:pPr>
            <w:r w:rsidRPr="00CE4005">
              <w:rPr>
                <w:rFonts w:ascii="Arial" w:hAnsi="Arial" w:cs="Arial"/>
                <w:sz w:val="22"/>
                <w:szCs w:val="22"/>
              </w:rPr>
              <w:t>Implemented</w:t>
            </w:r>
          </w:p>
        </w:tc>
      </w:tr>
      <w:tr w:rsidR="0032434F" w:rsidRPr="00E166C8" w14:paraId="5AA5405C" w14:textId="77777777" w:rsidTr="0032434F">
        <w:tc>
          <w:tcPr>
            <w:tcW w:w="9360" w:type="dxa"/>
            <w:tcBorders>
              <w:top w:val="single" w:sz="4" w:space="0" w:color="auto"/>
              <w:left w:val="single" w:sz="4" w:space="0" w:color="auto"/>
              <w:bottom w:val="nil"/>
              <w:right w:val="single" w:sz="4" w:space="0" w:color="auto"/>
            </w:tcBorders>
          </w:tcPr>
          <w:p w14:paraId="2B399210" w14:textId="77777777" w:rsidR="0032434F" w:rsidRPr="00E166C8" w:rsidRDefault="0032434F" w:rsidP="0032434F">
            <w:pPr>
              <w:pStyle w:val="Normal9"/>
              <w:keepNext/>
              <w:rPr>
                <w:rFonts w:ascii="Verdana" w:hAnsi="Verdana"/>
                <w:b/>
                <w:sz w:val="22"/>
                <w:szCs w:val="22"/>
              </w:rPr>
            </w:pPr>
            <w:bookmarkStart w:id="45" w:name="BASIS_FINDINGS_PS_11.3"/>
            <w:bookmarkEnd w:id="45"/>
            <w:r w:rsidRPr="00AF5230">
              <w:rPr>
                <w:rFonts w:ascii="Verdana" w:hAnsi="Verdana"/>
                <w:b/>
                <w:sz w:val="22"/>
                <w:szCs w:val="22"/>
              </w:rPr>
              <w:t>Basis for Findings:</w:t>
            </w:r>
          </w:p>
        </w:tc>
      </w:tr>
      <w:tr w:rsidR="0032434F" w:rsidRPr="00CE4005" w14:paraId="5579618D" w14:textId="77777777" w:rsidTr="0032434F">
        <w:tc>
          <w:tcPr>
            <w:tcW w:w="9360" w:type="dxa"/>
            <w:tcBorders>
              <w:top w:val="nil"/>
              <w:left w:val="single" w:sz="4" w:space="0" w:color="auto"/>
              <w:bottom w:val="single" w:sz="4" w:space="0" w:color="auto"/>
              <w:right w:val="single" w:sz="4" w:space="0" w:color="auto"/>
            </w:tcBorders>
          </w:tcPr>
          <w:p w14:paraId="10A2ED61" w14:textId="77777777" w:rsidR="0032434F" w:rsidRPr="00CE4005" w:rsidRDefault="0032434F" w:rsidP="0032434F">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2CA04AB8" w14:textId="77777777" w:rsidR="0032434F" w:rsidRDefault="0032434F">
      <w:pPr>
        <w:pStyle w:val="Normal9"/>
      </w:pPr>
    </w:p>
    <w:p w14:paraId="1C5F4F49" w14:textId="77777777" w:rsidR="0032434F" w:rsidRDefault="0032434F">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0B84D668" w14:textId="77777777" w:rsidTr="0032434F">
        <w:trPr>
          <w:tblHeader/>
        </w:trPr>
        <w:tc>
          <w:tcPr>
            <w:tcW w:w="9360" w:type="dxa"/>
            <w:tcBorders>
              <w:bottom w:val="single" w:sz="4" w:space="0" w:color="auto"/>
            </w:tcBorders>
            <w:shd w:val="clear" w:color="auto" w:fill="C0C0C0"/>
          </w:tcPr>
          <w:p w14:paraId="0F716037" w14:textId="77777777" w:rsidR="0032434F" w:rsidRPr="00AF5230" w:rsidRDefault="0032434F" w:rsidP="0032434F">
            <w:pPr>
              <w:pStyle w:val="Normal10"/>
              <w:keepNext/>
              <w:rPr>
                <w:rFonts w:ascii="Verdana" w:hAnsi="Verdana"/>
                <w:b/>
                <w:sz w:val="22"/>
                <w:szCs w:val="22"/>
              </w:rPr>
            </w:pPr>
            <w:bookmarkStart w:id="46" w:name="CRIT_PS_11.4"/>
            <w:bookmarkEnd w:id="46"/>
            <w:r w:rsidRPr="00AF5230">
              <w:rPr>
                <w:rFonts w:ascii="Verdana" w:hAnsi="Verdana"/>
                <w:b/>
                <w:sz w:val="22"/>
                <w:szCs w:val="22"/>
              </w:rPr>
              <w:lastRenderedPageBreak/>
              <w:t>PS Criterion #11.4 - Teachers (Special Education Teachers and General Education Teachers)</w:t>
            </w:r>
          </w:p>
        </w:tc>
      </w:tr>
      <w:tr w:rsidR="0032434F" w:rsidRPr="00E166C8" w14:paraId="6D32AF85" w14:textId="77777777" w:rsidTr="0032434F">
        <w:tc>
          <w:tcPr>
            <w:tcW w:w="9360" w:type="dxa"/>
            <w:tcBorders>
              <w:top w:val="single" w:sz="4" w:space="0" w:color="auto"/>
              <w:left w:val="single" w:sz="4" w:space="0" w:color="auto"/>
              <w:bottom w:val="nil"/>
              <w:right w:val="single" w:sz="4" w:space="0" w:color="auto"/>
            </w:tcBorders>
          </w:tcPr>
          <w:p w14:paraId="0221FEA5" w14:textId="77777777" w:rsidR="0032434F" w:rsidRPr="00E166C8" w:rsidRDefault="0032434F" w:rsidP="0032434F">
            <w:pPr>
              <w:pStyle w:val="Normal10"/>
              <w:keepNext/>
              <w:rPr>
                <w:rFonts w:ascii="Verdana" w:hAnsi="Verdana"/>
                <w:b/>
                <w:sz w:val="22"/>
                <w:szCs w:val="22"/>
              </w:rPr>
            </w:pPr>
            <w:bookmarkStart w:id="47" w:name="RATING_PS_11.4"/>
            <w:bookmarkEnd w:id="47"/>
            <w:r w:rsidRPr="00AF5230">
              <w:rPr>
                <w:rFonts w:ascii="Verdana" w:hAnsi="Verdana"/>
                <w:b/>
                <w:sz w:val="22"/>
                <w:szCs w:val="22"/>
              </w:rPr>
              <w:t>Rating:</w:t>
            </w:r>
          </w:p>
        </w:tc>
      </w:tr>
      <w:tr w:rsidR="0032434F" w:rsidRPr="00CE4005" w14:paraId="0EA0FFA7" w14:textId="77777777" w:rsidTr="0032434F">
        <w:tc>
          <w:tcPr>
            <w:tcW w:w="9360" w:type="dxa"/>
            <w:tcBorders>
              <w:top w:val="nil"/>
              <w:left w:val="single" w:sz="4" w:space="0" w:color="auto"/>
              <w:bottom w:val="single" w:sz="4" w:space="0" w:color="auto"/>
              <w:right w:val="single" w:sz="4" w:space="0" w:color="auto"/>
            </w:tcBorders>
          </w:tcPr>
          <w:p w14:paraId="4C846845" w14:textId="77777777" w:rsidR="0032434F" w:rsidRPr="00CE4005" w:rsidRDefault="0032434F" w:rsidP="0032434F">
            <w:pPr>
              <w:pStyle w:val="Normal10"/>
              <w:keepNext/>
              <w:rPr>
                <w:rFonts w:ascii="Arial" w:hAnsi="Arial" w:cs="Arial"/>
                <w:sz w:val="22"/>
                <w:szCs w:val="22"/>
              </w:rPr>
            </w:pPr>
            <w:r w:rsidRPr="00CE4005">
              <w:rPr>
                <w:rFonts w:ascii="Arial" w:hAnsi="Arial" w:cs="Arial"/>
                <w:sz w:val="22"/>
                <w:szCs w:val="22"/>
              </w:rPr>
              <w:t>Implemented</w:t>
            </w:r>
          </w:p>
        </w:tc>
      </w:tr>
      <w:tr w:rsidR="0032434F" w:rsidRPr="00E166C8" w14:paraId="2BD47D31" w14:textId="77777777" w:rsidTr="0032434F">
        <w:tc>
          <w:tcPr>
            <w:tcW w:w="9360" w:type="dxa"/>
            <w:tcBorders>
              <w:top w:val="single" w:sz="4" w:space="0" w:color="auto"/>
              <w:left w:val="single" w:sz="4" w:space="0" w:color="auto"/>
              <w:bottom w:val="nil"/>
              <w:right w:val="single" w:sz="4" w:space="0" w:color="auto"/>
            </w:tcBorders>
          </w:tcPr>
          <w:p w14:paraId="517C6250" w14:textId="77777777" w:rsidR="0032434F" w:rsidRPr="00E166C8" w:rsidRDefault="0032434F" w:rsidP="0032434F">
            <w:pPr>
              <w:pStyle w:val="Normal10"/>
              <w:keepNext/>
              <w:rPr>
                <w:rFonts w:ascii="Verdana" w:hAnsi="Verdana"/>
                <w:b/>
                <w:sz w:val="22"/>
                <w:szCs w:val="22"/>
              </w:rPr>
            </w:pPr>
            <w:bookmarkStart w:id="48" w:name="BASIS_FINDINGS_PS_11.4"/>
            <w:bookmarkEnd w:id="48"/>
            <w:r w:rsidRPr="00AF5230">
              <w:rPr>
                <w:rFonts w:ascii="Verdana" w:hAnsi="Verdana"/>
                <w:b/>
                <w:sz w:val="22"/>
                <w:szCs w:val="22"/>
              </w:rPr>
              <w:t>Basis for Findings:</w:t>
            </w:r>
          </w:p>
        </w:tc>
      </w:tr>
      <w:tr w:rsidR="0032434F" w:rsidRPr="00CE4005" w14:paraId="7B70934F" w14:textId="77777777" w:rsidTr="0032434F">
        <w:tc>
          <w:tcPr>
            <w:tcW w:w="9360" w:type="dxa"/>
            <w:tcBorders>
              <w:top w:val="nil"/>
              <w:left w:val="single" w:sz="4" w:space="0" w:color="auto"/>
              <w:bottom w:val="single" w:sz="4" w:space="0" w:color="auto"/>
              <w:right w:val="single" w:sz="4" w:space="0" w:color="auto"/>
            </w:tcBorders>
          </w:tcPr>
          <w:p w14:paraId="11D38A62" w14:textId="77777777" w:rsidR="0032434F" w:rsidRPr="00CE4005" w:rsidRDefault="0032434F" w:rsidP="0032434F">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2022-2023 school year.</w:t>
            </w:r>
          </w:p>
        </w:tc>
      </w:tr>
    </w:tbl>
    <w:p w14:paraId="28D0495E" w14:textId="77777777" w:rsidR="0032434F" w:rsidRDefault="0032434F">
      <w:pPr>
        <w:pStyle w:val="Normal10"/>
      </w:pPr>
    </w:p>
    <w:p w14:paraId="599B64CD" w14:textId="77777777" w:rsidR="0032434F" w:rsidRDefault="0032434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249BD823" w14:textId="77777777" w:rsidTr="0032434F">
        <w:trPr>
          <w:tblHeader/>
        </w:trPr>
        <w:tc>
          <w:tcPr>
            <w:tcW w:w="9360" w:type="dxa"/>
            <w:tcBorders>
              <w:bottom w:val="single" w:sz="4" w:space="0" w:color="auto"/>
            </w:tcBorders>
            <w:shd w:val="clear" w:color="auto" w:fill="C0C0C0"/>
          </w:tcPr>
          <w:p w14:paraId="3976FB84" w14:textId="77777777" w:rsidR="0032434F" w:rsidRPr="00AF5230" w:rsidRDefault="0032434F" w:rsidP="0032434F">
            <w:pPr>
              <w:pStyle w:val="Normal11"/>
              <w:keepNext/>
              <w:rPr>
                <w:rFonts w:ascii="Verdana" w:hAnsi="Verdana"/>
                <w:b/>
                <w:sz w:val="22"/>
                <w:szCs w:val="22"/>
              </w:rPr>
            </w:pPr>
            <w:bookmarkStart w:id="49" w:name="CRIT_PS_11.5"/>
            <w:bookmarkEnd w:id="49"/>
            <w:r w:rsidRPr="00AF5230">
              <w:rPr>
                <w:rFonts w:ascii="Verdana" w:hAnsi="Verdana"/>
                <w:b/>
                <w:sz w:val="22"/>
                <w:szCs w:val="22"/>
              </w:rPr>
              <w:t>PS Criterion #11.5 - Related Services Staff</w:t>
            </w:r>
          </w:p>
        </w:tc>
      </w:tr>
      <w:tr w:rsidR="0032434F" w:rsidRPr="00E166C8" w14:paraId="12BAE48C" w14:textId="77777777" w:rsidTr="0032434F">
        <w:tc>
          <w:tcPr>
            <w:tcW w:w="9360" w:type="dxa"/>
            <w:tcBorders>
              <w:top w:val="single" w:sz="4" w:space="0" w:color="auto"/>
              <w:left w:val="single" w:sz="4" w:space="0" w:color="auto"/>
              <w:bottom w:val="nil"/>
              <w:right w:val="single" w:sz="4" w:space="0" w:color="auto"/>
            </w:tcBorders>
          </w:tcPr>
          <w:p w14:paraId="09BF80BF" w14:textId="77777777" w:rsidR="0032434F" w:rsidRPr="00E166C8" w:rsidRDefault="0032434F" w:rsidP="0032434F">
            <w:pPr>
              <w:pStyle w:val="Normal11"/>
              <w:keepNext/>
              <w:rPr>
                <w:rFonts w:ascii="Verdana" w:hAnsi="Verdana"/>
                <w:b/>
                <w:sz w:val="22"/>
                <w:szCs w:val="22"/>
              </w:rPr>
            </w:pPr>
            <w:bookmarkStart w:id="50" w:name="RATING_PS_11.5"/>
            <w:bookmarkEnd w:id="50"/>
            <w:r w:rsidRPr="00AF5230">
              <w:rPr>
                <w:rFonts w:ascii="Verdana" w:hAnsi="Verdana"/>
                <w:b/>
                <w:sz w:val="22"/>
                <w:szCs w:val="22"/>
              </w:rPr>
              <w:t>Rating:</w:t>
            </w:r>
          </w:p>
        </w:tc>
      </w:tr>
      <w:tr w:rsidR="0032434F" w:rsidRPr="00CE4005" w14:paraId="44FDE397" w14:textId="77777777" w:rsidTr="0032434F">
        <w:tc>
          <w:tcPr>
            <w:tcW w:w="9360" w:type="dxa"/>
            <w:tcBorders>
              <w:top w:val="nil"/>
              <w:left w:val="single" w:sz="4" w:space="0" w:color="auto"/>
              <w:bottom w:val="single" w:sz="4" w:space="0" w:color="auto"/>
              <w:right w:val="single" w:sz="4" w:space="0" w:color="auto"/>
            </w:tcBorders>
          </w:tcPr>
          <w:p w14:paraId="26DE9B70" w14:textId="77777777" w:rsidR="0032434F" w:rsidRPr="00CE4005" w:rsidRDefault="0032434F" w:rsidP="0032434F">
            <w:pPr>
              <w:pStyle w:val="Normal11"/>
              <w:keepNext/>
              <w:rPr>
                <w:rFonts w:ascii="Arial" w:hAnsi="Arial" w:cs="Arial"/>
                <w:sz w:val="22"/>
                <w:szCs w:val="22"/>
              </w:rPr>
            </w:pPr>
            <w:r w:rsidRPr="00CE4005">
              <w:rPr>
                <w:rFonts w:ascii="Arial" w:hAnsi="Arial" w:cs="Arial"/>
                <w:sz w:val="22"/>
                <w:szCs w:val="22"/>
              </w:rPr>
              <w:t>Implemented</w:t>
            </w:r>
          </w:p>
        </w:tc>
      </w:tr>
      <w:tr w:rsidR="0032434F" w:rsidRPr="00E166C8" w14:paraId="3417EB35" w14:textId="77777777" w:rsidTr="0032434F">
        <w:tc>
          <w:tcPr>
            <w:tcW w:w="9360" w:type="dxa"/>
            <w:tcBorders>
              <w:top w:val="single" w:sz="4" w:space="0" w:color="auto"/>
              <w:left w:val="single" w:sz="4" w:space="0" w:color="auto"/>
              <w:bottom w:val="nil"/>
              <w:right w:val="single" w:sz="4" w:space="0" w:color="auto"/>
            </w:tcBorders>
          </w:tcPr>
          <w:p w14:paraId="5B10F1C5" w14:textId="77777777" w:rsidR="0032434F" w:rsidRPr="00E166C8" w:rsidRDefault="0032434F" w:rsidP="0032434F">
            <w:pPr>
              <w:pStyle w:val="Normal11"/>
              <w:keepNext/>
              <w:rPr>
                <w:rFonts w:ascii="Verdana" w:hAnsi="Verdana"/>
                <w:b/>
                <w:sz w:val="22"/>
                <w:szCs w:val="22"/>
              </w:rPr>
            </w:pPr>
            <w:bookmarkStart w:id="51" w:name="BASIS_FINDINGS_PS_11.5"/>
            <w:bookmarkEnd w:id="51"/>
            <w:r w:rsidRPr="00AF5230">
              <w:rPr>
                <w:rFonts w:ascii="Verdana" w:hAnsi="Verdana"/>
                <w:b/>
                <w:sz w:val="22"/>
                <w:szCs w:val="22"/>
              </w:rPr>
              <w:t>Basis for Findings:</w:t>
            </w:r>
          </w:p>
        </w:tc>
      </w:tr>
      <w:tr w:rsidR="0032434F" w:rsidRPr="00CE4005" w14:paraId="6B575447" w14:textId="77777777" w:rsidTr="0032434F">
        <w:tc>
          <w:tcPr>
            <w:tcW w:w="9360" w:type="dxa"/>
            <w:tcBorders>
              <w:top w:val="nil"/>
              <w:left w:val="single" w:sz="4" w:space="0" w:color="auto"/>
              <w:bottom w:val="single" w:sz="4" w:space="0" w:color="auto"/>
              <w:right w:val="single" w:sz="4" w:space="0" w:color="auto"/>
            </w:tcBorders>
          </w:tcPr>
          <w:p w14:paraId="14A72586" w14:textId="77777777" w:rsidR="0032434F" w:rsidRPr="00CE4005" w:rsidRDefault="0032434F" w:rsidP="0032434F">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10491664" w14:textId="77777777" w:rsidR="0032434F" w:rsidRDefault="0032434F">
      <w:pPr>
        <w:pStyle w:val="Normal11"/>
      </w:pPr>
    </w:p>
    <w:p w14:paraId="5EECB1B3" w14:textId="77777777" w:rsidR="0032434F" w:rsidRDefault="0032434F">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32F99BEE" w14:textId="77777777" w:rsidTr="0032434F">
        <w:trPr>
          <w:tblHeader/>
        </w:trPr>
        <w:tc>
          <w:tcPr>
            <w:tcW w:w="9360" w:type="dxa"/>
            <w:tcBorders>
              <w:bottom w:val="single" w:sz="4" w:space="0" w:color="auto"/>
            </w:tcBorders>
            <w:shd w:val="clear" w:color="auto" w:fill="C0C0C0"/>
          </w:tcPr>
          <w:p w14:paraId="396A02C9" w14:textId="77777777" w:rsidR="0032434F" w:rsidRPr="00AF5230" w:rsidRDefault="0032434F" w:rsidP="0032434F">
            <w:pPr>
              <w:pStyle w:val="Normal12"/>
              <w:keepNext/>
              <w:rPr>
                <w:rFonts w:ascii="Verdana" w:hAnsi="Verdana"/>
                <w:b/>
                <w:sz w:val="22"/>
                <w:szCs w:val="22"/>
              </w:rPr>
            </w:pPr>
            <w:bookmarkStart w:id="52" w:name="CRIT_PS_11.6"/>
            <w:bookmarkEnd w:id="52"/>
            <w:r w:rsidRPr="00AF5230">
              <w:rPr>
                <w:rFonts w:ascii="Verdana" w:hAnsi="Verdana"/>
                <w:b/>
                <w:sz w:val="22"/>
                <w:szCs w:val="22"/>
              </w:rPr>
              <w:t>PS Criterion #11.6 - Staff Roster</w:t>
            </w:r>
          </w:p>
        </w:tc>
      </w:tr>
      <w:tr w:rsidR="0032434F" w:rsidRPr="00E166C8" w14:paraId="22E7D511" w14:textId="77777777" w:rsidTr="0032434F">
        <w:tc>
          <w:tcPr>
            <w:tcW w:w="9360" w:type="dxa"/>
            <w:tcBorders>
              <w:top w:val="single" w:sz="4" w:space="0" w:color="auto"/>
              <w:left w:val="single" w:sz="4" w:space="0" w:color="auto"/>
              <w:bottom w:val="nil"/>
              <w:right w:val="single" w:sz="4" w:space="0" w:color="auto"/>
            </w:tcBorders>
          </w:tcPr>
          <w:p w14:paraId="2CDFDB2B" w14:textId="77777777" w:rsidR="0032434F" w:rsidRPr="00E166C8" w:rsidRDefault="0032434F" w:rsidP="0032434F">
            <w:pPr>
              <w:pStyle w:val="Normal12"/>
              <w:keepNext/>
              <w:rPr>
                <w:rFonts w:ascii="Verdana" w:hAnsi="Verdana"/>
                <w:b/>
                <w:sz w:val="22"/>
                <w:szCs w:val="22"/>
              </w:rPr>
            </w:pPr>
            <w:bookmarkStart w:id="53" w:name="RATING_PS_11.6"/>
            <w:bookmarkEnd w:id="53"/>
            <w:r w:rsidRPr="00AF5230">
              <w:rPr>
                <w:rFonts w:ascii="Verdana" w:hAnsi="Verdana"/>
                <w:b/>
                <w:sz w:val="22"/>
                <w:szCs w:val="22"/>
              </w:rPr>
              <w:t>Rating:</w:t>
            </w:r>
          </w:p>
        </w:tc>
      </w:tr>
      <w:tr w:rsidR="0032434F" w:rsidRPr="00CE4005" w14:paraId="32646965" w14:textId="77777777" w:rsidTr="0032434F">
        <w:tc>
          <w:tcPr>
            <w:tcW w:w="9360" w:type="dxa"/>
            <w:tcBorders>
              <w:top w:val="nil"/>
              <w:left w:val="single" w:sz="4" w:space="0" w:color="auto"/>
              <w:bottom w:val="single" w:sz="4" w:space="0" w:color="auto"/>
              <w:right w:val="single" w:sz="4" w:space="0" w:color="auto"/>
            </w:tcBorders>
          </w:tcPr>
          <w:p w14:paraId="32E5BBDA" w14:textId="77777777" w:rsidR="0032434F" w:rsidRPr="00CE4005" w:rsidRDefault="0032434F" w:rsidP="0032434F">
            <w:pPr>
              <w:pStyle w:val="Normal12"/>
              <w:keepNext/>
              <w:rPr>
                <w:rFonts w:ascii="Arial" w:hAnsi="Arial" w:cs="Arial"/>
                <w:sz w:val="22"/>
                <w:szCs w:val="22"/>
              </w:rPr>
            </w:pPr>
            <w:r w:rsidRPr="00CE4005">
              <w:rPr>
                <w:rFonts w:ascii="Arial" w:hAnsi="Arial" w:cs="Arial"/>
                <w:sz w:val="22"/>
                <w:szCs w:val="22"/>
              </w:rPr>
              <w:t>Implemented</w:t>
            </w:r>
          </w:p>
        </w:tc>
      </w:tr>
      <w:tr w:rsidR="0032434F" w:rsidRPr="00E166C8" w14:paraId="25069078" w14:textId="77777777" w:rsidTr="0032434F">
        <w:tc>
          <w:tcPr>
            <w:tcW w:w="9360" w:type="dxa"/>
            <w:tcBorders>
              <w:top w:val="single" w:sz="4" w:space="0" w:color="auto"/>
              <w:left w:val="single" w:sz="4" w:space="0" w:color="auto"/>
              <w:bottom w:val="nil"/>
              <w:right w:val="single" w:sz="4" w:space="0" w:color="auto"/>
            </w:tcBorders>
          </w:tcPr>
          <w:p w14:paraId="512C214E" w14:textId="77777777" w:rsidR="0032434F" w:rsidRPr="00E166C8" w:rsidRDefault="0032434F" w:rsidP="0032434F">
            <w:pPr>
              <w:pStyle w:val="Normal12"/>
              <w:keepNext/>
              <w:rPr>
                <w:rFonts w:ascii="Verdana" w:hAnsi="Verdana"/>
                <w:b/>
                <w:sz w:val="22"/>
                <w:szCs w:val="22"/>
              </w:rPr>
            </w:pPr>
            <w:bookmarkStart w:id="54" w:name="BASIS_FINDINGS_PS_11.6"/>
            <w:bookmarkEnd w:id="54"/>
            <w:r w:rsidRPr="00AF5230">
              <w:rPr>
                <w:rFonts w:ascii="Verdana" w:hAnsi="Verdana"/>
                <w:b/>
                <w:sz w:val="22"/>
                <w:szCs w:val="22"/>
              </w:rPr>
              <w:t>Basis for Findings:</w:t>
            </w:r>
          </w:p>
        </w:tc>
      </w:tr>
      <w:tr w:rsidR="0032434F" w:rsidRPr="00CE4005" w14:paraId="5F6F32A6" w14:textId="77777777" w:rsidTr="0032434F">
        <w:tc>
          <w:tcPr>
            <w:tcW w:w="9360" w:type="dxa"/>
            <w:tcBorders>
              <w:top w:val="nil"/>
              <w:left w:val="single" w:sz="4" w:space="0" w:color="auto"/>
              <w:bottom w:val="single" w:sz="4" w:space="0" w:color="auto"/>
              <w:right w:val="single" w:sz="4" w:space="0" w:color="auto"/>
            </w:tcBorders>
          </w:tcPr>
          <w:p w14:paraId="07E10AFD" w14:textId="77777777" w:rsidR="0032434F" w:rsidRPr="00CE4005" w:rsidRDefault="0032434F" w:rsidP="0032434F">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47F6E09F" w14:textId="77777777" w:rsidR="0032434F" w:rsidRDefault="0032434F">
      <w:pPr>
        <w:pStyle w:val="Normal12"/>
      </w:pPr>
    </w:p>
    <w:p w14:paraId="65141731" w14:textId="77777777" w:rsidR="0032434F" w:rsidRDefault="0032434F">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32434F" w:rsidRPr="00AF5230" w14:paraId="4BB8DECB" w14:textId="77777777" w:rsidTr="0032434F">
        <w:trPr>
          <w:tblHeader/>
        </w:trPr>
        <w:tc>
          <w:tcPr>
            <w:tcW w:w="9360" w:type="dxa"/>
            <w:tcBorders>
              <w:bottom w:val="single" w:sz="4" w:space="0" w:color="auto"/>
            </w:tcBorders>
            <w:shd w:val="clear" w:color="auto" w:fill="C0C0C0"/>
          </w:tcPr>
          <w:p w14:paraId="4ECA8E10" w14:textId="77777777" w:rsidR="0032434F" w:rsidRPr="00AF5230" w:rsidRDefault="0032434F" w:rsidP="0032434F">
            <w:pPr>
              <w:pStyle w:val="Normal13"/>
              <w:keepNext/>
              <w:rPr>
                <w:rFonts w:ascii="Verdana" w:hAnsi="Verdana"/>
                <w:b/>
                <w:sz w:val="22"/>
                <w:szCs w:val="22"/>
              </w:rPr>
            </w:pPr>
            <w:bookmarkStart w:id="55" w:name="CRIT_PS_11.10"/>
            <w:bookmarkEnd w:id="55"/>
            <w:r w:rsidRPr="00AF5230">
              <w:rPr>
                <w:rFonts w:ascii="Verdana" w:hAnsi="Verdana"/>
                <w:b/>
                <w:sz w:val="22"/>
                <w:szCs w:val="22"/>
              </w:rPr>
              <w:t>PS Criterion #11.10 - Supervision of Direct Care Day and Residential Staff</w:t>
            </w:r>
          </w:p>
        </w:tc>
      </w:tr>
      <w:tr w:rsidR="0032434F" w:rsidRPr="00E166C8" w14:paraId="77D80EA7" w14:textId="77777777" w:rsidTr="0032434F">
        <w:tc>
          <w:tcPr>
            <w:tcW w:w="9360" w:type="dxa"/>
            <w:tcBorders>
              <w:top w:val="single" w:sz="4" w:space="0" w:color="auto"/>
              <w:left w:val="single" w:sz="4" w:space="0" w:color="auto"/>
              <w:bottom w:val="nil"/>
              <w:right w:val="single" w:sz="4" w:space="0" w:color="auto"/>
            </w:tcBorders>
          </w:tcPr>
          <w:p w14:paraId="0E47E991" w14:textId="77777777" w:rsidR="0032434F" w:rsidRPr="00E166C8" w:rsidRDefault="0032434F" w:rsidP="0032434F">
            <w:pPr>
              <w:pStyle w:val="Normal13"/>
              <w:keepNext/>
              <w:rPr>
                <w:rFonts w:ascii="Verdana" w:hAnsi="Verdana"/>
                <w:b/>
                <w:sz w:val="22"/>
                <w:szCs w:val="22"/>
              </w:rPr>
            </w:pPr>
            <w:bookmarkStart w:id="56" w:name="RATING_PS_11.10"/>
            <w:bookmarkEnd w:id="56"/>
            <w:r w:rsidRPr="00AF5230">
              <w:rPr>
                <w:rFonts w:ascii="Verdana" w:hAnsi="Verdana"/>
                <w:b/>
                <w:sz w:val="22"/>
                <w:szCs w:val="22"/>
              </w:rPr>
              <w:t>Rating:</w:t>
            </w:r>
          </w:p>
        </w:tc>
      </w:tr>
      <w:tr w:rsidR="0032434F" w:rsidRPr="00CE4005" w14:paraId="29379035" w14:textId="77777777" w:rsidTr="0032434F">
        <w:tc>
          <w:tcPr>
            <w:tcW w:w="9360" w:type="dxa"/>
            <w:tcBorders>
              <w:top w:val="nil"/>
              <w:left w:val="single" w:sz="4" w:space="0" w:color="auto"/>
              <w:bottom w:val="single" w:sz="4" w:space="0" w:color="auto"/>
              <w:right w:val="single" w:sz="4" w:space="0" w:color="auto"/>
            </w:tcBorders>
          </w:tcPr>
          <w:p w14:paraId="36B7189A" w14:textId="77777777" w:rsidR="0032434F" w:rsidRPr="00CE4005" w:rsidRDefault="0032434F" w:rsidP="0032434F">
            <w:pPr>
              <w:pStyle w:val="Normal13"/>
              <w:keepNext/>
              <w:rPr>
                <w:rFonts w:ascii="Arial" w:hAnsi="Arial" w:cs="Arial"/>
                <w:sz w:val="22"/>
                <w:szCs w:val="22"/>
              </w:rPr>
            </w:pPr>
            <w:r w:rsidRPr="00CE4005">
              <w:rPr>
                <w:rFonts w:ascii="Arial" w:hAnsi="Arial" w:cs="Arial"/>
                <w:sz w:val="22"/>
                <w:szCs w:val="22"/>
              </w:rPr>
              <w:t>Implemented</w:t>
            </w:r>
          </w:p>
        </w:tc>
      </w:tr>
      <w:tr w:rsidR="0032434F" w:rsidRPr="00E166C8" w14:paraId="56AAFC2E" w14:textId="77777777" w:rsidTr="0032434F">
        <w:tc>
          <w:tcPr>
            <w:tcW w:w="9360" w:type="dxa"/>
            <w:tcBorders>
              <w:top w:val="single" w:sz="4" w:space="0" w:color="auto"/>
              <w:left w:val="single" w:sz="4" w:space="0" w:color="auto"/>
              <w:bottom w:val="nil"/>
              <w:right w:val="single" w:sz="4" w:space="0" w:color="auto"/>
            </w:tcBorders>
          </w:tcPr>
          <w:p w14:paraId="53A406F0" w14:textId="77777777" w:rsidR="0032434F" w:rsidRPr="00E166C8" w:rsidRDefault="0032434F" w:rsidP="0032434F">
            <w:pPr>
              <w:pStyle w:val="Normal13"/>
              <w:keepNext/>
              <w:rPr>
                <w:rFonts w:ascii="Verdana" w:hAnsi="Verdana"/>
                <w:b/>
                <w:sz w:val="22"/>
                <w:szCs w:val="22"/>
              </w:rPr>
            </w:pPr>
            <w:bookmarkStart w:id="57" w:name="BASIS_FINDINGS_PS_11.10"/>
            <w:bookmarkEnd w:id="57"/>
            <w:r w:rsidRPr="00AF5230">
              <w:rPr>
                <w:rFonts w:ascii="Verdana" w:hAnsi="Verdana"/>
                <w:b/>
                <w:sz w:val="22"/>
                <w:szCs w:val="22"/>
              </w:rPr>
              <w:t>Basis for Findings:</w:t>
            </w:r>
          </w:p>
        </w:tc>
      </w:tr>
      <w:tr w:rsidR="0032434F" w:rsidRPr="00CE4005" w14:paraId="2B243C87" w14:textId="77777777" w:rsidTr="0032434F">
        <w:tc>
          <w:tcPr>
            <w:tcW w:w="9360" w:type="dxa"/>
            <w:tcBorders>
              <w:top w:val="nil"/>
              <w:left w:val="single" w:sz="4" w:space="0" w:color="auto"/>
              <w:bottom w:val="single" w:sz="4" w:space="0" w:color="auto"/>
              <w:right w:val="single" w:sz="4" w:space="0" w:color="auto"/>
            </w:tcBorders>
          </w:tcPr>
          <w:p w14:paraId="78994620" w14:textId="77777777" w:rsidR="0032434F" w:rsidRPr="00CE4005" w:rsidRDefault="0032434F" w:rsidP="0032434F">
            <w:pPr>
              <w:pStyle w:val="Normal13"/>
              <w:keepNext/>
              <w:rPr>
                <w:rFonts w:ascii="Arial" w:hAnsi="Arial" w:cs="Arial"/>
                <w:sz w:val="22"/>
                <w:szCs w:val="22"/>
              </w:rPr>
            </w:pPr>
            <w:r w:rsidRPr="00CE4005">
              <w:rPr>
                <w:rFonts w:ascii="Arial" w:hAnsi="Arial" w:cs="Arial"/>
                <w:sz w:val="22"/>
                <w:szCs w:val="22"/>
              </w:rPr>
              <w:t>Review of documentation indicated the program has developed and implemented a written plan to indicate how regularly scheduled supervision of all direct care workers by someone who has supervisory and administrative responsibility within the program and how regularly scheduled conferences occurred between direct care workers and supervisor and between teachers, direct care workers and other educational personnel.</w:t>
            </w:r>
          </w:p>
        </w:tc>
      </w:tr>
    </w:tbl>
    <w:p w14:paraId="2832C71C" w14:textId="77777777" w:rsidR="0032434F" w:rsidRDefault="0032434F">
      <w:pPr>
        <w:pStyle w:val="Normal13"/>
      </w:pPr>
    </w:p>
    <w:p w14:paraId="3F0D3C43" w14:textId="77777777" w:rsidR="0032434F" w:rsidRDefault="0032434F" w:rsidP="0032434F">
      <w:pPr>
        <w:rPr>
          <w:rFonts w:ascii="Verdana" w:hAnsi="Verdana"/>
          <w:sz w:val="16"/>
          <w:szCs w:val="16"/>
        </w:rPr>
      </w:pPr>
    </w:p>
    <w:p w14:paraId="79CDADEE" w14:textId="77777777" w:rsidR="002449E5" w:rsidRDefault="002449E5" w:rsidP="0032434F">
      <w:pPr>
        <w:rPr>
          <w:rFonts w:ascii="Verdana" w:hAnsi="Verdana"/>
          <w:sz w:val="16"/>
          <w:szCs w:val="16"/>
        </w:rPr>
      </w:pPr>
    </w:p>
    <w:p w14:paraId="62966A43" w14:textId="77777777" w:rsidR="002449E5" w:rsidRDefault="002449E5" w:rsidP="0032434F">
      <w:pPr>
        <w:rPr>
          <w:rFonts w:ascii="Verdana" w:hAnsi="Verdana"/>
          <w:sz w:val="16"/>
          <w:szCs w:val="16"/>
        </w:rPr>
      </w:pPr>
    </w:p>
    <w:p w14:paraId="3F776E45" w14:textId="77777777" w:rsidR="002449E5" w:rsidRDefault="002449E5" w:rsidP="0032434F">
      <w:pPr>
        <w:rPr>
          <w:rFonts w:ascii="Verdana" w:hAnsi="Verdana"/>
          <w:sz w:val="16"/>
          <w:szCs w:val="16"/>
        </w:rPr>
      </w:pPr>
    </w:p>
    <w:p w14:paraId="63CE366A" w14:textId="77777777" w:rsidR="002449E5" w:rsidRDefault="002449E5" w:rsidP="0032434F">
      <w:pPr>
        <w:rPr>
          <w:rFonts w:ascii="Verdana" w:hAnsi="Verdana"/>
          <w:sz w:val="16"/>
          <w:szCs w:val="16"/>
        </w:rPr>
      </w:pPr>
    </w:p>
    <w:p w14:paraId="790A692E" w14:textId="77777777" w:rsidR="002449E5" w:rsidRDefault="002449E5" w:rsidP="0032434F">
      <w:pPr>
        <w:rPr>
          <w:rFonts w:ascii="Verdana" w:hAnsi="Verdana"/>
          <w:sz w:val="16"/>
          <w:szCs w:val="16"/>
        </w:rPr>
      </w:pPr>
    </w:p>
    <w:p w14:paraId="1F720066" w14:textId="77777777" w:rsidR="002449E5" w:rsidRDefault="002449E5" w:rsidP="0032434F">
      <w:pPr>
        <w:rPr>
          <w:rFonts w:ascii="Verdana" w:hAnsi="Verdana"/>
          <w:sz w:val="16"/>
          <w:szCs w:val="16"/>
        </w:rPr>
      </w:pPr>
    </w:p>
    <w:p w14:paraId="7386181A" w14:textId="77777777" w:rsidR="002449E5" w:rsidRDefault="002449E5" w:rsidP="0032434F">
      <w:pPr>
        <w:rPr>
          <w:rFonts w:ascii="Verdana" w:hAnsi="Verdana"/>
          <w:sz w:val="16"/>
          <w:szCs w:val="16"/>
        </w:rPr>
      </w:pPr>
    </w:p>
    <w:p w14:paraId="7A578F7C" w14:textId="77777777" w:rsidR="002449E5" w:rsidRDefault="002449E5" w:rsidP="0032434F">
      <w:pPr>
        <w:rPr>
          <w:rFonts w:ascii="Verdana" w:hAnsi="Verdana"/>
          <w:sz w:val="16"/>
          <w:szCs w:val="16"/>
        </w:rPr>
      </w:pPr>
    </w:p>
    <w:p w14:paraId="0C287393" w14:textId="77777777" w:rsidR="002449E5" w:rsidRDefault="002449E5" w:rsidP="0032434F">
      <w:pPr>
        <w:rPr>
          <w:rFonts w:ascii="Verdana" w:hAnsi="Verdana"/>
          <w:sz w:val="16"/>
          <w:szCs w:val="16"/>
        </w:rPr>
      </w:pPr>
    </w:p>
    <w:p w14:paraId="06E674B2" w14:textId="77777777" w:rsidR="002449E5" w:rsidRDefault="002449E5" w:rsidP="0032434F">
      <w:pPr>
        <w:rPr>
          <w:rFonts w:ascii="Verdana" w:hAnsi="Verdana"/>
          <w:sz w:val="16"/>
          <w:szCs w:val="16"/>
        </w:rPr>
      </w:pPr>
    </w:p>
    <w:p w14:paraId="52177D2C" w14:textId="77777777" w:rsidR="002449E5" w:rsidRDefault="002449E5" w:rsidP="0032434F">
      <w:pPr>
        <w:rPr>
          <w:rFonts w:ascii="Verdana" w:hAnsi="Verdana"/>
          <w:sz w:val="16"/>
          <w:szCs w:val="16"/>
        </w:rPr>
      </w:pPr>
    </w:p>
    <w:p w14:paraId="6A29D6C6" w14:textId="77777777" w:rsidR="002449E5" w:rsidRDefault="002449E5" w:rsidP="0032434F">
      <w:pPr>
        <w:rPr>
          <w:rFonts w:ascii="Verdana" w:hAnsi="Verdana"/>
          <w:sz w:val="16"/>
          <w:szCs w:val="16"/>
        </w:rPr>
      </w:pPr>
    </w:p>
    <w:p w14:paraId="6221694E" w14:textId="77777777" w:rsidR="002449E5" w:rsidRDefault="002449E5" w:rsidP="002449E5">
      <w:pPr>
        <w:rPr>
          <w:sz w:val="22"/>
        </w:rPr>
      </w:pPr>
    </w:p>
    <w:tbl>
      <w:tblPr>
        <w:tblW w:w="0" w:type="auto"/>
        <w:tblLayout w:type="fixed"/>
        <w:tblLook w:val="0000" w:firstRow="0" w:lastRow="0" w:firstColumn="0" w:lastColumn="0" w:noHBand="0" w:noVBand="0"/>
      </w:tblPr>
      <w:tblGrid>
        <w:gridCol w:w="2088"/>
        <w:gridCol w:w="6920"/>
        <w:gridCol w:w="10"/>
      </w:tblGrid>
      <w:tr w:rsidR="002449E5" w:rsidRPr="000B4008" w14:paraId="29C36EC6" w14:textId="77777777" w:rsidTr="0032434F">
        <w:tc>
          <w:tcPr>
            <w:tcW w:w="9018" w:type="dxa"/>
            <w:gridSpan w:val="3"/>
          </w:tcPr>
          <w:p w14:paraId="36D1CD72" w14:textId="77777777" w:rsidR="002449E5" w:rsidRPr="000B4008" w:rsidRDefault="002449E5" w:rsidP="0032434F">
            <w:pPr>
              <w:rPr>
                <w:sz w:val="22"/>
              </w:rPr>
            </w:pPr>
            <w:r>
              <w:rPr>
                <w:sz w:val="22"/>
              </w:rPr>
              <w:t>MCRP</w:t>
            </w:r>
            <w:r w:rsidRPr="000B4008">
              <w:rPr>
                <w:sz w:val="22"/>
              </w:rPr>
              <w:t>rivateFindingsMasterTemplate.dot</w:t>
            </w:r>
            <w:r>
              <w:rPr>
                <w:sz w:val="22"/>
              </w:rPr>
              <w:t xml:space="preserve">  version: 200116</w:t>
            </w:r>
          </w:p>
        </w:tc>
      </w:tr>
      <w:tr w:rsidR="002449E5" w14:paraId="68F34E82" w14:textId="77777777" w:rsidTr="0032434F">
        <w:trPr>
          <w:gridAfter w:val="1"/>
          <w:wAfter w:w="10" w:type="dxa"/>
        </w:trPr>
        <w:tc>
          <w:tcPr>
            <w:tcW w:w="2088" w:type="dxa"/>
          </w:tcPr>
          <w:p w14:paraId="497D6C09" w14:textId="77777777" w:rsidR="002449E5" w:rsidRDefault="002449E5" w:rsidP="0032434F">
            <w:pPr>
              <w:rPr>
                <w:sz w:val="22"/>
              </w:rPr>
            </w:pPr>
            <w:r>
              <w:rPr>
                <w:sz w:val="22"/>
              </w:rPr>
              <w:t>File Name:</w:t>
            </w:r>
          </w:p>
        </w:tc>
        <w:tc>
          <w:tcPr>
            <w:tcW w:w="6920" w:type="dxa"/>
          </w:tcPr>
          <w:p w14:paraId="6BA66165" w14:textId="77777777" w:rsidR="002449E5" w:rsidRDefault="002449E5" w:rsidP="0032434F">
            <w:pPr>
              <w:rPr>
                <w:sz w:val="22"/>
              </w:rPr>
            </w:pPr>
            <w:bookmarkStart w:id="58" w:name="fileName"/>
            <w:r>
              <w:rPr>
                <w:sz w:val="22"/>
              </w:rPr>
              <w:t>RiversideCommunityCareInc_51070000_MCRFinal_2023.doc</w:t>
            </w:r>
            <w:bookmarkEnd w:id="58"/>
          </w:p>
        </w:tc>
      </w:tr>
      <w:tr w:rsidR="002449E5" w14:paraId="3CB5BDEC" w14:textId="77777777" w:rsidTr="0032434F">
        <w:trPr>
          <w:gridAfter w:val="1"/>
          <w:wAfter w:w="10" w:type="dxa"/>
        </w:trPr>
        <w:tc>
          <w:tcPr>
            <w:tcW w:w="2088" w:type="dxa"/>
          </w:tcPr>
          <w:p w14:paraId="5917C3F1" w14:textId="77777777" w:rsidR="002449E5" w:rsidRDefault="002449E5" w:rsidP="0032434F">
            <w:pPr>
              <w:rPr>
                <w:sz w:val="22"/>
              </w:rPr>
            </w:pPr>
            <w:r>
              <w:rPr>
                <w:sz w:val="22"/>
              </w:rPr>
              <w:t xml:space="preserve">Last Revised on: </w:t>
            </w:r>
          </w:p>
        </w:tc>
        <w:tc>
          <w:tcPr>
            <w:tcW w:w="6920" w:type="dxa"/>
          </w:tcPr>
          <w:p w14:paraId="7FC4D1E8" w14:textId="77777777" w:rsidR="002449E5" w:rsidRDefault="002449E5" w:rsidP="0032434F">
            <w:pPr>
              <w:rPr>
                <w:sz w:val="22"/>
              </w:rPr>
            </w:pPr>
            <w:r>
              <w:rPr>
                <w:sz w:val="22"/>
              </w:rPr>
              <w:t>February 24, 2023</w:t>
            </w:r>
            <w:r>
              <w:rPr>
                <w:sz w:val="22"/>
              </w:rPr>
              <w:fldChar w:fldCharType="begin"/>
            </w:r>
            <w:bookmarkStart w:id="59" w:name="lastRevisedOn"/>
            <w:r>
              <w:rPr>
                <w:sz w:val="22"/>
              </w:rPr>
              <w:instrText>August 17, 2020 10:23:48 AM</w:instrText>
            </w:r>
            <w:bookmarkEnd w:id="59"/>
            <w:r>
              <w:rPr>
                <w:sz w:val="22"/>
              </w:rPr>
              <w:fldChar w:fldCharType="end"/>
            </w:r>
          </w:p>
        </w:tc>
      </w:tr>
      <w:tr w:rsidR="002449E5" w14:paraId="2358FE93" w14:textId="77777777" w:rsidTr="0032434F">
        <w:trPr>
          <w:gridAfter w:val="1"/>
          <w:wAfter w:w="10" w:type="dxa"/>
        </w:trPr>
        <w:tc>
          <w:tcPr>
            <w:tcW w:w="2088" w:type="dxa"/>
          </w:tcPr>
          <w:p w14:paraId="2343DE54" w14:textId="77777777" w:rsidR="002449E5" w:rsidRDefault="002449E5" w:rsidP="0032434F">
            <w:pPr>
              <w:rPr>
                <w:sz w:val="22"/>
              </w:rPr>
            </w:pPr>
            <w:r>
              <w:rPr>
                <w:sz w:val="22"/>
              </w:rPr>
              <w:t>Prepared by:</w:t>
            </w:r>
          </w:p>
        </w:tc>
        <w:tc>
          <w:tcPr>
            <w:tcW w:w="6920" w:type="dxa"/>
          </w:tcPr>
          <w:p w14:paraId="7DB4FCF3" w14:textId="77777777" w:rsidR="002449E5" w:rsidRDefault="002449E5" w:rsidP="0032434F">
            <w:pPr>
              <w:rPr>
                <w:sz w:val="22"/>
              </w:rPr>
            </w:pPr>
            <w:r>
              <w:rPr>
                <w:sz w:val="22"/>
              </w:rPr>
              <w:t>LM</w:t>
            </w:r>
          </w:p>
        </w:tc>
      </w:tr>
    </w:tbl>
    <w:p w14:paraId="282B1077" w14:textId="77777777" w:rsidR="002449E5" w:rsidRDefault="002449E5" w:rsidP="002449E5"/>
    <w:p w14:paraId="17236E83" w14:textId="77777777" w:rsidR="002449E5" w:rsidRDefault="002449E5" w:rsidP="0032434F">
      <w:pPr>
        <w:rPr>
          <w:rFonts w:ascii="Verdana" w:hAnsi="Verdana"/>
          <w:sz w:val="16"/>
          <w:szCs w:val="16"/>
        </w:rPr>
      </w:pPr>
    </w:p>
    <w:p w14:paraId="455363CB" w14:textId="77777777" w:rsidR="002449E5" w:rsidRPr="00AF5230" w:rsidRDefault="002449E5" w:rsidP="0032434F">
      <w:pPr>
        <w:rPr>
          <w:rFonts w:ascii="Verdana" w:hAnsi="Verdana"/>
          <w:sz w:val="16"/>
          <w:szCs w:val="16"/>
        </w:rPr>
      </w:pPr>
    </w:p>
    <w:sectPr w:rsidR="002449E5" w:rsidRPr="00AF5230" w:rsidSect="0032434F">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B470" w14:textId="77777777" w:rsidR="00DD6A33" w:rsidRDefault="00DD6A33">
      <w:r>
        <w:separator/>
      </w:r>
    </w:p>
  </w:endnote>
  <w:endnote w:type="continuationSeparator" w:id="0">
    <w:p w14:paraId="02486226" w14:textId="77777777" w:rsidR="00DD6A33" w:rsidRDefault="00D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F209" w14:textId="77777777" w:rsidR="0032434F" w:rsidRDefault="0032434F" w:rsidP="0032434F">
    <w:pPr>
      <w:pStyle w:val="Footer0"/>
      <w:jc w:val="center"/>
      <w:rPr>
        <w:rFonts w:ascii="Times New Roman" w:hAnsi="Times New Roman" w:cs="Times New Roman"/>
        <w:sz w:val="18"/>
        <w:szCs w:val="18"/>
      </w:rPr>
    </w:pPr>
  </w:p>
  <w:p w14:paraId="351248A5" w14:textId="5312FB20" w:rsidR="0032434F" w:rsidRDefault="0032434F" w:rsidP="0032434F">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DD6A33">
      <w:fldChar w:fldCharType="begin"/>
    </w:r>
    <w:r w:rsidR="00DD6A33">
      <w:instrText xml:space="preserve"> SECTIONPAGES  \* MERGEFORMAT </w:instrText>
    </w:r>
    <w:r w:rsidR="00DD6A33">
      <w:fldChar w:fldCharType="separate"/>
    </w:r>
    <w:r w:rsidR="00FB6621" w:rsidRPr="00FB6621">
      <w:rPr>
        <w:rFonts w:ascii="Times New Roman" w:hAnsi="Times New Roman" w:cs="Times New Roman"/>
        <w:noProof/>
        <w:sz w:val="18"/>
        <w:szCs w:val="18"/>
      </w:rPr>
      <w:t>2</w:t>
    </w:r>
    <w:r w:rsidR="00DD6A33">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6655" w14:textId="77777777" w:rsidR="0032434F" w:rsidRDefault="0032434F" w:rsidP="00324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BB2F4" w14:textId="77777777" w:rsidR="0032434F" w:rsidRDefault="0032434F" w:rsidP="00324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5093" w14:textId="77777777" w:rsidR="0032434F" w:rsidRDefault="0032434F" w:rsidP="0032434F">
    <w:pPr>
      <w:pStyle w:val="Footer"/>
      <w:tabs>
        <w:tab w:val="clear" w:pos="8640"/>
      </w:tabs>
      <w:ind w:right="360"/>
      <w:jc w:val="center"/>
      <w:rPr>
        <w:rFonts w:ascii="Verdana" w:hAnsi="Verdana"/>
        <w:sz w:val="16"/>
        <w:szCs w:val="16"/>
      </w:rPr>
    </w:pPr>
    <w:bookmarkStart w:id="60" w:name="STATE_ED_FOOTER"/>
    <w:r>
      <w:rPr>
        <w:rFonts w:ascii="Verdana" w:hAnsi="Verdana"/>
        <w:sz w:val="16"/>
        <w:szCs w:val="16"/>
      </w:rPr>
      <w:t>Massachusetts Department of Elementary &amp; Secondary Education</w:t>
    </w:r>
    <w:bookmarkEnd w:id="60"/>
    <w:r>
      <w:rPr>
        <w:rFonts w:ascii="Verdana" w:hAnsi="Verdana"/>
        <w:sz w:val="16"/>
        <w:szCs w:val="16"/>
      </w:rPr>
      <w:t xml:space="preserve"> – </w:t>
    </w:r>
    <w:bookmarkStart w:id="61" w:name="AGENCY_NAME_FOOTER"/>
    <w:r>
      <w:rPr>
        <w:rFonts w:ascii="Verdana" w:hAnsi="Verdana"/>
        <w:sz w:val="16"/>
        <w:szCs w:val="16"/>
      </w:rPr>
      <w:t>Web-Based Monitoring System</w:t>
    </w:r>
    <w:bookmarkEnd w:id="61"/>
  </w:p>
  <w:p w14:paraId="57E2B9B8" w14:textId="77777777" w:rsidR="0032434F" w:rsidRPr="00700A12" w:rsidRDefault="0032434F" w:rsidP="0032434F">
    <w:pPr>
      <w:pStyle w:val="Footer"/>
      <w:tabs>
        <w:tab w:val="clear" w:pos="8640"/>
      </w:tabs>
      <w:ind w:right="360"/>
      <w:jc w:val="center"/>
      <w:rPr>
        <w:rFonts w:ascii="Verdana" w:hAnsi="Verdana"/>
        <w:sz w:val="16"/>
        <w:szCs w:val="16"/>
      </w:rPr>
    </w:pPr>
    <w:bookmarkStart w:id="62" w:name="ORG_NAME_FOOTER"/>
    <w:r>
      <w:rPr>
        <w:rFonts w:ascii="Verdana" w:hAnsi="Verdana"/>
        <w:sz w:val="16"/>
        <w:szCs w:val="16"/>
      </w:rPr>
      <w:t>Riverside Community Care, Inc.</w:t>
    </w:r>
    <w:bookmarkEnd w:id="62"/>
    <w:r>
      <w:rPr>
        <w:rFonts w:ascii="Verdana" w:hAnsi="Verdana"/>
        <w:sz w:val="16"/>
        <w:szCs w:val="16"/>
      </w:rPr>
      <w:t xml:space="preserve"> Mid-cycle Review Report - </w:t>
    </w:r>
    <w:bookmarkStart w:id="63" w:name="MCR_REPORT_DATE"/>
    <w:r w:rsidRPr="00700A12">
      <w:rPr>
        <w:rFonts w:ascii="Verdana" w:hAnsi="Verdana"/>
        <w:sz w:val="16"/>
        <w:szCs w:val="16"/>
      </w:rPr>
      <w:t>02/2</w:t>
    </w:r>
    <w:r w:rsidR="002449E5">
      <w:rPr>
        <w:rFonts w:ascii="Verdana" w:hAnsi="Verdana"/>
        <w:sz w:val="16"/>
        <w:szCs w:val="16"/>
      </w:rPr>
      <w:t>4</w:t>
    </w:r>
    <w:r w:rsidRPr="00700A12">
      <w:rPr>
        <w:rFonts w:ascii="Verdana" w:hAnsi="Verdana"/>
        <w:sz w:val="16"/>
        <w:szCs w:val="16"/>
      </w:rPr>
      <w:t>/2023</w:t>
    </w:r>
    <w:bookmarkEnd w:id="63"/>
  </w:p>
  <w:p w14:paraId="2FFBA907" w14:textId="77777777" w:rsidR="0032434F" w:rsidRPr="00700A12" w:rsidRDefault="0032434F" w:rsidP="0032434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2449E5">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B27B" w14:textId="77777777" w:rsidR="00DD6A33" w:rsidRDefault="00DD6A33">
      <w:r>
        <w:separator/>
      </w:r>
    </w:p>
  </w:footnote>
  <w:footnote w:type="continuationSeparator" w:id="0">
    <w:p w14:paraId="6A4189F1" w14:textId="77777777" w:rsidR="00DD6A33" w:rsidRDefault="00DD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D100B00">
      <w:start w:val="1"/>
      <w:numFmt w:val="decimal"/>
      <w:lvlText w:val="%1."/>
      <w:lvlJc w:val="left"/>
      <w:pPr>
        <w:tabs>
          <w:tab w:val="num" w:pos="720"/>
        </w:tabs>
        <w:ind w:left="720" w:hanging="360"/>
      </w:pPr>
      <w:rPr>
        <w:rFonts w:hint="default"/>
      </w:rPr>
    </w:lvl>
    <w:lvl w:ilvl="1" w:tplc="4A8A1128" w:tentative="1">
      <w:start w:val="1"/>
      <w:numFmt w:val="lowerLetter"/>
      <w:lvlText w:val="%2."/>
      <w:lvlJc w:val="left"/>
      <w:pPr>
        <w:tabs>
          <w:tab w:val="num" w:pos="1440"/>
        </w:tabs>
        <w:ind w:left="1440" w:hanging="360"/>
      </w:pPr>
    </w:lvl>
    <w:lvl w:ilvl="2" w:tplc="6EC60016" w:tentative="1">
      <w:start w:val="1"/>
      <w:numFmt w:val="lowerRoman"/>
      <w:lvlText w:val="%3."/>
      <w:lvlJc w:val="right"/>
      <w:pPr>
        <w:tabs>
          <w:tab w:val="num" w:pos="2160"/>
        </w:tabs>
        <w:ind w:left="2160" w:hanging="180"/>
      </w:pPr>
    </w:lvl>
    <w:lvl w:ilvl="3" w:tplc="B8C29034" w:tentative="1">
      <w:start w:val="1"/>
      <w:numFmt w:val="decimal"/>
      <w:lvlText w:val="%4."/>
      <w:lvlJc w:val="left"/>
      <w:pPr>
        <w:tabs>
          <w:tab w:val="num" w:pos="2880"/>
        </w:tabs>
        <w:ind w:left="2880" w:hanging="360"/>
      </w:pPr>
    </w:lvl>
    <w:lvl w:ilvl="4" w:tplc="AC167884" w:tentative="1">
      <w:start w:val="1"/>
      <w:numFmt w:val="lowerLetter"/>
      <w:lvlText w:val="%5."/>
      <w:lvlJc w:val="left"/>
      <w:pPr>
        <w:tabs>
          <w:tab w:val="num" w:pos="3600"/>
        </w:tabs>
        <w:ind w:left="3600" w:hanging="360"/>
      </w:pPr>
    </w:lvl>
    <w:lvl w:ilvl="5" w:tplc="C644AF74" w:tentative="1">
      <w:start w:val="1"/>
      <w:numFmt w:val="lowerRoman"/>
      <w:lvlText w:val="%6."/>
      <w:lvlJc w:val="right"/>
      <w:pPr>
        <w:tabs>
          <w:tab w:val="num" w:pos="4320"/>
        </w:tabs>
        <w:ind w:left="4320" w:hanging="180"/>
      </w:pPr>
    </w:lvl>
    <w:lvl w:ilvl="6" w:tplc="7E364F00" w:tentative="1">
      <w:start w:val="1"/>
      <w:numFmt w:val="decimal"/>
      <w:lvlText w:val="%7."/>
      <w:lvlJc w:val="left"/>
      <w:pPr>
        <w:tabs>
          <w:tab w:val="num" w:pos="5040"/>
        </w:tabs>
        <w:ind w:left="5040" w:hanging="360"/>
      </w:pPr>
    </w:lvl>
    <w:lvl w:ilvl="7" w:tplc="15E8AEC0" w:tentative="1">
      <w:start w:val="1"/>
      <w:numFmt w:val="lowerLetter"/>
      <w:lvlText w:val="%8."/>
      <w:lvlJc w:val="left"/>
      <w:pPr>
        <w:tabs>
          <w:tab w:val="num" w:pos="5760"/>
        </w:tabs>
        <w:ind w:left="5760" w:hanging="360"/>
      </w:pPr>
    </w:lvl>
    <w:lvl w:ilvl="8" w:tplc="6902EB4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2449E5"/>
    <w:rsid w:val="0032434F"/>
    <w:rsid w:val="00406CD6"/>
    <w:rsid w:val="00415D18"/>
    <w:rsid w:val="008561EA"/>
    <w:rsid w:val="00DD6A33"/>
    <w:rsid w:val="00FA6159"/>
    <w:rsid w:val="00FB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F18C2"/>
  <w15:chartTrackingRefBased/>
  <w15:docId w15:val="{4CE64A83-B9C8-475B-B5BF-AB4A8902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5FF0E-1006-44B8-9270-784DAE8104FB}">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B06F11C8-A418-419A-98D0-18C91C58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9249B-C25F-407F-8ED2-43C730797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Riverside Community Care MCR report</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Care MCR 2023</dc:title>
  <dc:subject/>
  <dc:creator>DESE</dc:creator>
  <cp:keywords/>
  <dc:description/>
  <cp:lastModifiedBy>Zou, Dong (EOE)</cp:lastModifiedBy>
  <cp:revision>3</cp:revision>
  <cp:lastPrinted>2015-01-19T19:46:00Z</cp:lastPrinted>
  <dcterms:created xsi:type="dcterms:W3CDTF">2023-03-28T16:59:00Z</dcterms:created>
  <dcterms:modified xsi:type="dcterms:W3CDTF">2023-03-28T17:39:00Z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2023 12:00AM</vt:lpwstr>
  </property>
</Properties>
</file>