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F5635" w14:textId="77777777" w:rsidR="007A50FA" w:rsidRDefault="00300EFC">
      <w:pPr>
        <w:pStyle w:val="BodyText"/>
        <w:ind w:left="120"/>
        <w:rPr>
          <w:sz w:val="20"/>
        </w:rPr>
      </w:pPr>
      <w:r>
        <w:rPr>
          <w:noProof/>
          <w:sz w:val="20"/>
        </w:rPr>
        <w:drawing>
          <wp:inline distT="0" distB="0" distL="0" distR="0" wp14:anchorId="705F575E" wp14:editId="2EF71B49">
            <wp:extent cx="3402968" cy="2033016"/>
            <wp:effectExtent l="0" t="0" r="0" b="0"/>
            <wp:docPr id="2" name="Image 2" descr="DES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2968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F5636" w14:textId="77777777" w:rsidR="007A50FA" w:rsidRDefault="007A50FA">
      <w:pPr>
        <w:pStyle w:val="BodyText"/>
        <w:spacing w:before="123"/>
        <w:rPr>
          <w:sz w:val="42"/>
        </w:rPr>
      </w:pPr>
    </w:p>
    <w:p w14:paraId="705F5637" w14:textId="77777777" w:rsidR="007A50FA" w:rsidRDefault="00300EFC">
      <w:pPr>
        <w:pStyle w:val="Heading2"/>
      </w:pPr>
      <w:proofErr w:type="spellStart"/>
      <w:r>
        <w:t>Melmark</w:t>
      </w:r>
      <w:proofErr w:type="spellEnd"/>
      <w:r>
        <w:t xml:space="preserve"> New England, </w:t>
      </w:r>
      <w:r>
        <w:rPr>
          <w:spacing w:val="-4"/>
        </w:rPr>
        <w:t>Inc.</w:t>
      </w:r>
    </w:p>
    <w:p w14:paraId="705F5638" w14:textId="77777777" w:rsidR="007A50FA" w:rsidRDefault="00300EFC">
      <w:pPr>
        <w:spacing w:before="451"/>
        <w:ind w:left="3826" w:right="3825" w:hanging="1"/>
        <w:jc w:val="center"/>
        <w:rPr>
          <w:b/>
          <w:sz w:val="24"/>
        </w:rPr>
      </w:pPr>
      <w:r>
        <w:rPr>
          <w:b/>
          <w:sz w:val="24"/>
        </w:rPr>
        <w:t>Melmark Day Program Melmark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Residential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Program</w:t>
      </w:r>
    </w:p>
    <w:p w14:paraId="705F5639" w14:textId="77777777" w:rsidR="007A50FA" w:rsidRDefault="007A50FA">
      <w:pPr>
        <w:pStyle w:val="BodyText"/>
        <w:spacing w:before="177"/>
        <w:rPr>
          <w:b/>
          <w:sz w:val="24"/>
        </w:rPr>
      </w:pPr>
    </w:p>
    <w:p w14:paraId="705F563A" w14:textId="77777777" w:rsidR="007A50FA" w:rsidRDefault="00300EFC">
      <w:pPr>
        <w:pStyle w:val="Heading2"/>
      </w:pPr>
      <w:r>
        <w:t xml:space="preserve">Mid Cycle Review </w:t>
      </w:r>
      <w:r>
        <w:rPr>
          <w:spacing w:val="-2"/>
        </w:rPr>
        <w:t>Report</w:t>
      </w:r>
    </w:p>
    <w:p w14:paraId="705F563B" w14:textId="77777777" w:rsidR="007A50FA" w:rsidRDefault="00300EFC">
      <w:pPr>
        <w:spacing w:before="452" w:line="242" w:lineRule="auto"/>
        <w:ind w:left="3589" w:right="3589"/>
        <w:jc w:val="center"/>
        <w:rPr>
          <w:b/>
          <w:sz w:val="21"/>
        </w:rPr>
      </w:pPr>
      <w:r>
        <w:rPr>
          <w:b/>
          <w:sz w:val="21"/>
        </w:rPr>
        <w:t>Week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Onsite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Visit: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April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29,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2024 Final Report Issued: June 21, 2024</w:t>
      </w:r>
    </w:p>
    <w:p w14:paraId="705F563C" w14:textId="77777777" w:rsidR="007A50FA" w:rsidRDefault="007A50FA">
      <w:pPr>
        <w:pStyle w:val="BodyText"/>
        <w:spacing w:before="208"/>
        <w:rPr>
          <w:b/>
          <w:sz w:val="21"/>
        </w:rPr>
      </w:pPr>
    </w:p>
    <w:p w14:paraId="705F563D" w14:textId="77777777" w:rsidR="007A50FA" w:rsidRDefault="00300EFC">
      <w:pPr>
        <w:ind w:left="595" w:right="595"/>
        <w:jc w:val="center"/>
        <w:rPr>
          <w:b/>
          <w:sz w:val="27"/>
        </w:rPr>
      </w:pPr>
      <w:r>
        <w:rPr>
          <w:b/>
          <w:sz w:val="27"/>
        </w:rPr>
        <w:t>Department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of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Elementary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and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Secondary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Education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Onsite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Team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Members: Lynda Womack, Chairperson</w:t>
      </w:r>
    </w:p>
    <w:p w14:paraId="705F563E" w14:textId="77777777" w:rsidR="007A50FA" w:rsidRDefault="00300EFC">
      <w:pPr>
        <w:spacing w:before="3"/>
        <w:ind w:left="595" w:right="595"/>
        <w:jc w:val="center"/>
        <w:rPr>
          <w:b/>
          <w:sz w:val="27"/>
        </w:rPr>
      </w:pPr>
      <w:r>
        <w:rPr>
          <w:b/>
          <w:sz w:val="27"/>
        </w:rPr>
        <w:t xml:space="preserve">Megan Bowie, Team </w:t>
      </w:r>
      <w:r>
        <w:rPr>
          <w:b/>
          <w:spacing w:val="-2"/>
          <w:sz w:val="27"/>
        </w:rPr>
        <w:t>Member</w:t>
      </w:r>
    </w:p>
    <w:p w14:paraId="705F563F" w14:textId="77777777" w:rsidR="007A50FA" w:rsidRDefault="00300EFC">
      <w:pPr>
        <w:pStyle w:val="BodyText"/>
        <w:spacing w:before="197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05F5760" wp14:editId="5BE67BC6">
            <wp:simplePos x="0" y="0"/>
            <wp:positionH relativeFrom="page">
              <wp:posOffset>3143250</wp:posOffset>
            </wp:positionH>
            <wp:positionV relativeFrom="paragraph">
              <wp:posOffset>286451</wp:posOffset>
            </wp:positionV>
            <wp:extent cx="1476375" cy="1476375"/>
            <wp:effectExtent l="0" t="0" r="9525" b="9525"/>
            <wp:wrapTopAndBottom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F5640" w14:textId="77777777" w:rsidR="007A50FA" w:rsidRDefault="007A50FA">
      <w:pPr>
        <w:pStyle w:val="BodyText"/>
        <w:spacing w:before="269"/>
        <w:rPr>
          <w:b/>
          <w:sz w:val="24"/>
        </w:rPr>
      </w:pPr>
    </w:p>
    <w:p w14:paraId="705F5641" w14:textId="77777777" w:rsidR="007A50FA" w:rsidRDefault="00300EFC">
      <w:pPr>
        <w:pStyle w:val="Heading4"/>
        <w:spacing w:before="0" w:line="232" w:lineRule="auto"/>
        <w:ind w:left="3823" w:right="3822"/>
      </w:pPr>
      <w:r>
        <w:t>Russell</w:t>
      </w:r>
      <w:r>
        <w:rPr>
          <w:spacing w:val="-13"/>
        </w:rPr>
        <w:t xml:space="preserve"> </w:t>
      </w:r>
      <w:r>
        <w:t>D.</w:t>
      </w:r>
      <w:r>
        <w:rPr>
          <w:spacing w:val="-13"/>
        </w:rPr>
        <w:t xml:space="preserve"> </w:t>
      </w:r>
      <w:r>
        <w:t>Johnston,</w:t>
      </w:r>
      <w:r>
        <w:rPr>
          <w:spacing w:val="-13"/>
        </w:rPr>
        <w:t xml:space="preserve"> </w:t>
      </w:r>
      <w:r>
        <w:t>Ph.D. Acting Commissioner</w:t>
      </w:r>
    </w:p>
    <w:p w14:paraId="705F5642" w14:textId="77777777" w:rsidR="007A50FA" w:rsidRDefault="007A50FA">
      <w:pPr>
        <w:spacing w:line="232" w:lineRule="auto"/>
        <w:sectPr w:rsidR="007A50FA">
          <w:footerReference w:type="default" r:id="rId11"/>
          <w:type w:val="continuous"/>
          <w:pgSz w:w="12240" w:h="15840"/>
          <w:pgMar w:top="840" w:right="720" w:bottom="460" w:left="720" w:header="0" w:footer="271" w:gutter="0"/>
          <w:pgNumType w:start="1"/>
          <w:cols w:space="720"/>
        </w:sectPr>
      </w:pPr>
    </w:p>
    <w:p w14:paraId="705F5643" w14:textId="77777777" w:rsidR="007A50FA" w:rsidRDefault="00300EFC">
      <w:pPr>
        <w:pStyle w:val="BodyText"/>
        <w:spacing w:before="79"/>
        <w:ind w:left="120" w:right="86"/>
      </w:pPr>
      <w:r>
        <w:rPr>
          <w:w w:val="105"/>
        </w:rPr>
        <w:lastRenderedPageBreak/>
        <w:t>Approval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</w:t>
      </w:r>
      <w:r>
        <w:rPr>
          <w:spacing w:val="-3"/>
          <w:w w:val="105"/>
        </w:rPr>
        <w:t xml:space="preserve"> </w:t>
      </w:r>
      <w:r>
        <w:rPr>
          <w:w w:val="105"/>
        </w:rPr>
        <w:t>operating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contingent</w:t>
      </w:r>
      <w:r>
        <w:rPr>
          <w:spacing w:val="-3"/>
          <w:w w:val="105"/>
        </w:rPr>
        <w:t xml:space="preserve"> </w:t>
      </w:r>
      <w:r>
        <w:rPr>
          <w:w w:val="105"/>
        </w:rPr>
        <w:t>upon</w:t>
      </w:r>
      <w:r>
        <w:rPr>
          <w:spacing w:val="-3"/>
          <w:w w:val="105"/>
        </w:rPr>
        <w:t xml:space="preserve"> </w:t>
      </w:r>
      <w:r>
        <w:rPr>
          <w:w w:val="105"/>
        </w:rPr>
        <w:t>meeting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 28.09,</w:t>
      </w:r>
      <w:r>
        <w:rPr>
          <w:spacing w:val="-3"/>
          <w:w w:val="105"/>
        </w:rPr>
        <w:t xml:space="preserve"> </w:t>
      </w:r>
      <w:r>
        <w:rPr>
          <w:w w:val="105"/>
        </w:rPr>
        <w:t>“Approval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18.00,</w:t>
      </w:r>
      <w:r>
        <w:rPr>
          <w:spacing w:val="-3"/>
          <w:w w:val="105"/>
        </w:rPr>
        <w:t xml:space="preserve"> </w:t>
      </w:r>
      <w:r>
        <w:rPr>
          <w:w w:val="105"/>
        </w:rPr>
        <w:t>“Program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 Approved</w:t>
      </w:r>
      <w:r>
        <w:rPr>
          <w:spacing w:val="-2"/>
          <w:w w:val="105"/>
        </w:rPr>
        <w:t xml:space="preserve"> </w:t>
      </w:r>
      <w:r>
        <w:rPr>
          <w:w w:val="105"/>
        </w:rPr>
        <w:t>Public</w:t>
      </w:r>
      <w:r>
        <w:rPr>
          <w:spacing w:val="-2"/>
          <w:w w:val="105"/>
        </w:rPr>
        <w:t xml:space="preserve"> </w:t>
      </w:r>
      <w:r>
        <w:rPr>
          <w:w w:val="105"/>
        </w:rPr>
        <w:t>or</w:t>
      </w:r>
      <w:r>
        <w:rPr>
          <w:spacing w:val="-2"/>
          <w:w w:val="105"/>
        </w:rPr>
        <w:t xml:space="preserve"> </w:t>
      </w:r>
      <w:r>
        <w:rPr>
          <w:w w:val="105"/>
        </w:rPr>
        <w:t>Private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Programs,”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603</w:t>
      </w:r>
      <w:r>
        <w:rPr>
          <w:spacing w:val="-2"/>
          <w:w w:val="105"/>
        </w:rPr>
        <w:t xml:space="preserve"> </w:t>
      </w:r>
      <w:r>
        <w:rPr>
          <w:w w:val="105"/>
        </w:rPr>
        <w:t>CMR</w:t>
      </w:r>
      <w:r>
        <w:rPr>
          <w:spacing w:val="-2"/>
          <w:w w:val="105"/>
        </w:rPr>
        <w:t xml:space="preserve"> </w:t>
      </w:r>
      <w:r>
        <w:rPr>
          <w:w w:val="105"/>
        </w:rPr>
        <w:t>46.00</w:t>
      </w:r>
      <w:r>
        <w:rPr>
          <w:spacing w:val="-2"/>
          <w:w w:val="105"/>
        </w:rPr>
        <w:t xml:space="preserve"> </w:t>
      </w:r>
      <w:r>
        <w:rPr>
          <w:w w:val="105"/>
        </w:rPr>
        <w:t>“Prevention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Physical</w:t>
      </w:r>
      <w:r>
        <w:rPr>
          <w:spacing w:val="-2"/>
          <w:w w:val="105"/>
        </w:rPr>
        <w:t xml:space="preserve"> </w:t>
      </w:r>
      <w:r>
        <w:rPr>
          <w:w w:val="105"/>
        </w:rPr>
        <w:t>Restraint</w:t>
      </w:r>
      <w:r>
        <w:rPr>
          <w:spacing w:val="-2"/>
          <w:w w:val="105"/>
        </w:rPr>
        <w:t xml:space="preserve"> </w:t>
      </w:r>
      <w:r>
        <w:rPr>
          <w:w w:val="105"/>
        </w:rPr>
        <w:t>and Requirements,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Used.”</w:t>
      </w:r>
      <w:r>
        <w:rPr>
          <w:spacing w:val="-9"/>
          <w:w w:val="105"/>
        </w:rPr>
        <w:t xml:space="preserve"> </w:t>
      </w:r>
      <w:r>
        <w:rPr>
          <w:w w:val="105"/>
        </w:rPr>
        <w:t>Approval</w:t>
      </w:r>
      <w:r>
        <w:rPr>
          <w:spacing w:val="-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does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  <w:r>
        <w:rPr>
          <w:spacing w:val="-9"/>
          <w:w w:val="105"/>
        </w:rPr>
        <w:t xml:space="preserve"> </w:t>
      </w:r>
      <w:r>
        <w:rPr>
          <w:w w:val="105"/>
        </w:rPr>
        <w:t>relieve</w:t>
      </w:r>
      <w:r>
        <w:rPr>
          <w:spacing w:val="-9"/>
          <w:w w:val="105"/>
        </w:rPr>
        <w:t xml:space="preserve"> </w:t>
      </w:r>
      <w:r>
        <w:rPr>
          <w:w w:val="105"/>
        </w:rPr>
        <w:t>special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9"/>
          <w:w w:val="105"/>
        </w:rPr>
        <w:t xml:space="preserve"> </w:t>
      </w:r>
      <w:r>
        <w:rPr>
          <w:w w:val="105"/>
        </w:rPr>
        <w:t>day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9"/>
          <w:w w:val="105"/>
        </w:rPr>
        <w:t xml:space="preserve"> </w:t>
      </w:r>
      <w:r>
        <w:rPr>
          <w:w w:val="105"/>
        </w:rPr>
        <w:t>programs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their</w:t>
      </w:r>
      <w:r>
        <w:rPr>
          <w:spacing w:val="-9"/>
          <w:w w:val="105"/>
        </w:rPr>
        <w:t xml:space="preserve"> </w:t>
      </w:r>
      <w:r>
        <w:rPr>
          <w:w w:val="105"/>
        </w:rPr>
        <w:t>obligation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comply</w:t>
      </w:r>
      <w:r>
        <w:rPr>
          <w:spacing w:val="-9"/>
          <w:w w:val="105"/>
        </w:rPr>
        <w:t xml:space="preserve"> </w:t>
      </w:r>
      <w:r>
        <w:rPr>
          <w:w w:val="105"/>
        </w:rPr>
        <w:t>with other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</w:t>
      </w:r>
      <w:r>
        <w:rPr>
          <w:spacing w:val="-10"/>
          <w:w w:val="105"/>
        </w:rPr>
        <w:t xml:space="preserve"> </w:t>
      </w:r>
      <w:r>
        <w:rPr>
          <w:w w:val="105"/>
        </w:rPr>
        <w:t>state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federal</w:t>
      </w:r>
      <w:r>
        <w:rPr>
          <w:spacing w:val="-11"/>
          <w:w w:val="105"/>
        </w:rPr>
        <w:t xml:space="preserve"> </w:t>
      </w:r>
      <w:r>
        <w:rPr>
          <w:w w:val="105"/>
        </w:rPr>
        <w:t>statutory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regulatory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set</w:t>
      </w:r>
      <w:r>
        <w:rPr>
          <w:spacing w:val="-11"/>
          <w:w w:val="105"/>
        </w:rPr>
        <w:t xml:space="preserve"> </w:t>
      </w:r>
      <w:r>
        <w:rPr>
          <w:w w:val="105"/>
        </w:rPr>
        <w:t>forth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their</w:t>
      </w:r>
      <w:r>
        <w:rPr>
          <w:spacing w:val="-10"/>
          <w:w w:val="105"/>
        </w:rPr>
        <w:t xml:space="preserve"> </w:t>
      </w:r>
      <w:r>
        <w:rPr>
          <w:w w:val="105"/>
        </w:rPr>
        <w:t>contracts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referral</w:t>
      </w:r>
      <w:r>
        <w:rPr>
          <w:spacing w:val="-11"/>
          <w:w w:val="105"/>
        </w:rPr>
        <w:t xml:space="preserve"> </w:t>
      </w:r>
      <w:r>
        <w:rPr>
          <w:w w:val="105"/>
        </w:rPr>
        <w:t>sources.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may change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status</w:t>
      </w:r>
      <w:r>
        <w:rPr>
          <w:spacing w:val="-1"/>
          <w:w w:val="105"/>
        </w:rPr>
        <w:t xml:space="preserve"> </w:t>
      </w:r>
      <w:r>
        <w:rPr>
          <w:w w:val="105"/>
        </w:rPr>
        <w:t>at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point</w:t>
      </w:r>
      <w:r>
        <w:rPr>
          <w:spacing w:val="-1"/>
          <w:w w:val="105"/>
        </w:rPr>
        <w:t xml:space="preserve"> </w:t>
      </w:r>
      <w:r>
        <w:rPr>
          <w:w w:val="105"/>
        </w:rPr>
        <w:t>during</w:t>
      </w:r>
      <w:r>
        <w:rPr>
          <w:spacing w:val="-1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three-year</w:t>
      </w:r>
      <w:r>
        <w:rPr>
          <w:spacing w:val="-1"/>
          <w:w w:val="105"/>
        </w:rPr>
        <w:t xml:space="preserve"> </w:t>
      </w:r>
      <w:r>
        <w:rPr>
          <w:w w:val="105"/>
        </w:rPr>
        <w:t>period</w:t>
      </w:r>
      <w:r>
        <w:rPr>
          <w:spacing w:val="-1"/>
          <w:w w:val="105"/>
        </w:rPr>
        <w:t xml:space="preserve"> </w:t>
      </w:r>
      <w:r>
        <w:rPr>
          <w:w w:val="105"/>
        </w:rPr>
        <w:t>if</w:t>
      </w:r>
      <w:r>
        <w:rPr>
          <w:spacing w:val="-1"/>
          <w:w w:val="105"/>
        </w:rPr>
        <w:t xml:space="preserve"> </w:t>
      </w:r>
      <w:r>
        <w:rPr>
          <w:w w:val="105"/>
        </w:rPr>
        <w:t>circumstances</w:t>
      </w:r>
      <w:r>
        <w:rPr>
          <w:spacing w:val="-1"/>
          <w:w w:val="105"/>
        </w:rPr>
        <w:t xml:space="preserve"> </w:t>
      </w:r>
      <w:r>
        <w:rPr>
          <w:w w:val="105"/>
        </w:rPr>
        <w:t>arise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warrant</w:t>
      </w:r>
      <w:r>
        <w:rPr>
          <w:spacing w:val="-1"/>
          <w:w w:val="105"/>
        </w:rPr>
        <w:t xml:space="preserve"> </w:t>
      </w:r>
      <w:r>
        <w:rPr>
          <w:w w:val="105"/>
        </w:rPr>
        <w:t>such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change.</w:t>
      </w:r>
    </w:p>
    <w:p w14:paraId="705F5644" w14:textId="77777777" w:rsidR="007A50FA" w:rsidRDefault="007A50FA">
      <w:pPr>
        <w:pStyle w:val="BodyText"/>
        <w:spacing w:before="3"/>
      </w:pPr>
    </w:p>
    <w:p w14:paraId="705F5645" w14:textId="77777777" w:rsidR="007A50FA" w:rsidRDefault="00300EFC">
      <w:pPr>
        <w:pStyle w:val="BodyText"/>
        <w:ind w:left="120" w:right="86"/>
      </w:pP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day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meet</w:t>
      </w:r>
      <w:r>
        <w:rPr>
          <w:spacing w:val="-2"/>
          <w:w w:val="105"/>
        </w:rPr>
        <w:t xml:space="preserve"> </w:t>
      </w:r>
      <w:r>
        <w:rPr>
          <w:w w:val="105"/>
        </w:rPr>
        <w:t>all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Full</w:t>
      </w:r>
      <w:r>
        <w:rPr>
          <w:spacing w:val="-2"/>
          <w:w w:val="105"/>
        </w:rPr>
        <w:t xml:space="preserve"> </w:t>
      </w:r>
      <w:r>
        <w:rPr>
          <w:w w:val="105"/>
        </w:rPr>
        <w:t>Approval,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issue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Provisional Approval</w:t>
      </w:r>
      <w:r>
        <w:rPr>
          <w:spacing w:val="-2"/>
          <w:w w:val="105"/>
        </w:rPr>
        <w:t xml:space="preserve"> </w:t>
      </w:r>
      <w:r>
        <w:rPr>
          <w:w w:val="105"/>
        </w:rPr>
        <w:t>effective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period</w:t>
      </w:r>
      <w:r>
        <w:rPr>
          <w:spacing w:val="-2"/>
          <w:w w:val="105"/>
        </w:rPr>
        <w:t xml:space="preserve"> </w:t>
      </w:r>
      <w:r>
        <w:rPr>
          <w:w w:val="105"/>
        </w:rPr>
        <w:t>not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exceed</w:t>
      </w:r>
      <w:r>
        <w:rPr>
          <w:spacing w:val="-2"/>
          <w:w w:val="105"/>
        </w:rPr>
        <w:t xml:space="preserve"> </w:t>
      </w:r>
      <w:r>
        <w:rPr>
          <w:w w:val="105"/>
        </w:rPr>
        <w:t>6</w:t>
      </w:r>
      <w:r>
        <w:rPr>
          <w:spacing w:val="-2"/>
          <w:w w:val="105"/>
        </w:rPr>
        <w:t xml:space="preserve"> </w:t>
      </w:r>
      <w:r>
        <w:rPr>
          <w:w w:val="105"/>
        </w:rPr>
        <w:t>months,</w:t>
      </w:r>
      <w:r>
        <w:rPr>
          <w:spacing w:val="-2"/>
          <w:w w:val="105"/>
        </w:rPr>
        <w:t xml:space="preserve"> </w:t>
      </w:r>
      <w:r>
        <w:rPr>
          <w:w w:val="105"/>
        </w:rPr>
        <w:t>provided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has</w:t>
      </w:r>
      <w:r>
        <w:rPr>
          <w:spacing w:val="-2"/>
          <w:w w:val="105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safety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2"/>
          <w:w w:val="105"/>
        </w:rPr>
        <w:t xml:space="preserve"> </w:t>
      </w:r>
      <w:r>
        <w:rPr>
          <w:w w:val="105"/>
        </w:rPr>
        <w:t>protected 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program</w:t>
      </w:r>
      <w:r>
        <w:rPr>
          <w:spacing w:val="-10"/>
          <w:w w:val="105"/>
        </w:rPr>
        <w:t xml:space="preserve"> </w:t>
      </w:r>
      <w:r>
        <w:rPr>
          <w:w w:val="105"/>
        </w:rPr>
        <w:t>demonstrates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ability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goals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objectives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enrolled</w:t>
      </w:r>
      <w:r>
        <w:rPr>
          <w:spacing w:val="-10"/>
          <w:w w:val="105"/>
        </w:rPr>
        <w:t xml:space="preserve"> </w:t>
      </w:r>
      <w:r>
        <w:rPr>
          <w:w w:val="105"/>
        </w:rPr>
        <w:t>student’s</w:t>
      </w:r>
      <w:r>
        <w:rPr>
          <w:spacing w:val="-10"/>
          <w:w w:val="105"/>
        </w:rPr>
        <w:t xml:space="preserve"> </w:t>
      </w:r>
      <w:r>
        <w:rPr>
          <w:w w:val="105"/>
        </w:rPr>
        <w:t>IEP.</w:t>
      </w:r>
      <w:r>
        <w:rPr>
          <w:spacing w:val="-10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period,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0"/>
          <w:w w:val="105"/>
        </w:rPr>
        <w:t xml:space="preserve"> </w:t>
      </w:r>
      <w:r>
        <w:rPr>
          <w:w w:val="105"/>
        </w:rPr>
        <w:t>or residential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must</w:t>
      </w:r>
      <w:r>
        <w:rPr>
          <w:spacing w:val="-1"/>
          <w:w w:val="105"/>
        </w:rPr>
        <w:t xml:space="preserve"> </w:t>
      </w:r>
      <w:r>
        <w:rPr>
          <w:w w:val="105"/>
        </w:rPr>
        <w:t>submit</w:t>
      </w:r>
      <w:r>
        <w:rPr>
          <w:spacing w:val="-1"/>
          <w:w w:val="105"/>
        </w:rPr>
        <w:t xml:space="preserve"> </w:t>
      </w:r>
      <w:r>
        <w:rPr>
          <w:w w:val="105"/>
        </w:rPr>
        <w:t>progress</w:t>
      </w:r>
      <w:r>
        <w:rPr>
          <w:spacing w:val="-1"/>
          <w:w w:val="105"/>
        </w:rPr>
        <w:t xml:space="preserve"> </w:t>
      </w:r>
      <w:r>
        <w:rPr>
          <w:w w:val="105"/>
        </w:rPr>
        <w:t>reports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addresses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issues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did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r>
        <w:rPr>
          <w:spacing w:val="-1"/>
          <w:w w:val="105"/>
        </w:rPr>
        <w:t xml:space="preserve"> </w:t>
      </w:r>
      <w:r>
        <w:rPr>
          <w:w w:val="105"/>
        </w:rPr>
        <w:t>meet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requirements.</w:t>
      </w:r>
    </w:p>
    <w:p w14:paraId="705F5646" w14:textId="77777777" w:rsidR="007A50FA" w:rsidRDefault="007A50FA">
      <w:pPr>
        <w:pStyle w:val="BodyText"/>
        <w:spacing w:before="3"/>
      </w:pPr>
    </w:p>
    <w:p w14:paraId="705F5647" w14:textId="77777777" w:rsidR="007A50FA" w:rsidRDefault="00300EFC">
      <w:pPr>
        <w:pStyle w:val="BodyText"/>
        <w:ind w:left="120" w:right="231"/>
      </w:pP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day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1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11"/>
          <w:w w:val="105"/>
        </w:rPr>
        <w:t xml:space="preserve"> </w:t>
      </w:r>
      <w:r>
        <w:rPr>
          <w:w w:val="105"/>
        </w:rPr>
        <w:t>meets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0"/>
          <w:w w:val="105"/>
        </w:rPr>
        <w:t xml:space="preserve"> </w:t>
      </w:r>
      <w:r>
        <w:rPr>
          <w:w w:val="105"/>
        </w:rPr>
        <w:t>evaluated</w:t>
      </w:r>
      <w:r>
        <w:rPr>
          <w:spacing w:val="-11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issue</w:t>
      </w:r>
      <w:r>
        <w:rPr>
          <w:spacing w:val="-10"/>
          <w:w w:val="105"/>
        </w:rPr>
        <w:t xml:space="preserve"> </w:t>
      </w:r>
      <w:r>
        <w:rPr>
          <w:w w:val="105"/>
        </w:rPr>
        <w:t>a 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Approval.</w:t>
      </w:r>
      <w:r>
        <w:rPr>
          <w:spacing w:val="-1"/>
          <w:w w:val="105"/>
        </w:rPr>
        <w:t xml:space="preserve"> </w:t>
      </w:r>
      <w:r>
        <w:rPr>
          <w:w w:val="105"/>
        </w:rPr>
        <w:t>Full</w:t>
      </w:r>
      <w:r>
        <w:rPr>
          <w:spacing w:val="-1"/>
          <w:w w:val="105"/>
        </w:rPr>
        <w:t xml:space="preserve"> </w:t>
      </w:r>
      <w:r>
        <w:rPr>
          <w:w w:val="105"/>
        </w:rPr>
        <w:t>Approval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remain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effect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three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will</w:t>
      </w:r>
      <w:r>
        <w:rPr>
          <w:spacing w:val="-1"/>
          <w:w w:val="105"/>
        </w:rPr>
        <w:t xml:space="preserve"> </w:t>
      </w:r>
      <w:r>
        <w:rPr>
          <w:w w:val="105"/>
        </w:rPr>
        <w:t>expire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August</w:t>
      </w:r>
      <w:r>
        <w:rPr>
          <w:spacing w:val="-1"/>
          <w:w w:val="105"/>
        </w:rPr>
        <w:t xml:space="preserve"> </w:t>
      </w:r>
      <w:r>
        <w:rPr>
          <w:w w:val="105"/>
        </w:rPr>
        <w:t>31st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third</w:t>
      </w:r>
      <w:r>
        <w:rPr>
          <w:spacing w:val="-1"/>
          <w:w w:val="105"/>
        </w:rPr>
        <w:t xml:space="preserve"> </w:t>
      </w:r>
      <w:r>
        <w:rPr>
          <w:w w:val="105"/>
        </w:rPr>
        <w:t>school</w:t>
      </w:r>
      <w:r>
        <w:rPr>
          <w:spacing w:val="-1"/>
          <w:w w:val="105"/>
        </w:rPr>
        <w:t xml:space="preserve"> </w:t>
      </w:r>
      <w:r>
        <w:rPr>
          <w:w w:val="105"/>
        </w:rPr>
        <w:t>year.</w:t>
      </w:r>
    </w:p>
    <w:p w14:paraId="705F5648" w14:textId="77777777" w:rsidR="007A50FA" w:rsidRDefault="007A50FA">
      <w:pPr>
        <w:pStyle w:val="BodyText"/>
      </w:pPr>
    </w:p>
    <w:p w14:paraId="705F5649" w14:textId="77777777" w:rsidR="007A50FA" w:rsidRDefault="007A50FA">
      <w:pPr>
        <w:pStyle w:val="BodyText"/>
        <w:spacing w:before="144"/>
      </w:pPr>
    </w:p>
    <w:p w14:paraId="705F564A" w14:textId="77777777" w:rsidR="007A50FA" w:rsidRDefault="00300EFC">
      <w:pPr>
        <w:pStyle w:val="Heading4"/>
        <w:spacing w:before="0"/>
        <w:ind w:left="595" w:right="596"/>
      </w:pPr>
      <w:r>
        <w:t xml:space="preserve">Melmark Day </w:t>
      </w:r>
      <w:r>
        <w:rPr>
          <w:spacing w:val="-2"/>
        </w:rPr>
        <w:t>Program</w:t>
      </w:r>
    </w:p>
    <w:p w14:paraId="705F564B" w14:textId="77777777" w:rsidR="007A50FA" w:rsidRDefault="00300EFC">
      <w:pPr>
        <w:pStyle w:val="Heading5"/>
      </w:pPr>
      <w:r>
        <w:t xml:space="preserve">Full </w:t>
      </w:r>
      <w:r>
        <w:rPr>
          <w:spacing w:val="-2"/>
        </w:rPr>
        <w:t>Approval</w:t>
      </w:r>
    </w:p>
    <w:p w14:paraId="705F564C" w14:textId="77777777" w:rsidR="007A50FA" w:rsidRDefault="00300EFC">
      <w:pPr>
        <w:spacing w:line="205" w:lineRule="exact"/>
        <w:ind w:left="595" w:right="595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2027</w:t>
      </w:r>
    </w:p>
    <w:p w14:paraId="705F564D" w14:textId="77777777" w:rsidR="007A50FA" w:rsidRDefault="007A50FA">
      <w:pPr>
        <w:pStyle w:val="BodyText"/>
        <w:spacing w:before="153"/>
        <w:rPr>
          <w:sz w:val="18"/>
        </w:rPr>
      </w:pPr>
    </w:p>
    <w:p w14:paraId="705F564E" w14:textId="77777777" w:rsidR="007A50FA" w:rsidRDefault="00300EFC">
      <w:pPr>
        <w:pStyle w:val="Heading4"/>
        <w:spacing w:before="0"/>
        <w:ind w:left="595" w:right="595"/>
      </w:pPr>
      <w:r>
        <w:t xml:space="preserve">Melmark Residential </w:t>
      </w:r>
      <w:r>
        <w:rPr>
          <w:spacing w:val="-2"/>
        </w:rPr>
        <w:t>Program</w:t>
      </w:r>
    </w:p>
    <w:p w14:paraId="705F564F" w14:textId="77777777" w:rsidR="007A50FA" w:rsidRDefault="00300EFC">
      <w:pPr>
        <w:pStyle w:val="Heading5"/>
      </w:pPr>
      <w:r>
        <w:t xml:space="preserve">Full </w:t>
      </w:r>
      <w:r>
        <w:rPr>
          <w:spacing w:val="-2"/>
        </w:rPr>
        <w:t>Approval</w:t>
      </w:r>
    </w:p>
    <w:p w14:paraId="705F5650" w14:textId="77777777" w:rsidR="007A50FA" w:rsidRDefault="00300EFC">
      <w:pPr>
        <w:spacing w:line="205" w:lineRule="exact"/>
        <w:ind w:left="595" w:right="595"/>
        <w:jc w:val="center"/>
        <w:rPr>
          <w:sz w:val="18"/>
        </w:rPr>
      </w:pPr>
      <w:r>
        <w:rPr>
          <w:sz w:val="18"/>
        </w:rPr>
        <w:t xml:space="preserve">Expires: August 31, </w:t>
      </w:r>
      <w:r>
        <w:rPr>
          <w:spacing w:val="-4"/>
          <w:sz w:val="18"/>
        </w:rPr>
        <w:t>2027</w:t>
      </w:r>
    </w:p>
    <w:p w14:paraId="705F5651" w14:textId="77777777" w:rsidR="007A50FA" w:rsidRDefault="007A50FA">
      <w:pPr>
        <w:spacing w:line="205" w:lineRule="exact"/>
        <w:jc w:val="center"/>
        <w:rPr>
          <w:sz w:val="18"/>
        </w:rPr>
        <w:sectPr w:rsidR="007A50FA">
          <w:pgSz w:w="12240" w:h="15840"/>
          <w:pgMar w:top="640" w:right="720" w:bottom="460" w:left="720" w:header="0" w:footer="271" w:gutter="0"/>
          <w:cols w:space="720"/>
        </w:sectPr>
      </w:pPr>
    </w:p>
    <w:p w14:paraId="705F5652" w14:textId="77777777" w:rsidR="007A50FA" w:rsidRDefault="00300EFC">
      <w:pPr>
        <w:pStyle w:val="Heading6"/>
        <w:spacing w:line="420" w:lineRule="auto"/>
        <w:ind w:left="1462" w:right="1459"/>
      </w:pPr>
      <w:r>
        <w:lastRenderedPageBreak/>
        <w:t>MASSACHUSETTS DEPARTMENT OF ELEMENTARY AND SECONDARY EDUCATION APPROVED SPECIAL EDUCATION SCHOOL MID-CYCLE REVIEW REPORT OVERVIEW OF REVIEW PROCEDURES</w:t>
      </w:r>
    </w:p>
    <w:p w14:paraId="705F5653" w14:textId="77777777" w:rsidR="007A50FA" w:rsidRDefault="00300EFC">
      <w:pPr>
        <w:ind w:left="595" w:right="595"/>
        <w:jc w:val="center"/>
        <w:rPr>
          <w:b/>
          <w:sz w:val="19"/>
        </w:rPr>
      </w:pPr>
      <w:r>
        <w:rPr>
          <w:b/>
          <w:spacing w:val="-2"/>
          <w:sz w:val="19"/>
        </w:rPr>
        <w:t>INTRODUCTION</w:t>
      </w:r>
    </w:p>
    <w:p w14:paraId="705F5654" w14:textId="77777777" w:rsidR="007A50FA" w:rsidRDefault="00300EFC">
      <w:pPr>
        <w:pStyle w:val="BodyText"/>
        <w:spacing w:before="161"/>
        <w:ind w:left="120" w:right="86"/>
      </w:pP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(Department)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M.G.L.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§10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programs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approved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schools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serve</w:t>
      </w:r>
      <w:r>
        <w:rPr>
          <w:spacing w:val="-3"/>
          <w:w w:val="105"/>
        </w:rPr>
        <w:t xml:space="preserve"> </w:t>
      </w:r>
      <w:r>
        <w:rPr>
          <w:w w:val="105"/>
        </w:rPr>
        <w:t>publicly</w:t>
      </w:r>
      <w:r>
        <w:rPr>
          <w:spacing w:val="-3"/>
          <w:w w:val="105"/>
        </w:rPr>
        <w:t xml:space="preserve"> </w:t>
      </w:r>
      <w:r>
        <w:rPr>
          <w:w w:val="105"/>
        </w:rPr>
        <w:t>funded</w:t>
      </w:r>
      <w:r>
        <w:rPr>
          <w:spacing w:val="-3"/>
          <w:w w:val="105"/>
        </w:rPr>
        <w:t xml:space="preserve"> </w:t>
      </w:r>
      <w:r>
        <w:rPr>
          <w:w w:val="105"/>
        </w:rPr>
        <w:t>students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provisions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 Regulations</w:t>
      </w:r>
      <w:r>
        <w:rPr>
          <w:spacing w:val="-11"/>
          <w:w w:val="105"/>
        </w:rPr>
        <w:t xml:space="preserve"> </w:t>
      </w:r>
      <w:r>
        <w:rPr>
          <w:w w:val="105"/>
        </w:rPr>
        <w:t>603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18.00,</w:t>
      </w:r>
      <w:r>
        <w:rPr>
          <w:spacing w:val="-10"/>
          <w:w w:val="105"/>
        </w:rPr>
        <w:t xml:space="preserve"> </w:t>
      </w:r>
      <w:r>
        <w:rPr>
          <w:w w:val="105"/>
        </w:rPr>
        <w:t>28.00,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46.00.</w:t>
      </w:r>
      <w:r>
        <w:rPr>
          <w:spacing w:val="-11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year,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11"/>
          <w:w w:val="105"/>
        </w:rPr>
        <w:t xml:space="preserve"> </w:t>
      </w:r>
      <w:r>
        <w:rPr>
          <w:w w:val="105"/>
        </w:rPr>
        <w:t>Office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Schools</w:t>
      </w:r>
      <w:r>
        <w:rPr>
          <w:spacing w:val="-11"/>
          <w:w w:val="105"/>
        </w:rPr>
        <w:t xml:space="preserve"> </w:t>
      </w:r>
      <w:r>
        <w:rPr>
          <w:w w:val="105"/>
        </w:rPr>
        <w:t>(OASES)</w:t>
      </w:r>
      <w:r>
        <w:rPr>
          <w:spacing w:val="-10"/>
          <w:w w:val="105"/>
        </w:rPr>
        <w:t xml:space="preserve"> </w:t>
      </w:r>
      <w:r>
        <w:rPr>
          <w:w w:val="105"/>
        </w:rPr>
        <w:t>conducts</w:t>
      </w:r>
      <w:r>
        <w:rPr>
          <w:spacing w:val="-11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visits</w:t>
      </w:r>
      <w:r>
        <w:rPr>
          <w:spacing w:val="-11"/>
          <w:w w:val="105"/>
        </w:rPr>
        <w:t xml:space="preserve"> </w:t>
      </w:r>
      <w:r>
        <w:rPr>
          <w:w w:val="105"/>
        </w:rPr>
        <w:t>to selected</w:t>
      </w:r>
      <w:r>
        <w:rPr>
          <w:spacing w:val="-11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</w:t>
      </w:r>
      <w:r>
        <w:rPr>
          <w:spacing w:val="-11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1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verify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w w:val="105"/>
        </w:rPr>
        <w:t>Mid-cycle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criteria,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most recent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that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-3"/>
          <w:w w:val="105"/>
        </w:rPr>
        <w:t xml:space="preserve"> </w:t>
      </w:r>
      <w:r>
        <w:rPr>
          <w:w w:val="105"/>
        </w:rPr>
        <w:t>follow-up</w:t>
      </w:r>
      <w:r>
        <w:rPr>
          <w:spacing w:val="-3"/>
          <w:w w:val="105"/>
        </w:rPr>
        <w:t xml:space="preserve"> </w:t>
      </w:r>
      <w:r>
        <w:rPr>
          <w:w w:val="105"/>
        </w:rPr>
        <w:t>due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Spring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previous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year,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schools participating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cycle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notified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dates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visits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were</w:t>
      </w:r>
      <w:r>
        <w:rPr>
          <w:spacing w:val="-4"/>
          <w:w w:val="105"/>
        </w:rPr>
        <w:t xml:space="preserve"> </w:t>
      </w:r>
      <w:r>
        <w:rPr>
          <w:w w:val="105"/>
        </w:rPr>
        <w:t>required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conduct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Collection</w:t>
      </w:r>
      <w:r>
        <w:rPr>
          <w:spacing w:val="-4"/>
          <w:w w:val="105"/>
        </w:rPr>
        <w:t xml:space="preserve"> </w:t>
      </w:r>
      <w:r>
        <w:rPr>
          <w:w w:val="105"/>
        </w:rPr>
        <w:t>before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onsite</w:t>
      </w:r>
      <w:r>
        <w:rPr>
          <w:spacing w:val="-4"/>
          <w:w w:val="105"/>
        </w:rPr>
        <w:t xml:space="preserve"> </w:t>
      </w:r>
      <w:r>
        <w:rPr>
          <w:w w:val="105"/>
        </w:rPr>
        <w:t>portion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 review using the Department's Communication Hub and Monitoring Portal (CHAMP).</w:t>
      </w:r>
    </w:p>
    <w:p w14:paraId="705F5655" w14:textId="77777777" w:rsidR="007A50FA" w:rsidRDefault="00300EFC">
      <w:pPr>
        <w:pStyle w:val="BodyText"/>
        <w:spacing w:before="4"/>
        <w:ind w:left="120" w:right="86"/>
      </w:pPr>
      <w:r>
        <w:rPr>
          <w:spacing w:val="-2"/>
          <w:w w:val="105"/>
        </w:rPr>
        <w:t>The statewide Approved Special Education School Mid-cycle Review cycle together with the Department’s six-year Program Review monitoring schedule is</w:t>
      </w:r>
      <w:r>
        <w:rPr>
          <w:w w:val="105"/>
        </w:rPr>
        <w:t xml:space="preserve"> posted on the Department’s website at </w:t>
      </w:r>
      <w:hyperlink r:id="rId12">
        <w:r>
          <w:rPr>
            <w:color w:val="0000FF"/>
            <w:w w:val="105"/>
            <w:u w:val="single" w:color="0000FF"/>
          </w:rPr>
          <w:t>http://www.doe.mass.edu/oases/ps-cpr/6yrcycle.html.</w:t>
        </w:r>
      </w:hyperlink>
    </w:p>
    <w:p w14:paraId="705F5656" w14:textId="77777777" w:rsidR="007A50FA" w:rsidRDefault="00300EFC">
      <w:pPr>
        <w:pStyle w:val="Heading6"/>
        <w:spacing w:before="164"/>
        <w:ind w:right="596"/>
      </w:pPr>
      <w:r>
        <w:rPr>
          <w:u w:val="single"/>
        </w:rPr>
        <w:t>Approved</w:t>
      </w:r>
      <w:r>
        <w:rPr>
          <w:spacing w:val="6"/>
          <w:u w:val="single"/>
        </w:rPr>
        <w:t xml:space="preserve"> </w:t>
      </w:r>
      <w:r>
        <w:rPr>
          <w:u w:val="single"/>
        </w:rPr>
        <w:t>Special</w:t>
      </w:r>
      <w:r>
        <w:rPr>
          <w:spacing w:val="7"/>
          <w:u w:val="single"/>
        </w:rPr>
        <w:t xml:space="preserve"> </w:t>
      </w:r>
      <w:r>
        <w:rPr>
          <w:u w:val="single"/>
        </w:rPr>
        <w:t>Education</w:t>
      </w:r>
      <w:r>
        <w:rPr>
          <w:spacing w:val="7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7"/>
          <w:u w:val="single"/>
        </w:rPr>
        <w:t xml:space="preserve"> </w:t>
      </w:r>
      <w:r>
        <w:rPr>
          <w:u w:val="single"/>
        </w:rPr>
        <w:t>Mid-cycle</w:t>
      </w:r>
      <w:r>
        <w:rPr>
          <w:spacing w:val="7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Elements</w:t>
      </w:r>
    </w:p>
    <w:p w14:paraId="705F5657" w14:textId="77777777" w:rsidR="007A50FA" w:rsidRDefault="00300EFC">
      <w:pPr>
        <w:pStyle w:val="BodyText"/>
        <w:spacing w:before="166"/>
        <w:ind w:left="120" w:right="507"/>
      </w:pPr>
      <w:r>
        <w:rPr>
          <w:b/>
          <w:w w:val="105"/>
          <w:u w:val="single"/>
        </w:rPr>
        <w:t>Criteria: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Mid-cycle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encompass</w:t>
      </w:r>
      <w:r>
        <w:rPr>
          <w:spacing w:val="-10"/>
          <w:w w:val="105"/>
        </w:rPr>
        <w:t xml:space="preserve"> </w:t>
      </w:r>
      <w:r>
        <w:rPr>
          <w:w w:val="105"/>
        </w:rPr>
        <w:t>key</w:t>
      </w:r>
      <w:r>
        <w:rPr>
          <w:spacing w:val="-11"/>
          <w:w w:val="105"/>
        </w:rPr>
        <w:t xml:space="preserve"> </w:t>
      </w:r>
      <w:r>
        <w:rPr>
          <w:w w:val="105"/>
        </w:rPr>
        <w:t>standard</w:t>
      </w:r>
      <w:r>
        <w:rPr>
          <w:spacing w:val="-10"/>
          <w:w w:val="105"/>
        </w:rPr>
        <w:t xml:space="preserve"> </w:t>
      </w:r>
      <w:r>
        <w:rPr>
          <w:w w:val="105"/>
        </w:rPr>
        <w:t>elements</w:t>
      </w:r>
      <w:r>
        <w:rPr>
          <w:spacing w:val="-11"/>
          <w:w w:val="105"/>
        </w:rPr>
        <w:t xml:space="preserve"> </w:t>
      </w:r>
      <w:r>
        <w:rPr>
          <w:w w:val="105"/>
        </w:rPr>
        <w:t>drawn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11"/>
          <w:w w:val="105"/>
        </w:rPr>
        <w:t xml:space="preserve"> </w:t>
      </w:r>
      <w:r>
        <w:rPr>
          <w:w w:val="105"/>
        </w:rPr>
        <w:t>603</w:t>
      </w:r>
      <w:r>
        <w:rPr>
          <w:spacing w:val="-10"/>
          <w:w w:val="105"/>
        </w:rPr>
        <w:t xml:space="preserve"> </w:t>
      </w:r>
      <w:r>
        <w:rPr>
          <w:w w:val="105"/>
        </w:rPr>
        <w:t>CMR</w:t>
      </w:r>
      <w:r>
        <w:rPr>
          <w:spacing w:val="-11"/>
          <w:w w:val="105"/>
        </w:rPr>
        <w:t xml:space="preserve"> </w:t>
      </w:r>
      <w:r>
        <w:rPr>
          <w:w w:val="105"/>
        </w:rPr>
        <w:t>18.00,</w:t>
      </w:r>
      <w:r>
        <w:rPr>
          <w:spacing w:val="-10"/>
          <w:w w:val="105"/>
        </w:rPr>
        <w:t xml:space="preserve"> </w:t>
      </w:r>
      <w:r>
        <w:rPr>
          <w:w w:val="105"/>
        </w:rPr>
        <w:t>28.09,</w:t>
      </w:r>
      <w:r>
        <w:rPr>
          <w:spacing w:val="-11"/>
          <w:w w:val="105"/>
        </w:rPr>
        <w:t xml:space="preserve"> </w:t>
      </w:r>
      <w:r>
        <w:rPr>
          <w:w w:val="105"/>
        </w:rPr>
        <w:t>46.00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1"/>
          <w:w w:val="105"/>
        </w:rPr>
        <w:t xml:space="preserve"> </w:t>
      </w:r>
      <w:r>
        <w:rPr>
          <w:w w:val="105"/>
        </w:rPr>
        <w:t>special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 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2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approval.</w:t>
      </w:r>
      <w:r>
        <w:rPr>
          <w:spacing w:val="-2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w w:val="105"/>
        </w:rPr>
        <w:t>also</w:t>
      </w:r>
      <w:r>
        <w:rPr>
          <w:spacing w:val="-2"/>
          <w:w w:val="105"/>
        </w:rPr>
        <w:t xml:space="preserve"> </w:t>
      </w:r>
      <w:r>
        <w:rPr>
          <w:w w:val="105"/>
        </w:rPr>
        <w:t>include</w:t>
      </w:r>
      <w:r>
        <w:rPr>
          <w:spacing w:val="-2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required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federal</w:t>
      </w:r>
      <w:r>
        <w:rPr>
          <w:spacing w:val="-2"/>
          <w:w w:val="105"/>
        </w:rPr>
        <w:t xml:space="preserve"> </w:t>
      </w:r>
      <w:r>
        <w:rPr>
          <w:w w:val="105"/>
        </w:rPr>
        <w:t>Office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Programs</w:t>
      </w:r>
      <w:r>
        <w:rPr>
          <w:spacing w:val="-2"/>
          <w:w w:val="105"/>
        </w:rPr>
        <w:t xml:space="preserve"> </w:t>
      </w:r>
      <w:r>
        <w:rPr>
          <w:w w:val="105"/>
        </w:rPr>
        <w:t>(OSEP)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revised 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Disabilities</w:t>
      </w:r>
      <w:r>
        <w:rPr>
          <w:spacing w:val="-2"/>
          <w:w w:val="105"/>
        </w:rPr>
        <w:t xml:space="preserve"> </w:t>
      </w:r>
      <w:r>
        <w:rPr>
          <w:w w:val="105"/>
        </w:rPr>
        <w:t>Education</w:t>
      </w:r>
      <w:r>
        <w:rPr>
          <w:spacing w:val="-2"/>
          <w:w w:val="105"/>
        </w:rPr>
        <w:t xml:space="preserve"> </w:t>
      </w:r>
      <w:r>
        <w:rPr>
          <w:w w:val="105"/>
        </w:rPr>
        <w:t>Act,</w:t>
      </w:r>
      <w:r>
        <w:rPr>
          <w:spacing w:val="-2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U.S.C.</w:t>
      </w:r>
      <w:r>
        <w:rPr>
          <w:spacing w:val="-2"/>
          <w:w w:val="105"/>
        </w:rPr>
        <w:t xml:space="preserve"> </w:t>
      </w:r>
      <w:r>
        <w:rPr>
          <w:w w:val="105"/>
        </w:rPr>
        <w:t>Section</w:t>
      </w:r>
      <w:r>
        <w:rPr>
          <w:spacing w:val="-2"/>
          <w:w w:val="105"/>
        </w:rPr>
        <w:t xml:space="preserve"> </w:t>
      </w:r>
      <w:r>
        <w:rPr>
          <w:w w:val="105"/>
        </w:rPr>
        <w:t>1400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seq.</w:t>
      </w:r>
      <w:r>
        <w:rPr>
          <w:spacing w:val="-2"/>
          <w:w w:val="105"/>
        </w:rPr>
        <w:t xml:space="preserve"> </w:t>
      </w:r>
      <w:r>
        <w:rPr>
          <w:w w:val="105"/>
        </w:rPr>
        <w:t>(IDEA-2004)</w:t>
      </w:r>
      <w:r>
        <w:rPr>
          <w:spacing w:val="-2"/>
          <w:w w:val="105"/>
        </w:rPr>
        <w:t xml:space="preserve"> </w:t>
      </w:r>
      <w:r>
        <w:rPr>
          <w:w w:val="105"/>
        </w:rPr>
        <w:t>as</w:t>
      </w:r>
      <w:r>
        <w:rPr>
          <w:spacing w:val="-2"/>
          <w:w w:val="105"/>
        </w:rPr>
        <w:t xml:space="preserve"> </w:t>
      </w:r>
      <w:r>
        <w:rPr>
          <w:w w:val="105"/>
        </w:rPr>
        <w:t>described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Department's</w:t>
      </w:r>
      <w:r>
        <w:rPr>
          <w:spacing w:val="-2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11"/>
          <w:w w:val="105"/>
        </w:rPr>
        <w:t xml:space="preserve"> </w:t>
      </w:r>
      <w:r>
        <w:rPr>
          <w:w w:val="105"/>
        </w:rPr>
        <w:t>Advisories.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Desk</w:t>
      </w:r>
      <w:r>
        <w:rPr>
          <w:spacing w:val="-11"/>
          <w:w w:val="105"/>
        </w:rPr>
        <w:t xml:space="preserve"> </w:t>
      </w:r>
      <w:r>
        <w:rPr>
          <w:w w:val="105"/>
        </w:rPr>
        <w:t>Review,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OASES</w:t>
      </w:r>
      <w:r>
        <w:rPr>
          <w:spacing w:val="-10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11"/>
          <w:w w:val="105"/>
        </w:rPr>
        <w:t xml:space="preserve"> </w:t>
      </w:r>
      <w:r>
        <w:rPr>
          <w:w w:val="105"/>
        </w:rPr>
        <w:t>examines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1"/>
          <w:w w:val="105"/>
        </w:rPr>
        <w:t xml:space="preserve"> </w:t>
      </w:r>
      <w:r>
        <w:rPr>
          <w:w w:val="105"/>
        </w:rPr>
        <w:t>submission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determines</w:t>
      </w:r>
      <w:r>
        <w:rPr>
          <w:spacing w:val="-10"/>
          <w:w w:val="105"/>
        </w:rPr>
        <w:t xml:space="preserve"> </w:t>
      </w:r>
      <w:r>
        <w:rPr>
          <w:w w:val="105"/>
        </w:rPr>
        <w:t>which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1"/>
          <w:w w:val="105"/>
        </w:rPr>
        <w:t xml:space="preserve"> </w:t>
      </w:r>
      <w:r>
        <w:rPr>
          <w:w w:val="105"/>
        </w:rPr>
        <w:t>be followed</w:t>
      </w:r>
      <w:r>
        <w:rPr>
          <w:spacing w:val="-1"/>
          <w:w w:val="105"/>
        </w:rPr>
        <w:t xml:space="preserve"> </w:t>
      </w:r>
      <w:r>
        <w:rPr>
          <w:w w:val="105"/>
        </w:rPr>
        <w:t>up</w:t>
      </w:r>
      <w:r>
        <w:rPr>
          <w:spacing w:val="-1"/>
          <w:w w:val="105"/>
        </w:rPr>
        <w:t xml:space="preserve"> </w:t>
      </w:r>
      <w:r>
        <w:rPr>
          <w:w w:val="105"/>
        </w:rPr>
        <w:t>on</w:t>
      </w:r>
      <w:r>
        <w:rPr>
          <w:spacing w:val="-1"/>
          <w:w w:val="105"/>
        </w:rPr>
        <w:t xml:space="preserve"> </w:t>
      </w:r>
      <w:r>
        <w:rPr>
          <w:w w:val="105"/>
        </w:rPr>
        <w:t>through</w:t>
      </w:r>
      <w:r>
        <w:rPr>
          <w:spacing w:val="-1"/>
          <w:w w:val="105"/>
        </w:rPr>
        <w:t xml:space="preserve"> </w:t>
      </w:r>
      <w:r>
        <w:rPr>
          <w:w w:val="105"/>
        </w:rPr>
        <w:t>onsite</w:t>
      </w:r>
      <w:r>
        <w:rPr>
          <w:spacing w:val="-1"/>
          <w:w w:val="105"/>
        </w:rPr>
        <w:t xml:space="preserve"> </w:t>
      </w:r>
      <w:r>
        <w:rPr>
          <w:w w:val="105"/>
        </w:rPr>
        <w:t>verification</w:t>
      </w:r>
      <w:r>
        <w:rPr>
          <w:spacing w:val="-1"/>
          <w:w w:val="105"/>
        </w:rPr>
        <w:t xml:space="preserve"> </w:t>
      </w:r>
      <w:r>
        <w:rPr>
          <w:w w:val="105"/>
        </w:rPr>
        <w:t>activities.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Data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Desk</w:t>
      </w:r>
      <w:r>
        <w:rPr>
          <w:spacing w:val="-1"/>
          <w:w w:val="105"/>
        </w:rPr>
        <w:t xml:space="preserve"> </w:t>
      </w:r>
      <w:r>
        <w:rPr>
          <w:w w:val="105"/>
        </w:rPr>
        <w:t>Review</w:t>
      </w:r>
      <w:r>
        <w:rPr>
          <w:spacing w:val="-1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both</w:t>
      </w:r>
      <w:r>
        <w:rPr>
          <w:spacing w:val="-1"/>
          <w:w w:val="105"/>
        </w:rPr>
        <w:t xml:space="preserve"> </w:t>
      </w:r>
      <w:r>
        <w:rPr>
          <w:w w:val="105"/>
        </w:rPr>
        <w:t>described</w:t>
      </w:r>
      <w:r>
        <w:rPr>
          <w:spacing w:val="-1"/>
          <w:w w:val="105"/>
        </w:rPr>
        <w:t xml:space="preserve"> </w:t>
      </w:r>
      <w:r>
        <w:rPr>
          <w:w w:val="105"/>
        </w:rPr>
        <w:t>below.</w:t>
      </w:r>
    </w:p>
    <w:p w14:paraId="705F5658" w14:textId="77777777" w:rsidR="007A50FA" w:rsidRDefault="007A50FA">
      <w:pPr>
        <w:pStyle w:val="BodyText"/>
        <w:spacing w:before="9"/>
      </w:pPr>
    </w:p>
    <w:p w14:paraId="705F5659" w14:textId="77777777" w:rsidR="007A50FA" w:rsidRDefault="00300EFC">
      <w:pPr>
        <w:pStyle w:val="BodyText"/>
        <w:spacing w:before="1"/>
        <w:ind w:left="120" w:right="86"/>
      </w:pPr>
      <w:r>
        <w:rPr>
          <w:b/>
          <w:w w:val="105"/>
          <w:u w:val="single"/>
        </w:rPr>
        <w:t>Data</w:t>
      </w:r>
      <w:r>
        <w:rPr>
          <w:b/>
          <w:spacing w:val="-10"/>
          <w:w w:val="105"/>
          <w:u w:val="single"/>
        </w:rPr>
        <w:t xml:space="preserve"> </w:t>
      </w:r>
      <w:r>
        <w:rPr>
          <w:b/>
          <w:w w:val="105"/>
          <w:u w:val="single"/>
        </w:rPr>
        <w:t>Collection</w:t>
      </w:r>
      <w:r>
        <w:rPr>
          <w:b/>
          <w:spacing w:val="-10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agencies</w:t>
      </w:r>
      <w:r>
        <w:rPr>
          <w:spacing w:val="-10"/>
          <w:w w:val="105"/>
        </w:rPr>
        <w:t xml:space="preserve"> </w:t>
      </w:r>
      <w:r>
        <w:rPr>
          <w:w w:val="105"/>
        </w:rPr>
        <w:t>being</w:t>
      </w:r>
      <w:r>
        <w:rPr>
          <w:spacing w:val="-10"/>
          <w:w w:val="105"/>
        </w:rPr>
        <w:t xml:space="preserve"> </w:t>
      </w:r>
      <w:r>
        <w:rPr>
          <w:w w:val="105"/>
        </w:rPr>
        <w:t>monitored.</w:t>
      </w:r>
      <w:r>
        <w:rPr>
          <w:spacing w:val="-10"/>
          <w:w w:val="105"/>
        </w:rPr>
        <w:t xml:space="preserve"> </w:t>
      </w:r>
      <w:r>
        <w:rPr>
          <w:w w:val="105"/>
        </w:rPr>
        <w:t>It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completed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onsite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covers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selected criteria.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agency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responsible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completing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Collection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individually</w:t>
      </w:r>
      <w:r>
        <w:rPr>
          <w:spacing w:val="-2"/>
          <w:w w:val="105"/>
        </w:rPr>
        <w:t xml:space="preserve"> </w:t>
      </w:r>
      <w:r>
        <w:rPr>
          <w:w w:val="105"/>
        </w:rPr>
        <w:t>approved</w:t>
      </w:r>
      <w:r>
        <w:rPr>
          <w:spacing w:val="-2"/>
          <w:w w:val="105"/>
        </w:rPr>
        <w:t xml:space="preserve"> </w:t>
      </w:r>
      <w:r>
        <w:rPr>
          <w:w w:val="105"/>
        </w:rPr>
        <w:t>program</w:t>
      </w:r>
      <w:r>
        <w:rPr>
          <w:spacing w:val="-2"/>
          <w:w w:val="105"/>
        </w:rPr>
        <w:t xml:space="preserve"> </w:t>
      </w:r>
      <w:r>
        <w:rPr>
          <w:w w:val="105"/>
        </w:rPr>
        <w:t>being</w:t>
      </w:r>
      <w:r>
        <w:rPr>
          <w:spacing w:val="-2"/>
          <w:w w:val="105"/>
        </w:rPr>
        <w:t xml:space="preserve"> </w:t>
      </w:r>
      <w:r>
        <w:rPr>
          <w:w w:val="105"/>
        </w:rPr>
        <w:t>reviewed,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consists</w:t>
      </w:r>
      <w:r>
        <w:rPr>
          <w:spacing w:val="-2"/>
          <w:w w:val="105"/>
        </w:rPr>
        <w:t xml:space="preserve"> </w:t>
      </w:r>
      <w:r>
        <w:rPr>
          <w:w w:val="105"/>
        </w:rPr>
        <w:t>of:</w:t>
      </w:r>
    </w:p>
    <w:p w14:paraId="705F565A" w14:textId="77777777" w:rsidR="007A50FA" w:rsidRDefault="007A50FA">
      <w:pPr>
        <w:pStyle w:val="BodyText"/>
        <w:spacing w:before="59"/>
      </w:pPr>
    </w:p>
    <w:p w14:paraId="705F565B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62" wp14:editId="148C27EC">
            <wp:extent cx="38480" cy="38608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Agency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policies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procedures,</w:t>
      </w:r>
    </w:p>
    <w:p w14:paraId="705F565C" w14:textId="77777777" w:rsidR="007A50FA" w:rsidRDefault="00300EFC">
      <w:pPr>
        <w:pStyle w:val="BodyText"/>
        <w:spacing w:before="116"/>
        <w:ind w:left="598"/>
      </w:pPr>
      <w:r>
        <w:rPr>
          <w:noProof/>
          <w:position w:val="4"/>
        </w:rPr>
        <w:drawing>
          <wp:inline distT="0" distB="0" distL="0" distR="0" wp14:anchorId="705F5764" wp14:editId="5FE456CF">
            <wp:extent cx="38480" cy="38608"/>
            <wp:effectExtent l="0" t="0" r="0" b="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Agency</w:t>
      </w:r>
      <w:r>
        <w:rPr>
          <w:spacing w:val="-7"/>
          <w:w w:val="105"/>
        </w:rPr>
        <w:t xml:space="preserve"> </w:t>
      </w:r>
      <w:r>
        <w:rPr>
          <w:w w:val="105"/>
        </w:rPr>
        <w:t>review</w:t>
      </w:r>
      <w:r>
        <w:rPr>
          <w:spacing w:val="-7"/>
          <w:w w:val="105"/>
        </w:rPr>
        <w:t xml:space="preserve"> </w:t>
      </w:r>
      <w:r>
        <w:rPr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including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sample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student</w:t>
      </w:r>
      <w:r>
        <w:rPr>
          <w:spacing w:val="-7"/>
          <w:w w:val="105"/>
        </w:rPr>
        <w:t xml:space="preserve"> </w:t>
      </w:r>
      <w:r>
        <w:rPr>
          <w:w w:val="105"/>
        </w:rPr>
        <w:t>records,</w:t>
      </w:r>
    </w:p>
    <w:p w14:paraId="705F565D" w14:textId="77777777" w:rsidR="007A50FA" w:rsidRDefault="00300EFC">
      <w:pPr>
        <w:pStyle w:val="BodyText"/>
        <w:spacing w:before="116" w:line="391" w:lineRule="auto"/>
        <w:ind w:left="598" w:right="4166"/>
      </w:pPr>
      <w:r>
        <w:rPr>
          <w:noProof/>
          <w:position w:val="4"/>
        </w:rPr>
        <w:drawing>
          <wp:inline distT="0" distB="0" distL="0" distR="0" wp14:anchorId="705F5766" wp14:editId="55E32761">
            <wp:extent cx="38480" cy="38608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sz w:val="20"/>
        </w:rPr>
        <w:t xml:space="preserve"> </w:t>
      </w:r>
      <w:r>
        <w:rPr>
          <w:w w:val="105"/>
        </w:rPr>
        <w:t>Agency</w:t>
      </w:r>
      <w:r>
        <w:rPr>
          <w:spacing w:val="-11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including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staff</w:t>
      </w:r>
      <w:r>
        <w:rPr>
          <w:spacing w:val="-11"/>
          <w:w w:val="105"/>
        </w:rPr>
        <w:t xml:space="preserve"> </w:t>
      </w:r>
      <w:r>
        <w:rPr>
          <w:w w:val="105"/>
        </w:rPr>
        <w:t>records,</w:t>
      </w:r>
      <w:r>
        <w:rPr>
          <w:spacing w:val="-10"/>
          <w:w w:val="105"/>
        </w:rPr>
        <w:t xml:space="preserve"> </w:t>
      </w:r>
      <w:r>
        <w:rPr>
          <w:w w:val="105"/>
        </w:rPr>
        <w:t>if</w:t>
      </w:r>
      <w:r>
        <w:rPr>
          <w:spacing w:val="-11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and </w:t>
      </w:r>
      <w:r>
        <w:rPr>
          <w:noProof/>
          <w:position w:val="4"/>
        </w:rPr>
        <w:drawing>
          <wp:inline distT="0" distB="0" distL="0" distR="0" wp14:anchorId="705F5768" wp14:editId="066A8876">
            <wp:extent cx="38480" cy="38608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8"/>
          <w:w w:val="105"/>
        </w:rPr>
        <w:t xml:space="preserve"> </w:t>
      </w:r>
      <w:r>
        <w:rPr>
          <w:w w:val="105"/>
        </w:rPr>
        <w:t>Agency review of facilities, buildings, and grounds.</w:t>
      </w:r>
    </w:p>
    <w:p w14:paraId="705F565E" w14:textId="77777777" w:rsidR="007A50FA" w:rsidRDefault="00300EFC">
      <w:pPr>
        <w:pStyle w:val="BodyText"/>
        <w:spacing w:before="127"/>
        <w:ind w:left="120"/>
      </w:pPr>
      <w:r>
        <w:rPr>
          <w:w w:val="105"/>
        </w:rPr>
        <w:t>Upon</w:t>
      </w:r>
      <w:r>
        <w:rPr>
          <w:spacing w:val="-9"/>
          <w:w w:val="105"/>
        </w:rPr>
        <w:t xml:space="preserve"> </w:t>
      </w:r>
      <w:r>
        <w:rPr>
          <w:w w:val="105"/>
        </w:rPr>
        <w:t>completion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9"/>
          <w:w w:val="105"/>
        </w:rPr>
        <w:t xml:space="preserve"> </w:t>
      </w:r>
      <w:r>
        <w:rPr>
          <w:w w:val="105"/>
        </w:rPr>
        <w:t>portions,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agency</w:t>
      </w:r>
      <w:r>
        <w:rPr>
          <w:spacing w:val="-8"/>
          <w:w w:val="105"/>
        </w:rPr>
        <w:t xml:space="preserve"> </w:t>
      </w:r>
      <w:r>
        <w:rPr>
          <w:w w:val="105"/>
        </w:rPr>
        <w:t>submits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w w:val="105"/>
        </w:rPr>
        <w:t>Collection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review.</w:t>
      </w:r>
    </w:p>
    <w:p w14:paraId="705F565F" w14:textId="77777777" w:rsidR="007A50FA" w:rsidRDefault="007A50FA">
      <w:pPr>
        <w:pStyle w:val="BodyText"/>
        <w:spacing w:before="7"/>
      </w:pPr>
    </w:p>
    <w:p w14:paraId="705F5660" w14:textId="77777777" w:rsidR="007A50FA" w:rsidRDefault="00300EFC">
      <w:pPr>
        <w:pStyle w:val="BodyText"/>
        <w:ind w:left="120" w:right="198"/>
      </w:pPr>
      <w:r>
        <w:rPr>
          <w:b/>
          <w:w w:val="105"/>
          <w:u w:val="single"/>
        </w:rPr>
        <w:t>Desk</w:t>
      </w:r>
      <w:r>
        <w:rPr>
          <w:b/>
          <w:spacing w:val="-6"/>
          <w:w w:val="105"/>
          <w:u w:val="single"/>
        </w:rPr>
        <w:t xml:space="preserve"> </w:t>
      </w:r>
      <w:r>
        <w:rPr>
          <w:b/>
          <w:w w:val="105"/>
          <w:u w:val="single"/>
        </w:rPr>
        <w:t>Review</w:t>
      </w:r>
      <w:r>
        <w:rPr>
          <w:b/>
          <w:spacing w:val="-6"/>
          <w:w w:val="105"/>
          <w:u w:val="single"/>
        </w:rPr>
        <w:t xml:space="preserve"> </w:t>
      </w:r>
      <w:r>
        <w:rPr>
          <w:b/>
          <w:w w:val="105"/>
          <w:u w:val="single"/>
        </w:rPr>
        <w:t>Phase:</w:t>
      </w:r>
      <w:r>
        <w:rPr>
          <w:b/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OASES</w:t>
      </w:r>
      <w:r>
        <w:rPr>
          <w:spacing w:val="-6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6"/>
          <w:w w:val="105"/>
        </w:rPr>
        <w:t xml:space="preserve"> </w:t>
      </w:r>
      <w:r>
        <w:rPr>
          <w:w w:val="105"/>
        </w:rPr>
        <w:t>assigned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w w:val="105"/>
        </w:rPr>
        <w:t>reviews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responses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approved</w:t>
      </w:r>
      <w:r>
        <w:rPr>
          <w:spacing w:val="-6"/>
          <w:w w:val="105"/>
        </w:rPr>
        <w:t xml:space="preserve"> </w:t>
      </w:r>
      <w:r>
        <w:rPr>
          <w:w w:val="105"/>
        </w:rPr>
        <w:t>special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-6"/>
          <w:w w:val="105"/>
        </w:rPr>
        <w:t xml:space="preserve"> </w:t>
      </w:r>
      <w:r>
        <w:rPr>
          <w:w w:val="105"/>
        </w:rPr>
        <w:t>school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critical elements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appropriate</w:t>
      </w:r>
      <w:r>
        <w:rPr>
          <w:spacing w:val="-4"/>
          <w:w w:val="105"/>
        </w:rPr>
        <w:t xml:space="preserve"> </w:t>
      </w:r>
      <w:r>
        <w:rPr>
          <w:w w:val="105"/>
        </w:rPr>
        <w:t>policies,</w:t>
      </w:r>
      <w:r>
        <w:rPr>
          <w:spacing w:val="-4"/>
          <w:w w:val="105"/>
        </w:rPr>
        <w:t xml:space="preserve"> </w:t>
      </w:r>
      <w:r>
        <w:rPr>
          <w:w w:val="105"/>
        </w:rPr>
        <w:t>procedures,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practices,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actual</w:t>
      </w:r>
      <w:r>
        <w:rPr>
          <w:spacing w:val="-4"/>
          <w:w w:val="105"/>
        </w:rPr>
        <w:t xml:space="preserve"> </w:t>
      </w:r>
      <w:r>
        <w:rPr>
          <w:w w:val="105"/>
        </w:rPr>
        <w:t>documents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w w:val="105"/>
        </w:rPr>
        <w:t>submitted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each</w:t>
      </w:r>
      <w:r>
        <w:rPr>
          <w:spacing w:val="-4"/>
          <w:w w:val="105"/>
        </w:rPr>
        <w:t xml:space="preserve"> </w:t>
      </w:r>
      <w:r>
        <w:rPr>
          <w:w w:val="105"/>
        </w:rPr>
        <w:t>criterion.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OASES</w:t>
      </w:r>
      <w:r>
        <w:rPr>
          <w:spacing w:val="-4"/>
          <w:w w:val="105"/>
        </w:rPr>
        <w:t xml:space="preserve"> </w:t>
      </w:r>
      <w:r>
        <w:rPr>
          <w:w w:val="105"/>
        </w:rPr>
        <w:t>chairperson</w:t>
      </w:r>
      <w:r>
        <w:rPr>
          <w:spacing w:val="-4"/>
          <w:w w:val="105"/>
        </w:rPr>
        <w:t xml:space="preserve"> </w:t>
      </w:r>
      <w:r>
        <w:rPr>
          <w:w w:val="105"/>
        </w:rPr>
        <w:t>also reviews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data,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explanatory</w:t>
      </w:r>
      <w:r>
        <w:rPr>
          <w:spacing w:val="-2"/>
          <w:w w:val="105"/>
        </w:rPr>
        <w:t xml:space="preserve"> </w:t>
      </w:r>
      <w:r>
        <w:rPr>
          <w:w w:val="105"/>
        </w:rPr>
        <w:t>comments.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outcome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this</w:t>
      </w:r>
      <w:r>
        <w:rPr>
          <w:spacing w:val="-2"/>
          <w:w w:val="105"/>
        </w:rPr>
        <w:t xml:space="preserve"> </w:t>
      </w:r>
      <w:r>
        <w:rPr>
          <w:w w:val="105"/>
        </w:rPr>
        <w:t>review,</w:t>
      </w:r>
      <w:r>
        <w:rPr>
          <w:spacing w:val="-2"/>
          <w:w w:val="105"/>
        </w:rPr>
        <w:t xml:space="preserve"> </w:t>
      </w:r>
      <w:r>
        <w:rPr>
          <w:w w:val="105"/>
        </w:rPr>
        <w:t>along</w:t>
      </w:r>
      <w:r>
        <w:rPr>
          <w:spacing w:val="-2"/>
          <w:w w:val="105"/>
        </w:rPr>
        <w:t xml:space="preserve"> </w:t>
      </w:r>
      <w:r>
        <w:rPr>
          <w:w w:val="105"/>
        </w:rPr>
        <w:t>with</w:t>
      </w:r>
      <w:r>
        <w:rPr>
          <w:spacing w:val="-2"/>
          <w:w w:val="105"/>
        </w:rPr>
        <w:t xml:space="preserve"> </w:t>
      </w:r>
      <w:r>
        <w:rPr>
          <w:w w:val="105"/>
        </w:rPr>
        <w:t>3-year</w:t>
      </w:r>
      <w:r>
        <w:rPr>
          <w:spacing w:val="-2"/>
          <w:w w:val="105"/>
        </w:rPr>
        <w:t xml:space="preserve"> </w:t>
      </w:r>
      <w:r>
        <w:rPr>
          <w:w w:val="105"/>
        </w:rPr>
        <w:t>trend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  <w:r>
        <w:rPr>
          <w:spacing w:val="-2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Problem Resolution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System,</w:t>
      </w:r>
      <w:r>
        <w:rPr>
          <w:spacing w:val="-10"/>
          <w:w w:val="105"/>
        </w:rPr>
        <w:t xml:space="preserve"> </w:t>
      </w:r>
      <w:r>
        <w:rPr>
          <w:w w:val="105"/>
        </w:rPr>
        <w:t>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reports,</w:t>
      </w:r>
      <w:r>
        <w:rPr>
          <w:spacing w:val="-10"/>
          <w:w w:val="105"/>
        </w:rPr>
        <w:t xml:space="preserve"> </w:t>
      </w:r>
      <w:r>
        <w:rPr>
          <w:w w:val="105"/>
        </w:rPr>
        <w:t>restraint</w:t>
      </w:r>
      <w:r>
        <w:rPr>
          <w:spacing w:val="-11"/>
          <w:w w:val="105"/>
        </w:rPr>
        <w:t xml:space="preserve"> </w:t>
      </w:r>
      <w:r>
        <w:rPr>
          <w:w w:val="105"/>
        </w:rPr>
        <w:t>injuries,</w:t>
      </w:r>
      <w:r>
        <w:rPr>
          <w:spacing w:val="-10"/>
          <w:w w:val="105"/>
        </w:rPr>
        <w:t xml:space="preserve"> </w:t>
      </w:r>
      <w:r>
        <w:rPr>
          <w:w w:val="105"/>
        </w:rPr>
        <w:t>serious</w:t>
      </w:r>
      <w:r>
        <w:rPr>
          <w:spacing w:val="-11"/>
          <w:w w:val="105"/>
        </w:rPr>
        <w:t xml:space="preserve"> </w:t>
      </w:r>
      <w:r>
        <w:rPr>
          <w:w w:val="105"/>
        </w:rPr>
        <w:t>incidents,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prior</w:t>
      </w:r>
      <w:r>
        <w:rPr>
          <w:spacing w:val="-10"/>
          <w:w w:val="105"/>
        </w:rPr>
        <w:t xml:space="preserve"> </w:t>
      </w:r>
      <w:r>
        <w:rPr>
          <w:w w:val="105"/>
        </w:rPr>
        <w:t>approval</w:t>
      </w:r>
      <w:r>
        <w:rPr>
          <w:spacing w:val="-11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1"/>
          <w:w w:val="105"/>
        </w:rPr>
        <w:t xml:space="preserve"> </w:t>
      </w:r>
      <w:r>
        <w:rPr>
          <w:w w:val="105"/>
        </w:rPr>
        <w:t>its</w:t>
      </w:r>
      <w:r>
        <w:rPr>
          <w:spacing w:val="-10"/>
          <w:w w:val="105"/>
        </w:rPr>
        <w:t xml:space="preserve"> </w:t>
      </w:r>
      <w:r>
        <w:rPr>
          <w:w w:val="105"/>
        </w:rPr>
        <w:t>notification</w:t>
      </w:r>
      <w:r>
        <w:rPr>
          <w:spacing w:val="-11"/>
          <w:w w:val="105"/>
        </w:rPr>
        <w:t xml:space="preserve"> </w:t>
      </w:r>
      <w:r>
        <w:rPr>
          <w:w w:val="105"/>
        </w:rPr>
        <w:t>system is used to determine the scope and nature of the onsite activities.</w:t>
      </w:r>
    </w:p>
    <w:p w14:paraId="705F5661" w14:textId="77777777" w:rsidR="007A50FA" w:rsidRDefault="007A50FA">
      <w:pPr>
        <w:pStyle w:val="BodyText"/>
        <w:spacing w:before="9"/>
      </w:pPr>
    </w:p>
    <w:p w14:paraId="705F5662" w14:textId="77777777" w:rsidR="007A50FA" w:rsidRDefault="00300EFC">
      <w:pPr>
        <w:pStyle w:val="Heading7"/>
      </w:pPr>
      <w:r>
        <w:rPr>
          <w:u w:val="single"/>
        </w:rPr>
        <w:t>Onsite</w:t>
      </w:r>
      <w:r>
        <w:rPr>
          <w:spacing w:val="19"/>
          <w:u w:val="single"/>
        </w:rPr>
        <w:t xml:space="preserve"> </w:t>
      </w:r>
      <w:r>
        <w:rPr>
          <w:u w:val="single"/>
        </w:rPr>
        <w:t>Verification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Phase:</w:t>
      </w:r>
    </w:p>
    <w:p w14:paraId="705F5663" w14:textId="77777777" w:rsidR="007A50FA" w:rsidRDefault="00300EFC">
      <w:pPr>
        <w:pStyle w:val="BodyText"/>
        <w:spacing w:before="1"/>
        <w:ind w:left="120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includes</w:t>
      </w:r>
      <w:r>
        <w:rPr>
          <w:spacing w:val="-9"/>
          <w:w w:val="105"/>
        </w:rPr>
        <w:t xml:space="preserve"> </w:t>
      </w:r>
      <w:r>
        <w:rPr>
          <w:w w:val="105"/>
        </w:rPr>
        <w:t>activities</w:t>
      </w:r>
      <w:r>
        <w:rPr>
          <w:spacing w:val="-9"/>
          <w:w w:val="105"/>
        </w:rPr>
        <w:t xml:space="preserve"> </w:t>
      </w:r>
      <w:r>
        <w:rPr>
          <w:w w:val="105"/>
        </w:rPr>
        <w:t>selected</w:t>
      </w:r>
      <w:r>
        <w:rPr>
          <w:spacing w:val="-9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705F5664" w14:textId="77777777" w:rsidR="007A50FA" w:rsidRDefault="007A50FA">
      <w:pPr>
        <w:pStyle w:val="BodyText"/>
        <w:spacing w:before="58"/>
      </w:pPr>
    </w:p>
    <w:p w14:paraId="705F5665" w14:textId="77777777" w:rsidR="007A50FA" w:rsidRDefault="00300EFC">
      <w:pPr>
        <w:pStyle w:val="BodyText"/>
        <w:spacing w:line="391" w:lineRule="auto"/>
        <w:ind w:left="598" w:right="2732"/>
      </w:pPr>
      <w:r>
        <w:rPr>
          <w:noProof/>
          <w:position w:val="4"/>
        </w:rPr>
        <w:drawing>
          <wp:inline distT="0" distB="0" distL="0" distR="0" wp14:anchorId="705F576A" wp14:editId="4001D0A3">
            <wp:extent cx="38480" cy="38608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sz w:val="20"/>
        </w:rPr>
        <w:t xml:space="preserve"> </w:t>
      </w:r>
      <w:r>
        <w:rPr>
          <w:w w:val="105"/>
        </w:rPr>
        <w:t>Interviews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leadership,</w:t>
      </w:r>
      <w:r>
        <w:rPr>
          <w:spacing w:val="-11"/>
          <w:w w:val="105"/>
        </w:rPr>
        <w:t xml:space="preserve"> </w:t>
      </w:r>
      <w:r>
        <w:rPr>
          <w:w w:val="105"/>
        </w:rPr>
        <w:t>teaching</w:t>
      </w:r>
      <w:r>
        <w:rPr>
          <w:spacing w:val="-10"/>
          <w:w w:val="105"/>
        </w:rPr>
        <w:t xml:space="preserve"> </w:t>
      </w:r>
      <w:r>
        <w:rPr>
          <w:w w:val="105"/>
        </w:rPr>
        <w:t>staff,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1"/>
          <w:w w:val="105"/>
        </w:rPr>
        <w:t xml:space="preserve"> </w:t>
      </w:r>
      <w:r>
        <w:rPr>
          <w:w w:val="105"/>
        </w:rPr>
        <w:t>staff</w:t>
      </w:r>
      <w:r>
        <w:rPr>
          <w:spacing w:val="-10"/>
          <w:w w:val="105"/>
        </w:rPr>
        <w:t xml:space="preserve"> </w:t>
      </w:r>
      <w:r>
        <w:rPr>
          <w:w w:val="105"/>
        </w:rPr>
        <w:t>consistent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those</w:t>
      </w:r>
      <w:r>
        <w:rPr>
          <w:spacing w:val="-11"/>
          <w:w w:val="105"/>
        </w:rPr>
        <w:t xml:space="preserve"> </w:t>
      </w:r>
      <w:r>
        <w:rPr>
          <w:w w:val="105"/>
        </w:rPr>
        <w:t>criteria</w:t>
      </w:r>
      <w:r>
        <w:rPr>
          <w:spacing w:val="-10"/>
          <w:w w:val="105"/>
        </w:rPr>
        <w:t xml:space="preserve"> </w:t>
      </w:r>
      <w:r>
        <w:rPr>
          <w:w w:val="105"/>
        </w:rPr>
        <w:t>selected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verification. </w:t>
      </w:r>
      <w:r>
        <w:rPr>
          <w:noProof/>
          <w:position w:val="4"/>
        </w:rPr>
        <w:drawing>
          <wp:inline distT="0" distB="0" distL="0" distR="0" wp14:anchorId="705F576C" wp14:editId="20ADD8C8">
            <wp:extent cx="38480" cy="38608"/>
            <wp:effectExtent l="0" t="0" r="0" b="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</w:rPr>
        <w:t xml:space="preserve"> </w:t>
      </w:r>
      <w:r>
        <w:rPr>
          <w:w w:val="105"/>
        </w:rPr>
        <w:t>Telephone interviews as requested by parents, guardians, or members of the general public.</w:t>
      </w:r>
    </w:p>
    <w:p w14:paraId="705F5666" w14:textId="77777777" w:rsidR="007A50FA" w:rsidRDefault="00300EFC">
      <w:pPr>
        <w:pStyle w:val="BodyText"/>
        <w:spacing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705F576E" wp14:editId="77DD4059">
            <wp:extent cx="38480" cy="38608"/>
            <wp:effectExtent l="0" t="0" r="0" b="0"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records,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applicable: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selects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student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records,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applicable,</w:t>
      </w:r>
      <w:r>
        <w:rPr>
          <w:spacing w:val="-8"/>
          <w:w w:val="105"/>
        </w:rPr>
        <w:t xml:space="preserve"> </w:t>
      </w:r>
      <w:r>
        <w:rPr>
          <w:w w:val="105"/>
        </w:rPr>
        <w:t>from those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agency</w:t>
      </w:r>
      <w:r>
        <w:rPr>
          <w:spacing w:val="-9"/>
          <w:w w:val="105"/>
        </w:rPr>
        <w:t xml:space="preserve"> </w:t>
      </w:r>
      <w:r>
        <w:rPr>
          <w:w w:val="105"/>
        </w:rPr>
        <w:t>reviewed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part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its</w:t>
      </w:r>
      <w:r>
        <w:rPr>
          <w:spacing w:val="-9"/>
          <w:w w:val="105"/>
        </w:rPr>
        <w:t xml:space="preserve"> </w:t>
      </w:r>
      <w:r>
        <w:rPr>
          <w:w w:val="105"/>
        </w:rPr>
        <w:t>data</w:t>
      </w:r>
      <w:r>
        <w:rPr>
          <w:spacing w:val="-9"/>
          <w:w w:val="105"/>
        </w:rPr>
        <w:t xml:space="preserve"> </w:t>
      </w:r>
      <w:r>
        <w:rPr>
          <w:w w:val="105"/>
        </w:rPr>
        <w:t>collection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verify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accuracy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data.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Department</w:t>
      </w:r>
      <w:r>
        <w:rPr>
          <w:spacing w:val="-9"/>
          <w:w w:val="105"/>
        </w:rPr>
        <w:t xml:space="preserve"> </w:t>
      </w:r>
      <w:r>
        <w:rPr>
          <w:w w:val="105"/>
        </w:rPr>
        <w:t>also</w:t>
      </w:r>
      <w:r>
        <w:rPr>
          <w:spacing w:val="-9"/>
          <w:w w:val="105"/>
        </w:rPr>
        <w:t xml:space="preserve"> </w:t>
      </w:r>
      <w:r>
        <w:rPr>
          <w:w w:val="105"/>
        </w:rPr>
        <w:t>conducts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independent</w:t>
      </w:r>
      <w:r>
        <w:rPr>
          <w:spacing w:val="-9"/>
          <w:w w:val="105"/>
        </w:rPr>
        <w:t xml:space="preserve"> </w:t>
      </w:r>
      <w:r>
        <w:rPr>
          <w:w w:val="105"/>
        </w:rPr>
        <w:t>review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 sample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records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records,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applicable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reflect</w:t>
      </w:r>
      <w:r>
        <w:rPr>
          <w:spacing w:val="-2"/>
          <w:w w:val="105"/>
        </w:rPr>
        <w:t xml:space="preserve"> </w:t>
      </w:r>
      <w:r>
        <w:rPr>
          <w:w w:val="105"/>
        </w:rPr>
        <w:t>activities</w:t>
      </w:r>
      <w:r>
        <w:rPr>
          <w:spacing w:val="-2"/>
          <w:w w:val="105"/>
        </w:rPr>
        <w:t xml:space="preserve"> </w:t>
      </w:r>
      <w:r>
        <w:rPr>
          <w:w w:val="105"/>
        </w:rPr>
        <w:t>conducted</w:t>
      </w:r>
      <w:r>
        <w:rPr>
          <w:spacing w:val="-2"/>
          <w:w w:val="105"/>
        </w:rPr>
        <w:t xml:space="preserve"> </w:t>
      </w:r>
      <w:r>
        <w:rPr>
          <w:w w:val="105"/>
        </w:rPr>
        <w:t>since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beginning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  <w:r>
        <w:rPr>
          <w:spacing w:val="-2"/>
          <w:w w:val="105"/>
        </w:rPr>
        <w:t xml:space="preserve"> </w:t>
      </w:r>
      <w:r>
        <w:rPr>
          <w:w w:val="105"/>
        </w:rPr>
        <w:t>year.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 monitoring</w:t>
      </w:r>
      <w:r>
        <w:rPr>
          <w:spacing w:val="-8"/>
          <w:w w:val="105"/>
        </w:rPr>
        <w:t xml:space="preserve"> </w:t>
      </w:r>
      <w:r>
        <w:rPr>
          <w:w w:val="105"/>
        </w:rPr>
        <w:t>team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8"/>
          <w:w w:val="105"/>
        </w:rPr>
        <w:t xml:space="preserve"> </w:t>
      </w:r>
      <w:r>
        <w:rPr>
          <w:w w:val="105"/>
        </w:rPr>
        <w:t>conduct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review</w:t>
      </w:r>
      <w:r>
        <w:rPr>
          <w:spacing w:val="-8"/>
          <w:w w:val="105"/>
        </w:rPr>
        <w:t xml:space="preserve"> </w:t>
      </w: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standard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</w:t>
      </w:r>
      <w:r>
        <w:rPr>
          <w:spacing w:val="-8"/>
          <w:w w:val="105"/>
        </w:rPr>
        <w:t xml:space="preserve"> </w:t>
      </w:r>
      <w:r>
        <w:rPr>
          <w:w w:val="105"/>
        </w:rPr>
        <w:t>procedures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whether</w:t>
      </w:r>
      <w:r>
        <w:rPr>
          <w:spacing w:val="-8"/>
          <w:w w:val="105"/>
        </w:rPr>
        <w:t xml:space="preserve"> </w:t>
      </w:r>
      <w:r>
        <w:rPr>
          <w:w w:val="105"/>
        </w:rPr>
        <w:t>procedural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8"/>
          <w:w w:val="105"/>
        </w:rPr>
        <w:t xml:space="preserve"> </w:t>
      </w:r>
      <w:r>
        <w:rPr>
          <w:w w:val="105"/>
        </w:rPr>
        <w:t>requirements have been implemented.</w:t>
      </w:r>
    </w:p>
    <w:p w14:paraId="705F5667" w14:textId="77777777" w:rsidR="007A50FA" w:rsidRDefault="00300EFC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705F5770" wp14:editId="486222C8">
            <wp:extent cx="38480" cy="38607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rPr>
          <w:w w:val="105"/>
        </w:rPr>
        <w:t>Observation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observes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 and services to determine general levels of compliance with program requirements.</w:t>
      </w:r>
    </w:p>
    <w:p w14:paraId="705F5668" w14:textId="77777777" w:rsidR="007A50FA" w:rsidRDefault="007A50FA">
      <w:pPr>
        <w:pStyle w:val="BodyText"/>
        <w:spacing w:before="133"/>
      </w:pPr>
    </w:p>
    <w:p w14:paraId="705F5669" w14:textId="77777777" w:rsidR="007A50FA" w:rsidRDefault="00300EFC">
      <w:pPr>
        <w:pStyle w:val="BodyText"/>
        <w:spacing w:before="1"/>
        <w:ind w:left="120" w:right="231"/>
      </w:pPr>
      <w:r>
        <w:rPr>
          <w:b/>
          <w:w w:val="105"/>
          <w:u w:val="single"/>
        </w:rPr>
        <w:t>Team:</w:t>
      </w:r>
      <w:r>
        <w:rPr>
          <w:b/>
          <w:spacing w:val="-10"/>
          <w:w w:val="105"/>
          <w:u w:val="single"/>
        </w:rPr>
        <w:t xml:space="preserve"> </w:t>
      </w:r>
      <w:r>
        <w:rPr>
          <w:w w:val="105"/>
        </w:rPr>
        <w:t>Depending</w:t>
      </w:r>
      <w:r>
        <w:rPr>
          <w:spacing w:val="-10"/>
          <w:w w:val="105"/>
        </w:rPr>
        <w:t xml:space="preserve"> </w:t>
      </w:r>
      <w:r>
        <w:rPr>
          <w:w w:val="105"/>
        </w:rPr>
        <w:t>upon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scope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follow-up</w:t>
      </w:r>
      <w:r>
        <w:rPr>
          <w:spacing w:val="-10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have</w:t>
      </w:r>
      <w:r>
        <w:rPr>
          <w:spacing w:val="-10"/>
          <w:w w:val="105"/>
        </w:rPr>
        <w:t xml:space="preserve"> </w:t>
      </w:r>
      <w:r>
        <w:rPr>
          <w:w w:val="105"/>
        </w:rPr>
        <w:t>been</w:t>
      </w:r>
      <w:r>
        <w:rPr>
          <w:spacing w:val="-10"/>
          <w:w w:val="105"/>
        </w:rPr>
        <w:t xml:space="preserve"> </w:t>
      </w:r>
      <w:r>
        <w:rPr>
          <w:w w:val="105"/>
        </w:rPr>
        <w:t>identified</w:t>
      </w:r>
      <w:r>
        <w:rPr>
          <w:spacing w:val="-10"/>
          <w:w w:val="105"/>
        </w:rPr>
        <w:t xml:space="preserve"> </w:t>
      </w:r>
      <w:r>
        <w:rPr>
          <w:w w:val="105"/>
        </w:rPr>
        <w:t>based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Department’s</w:t>
      </w:r>
      <w:r>
        <w:rPr>
          <w:spacing w:val="-10"/>
          <w:w w:val="105"/>
        </w:rPr>
        <w:t xml:space="preserve"> </w:t>
      </w:r>
      <w:r>
        <w:rPr>
          <w:w w:val="105"/>
        </w:rPr>
        <w:t>Desk</w:t>
      </w:r>
      <w:r>
        <w:rPr>
          <w:spacing w:val="-10"/>
          <w:w w:val="105"/>
        </w:rPr>
        <w:t xml:space="preserve"> </w:t>
      </w:r>
      <w:r>
        <w:rPr>
          <w:w w:val="105"/>
        </w:rPr>
        <w:t>Review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agency’s</w:t>
      </w:r>
      <w:r>
        <w:rPr>
          <w:spacing w:val="-10"/>
          <w:w w:val="105"/>
        </w:rPr>
        <w:t xml:space="preserve"> </w:t>
      </w:r>
      <w:r>
        <w:rPr>
          <w:w w:val="105"/>
        </w:rPr>
        <w:t>Data</w:t>
      </w:r>
      <w:r>
        <w:rPr>
          <w:spacing w:val="-10"/>
          <w:w w:val="105"/>
        </w:rPr>
        <w:t xml:space="preserve"> </w:t>
      </w:r>
      <w:r>
        <w:rPr>
          <w:w w:val="105"/>
        </w:rPr>
        <w:t>Collection,</w:t>
      </w:r>
      <w:r>
        <w:rPr>
          <w:spacing w:val="-10"/>
          <w:w w:val="105"/>
        </w:rPr>
        <w:t xml:space="preserve"> </w:t>
      </w:r>
      <w:r>
        <w:rPr>
          <w:w w:val="105"/>
        </w:rPr>
        <w:t>a two-to-four-member Department team will conduct a one to five-day Mid-cycle Review.</w:t>
      </w:r>
    </w:p>
    <w:p w14:paraId="705F566A" w14:textId="77777777" w:rsidR="007A50FA" w:rsidRDefault="007A50FA">
      <w:pPr>
        <w:pStyle w:val="BodyText"/>
        <w:spacing w:before="7"/>
      </w:pPr>
    </w:p>
    <w:p w14:paraId="705F566B" w14:textId="77777777" w:rsidR="007A50FA" w:rsidRDefault="00300EFC">
      <w:pPr>
        <w:pStyle w:val="BodyText"/>
        <w:ind w:left="120" w:right="86"/>
      </w:pPr>
      <w:r>
        <w:rPr>
          <w:b/>
          <w:w w:val="105"/>
          <w:u w:val="single"/>
        </w:rPr>
        <w:t>Final</w:t>
      </w:r>
      <w:r>
        <w:rPr>
          <w:b/>
          <w:spacing w:val="-11"/>
          <w:w w:val="105"/>
          <w:u w:val="single"/>
        </w:rPr>
        <w:t xml:space="preserve"> </w:t>
      </w:r>
      <w:r>
        <w:rPr>
          <w:b/>
          <w:w w:val="105"/>
          <w:u w:val="single"/>
        </w:rPr>
        <w:t>Report:</w:t>
      </w:r>
      <w:r>
        <w:rPr>
          <w:b/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then</w:t>
      </w:r>
      <w:r>
        <w:rPr>
          <w:spacing w:val="-11"/>
          <w:w w:val="105"/>
        </w:rPr>
        <w:t xml:space="preserve"> </w:t>
      </w:r>
      <w:r>
        <w:rPr>
          <w:w w:val="105"/>
        </w:rPr>
        <w:t>issued</w:t>
      </w:r>
      <w:r>
        <w:rPr>
          <w:spacing w:val="-10"/>
          <w:w w:val="105"/>
        </w:rPr>
        <w:t xml:space="preserve"> </w:t>
      </w:r>
      <w:r>
        <w:rPr>
          <w:w w:val="105"/>
        </w:rPr>
        <w:t>via</w:t>
      </w:r>
      <w:r>
        <w:rPr>
          <w:spacing w:val="-11"/>
          <w:w w:val="105"/>
        </w:rPr>
        <w:t xml:space="preserve"> </w:t>
      </w:r>
      <w:r>
        <w:rPr>
          <w:w w:val="105"/>
        </w:rPr>
        <w:t>CHAMP.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Final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includes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11"/>
          <w:w w:val="105"/>
        </w:rPr>
        <w:t xml:space="preserve"> </w:t>
      </w:r>
      <w:r>
        <w:rPr>
          <w:w w:val="105"/>
        </w:rPr>
        <w:t>organized</w:t>
      </w:r>
      <w:r>
        <w:rPr>
          <w:spacing w:val="-10"/>
          <w:w w:val="105"/>
        </w:rPr>
        <w:t xml:space="preserve"> </w:t>
      </w:r>
      <w:r>
        <w:rPr>
          <w:w w:val="105"/>
        </w:rPr>
        <w:t>under</w:t>
      </w:r>
      <w:r>
        <w:rPr>
          <w:spacing w:val="-11"/>
          <w:w w:val="105"/>
        </w:rPr>
        <w:t xml:space="preserve"> </w:t>
      </w:r>
      <w:r>
        <w:rPr>
          <w:w w:val="105"/>
        </w:rPr>
        <w:t>4</w:t>
      </w:r>
      <w:r>
        <w:rPr>
          <w:spacing w:val="-10"/>
          <w:w w:val="105"/>
        </w:rPr>
        <w:t xml:space="preserve"> </w:t>
      </w:r>
      <w:r>
        <w:rPr>
          <w:w w:val="105"/>
        </w:rPr>
        <w:t>specified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areas:</w:t>
      </w:r>
      <w:r>
        <w:rPr>
          <w:spacing w:val="-11"/>
          <w:w w:val="105"/>
        </w:rPr>
        <w:t xml:space="preserve"> </w:t>
      </w:r>
      <w:r>
        <w:rPr>
          <w:w w:val="105"/>
        </w:rPr>
        <w:t>Policies</w:t>
      </w:r>
      <w:r>
        <w:rPr>
          <w:spacing w:val="-10"/>
          <w:w w:val="105"/>
        </w:rPr>
        <w:t xml:space="preserve"> </w:t>
      </w:r>
      <w:r>
        <w:rPr>
          <w:w w:val="105"/>
        </w:rPr>
        <w:t>and Procedures, Staff, Student, and Building/Facilities.</w:t>
      </w:r>
    </w:p>
    <w:p w14:paraId="705F566C" w14:textId="77777777" w:rsidR="007A50FA" w:rsidRDefault="00300EFC">
      <w:pPr>
        <w:pStyle w:val="BodyText"/>
        <w:spacing w:before="7"/>
        <w:ind w:left="120" w:right="86"/>
      </w:pPr>
      <w:r>
        <w:rPr>
          <w:b/>
          <w:w w:val="105"/>
          <w:u w:val="single"/>
        </w:rPr>
        <w:t>Ratings:</w:t>
      </w:r>
      <w:r>
        <w:rPr>
          <w:b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findings</w:t>
      </w:r>
      <w:r>
        <w:rPr>
          <w:spacing w:val="-11"/>
          <w:w w:val="105"/>
        </w:rPr>
        <w:t xml:space="preserve"> </w:t>
      </w:r>
      <w:r>
        <w:rPr>
          <w:w w:val="105"/>
        </w:rPr>
        <w:t>explain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“ratings,”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status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within each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2"/>
          <w:w w:val="105"/>
        </w:rPr>
        <w:t xml:space="preserve"> </w:t>
      </w:r>
      <w:r>
        <w:rPr>
          <w:w w:val="105"/>
        </w:rPr>
        <w:t>areas.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ratings</w:t>
      </w:r>
      <w:r>
        <w:rPr>
          <w:spacing w:val="-2"/>
          <w:w w:val="105"/>
        </w:rPr>
        <w:t xml:space="preserve"> </w:t>
      </w:r>
      <w:r>
        <w:rPr>
          <w:w w:val="105"/>
        </w:rPr>
        <w:t>indicate</w:t>
      </w:r>
      <w:r>
        <w:rPr>
          <w:spacing w:val="-2"/>
          <w:w w:val="105"/>
        </w:rPr>
        <w:t xml:space="preserve"> </w:t>
      </w:r>
      <w:r>
        <w:rPr>
          <w:w w:val="105"/>
        </w:rPr>
        <w:t>those</w:t>
      </w:r>
      <w:r>
        <w:rPr>
          <w:spacing w:val="-2"/>
          <w:w w:val="105"/>
        </w:rPr>
        <w:t xml:space="preserve"> </w:t>
      </w:r>
      <w:r>
        <w:rPr>
          <w:w w:val="105"/>
        </w:rPr>
        <w:t>criteria</w:t>
      </w:r>
      <w:r>
        <w:rPr>
          <w:spacing w:val="-2"/>
          <w:w w:val="105"/>
        </w:rPr>
        <w:t xml:space="preserve"> </w:t>
      </w:r>
      <w:r>
        <w:rPr>
          <w:w w:val="105"/>
        </w:rPr>
        <w:t>that</w:t>
      </w:r>
      <w:r>
        <w:rPr>
          <w:spacing w:val="-2"/>
          <w:w w:val="105"/>
        </w:rPr>
        <w:t xml:space="preserve"> </w:t>
      </w:r>
      <w:r>
        <w:rPr>
          <w:w w:val="105"/>
        </w:rPr>
        <w:t>were</w:t>
      </w:r>
      <w:r>
        <w:rPr>
          <w:spacing w:val="-2"/>
          <w:w w:val="105"/>
        </w:rPr>
        <w:t xml:space="preserve"> </w:t>
      </w:r>
      <w:r>
        <w:rPr>
          <w:w w:val="105"/>
        </w:rPr>
        <w:t>found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OASES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“Implemented,”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</w:t>
      </w:r>
      <w:r>
        <w:rPr>
          <w:spacing w:val="-2"/>
          <w:w w:val="105"/>
        </w:rPr>
        <w:t xml:space="preserve"> </w:t>
      </w:r>
      <w:r>
        <w:rPr>
          <w:w w:val="105"/>
        </w:rPr>
        <w:t>Response Required, “Implementation in Progress,” “Partially Implemented,” or “Not Implemented.”</w:t>
      </w:r>
    </w:p>
    <w:p w14:paraId="705F566D" w14:textId="77777777" w:rsidR="007A50FA" w:rsidRDefault="007A50FA">
      <w:pPr>
        <w:pStyle w:val="BodyText"/>
        <w:spacing w:before="8"/>
      </w:pPr>
    </w:p>
    <w:p w14:paraId="705F566E" w14:textId="77777777" w:rsidR="007A50FA" w:rsidRDefault="00300EFC">
      <w:pPr>
        <w:pStyle w:val="Heading7"/>
      </w:pPr>
      <w:r>
        <w:rPr>
          <w:u w:val="single"/>
        </w:rPr>
        <w:t>Onsite</w:t>
      </w:r>
      <w:r>
        <w:rPr>
          <w:spacing w:val="19"/>
          <w:u w:val="single"/>
        </w:rPr>
        <w:t xml:space="preserve"> </w:t>
      </w:r>
      <w:r>
        <w:rPr>
          <w:u w:val="single"/>
        </w:rPr>
        <w:t>Verification</w:t>
      </w:r>
      <w:r>
        <w:rPr>
          <w:spacing w:val="20"/>
          <w:u w:val="single"/>
        </w:rPr>
        <w:t xml:space="preserve"> </w:t>
      </w:r>
      <w:r>
        <w:rPr>
          <w:spacing w:val="-2"/>
          <w:u w:val="single"/>
        </w:rPr>
        <w:t>Phase:</w:t>
      </w:r>
    </w:p>
    <w:p w14:paraId="705F566F" w14:textId="77777777" w:rsidR="007A50FA" w:rsidRDefault="00300EFC">
      <w:pPr>
        <w:pStyle w:val="BodyText"/>
        <w:spacing w:before="7"/>
        <w:ind w:left="120" w:right="86"/>
      </w:pPr>
      <w:r>
        <w:rPr>
          <w:b/>
          <w:w w:val="105"/>
          <w:u w:val="single"/>
        </w:rPr>
        <w:t>Response:</w:t>
      </w:r>
      <w:r>
        <w:rPr>
          <w:b/>
          <w:spacing w:val="-10"/>
          <w:w w:val="105"/>
          <w:u w:val="single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Department</w:t>
      </w:r>
      <w:r>
        <w:rPr>
          <w:spacing w:val="-10"/>
          <w:w w:val="105"/>
        </w:rPr>
        <w:t xml:space="preserve"> </w:t>
      </w:r>
      <w:r>
        <w:rPr>
          <w:w w:val="105"/>
        </w:rPr>
        <w:t>issues</w:t>
      </w:r>
      <w:r>
        <w:rPr>
          <w:spacing w:val="-10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0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bring</w:t>
      </w:r>
      <w:r>
        <w:rPr>
          <w:spacing w:val="-10"/>
          <w:w w:val="105"/>
        </w:rPr>
        <w:t xml:space="preserve"> </w:t>
      </w:r>
      <w:r>
        <w:rPr>
          <w:w w:val="105"/>
        </w:rPr>
        <w:t>into</w:t>
      </w:r>
      <w:r>
        <w:rPr>
          <w:spacing w:val="-10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required</w:t>
      </w:r>
      <w:r>
        <w:rPr>
          <w:spacing w:val="-10"/>
          <w:w w:val="105"/>
        </w:rPr>
        <w:t xml:space="preserve"> </w:t>
      </w:r>
      <w:r>
        <w:rPr>
          <w:w w:val="105"/>
        </w:rPr>
        <w:t>statute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regulation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each</w:t>
      </w:r>
      <w:r>
        <w:rPr>
          <w:spacing w:val="-10"/>
          <w:w w:val="105"/>
        </w:rPr>
        <w:t xml:space="preserve"> </w:t>
      </w:r>
      <w:r>
        <w:rPr>
          <w:w w:val="105"/>
        </w:rPr>
        <w:t>area</w:t>
      </w:r>
      <w:r>
        <w:rPr>
          <w:spacing w:val="-10"/>
          <w:w w:val="105"/>
        </w:rPr>
        <w:t xml:space="preserve"> </w:t>
      </w:r>
      <w:r>
        <w:rPr>
          <w:w w:val="105"/>
        </w:rPr>
        <w:t>found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fully “Implemented”.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instances,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2"/>
          <w:w w:val="105"/>
        </w:rPr>
        <w:t xml:space="preserve"> </w:t>
      </w:r>
      <w:r>
        <w:rPr>
          <w:w w:val="105"/>
        </w:rPr>
        <w:t>found</w:t>
      </w:r>
      <w:r>
        <w:rPr>
          <w:spacing w:val="-2"/>
          <w:w w:val="105"/>
        </w:rPr>
        <w:t xml:space="preserve"> </w:t>
      </w:r>
      <w:r>
        <w:rPr>
          <w:w w:val="105"/>
        </w:rPr>
        <w:t>certain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fully</w:t>
      </w:r>
      <w:r>
        <w:rPr>
          <w:spacing w:val="-2"/>
          <w:w w:val="105"/>
        </w:rPr>
        <w:t xml:space="preserve"> </w:t>
      </w:r>
      <w:r>
        <w:rPr>
          <w:w w:val="105"/>
        </w:rPr>
        <w:t>“Implemented”</w:t>
      </w:r>
      <w:r>
        <w:rPr>
          <w:spacing w:val="-2"/>
          <w:w w:val="105"/>
        </w:rPr>
        <w:t xml:space="preserve"> </w:t>
      </w:r>
      <w:r>
        <w:rPr>
          <w:w w:val="105"/>
        </w:rPr>
        <w:t>but</w:t>
      </w:r>
      <w:r>
        <w:rPr>
          <w:spacing w:val="-2"/>
          <w:w w:val="105"/>
        </w:rPr>
        <w:t xml:space="preserve"> </w:t>
      </w:r>
      <w:r>
        <w:rPr>
          <w:w w:val="105"/>
        </w:rPr>
        <w:t>made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specific</w:t>
      </w:r>
      <w:r>
        <w:rPr>
          <w:spacing w:val="-2"/>
          <w:w w:val="105"/>
        </w:rPr>
        <w:t xml:space="preserve"> </w:t>
      </w:r>
      <w:r>
        <w:rPr>
          <w:w w:val="105"/>
        </w:rPr>
        <w:t>comment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school</w:t>
      </w:r>
    </w:p>
    <w:p w14:paraId="705F5670" w14:textId="77777777" w:rsidR="007A50FA" w:rsidRDefault="007A50FA">
      <w:pPr>
        <w:sectPr w:rsidR="007A50FA">
          <w:pgSz w:w="12240" w:h="15840"/>
          <w:pgMar w:top="800" w:right="720" w:bottom="460" w:left="720" w:header="0" w:footer="271" w:gutter="0"/>
          <w:cols w:space="720"/>
        </w:sectPr>
      </w:pPr>
    </w:p>
    <w:p w14:paraId="705F5671" w14:textId="77777777" w:rsidR="007A50FA" w:rsidRDefault="00300EFC">
      <w:pPr>
        <w:spacing w:before="85" w:line="249" w:lineRule="auto"/>
        <w:ind w:left="120" w:right="292"/>
        <w:rPr>
          <w:b/>
          <w:sz w:val="16"/>
        </w:rPr>
      </w:pPr>
      <w:r>
        <w:rPr>
          <w:w w:val="105"/>
          <w:sz w:val="16"/>
        </w:rPr>
        <w:lastRenderedPageBreak/>
        <w:t>program’s</w:t>
      </w:r>
      <w:r>
        <w:rPr>
          <w:spacing w:val="-13"/>
          <w:w w:val="105"/>
          <w:sz w:val="16"/>
        </w:rPr>
        <w:t xml:space="preserve"> </w:t>
      </w:r>
      <w:r>
        <w:rPr>
          <w:w w:val="105"/>
          <w:sz w:val="16"/>
        </w:rPr>
        <w:t>implementation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methods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that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also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may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require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follow-up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from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the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approved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special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education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school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program.</w:t>
      </w:r>
      <w:r>
        <w:rPr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Under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federal</w:t>
      </w:r>
      <w:r>
        <w:rPr>
          <w:b/>
          <w:spacing w:val="-11"/>
          <w:w w:val="105"/>
          <w:sz w:val="16"/>
        </w:rPr>
        <w:t xml:space="preserve"> </w:t>
      </w:r>
      <w:r>
        <w:rPr>
          <w:b/>
          <w:w w:val="105"/>
          <w:sz w:val="16"/>
        </w:rPr>
        <w:t>Special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Education State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Performance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Plan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requirements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pursuant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to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IDEA-2004,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public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and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approved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special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education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school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programs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serving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disabled</w:t>
      </w:r>
      <w:r>
        <w:rPr>
          <w:b/>
          <w:spacing w:val="-3"/>
          <w:w w:val="105"/>
          <w:sz w:val="16"/>
        </w:rPr>
        <w:t xml:space="preserve"> </w:t>
      </w:r>
      <w:r>
        <w:rPr>
          <w:b/>
          <w:w w:val="105"/>
          <w:sz w:val="16"/>
        </w:rPr>
        <w:t>students must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demonstrate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effective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resolution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of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noncompliance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identified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by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Department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soon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as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possible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but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in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no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case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later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than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one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year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from</w:t>
      </w:r>
      <w:r>
        <w:rPr>
          <w:b/>
          <w:spacing w:val="-10"/>
          <w:w w:val="105"/>
          <w:sz w:val="16"/>
        </w:rPr>
        <w:t xml:space="preserve"> </w:t>
      </w:r>
      <w:r>
        <w:rPr>
          <w:b/>
          <w:w w:val="105"/>
          <w:sz w:val="16"/>
        </w:rPr>
        <w:t>the issuance of the Department’s Report.</w:t>
      </w:r>
    </w:p>
    <w:p w14:paraId="705F5672" w14:textId="77777777" w:rsidR="007A50FA" w:rsidRDefault="007A50FA">
      <w:pPr>
        <w:spacing w:line="249" w:lineRule="auto"/>
        <w:rPr>
          <w:sz w:val="16"/>
        </w:rPr>
        <w:sectPr w:rsidR="007A50FA">
          <w:pgSz w:w="12240" w:h="15840"/>
          <w:pgMar w:top="640" w:right="720" w:bottom="460" w:left="720" w:header="0" w:footer="271" w:gutter="0"/>
          <w:cols w:space="720"/>
        </w:sectPr>
      </w:pPr>
    </w:p>
    <w:p w14:paraId="705F5673" w14:textId="77777777" w:rsidR="007A50FA" w:rsidRDefault="00300EFC">
      <w:pPr>
        <w:pStyle w:val="Heading6"/>
      </w:pPr>
      <w:r>
        <w:lastRenderedPageBreak/>
        <w:t>REPORT</w:t>
      </w:r>
      <w:r>
        <w:rPr>
          <w:spacing w:val="7"/>
        </w:rPr>
        <w:t xml:space="preserve"> </w:t>
      </w:r>
      <w:r>
        <w:rPr>
          <w:spacing w:val="-2"/>
        </w:rPr>
        <w:t>INTRODUCTION</w:t>
      </w:r>
    </w:p>
    <w:p w14:paraId="705F5674" w14:textId="77777777" w:rsidR="007A50FA" w:rsidRDefault="00300EFC">
      <w:pPr>
        <w:pStyle w:val="BodyText"/>
        <w:spacing w:before="161"/>
        <w:ind w:left="120" w:right="86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two-member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conducted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visit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Melmark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10"/>
          <w:w w:val="105"/>
        </w:rPr>
        <w:t xml:space="preserve"> </w:t>
      </w:r>
      <w:r>
        <w:rPr>
          <w:w w:val="105"/>
        </w:rPr>
        <w:t>England,</w:t>
      </w:r>
      <w:r>
        <w:rPr>
          <w:spacing w:val="-10"/>
          <w:w w:val="105"/>
        </w:rPr>
        <w:t xml:space="preserve"> </w:t>
      </w:r>
      <w:r>
        <w:rPr>
          <w:w w:val="105"/>
        </w:rPr>
        <w:t>Inc.</w:t>
      </w:r>
      <w:r>
        <w:rPr>
          <w:spacing w:val="-9"/>
          <w:w w:val="105"/>
        </w:rPr>
        <w:t xml:space="preserve"> </w:t>
      </w:r>
      <w:r>
        <w:rPr>
          <w:w w:val="105"/>
        </w:rPr>
        <w:t>during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week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April</w:t>
      </w:r>
      <w:r>
        <w:rPr>
          <w:spacing w:val="-10"/>
          <w:w w:val="105"/>
        </w:rPr>
        <w:t xml:space="preserve"> </w:t>
      </w:r>
      <w:r>
        <w:rPr>
          <w:w w:val="105"/>
        </w:rPr>
        <w:t>29,</w:t>
      </w:r>
      <w:r>
        <w:rPr>
          <w:spacing w:val="-10"/>
          <w:w w:val="105"/>
        </w:rPr>
        <w:t xml:space="preserve"> </w:t>
      </w:r>
      <w:r>
        <w:rPr>
          <w:w w:val="105"/>
        </w:rPr>
        <w:t>2024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evaluate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selected</w:t>
      </w:r>
      <w:r>
        <w:rPr>
          <w:spacing w:val="-10"/>
          <w:w w:val="105"/>
        </w:rPr>
        <w:t xml:space="preserve"> </w:t>
      </w:r>
      <w:r>
        <w:rPr>
          <w:w w:val="105"/>
        </w:rPr>
        <w:t>compliance criteria</w:t>
      </w:r>
      <w:r>
        <w:rPr>
          <w:spacing w:val="-3"/>
          <w:w w:val="105"/>
        </w:rPr>
        <w:t xml:space="preserve"> </w:t>
      </w:r>
      <w:r>
        <w:rPr>
          <w:w w:val="105"/>
        </w:rPr>
        <w:t>under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3"/>
          <w:w w:val="105"/>
        </w:rPr>
        <w:t xml:space="preserve"> </w:t>
      </w:r>
      <w:r>
        <w:rPr>
          <w:w w:val="105"/>
        </w:rPr>
        <w:t>Board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Elementary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Secondary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18.00</w:t>
      </w:r>
      <w:r>
        <w:rPr>
          <w:spacing w:val="-3"/>
          <w:w w:val="105"/>
        </w:rPr>
        <w:t xml:space="preserve"> </w:t>
      </w:r>
      <w:r>
        <w:rPr>
          <w:w w:val="105"/>
        </w:rPr>
        <w:t>(Program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Safety</w:t>
      </w:r>
      <w:r>
        <w:rPr>
          <w:spacing w:val="-3"/>
          <w:w w:val="105"/>
        </w:rPr>
        <w:t xml:space="preserve"> </w:t>
      </w:r>
      <w:r>
        <w:rPr>
          <w:w w:val="105"/>
        </w:rPr>
        <w:t>Standards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Approved 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</w:t>
      </w:r>
      <w:r>
        <w:rPr>
          <w:spacing w:val="-3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28.09</w:t>
      </w:r>
      <w:r>
        <w:rPr>
          <w:spacing w:val="-3"/>
          <w:w w:val="105"/>
        </w:rPr>
        <w:t xml:space="preserve"> </w:t>
      </w:r>
      <w:r>
        <w:rPr>
          <w:w w:val="105"/>
        </w:rPr>
        <w:t>(Approval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Public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Private</w:t>
      </w:r>
      <w:r>
        <w:rPr>
          <w:spacing w:val="-3"/>
          <w:w w:val="105"/>
        </w:rPr>
        <w:t xml:space="preserve"> </w:t>
      </w:r>
      <w:r>
        <w:rPr>
          <w:w w:val="105"/>
        </w:rPr>
        <w:t>Day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Residential</w:t>
      </w:r>
      <w:r>
        <w:rPr>
          <w:spacing w:val="-3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Programs),</w:t>
      </w:r>
      <w:r>
        <w:rPr>
          <w:spacing w:val="-3"/>
          <w:w w:val="105"/>
        </w:rPr>
        <w:t xml:space="preserve"> </w:t>
      </w:r>
      <w:r>
        <w:rPr>
          <w:w w:val="105"/>
        </w:rPr>
        <w:t>603</w:t>
      </w:r>
      <w:r>
        <w:rPr>
          <w:spacing w:val="-3"/>
          <w:w w:val="105"/>
        </w:rPr>
        <w:t xml:space="preserve"> </w:t>
      </w:r>
      <w:r>
        <w:rPr>
          <w:w w:val="105"/>
        </w:rPr>
        <w:t>CMR</w:t>
      </w:r>
      <w:r>
        <w:rPr>
          <w:spacing w:val="-3"/>
          <w:w w:val="105"/>
        </w:rPr>
        <w:t xml:space="preserve"> </w:t>
      </w:r>
      <w:r>
        <w:rPr>
          <w:w w:val="105"/>
        </w:rPr>
        <w:t>46.00</w:t>
      </w:r>
      <w:r>
        <w:rPr>
          <w:spacing w:val="-3"/>
          <w:w w:val="105"/>
        </w:rPr>
        <w:t xml:space="preserve"> </w:t>
      </w:r>
      <w:r>
        <w:rPr>
          <w:w w:val="105"/>
        </w:rPr>
        <w:t>(Prevention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Physical</w:t>
      </w:r>
      <w:r>
        <w:rPr>
          <w:spacing w:val="-3"/>
          <w:w w:val="105"/>
        </w:rPr>
        <w:t xml:space="preserve"> </w:t>
      </w:r>
      <w:r>
        <w:rPr>
          <w:w w:val="105"/>
        </w:rPr>
        <w:t>Restraint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3"/>
          <w:w w:val="105"/>
        </w:rPr>
        <w:t xml:space="preserve"> </w:t>
      </w:r>
      <w:r>
        <w:rPr>
          <w:w w:val="105"/>
        </w:rPr>
        <w:t>If</w:t>
      </w:r>
      <w:r>
        <w:rPr>
          <w:spacing w:val="-3"/>
          <w:w w:val="105"/>
        </w:rPr>
        <w:t xml:space="preserve"> </w:t>
      </w:r>
      <w:r>
        <w:rPr>
          <w:w w:val="105"/>
        </w:rPr>
        <w:t>Used),</w:t>
      </w:r>
      <w:r>
        <w:rPr>
          <w:spacing w:val="-3"/>
          <w:w w:val="105"/>
        </w:rPr>
        <w:t xml:space="preserve"> </w:t>
      </w:r>
      <w:r>
        <w:rPr>
          <w:w w:val="105"/>
        </w:rPr>
        <w:t>M.G.L</w:t>
      </w:r>
      <w:r>
        <w:rPr>
          <w:spacing w:val="-3"/>
          <w:w w:val="105"/>
        </w:rPr>
        <w:t xml:space="preserve"> </w:t>
      </w:r>
      <w:r>
        <w:rPr>
          <w:w w:val="105"/>
        </w:rPr>
        <w:t>c.</w:t>
      </w:r>
      <w:r>
        <w:rPr>
          <w:spacing w:val="-3"/>
          <w:w w:val="105"/>
        </w:rPr>
        <w:t xml:space="preserve"> </w:t>
      </w:r>
      <w:r>
        <w:rPr>
          <w:w w:val="105"/>
        </w:rPr>
        <w:t>71B,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federal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3"/>
          <w:w w:val="105"/>
        </w:rPr>
        <w:t xml:space="preserve"> </w:t>
      </w:r>
      <w:r>
        <w:rPr>
          <w:w w:val="105"/>
        </w:rPr>
        <w:t>with Disabilities</w:t>
      </w:r>
      <w:r>
        <w:rPr>
          <w:spacing w:val="-10"/>
          <w:w w:val="105"/>
        </w:rPr>
        <w:t xml:space="preserve"> </w:t>
      </w:r>
      <w:r>
        <w:rPr>
          <w:w w:val="105"/>
        </w:rPr>
        <w:t>Education</w:t>
      </w:r>
      <w:r>
        <w:rPr>
          <w:spacing w:val="-10"/>
          <w:w w:val="105"/>
        </w:rPr>
        <w:t xml:space="preserve"> </w:t>
      </w:r>
      <w:r>
        <w:rPr>
          <w:w w:val="105"/>
        </w:rPr>
        <w:t>Act,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10"/>
          <w:w w:val="105"/>
        </w:rPr>
        <w:t xml:space="preserve"> </w:t>
      </w:r>
      <w:r>
        <w:rPr>
          <w:w w:val="105"/>
        </w:rPr>
        <w:t>U.S.C.</w:t>
      </w:r>
      <w:r>
        <w:rPr>
          <w:spacing w:val="-10"/>
          <w:w w:val="105"/>
        </w:rPr>
        <w:t xml:space="preserve"> </w:t>
      </w:r>
      <w:r>
        <w:rPr>
          <w:w w:val="105"/>
        </w:rPr>
        <w:t>Section</w:t>
      </w:r>
      <w:r>
        <w:rPr>
          <w:spacing w:val="-10"/>
          <w:w w:val="105"/>
        </w:rPr>
        <w:t xml:space="preserve"> </w:t>
      </w:r>
      <w:r>
        <w:rPr>
          <w:w w:val="105"/>
        </w:rPr>
        <w:t>1400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10"/>
          <w:w w:val="105"/>
        </w:rPr>
        <w:t xml:space="preserve"> </w:t>
      </w:r>
      <w:r>
        <w:rPr>
          <w:w w:val="105"/>
        </w:rPr>
        <w:t>seq,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10"/>
          <w:w w:val="105"/>
        </w:rPr>
        <w:t xml:space="preserve"> </w:t>
      </w:r>
      <w:r>
        <w:rPr>
          <w:w w:val="105"/>
        </w:rPr>
        <w:t>amended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2004</w:t>
      </w:r>
      <w:r>
        <w:rPr>
          <w:spacing w:val="-10"/>
          <w:w w:val="105"/>
        </w:rPr>
        <w:t xml:space="preserve"> </w:t>
      </w:r>
      <w:r>
        <w:rPr>
          <w:w w:val="105"/>
        </w:rPr>
        <w:t>(IDEA--2004),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civil</w:t>
      </w:r>
      <w:r>
        <w:rPr>
          <w:spacing w:val="-10"/>
          <w:w w:val="105"/>
        </w:rPr>
        <w:t xml:space="preserve"> </w:t>
      </w:r>
      <w:r>
        <w:rPr>
          <w:w w:val="105"/>
        </w:rPr>
        <w:t>rights</w:t>
      </w:r>
      <w:r>
        <w:rPr>
          <w:spacing w:val="-10"/>
          <w:w w:val="105"/>
        </w:rPr>
        <w:t xml:space="preserve"> </w:t>
      </w:r>
      <w:r>
        <w:rPr>
          <w:w w:val="105"/>
        </w:rPr>
        <w:t>provisions</w:t>
      </w:r>
      <w:r>
        <w:rPr>
          <w:spacing w:val="-10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pertinent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Approved</w:t>
      </w:r>
      <w:r>
        <w:rPr>
          <w:spacing w:val="-10"/>
          <w:w w:val="105"/>
        </w:rPr>
        <w:t xml:space="preserve"> </w:t>
      </w:r>
      <w:r>
        <w:rPr>
          <w:w w:val="105"/>
        </w:rPr>
        <w:t>Special Education</w:t>
      </w:r>
      <w:r>
        <w:rPr>
          <w:spacing w:val="-3"/>
          <w:w w:val="105"/>
        </w:rPr>
        <w:t xml:space="preserve"> </w:t>
      </w:r>
      <w:r>
        <w:rPr>
          <w:w w:val="105"/>
        </w:rPr>
        <w:t>School</w:t>
      </w:r>
      <w:r>
        <w:rPr>
          <w:spacing w:val="-3"/>
          <w:w w:val="105"/>
        </w:rPr>
        <w:t xml:space="preserve"> </w:t>
      </w:r>
      <w:r>
        <w:rPr>
          <w:w w:val="105"/>
        </w:rPr>
        <w:t>Programs.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team</w:t>
      </w:r>
      <w:r>
        <w:rPr>
          <w:spacing w:val="-3"/>
          <w:w w:val="105"/>
        </w:rPr>
        <w:t xml:space="preserve"> </w:t>
      </w:r>
      <w:r>
        <w:rPr>
          <w:w w:val="105"/>
        </w:rPr>
        <w:t>appreciated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interview</w:t>
      </w:r>
      <w:r>
        <w:rPr>
          <w:spacing w:val="-3"/>
          <w:w w:val="105"/>
        </w:rPr>
        <w:t xml:space="preserve"> </w:t>
      </w:r>
      <w:r>
        <w:rPr>
          <w:w w:val="105"/>
        </w:rPr>
        <w:t>staff,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observe</w:t>
      </w:r>
      <w:r>
        <w:rPr>
          <w:spacing w:val="-3"/>
          <w:w w:val="105"/>
        </w:rPr>
        <w:t xml:space="preserve"> </w:t>
      </w:r>
      <w:r>
        <w:rPr>
          <w:w w:val="105"/>
        </w:rPr>
        <w:t>classroom</w:t>
      </w:r>
      <w:r>
        <w:rPr>
          <w:spacing w:val="-3"/>
          <w:w w:val="105"/>
        </w:rPr>
        <w:t xml:space="preserve"> </w:t>
      </w:r>
      <w:r>
        <w:rPr>
          <w:w w:val="105"/>
        </w:rPr>
        <w:t>facilities,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review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efforts </w:t>
      </w:r>
      <w:r>
        <w:rPr>
          <w:spacing w:val="-2"/>
          <w:w w:val="105"/>
        </w:rPr>
        <w:t>underway.</w:t>
      </w:r>
    </w:p>
    <w:p w14:paraId="705F5675" w14:textId="77777777" w:rsidR="007A50FA" w:rsidRDefault="00300EFC">
      <w:pPr>
        <w:pStyle w:val="BodyText"/>
        <w:spacing w:before="3"/>
        <w:ind w:left="120" w:right="231"/>
      </w:pP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Department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submitting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following</w:t>
      </w:r>
      <w:r>
        <w:rPr>
          <w:spacing w:val="-4"/>
          <w:w w:val="105"/>
        </w:rPr>
        <w:t xml:space="preserve"> </w:t>
      </w:r>
      <w:r>
        <w:rPr>
          <w:w w:val="105"/>
        </w:rPr>
        <w:t>Approved</w:t>
      </w:r>
      <w:r>
        <w:rPr>
          <w:spacing w:val="-4"/>
          <w:w w:val="105"/>
        </w:rPr>
        <w:t xml:space="preserve"> </w:t>
      </w:r>
      <w:r>
        <w:rPr>
          <w:w w:val="105"/>
        </w:rPr>
        <w:t>Special</w:t>
      </w:r>
      <w:r>
        <w:rPr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spacing w:val="-4"/>
          <w:w w:val="105"/>
        </w:rPr>
        <w:t xml:space="preserve"> </w:t>
      </w:r>
      <w:r>
        <w:rPr>
          <w:w w:val="105"/>
        </w:rPr>
        <w:t>School</w:t>
      </w:r>
      <w:r>
        <w:rPr>
          <w:spacing w:val="-4"/>
          <w:w w:val="105"/>
        </w:rPr>
        <w:t xml:space="preserve"> </w:t>
      </w:r>
      <w:r>
        <w:rPr>
          <w:w w:val="105"/>
        </w:rPr>
        <w:t>Program</w:t>
      </w:r>
      <w:r>
        <w:rPr>
          <w:spacing w:val="-4"/>
          <w:w w:val="105"/>
        </w:rPr>
        <w:t xml:space="preserve"> </w:t>
      </w:r>
      <w:r>
        <w:rPr>
          <w:w w:val="105"/>
        </w:rPr>
        <w:t>Review</w:t>
      </w:r>
      <w:r>
        <w:rPr>
          <w:spacing w:val="-4"/>
          <w:w w:val="105"/>
        </w:rPr>
        <w:t xml:space="preserve"> </w:t>
      </w:r>
      <w:r>
        <w:rPr>
          <w:w w:val="105"/>
        </w:rPr>
        <w:t>Report</w:t>
      </w:r>
      <w:r>
        <w:rPr>
          <w:spacing w:val="-4"/>
          <w:w w:val="105"/>
        </w:rPr>
        <w:t xml:space="preserve"> </w:t>
      </w:r>
      <w:r>
        <w:rPr>
          <w:w w:val="105"/>
        </w:rPr>
        <w:t>containing</w:t>
      </w:r>
      <w:r>
        <w:rPr>
          <w:spacing w:val="-4"/>
          <w:w w:val="105"/>
        </w:rPr>
        <w:t xml:space="preserve"> </w:t>
      </w:r>
      <w:r>
        <w:rPr>
          <w:w w:val="105"/>
        </w:rPr>
        <w:t>findings</w:t>
      </w:r>
      <w:r>
        <w:rPr>
          <w:spacing w:val="-4"/>
          <w:w w:val="105"/>
        </w:rPr>
        <w:t xml:space="preserve"> </w:t>
      </w:r>
      <w:r>
        <w:rPr>
          <w:w w:val="105"/>
        </w:rPr>
        <w:t>made</w:t>
      </w:r>
      <w:r>
        <w:rPr>
          <w:spacing w:val="-4"/>
          <w:w w:val="105"/>
        </w:rPr>
        <w:t xml:space="preserve"> </w:t>
      </w:r>
      <w:r>
        <w:rPr>
          <w:w w:val="105"/>
        </w:rPr>
        <w:t>pursuant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onsite visit.</w:t>
      </w:r>
      <w:r>
        <w:rPr>
          <w:spacing w:val="-13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preparing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extensive</w:t>
      </w:r>
      <w:r>
        <w:rPr>
          <w:spacing w:val="-11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operation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programs,</w:t>
      </w:r>
      <w:r>
        <w:rPr>
          <w:spacing w:val="-11"/>
          <w:w w:val="105"/>
        </w:rPr>
        <w:t xml:space="preserve"> </w:t>
      </w:r>
      <w:r>
        <w:rPr>
          <w:w w:val="105"/>
        </w:rPr>
        <w:t>together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0"/>
          <w:w w:val="105"/>
        </w:rPr>
        <w:t xml:space="preserve"> </w:t>
      </w:r>
      <w:r>
        <w:rPr>
          <w:w w:val="105"/>
        </w:rPr>
        <w:t>gathered by means of the following Department program review methods:</w:t>
      </w:r>
    </w:p>
    <w:p w14:paraId="705F5676" w14:textId="77777777" w:rsidR="007A50FA" w:rsidRDefault="007A50FA">
      <w:pPr>
        <w:pStyle w:val="BodyText"/>
        <w:spacing w:before="60"/>
      </w:pPr>
    </w:p>
    <w:p w14:paraId="705F5677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72" wp14:editId="7DFA9389">
            <wp:extent cx="38480" cy="38607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Interviews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4</w:t>
      </w:r>
      <w:r>
        <w:rPr>
          <w:spacing w:val="-4"/>
          <w:w w:val="105"/>
        </w:rPr>
        <w:t xml:space="preserve"> </w:t>
      </w:r>
      <w:r>
        <w:rPr>
          <w:w w:val="105"/>
        </w:rPr>
        <w:t>leadership</w:t>
      </w:r>
      <w:r>
        <w:rPr>
          <w:spacing w:val="-4"/>
          <w:w w:val="105"/>
        </w:rPr>
        <w:t xml:space="preserve"> </w:t>
      </w:r>
      <w:r>
        <w:rPr>
          <w:w w:val="105"/>
        </w:rPr>
        <w:t>staff;</w:t>
      </w:r>
    </w:p>
    <w:p w14:paraId="705F5678" w14:textId="77777777" w:rsidR="007A50FA" w:rsidRDefault="00300EFC">
      <w:pPr>
        <w:pStyle w:val="BodyText"/>
        <w:spacing w:before="116" w:line="391" w:lineRule="auto"/>
        <w:ind w:left="598" w:right="7628"/>
      </w:pPr>
      <w:r>
        <w:rPr>
          <w:noProof/>
          <w:position w:val="4"/>
        </w:rPr>
        <w:drawing>
          <wp:inline distT="0" distB="0" distL="0" distR="0" wp14:anchorId="705F5774" wp14:editId="10FADCB1">
            <wp:extent cx="38480" cy="38607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</w:rPr>
        <w:t>Interviews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3</w:t>
      </w:r>
      <w:r>
        <w:rPr>
          <w:spacing w:val="-11"/>
          <w:w w:val="105"/>
        </w:rPr>
        <w:t xml:space="preserve"> </w:t>
      </w:r>
      <w:r>
        <w:rPr>
          <w:w w:val="105"/>
        </w:rPr>
        <w:t>related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staff; </w:t>
      </w:r>
      <w:r>
        <w:rPr>
          <w:noProof/>
          <w:position w:val="4"/>
        </w:rPr>
        <w:drawing>
          <wp:inline distT="0" distB="0" distL="0" distR="0" wp14:anchorId="705F5776" wp14:editId="02F137C3">
            <wp:extent cx="38480" cy="38607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</w:rPr>
        <w:t xml:space="preserve"> </w:t>
      </w:r>
      <w:r>
        <w:rPr>
          <w:w w:val="105"/>
        </w:rPr>
        <w:t>Interviews of 4 teaching staff; and</w:t>
      </w:r>
    </w:p>
    <w:p w14:paraId="705F5679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78" wp14:editId="7AF4F5EC">
            <wp:extent cx="38480" cy="38607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Interviews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direct</w:t>
      </w:r>
      <w:r>
        <w:rPr>
          <w:spacing w:val="-3"/>
          <w:w w:val="105"/>
        </w:rPr>
        <w:t xml:space="preserve"> </w:t>
      </w:r>
      <w:r>
        <w:rPr>
          <w:w w:val="105"/>
        </w:rPr>
        <w:t>care</w:t>
      </w:r>
      <w:r>
        <w:rPr>
          <w:spacing w:val="-3"/>
          <w:w w:val="105"/>
        </w:rPr>
        <w:t xml:space="preserve"> </w:t>
      </w:r>
      <w:r>
        <w:rPr>
          <w:w w:val="105"/>
        </w:rPr>
        <w:t>staff.</w:t>
      </w:r>
    </w:p>
    <w:p w14:paraId="705F567A" w14:textId="77777777" w:rsidR="007A50FA" w:rsidRDefault="00300EFC">
      <w:pPr>
        <w:pStyle w:val="BodyText"/>
        <w:spacing w:before="116" w:line="391" w:lineRule="auto"/>
        <w:ind w:left="720" w:right="295" w:hanging="122"/>
      </w:pPr>
      <w:r>
        <w:rPr>
          <w:noProof/>
          <w:position w:val="4"/>
        </w:rPr>
        <w:drawing>
          <wp:inline distT="0" distB="0" distL="0" distR="0" wp14:anchorId="705F577A" wp14:editId="228B66E2">
            <wp:extent cx="38480" cy="38607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record</w:t>
      </w:r>
      <w:r>
        <w:rPr>
          <w:spacing w:val="-1"/>
          <w:w w:val="105"/>
        </w:rPr>
        <w:t xml:space="preserve"> </w:t>
      </w:r>
      <w:r>
        <w:rPr>
          <w:w w:val="105"/>
        </w:rPr>
        <w:t>review: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sample</w:t>
      </w:r>
      <w:r>
        <w:rPr>
          <w:spacing w:val="-1"/>
          <w:w w:val="105"/>
        </w:rPr>
        <w:t xml:space="preserve"> </w:t>
      </w:r>
      <w:r>
        <w:rPr>
          <w:w w:val="105"/>
        </w:rPr>
        <w:t>of 8</w:t>
      </w:r>
      <w:r>
        <w:rPr>
          <w:spacing w:val="-1"/>
          <w:w w:val="105"/>
        </w:rPr>
        <w:t xml:space="preserve"> </w:t>
      </w:r>
      <w:r>
        <w:rPr>
          <w:w w:val="105"/>
        </w:rPr>
        <w:t>Massachusetts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records</w:t>
      </w:r>
      <w:r>
        <w:rPr>
          <w:spacing w:val="-1"/>
          <w:w w:val="105"/>
        </w:rPr>
        <w:t xml:space="preserve"> </w:t>
      </w:r>
      <w:r>
        <w:rPr>
          <w:w w:val="105"/>
        </w:rPr>
        <w:t>was</w:t>
      </w:r>
      <w:r>
        <w:rPr>
          <w:spacing w:val="-1"/>
          <w:w w:val="105"/>
        </w:rPr>
        <w:t xml:space="preserve"> </w:t>
      </w:r>
      <w:r>
        <w:rPr>
          <w:w w:val="105"/>
        </w:rPr>
        <w:t>selected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1"/>
          <w:w w:val="105"/>
        </w:rPr>
        <w:t xml:space="preserve"> </w:t>
      </w:r>
      <w:r>
        <w:rPr>
          <w:w w:val="105"/>
        </w:rPr>
        <w:t>Student</w:t>
      </w:r>
      <w:r>
        <w:rPr>
          <w:spacing w:val="-1"/>
          <w:w w:val="105"/>
        </w:rPr>
        <w:t xml:space="preserve"> </w:t>
      </w:r>
      <w:r>
        <w:rPr>
          <w:w w:val="105"/>
        </w:rPr>
        <w:t>records</w:t>
      </w:r>
      <w:r>
        <w:rPr>
          <w:spacing w:val="-1"/>
          <w:w w:val="105"/>
        </w:rPr>
        <w:t xml:space="preserve"> </w:t>
      </w:r>
      <w:r>
        <w:rPr>
          <w:w w:val="105"/>
        </w:rPr>
        <w:t>were</w:t>
      </w:r>
      <w:r>
        <w:rPr>
          <w:spacing w:val="-1"/>
          <w:w w:val="105"/>
        </w:rPr>
        <w:t xml:space="preserve"> </w:t>
      </w:r>
      <w:r>
        <w:rPr>
          <w:w w:val="105"/>
        </w:rPr>
        <w:t>first</w:t>
      </w:r>
      <w:r>
        <w:rPr>
          <w:spacing w:val="-1"/>
          <w:w w:val="105"/>
        </w:rPr>
        <w:t xml:space="preserve"> </w:t>
      </w:r>
      <w:r>
        <w:rPr>
          <w:w w:val="105"/>
        </w:rPr>
        <w:t>examined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 school</w:t>
      </w:r>
      <w:r>
        <w:rPr>
          <w:spacing w:val="-2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then</w:t>
      </w:r>
      <w:r>
        <w:rPr>
          <w:spacing w:val="-2"/>
          <w:w w:val="105"/>
        </w:rPr>
        <w:t xml:space="preserve"> </w:t>
      </w:r>
      <w:r>
        <w:rPr>
          <w:w w:val="105"/>
        </w:rPr>
        <w:t>verified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OASES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standard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make determinations</w:t>
      </w:r>
      <w:r>
        <w:rPr>
          <w:spacing w:val="-2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procedural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2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2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additional</w:t>
      </w:r>
      <w:r>
        <w:rPr>
          <w:spacing w:val="-2"/>
          <w:w w:val="105"/>
        </w:rPr>
        <w:t xml:space="preserve"> </w:t>
      </w:r>
      <w:r>
        <w:rPr>
          <w:w w:val="105"/>
        </w:rPr>
        <w:t>number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randomly</w:t>
      </w:r>
      <w:r>
        <w:rPr>
          <w:spacing w:val="-2"/>
          <w:w w:val="105"/>
        </w:rPr>
        <w:t xml:space="preserve"> </w:t>
      </w:r>
      <w:r>
        <w:rPr>
          <w:w w:val="105"/>
        </w:rPr>
        <w:t>selected</w:t>
      </w:r>
      <w:r>
        <w:rPr>
          <w:spacing w:val="-2"/>
          <w:w w:val="105"/>
        </w:rPr>
        <w:t xml:space="preserve"> </w:t>
      </w:r>
      <w:r>
        <w:rPr>
          <w:w w:val="105"/>
        </w:rPr>
        <w:t>student records</w:t>
      </w:r>
      <w:r>
        <w:rPr>
          <w:spacing w:val="-13"/>
          <w:w w:val="105"/>
        </w:rPr>
        <w:t xml:space="preserve"> </w:t>
      </w:r>
      <w:r>
        <w:rPr>
          <w:w w:val="105"/>
        </w:rPr>
        <w:t>were</w:t>
      </w:r>
      <w:r>
        <w:rPr>
          <w:spacing w:val="-10"/>
          <w:w w:val="105"/>
        </w:rPr>
        <w:t xml:space="preserve"> </w:t>
      </w:r>
      <w:r>
        <w:rPr>
          <w:w w:val="105"/>
        </w:rPr>
        <w:t>also</w:t>
      </w:r>
      <w:r>
        <w:rPr>
          <w:spacing w:val="-11"/>
          <w:w w:val="105"/>
        </w:rPr>
        <w:t xml:space="preserve"> </w:t>
      </w:r>
      <w:r>
        <w:rPr>
          <w:w w:val="105"/>
        </w:rPr>
        <w:t>reviewed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OASES</w:t>
      </w:r>
      <w:r>
        <w:rPr>
          <w:spacing w:val="-11"/>
          <w:w w:val="105"/>
        </w:rPr>
        <w:t xml:space="preserve"> </w:t>
      </w:r>
      <w:r>
        <w:rPr>
          <w:w w:val="105"/>
        </w:rPr>
        <w:t>monitoring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ensure</w:t>
      </w:r>
      <w:r>
        <w:rPr>
          <w:spacing w:val="-11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10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procedural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programmatic requirements remain in effect.</w:t>
      </w:r>
    </w:p>
    <w:p w14:paraId="705F567B" w14:textId="77777777" w:rsidR="007A50FA" w:rsidRDefault="00300EFC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705F577C" wp14:editId="58F6B827">
            <wp:extent cx="38480" cy="38480"/>
            <wp:effectExtent l="0" t="0" r="0" b="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</w:t>
      </w:r>
      <w:r>
        <w:rPr>
          <w:spacing w:val="-8"/>
          <w:w w:val="105"/>
        </w:rPr>
        <w:t xml:space="preserve"> </w:t>
      </w:r>
      <w:r>
        <w:rPr>
          <w:w w:val="105"/>
        </w:rPr>
        <w:t>review: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sample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0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selected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Department.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records</w:t>
      </w:r>
      <w:r>
        <w:rPr>
          <w:spacing w:val="-8"/>
          <w:w w:val="105"/>
        </w:rPr>
        <w:t xml:space="preserve"> </w:t>
      </w:r>
      <w:r>
        <w:rPr>
          <w:w w:val="105"/>
        </w:rPr>
        <w:t>were</w:t>
      </w:r>
      <w:r>
        <w:rPr>
          <w:spacing w:val="-8"/>
          <w:w w:val="105"/>
        </w:rPr>
        <w:t xml:space="preserve"> </w:t>
      </w:r>
      <w:r>
        <w:rPr>
          <w:w w:val="105"/>
        </w:rPr>
        <w:t>first</w:t>
      </w:r>
      <w:r>
        <w:rPr>
          <w:spacing w:val="-8"/>
          <w:w w:val="105"/>
        </w:rPr>
        <w:t xml:space="preserve"> </w:t>
      </w:r>
      <w:r>
        <w:rPr>
          <w:w w:val="105"/>
        </w:rPr>
        <w:t>examined</w:t>
      </w:r>
      <w:r>
        <w:rPr>
          <w:spacing w:val="-8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school</w:t>
      </w:r>
      <w:r>
        <w:rPr>
          <w:spacing w:val="-8"/>
          <w:w w:val="105"/>
        </w:rPr>
        <w:t xml:space="preserve"> </w:t>
      </w:r>
      <w:r>
        <w:rPr>
          <w:w w:val="105"/>
        </w:rPr>
        <w:t>program’s</w:t>
      </w:r>
      <w:r>
        <w:rPr>
          <w:spacing w:val="-8"/>
          <w:w w:val="105"/>
        </w:rPr>
        <w:t xml:space="preserve"> </w:t>
      </w:r>
      <w:r>
        <w:rPr>
          <w:w w:val="105"/>
        </w:rPr>
        <w:t>staff</w:t>
      </w:r>
      <w:r>
        <w:rPr>
          <w:spacing w:val="-8"/>
          <w:w w:val="105"/>
        </w:rPr>
        <w:t xml:space="preserve"> </w:t>
      </w:r>
      <w:r>
        <w:rPr>
          <w:w w:val="105"/>
        </w:rPr>
        <w:t>and then</w:t>
      </w:r>
      <w:r>
        <w:rPr>
          <w:spacing w:val="-2"/>
          <w:w w:val="105"/>
        </w:rPr>
        <w:t xml:space="preserve"> </w:t>
      </w:r>
      <w:r>
        <w:rPr>
          <w:w w:val="105"/>
        </w:rPr>
        <w:t>verified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OASES</w:t>
      </w:r>
      <w:r>
        <w:rPr>
          <w:spacing w:val="-2"/>
          <w:w w:val="105"/>
        </w:rPr>
        <w:t xml:space="preserve"> </w:t>
      </w:r>
      <w:r>
        <w:rPr>
          <w:w w:val="105"/>
        </w:rPr>
        <w:t>monitoring</w:t>
      </w:r>
      <w:r>
        <w:rPr>
          <w:spacing w:val="-2"/>
          <w:w w:val="105"/>
        </w:rPr>
        <w:t xml:space="preserve"> </w:t>
      </w:r>
      <w:r>
        <w:rPr>
          <w:w w:val="105"/>
        </w:rPr>
        <w:t>team</w:t>
      </w:r>
      <w:r>
        <w:rPr>
          <w:spacing w:val="-2"/>
          <w:w w:val="105"/>
        </w:rPr>
        <w:t xml:space="preserve"> </w:t>
      </w:r>
      <w:r>
        <w:rPr>
          <w:w w:val="105"/>
        </w:rPr>
        <w:t>using</w:t>
      </w:r>
      <w:r>
        <w:rPr>
          <w:spacing w:val="-2"/>
          <w:w w:val="105"/>
        </w:rPr>
        <w:t xml:space="preserve"> </w:t>
      </w:r>
      <w:r>
        <w:rPr>
          <w:w w:val="105"/>
        </w:rPr>
        <w:t>standard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2"/>
          <w:w w:val="105"/>
        </w:rPr>
        <w:t xml:space="preserve"> </w:t>
      </w:r>
      <w:r>
        <w:rPr>
          <w:w w:val="105"/>
        </w:rPr>
        <w:t>staff</w:t>
      </w:r>
      <w:r>
        <w:rPr>
          <w:spacing w:val="-2"/>
          <w:w w:val="105"/>
        </w:rPr>
        <w:t xml:space="preserve"> </w:t>
      </w:r>
      <w:r>
        <w:rPr>
          <w:w w:val="105"/>
        </w:rPr>
        <w:t>record</w:t>
      </w:r>
      <w:r>
        <w:rPr>
          <w:spacing w:val="-2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procedures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make</w:t>
      </w:r>
      <w:r>
        <w:rPr>
          <w:spacing w:val="-2"/>
          <w:w w:val="105"/>
        </w:rPr>
        <w:t xml:space="preserve"> </w:t>
      </w:r>
      <w:r>
        <w:rPr>
          <w:w w:val="105"/>
        </w:rPr>
        <w:t>determinations</w:t>
      </w:r>
      <w:r>
        <w:rPr>
          <w:spacing w:val="-2"/>
          <w:w w:val="105"/>
        </w:rPr>
        <w:t xml:space="preserve"> </w:t>
      </w:r>
      <w:r>
        <w:rPr>
          <w:w w:val="105"/>
        </w:rPr>
        <w:t>regarding</w:t>
      </w:r>
      <w:r>
        <w:rPr>
          <w:spacing w:val="-2"/>
          <w:w w:val="105"/>
        </w:rPr>
        <w:t xml:space="preserve"> </w:t>
      </w:r>
      <w:r>
        <w:rPr>
          <w:w w:val="105"/>
        </w:rPr>
        <w:t>the implementation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procedural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programmatic</w:t>
      </w:r>
      <w:r>
        <w:rPr>
          <w:spacing w:val="-3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additional</w:t>
      </w:r>
      <w:r>
        <w:rPr>
          <w:spacing w:val="-3"/>
          <w:w w:val="105"/>
        </w:rPr>
        <w:t xml:space="preserve"> </w:t>
      </w:r>
      <w:r>
        <w:rPr>
          <w:w w:val="105"/>
        </w:rPr>
        <w:t>number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randomly</w:t>
      </w:r>
      <w:r>
        <w:rPr>
          <w:spacing w:val="-3"/>
          <w:w w:val="105"/>
        </w:rPr>
        <w:t xml:space="preserve"> </w:t>
      </w:r>
      <w:r>
        <w:rPr>
          <w:w w:val="105"/>
        </w:rPr>
        <w:t>selected</w:t>
      </w:r>
      <w:r>
        <w:rPr>
          <w:spacing w:val="-3"/>
          <w:w w:val="105"/>
        </w:rPr>
        <w:t xml:space="preserve"> </w:t>
      </w:r>
      <w:r>
        <w:rPr>
          <w:w w:val="105"/>
        </w:rPr>
        <w:t>staff</w:t>
      </w:r>
      <w:r>
        <w:rPr>
          <w:spacing w:val="-3"/>
          <w:w w:val="105"/>
        </w:rPr>
        <w:t xml:space="preserve"> </w:t>
      </w:r>
      <w:r>
        <w:rPr>
          <w:w w:val="105"/>
        </w:rPr>
        <w:t>records</w:t>
      </w:r>
      <w:r>
        <w:rPr>
          <w:spacing w:val="-3"/>
          <w:w w:val="105"/>
        </w:rPr>
        <w:t xml:space="preserve"> </w:t>
      </w:r>
      <w:r>
        <w:rPr>
          <w:w w:val="105"/>
        </w:rPr>
        <w:t>were</w:t>
      </w:r>
      <w:r>
        <w:rPr>
          <w:spacing w:val="-3"/>
          <w:w w:val="105"/>
        </w:rPr>
        <w:t xml:space="preserve"> </w:t>
      </w:r>
      <w:r>
        <w:rPr>
          <w:w w:val="105"/>
        </w:rPr>
        <w:t>also</w:t>
      </w:r>
      <w:r>
        <w:rPr>
          <w:spacing w:val="-3"/>
          <w:w w:val="105"/>
        </w:rPr>
        <w:t xml:space="preserve"> </w:t>
      </w:r>
      <w:r>
        <w:rPr>
          <w:w w:val="105"/>
        </w:rPr>
        <w:t>reviewed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the </w:t>
      </w:r>
      <w:r>
        <w:t>OASES</w:t>
      </w:r>
      <w:r>
        <w:rPr>
          <w:spacing w:val="15"/>
        </w:rPr>
        <w:t xml:space="preserve"> </w:t>
      </w:r>
      <w:r>
        <w:t>monitoring</w:t>
      </w:r>
      <w:r>
        <w:rPr>
          <w:spacing w:val="16"/>
        </w:rPr>
        <w:t xml:space="preserve"> </w:t>
      </w:r>
      <w:r>
        <w:t>team</w:t>
      </w:r>
      <w:r>
        <w:rPr>
          <w:spacing w:val="16"/>
        </w:rPr>
        <w:t xml:space="preserve"> </w:t>
      </w:r>
      <w:r>
        <w:t>staff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ensure</w:t>
      </w:r>
      <w:r>
        <w:rPr>
          <w:spacing w:val="16"/>
        </w:rPr>
        <w:t xml:space="preserve"> </w:t>
      </w:r>
      <w:r>
        <w:t>determinations</w:t>
      </w:r>
      <w:r>
        <w:rPr>
          <w:spacing w:val="16"/>
        </w:rPr>
        <w:t xml:space="preserve"> </w:t>
      </w:r>
      <w:r>
        <w:t>regarding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implementation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procedural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programmatic</w:t>
      </w:r>
      <w:r>
        <w:rPr>
          <w:spacing w:val="16"/>
        </w:rPr>
        <w:t xml:space="preserve"> </w:t>
      </w:r>
      <w:r>
        <w:t>requirements</w:t>
      </w:r>
      <w:r>
        <w:rPr>
          <w:spacing w:val="16"/>
        </w:rPr>
        <w:t xml:space="preserve"> </w:t>
      </w:r>
      <w:r>
        <w:t>remain</w:t>
      </w:r>
      <w:r>
        <w:rPr>
          <w:spacing w:val="16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effect.</w:t>
      </w:r>
    </w:p>
    <w:p w14:paraId="705F567C" w14:textId="77777777" w:rsidR="007A50FA" w:rsidRDefault="00300EFC">
      <w:pPr>
        <w:pStyle w:val="BodyText"/>
        <w:spacing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705F577E" wp14:editId="0C039806">
            <wp:extent cx="38480" cy="38480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sz w:val="20"/>
        </w:rPr>
        <w:t xml:space="preserve"> </w:t>
      </w:r>
      <w:r>
        <w:rPr>
          <w:w w:val="105"/>
        </w:rPr>
        <w:t>Observation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facilities: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sample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instructional</w:t>
      </w:r>
      <w:r>
        <w:rPr>
          <w:spacing w:val="-10"/>
          <w:w w:val="105"/>
        </w:rPr>
        <w:t xml:space="preserve"> </w:t>
      </w:r>
      <w:r>
        <w:rPr>
          <w:w w:val="105"/>
        </w:rPr>
        <w:t>classrooms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other</w:t>
      </w:r>
      <w:r>
        <w:rPr>
          <w:spacing w:val="-10"/>
          <w:w w:val="105"/>
        </w:rPr>
        <w:t xml:space="preserve"> </w:t>
      </w:r>
      <w:r>
        <w:rPr>
          <w:w w:val="105"/>
        </w:rPr>
        <w:t>facilities</w:t>
      </w:r>
      <w:r>
        <w:rPr>
          <w:spacing w:val="-10"/>
          <w:w w:val="105"/>
        </w:rPr>
        <w:t xml:space="preserve"> </w:t>
      </w:r>
      <w:r>
        <w:rPr>
          <w:w w:val="105"/>
        </w:rPr>
        <w:t>used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delivery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programs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services was observed to determine general levels of compliance with program requirements.</w:t>
      </w:r>
    </w:p>
    <w:p w14:paraId="705F567D" w14:textId="77777777" w:rsidR="007A50FA" w:rsidRDefault="00300EFC">
      <w:pPr>
        <w:pStyle w:val="Heading7"/>
        <w:spacing w:before="133" w:line="247" w:lineRule="auto"/>
        <w:ind w:right="86"/>
      </w:pPr>
      <w:r>
        <w:rPr>
          <w:w w:val="105"/>
        </w:rPr>
        <w:t>1.</w:t>
      </w:r>
      <w:r>
        <w:rPr>
          <w:spacing w:val="-13"/>
          <w:w w:val="105"/>
        </w:rPr>
        <w:t xml:space="preserve"> </w:t>
      </w:r>
      <w:r>
        <w:rPr>
          <w:w w:val="105"/>
        </w:rPr>
        <w:t>Summary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0"/>
          <w:w w:val="105"/>
        </w:rPr>
        <w:t xml:space="preserve"> </w:t>
      </w:r>
      <w:r>
        <w:rPr>
          <w:w w:val="105"/>
        </w:rPr>
        <w:t>Criteria</w:t>
      </w:r>
      <w:r>
        <w:rPr>
          <w:spacing w:val="-11"/>
          <w:w w:val="105"/>
        </w:rPr>
        <w:t xml:space="preserve"> </w:t>
      </w:r>
      <w:r>
        <w:rPr>
          <w:w w:val="105"/>
        </w:rPr>
        <w:t>Included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Report</w:t>
      </w:r>
      <w:r>
        <w:rPr>
          <w:spacing w:val="-11"/>
          <w:w w:val="105"/>
        </w:rPr>
        <w:t xml:space="preserve"> </w:t>
      </w:r>
      <w:r>
        <w:rPr>
          <w:w w:val="105"/>
        </w:rPr>
        <w:t>Requiring</w:t>
      </w:r>
      <w:r>
        <w:rPr>
          <w:spacing w:val="-10"/>
          <w:w w:val="105"/>
        </w:rPr>
        <w:t xml:space="preserve"> </w:t>
      </w:r>
      <w:r>
        <w:rPr>
          <w:w w:val="105"/>
        </w:rPr>
        <w:t>Corrective</w:t>
      </w:r>
      <w:r>
        <w:rPr>
          <w:spacing w:val="-11"/>
          <w:w w:val="105"/>
        </w:rPr>
        <w:t xml:space="preserve"> </w:t>
      </w:r>
      <w:r>
        <w:rPr>
          <w:w w:val="105"/>
        </w:rPr>
        <w:t>Action</w:t>
      </w:r>
      <w:r>
        <w:rPr>
          <w:spacing w:val="-10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Response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Following</w:t>
      </w:r>
      <w:r>
        <w:rPr>
          <w:spacing w:val="-11"/>
          <w:w w:val="105"/>
        </w:rPr>
        <w:t xml:space="preserve"> </w:t>
      </w:r>
      <w:r>
        <w:rPr>
          <w:w w:val="105"/>
        </w:rPr>
        <w:t>Mid</w:t>
      </w:r>
      <w:r>
        <w:rPr>
          <w:spacing w:val="-10"/>
          <w:w w:val="105"/>
        </w:rPr>
        <w:t xml:space="preserve"> </w:t>
      </w:r>
      <w:r>
        <w:rPr>
          <w:w w:val="105"/>
        </w:rPr>
        <w:t>Cycle Review Report Findings</w:t>
      </w:r>
    </w:p>
    <w:p w14:paraId="705F567E" w14:textId="77777777" w:rsidR="007A50FA" w:rsidRDefault="007A50FA">
      <w:pPr>
        <w:pStyle w:val="BodyText"/>
        <w:spacing w:before="2"/>
        <w:rPr>
          <w:b/>
        </w:rPr>
      </w:pPr>
    </w:p>
    <w:p w14:paraId="705F567F" w14:textId="77777777" w:rsidR="007A50FA" w:rsidRDefault="00300EFC">
      <w:pPr>
        <w:spacing w:before="1"/>
        <w:ind w:left="120"/>
        <w:rPr>
          <w:b/>
          <w:sz w:val="16"/>
        </w:rPr>
      </w:pPr>
      <w:r>
        <w:rPr>
          <w:b/>
          <w:spacing w:val="-2"/>
          <w:w w:val="105"/>
          <w:sz w:val="16"/>
        </w:rPr>
        <w:t>Implemented</w:t>
      </w:r>
    </w:p>
    <w:p w14:paraId="705F5680" w14:textId="77777777" w:rsidR="007A50FA" w:rsidRDefault="007A50FA">
      <w:pPr>
        <w:pStyle w:val="BodyText"/>
        <w:spacing w:before="58"/>
        <w:rPr>
          <w:b/>
        </w:rPr>
      </w:pPr>
    </w:p>
    <w:p w14:paraId="705F5681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80" wp14:editId="00EBC838">
            <wp:extent cx="38480" cy="38480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totally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5"/>
          <w:w w:val="105"/>
        </w:rPr>
        <w:t xml:space="preserve"> </w:t>
      </w:r>
      <w:r>
        <w:rPr>
          <w:w w:val="105"/>
        </w:rPr>
        <w:t>met</w:t>
      </w:r>
    </w:p>
    <w:p w14:paraId="705F5682" w14:textId="77777777" w:rsidR="007A50FA" w:rsidRDefault="007A50FA">
      <w:pPr>
        <w:pStyle w:val="BodyText"/>
        <w:spacing w:before="65"/>
      </w:pPr>
    </w:p>
    <w:p w14:paraId="705F5683" w14:textId="77777777" w:rsidR="007A50FA" w:rsidRDefault="00300EFC">
      <w:pPr>
        <w:pStyle w:val="Heading7"/>
      </w:pPr>
      <w:r>
        <w:t>Implemented</w:t>
      </w:r>
      <w:r>
        <w:rPr>
          <w:spacing w:val="24"/>
        </w:rPr>
        <w:t xml:space="preserve"> </w:t>
      </w:r>
      <w:r>
        <w:t>Response</w:t>
      </w:r>
      <w:r>
        <w:rPr>
          <w:spacing w:val="24"/>
        </w:rPr>
        <w:t xml:space="preserve"> </w:t>
      </w:r>
      <w:r>
        <w:rPr>
          <w:spacing w:val="-2"/>
        </w:rPr>
        <w:t>Required</w:t>
      </w:r>
    </w:p>
    <w:p w14:paraId="705F5684" w14:textId="77777777" w:rsidR="007A50FA" w:rsidRDefault="007A50FA">
      <w:pPr>
        <w:pStyle w:val="BodyText"/>
        <w:spacing w:before="59"/>
        <w:rPr>
          <w:b/>
        </w:rPr>
      </w:pPr>
    </w:p>
    <w:p w14:paraId="705F5685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82" wp14:editId="706CBBFF">
            <wp:extent cx="38480" cy="38608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met,</w:t>
      </w:r>
      <w:r>
        <w:rPr>
          <w:spacing w:val="-6"/>
          <w:w w:val="105"/>
        </w:rPr>
        <w:t xml:space="preserve"> </w:t>
      </w:r>
      <w:r>
        <w:rPr>
          <w:w w:val="105"/>
        </w:rPr>
        <w:t>but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provide</w:t>
      </w:r>
      <w:r>
        <w:rPr>
          <w:spacing w:val="-6"/>
          <w:w w:val="105"/>
        </w:rPr>
        <w:t xml:space="preserve"> </w:t>
      </w:r>
      <w:r>
        <w:rPr>
          <w:w w:val="105"/>
        </w:rPr>
        <w:t>additional</w:t>
      </w:r>
      <w:r>
        <w:rPr>
          <w:spacing w:val="-6"/>
          <w:w w:val="105"/>
        </w:rPr>
        <w:t xml:space="preserve"> </w:t>
      </w:r>
      <w:r>
        <w:rPr>
          <w:w w:val="105"/>
        </w:rPr>
        <w:t>information.</w:t>
      </w:r>
    </w:p>
    <w:p w14:paraId="705F5686" w14:textId="77777777" w:rsidR="007A50FA" w:rsidRDefault="007A50FA">
      <w:pPr>
        <w:pStyle w:val="BodyText"/>
        <w:spacing w:before="65"/>
      </w:pPr>
    </w:p>
    <w:p w14:paraId="705F5687" w14:textId="77777777" w:rsidR="007A50FA" w:rsidRDefault="00300EFC">
      <w:pPr>
        <w:pStyle w:val="Heading7"/>
      </w:pPr>
      <w:r>
        <w:t>Implementation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Progress</w:t>
      </w:r>
    </w:p>
    <w:p w14:paraId="705F5688" w14:textId="77777777" w:rsidR="007A50FA" w:rsidRDefault="007A50FA">
      <w:pPr>
        <w:pStyle w:val="BodyText"/>
        <w:spacing w:before="58"/>
        <w:rPr>
          <w:b/>
        </w:rPr>
      </w:pPr>
    </w:p>
    <w:p w14:paraId="705F5689" w14:textId="77777777" w:rsidR="007A50FA" w:rsidRDefault="00300EFC">
      <w:pPr>
        <w:pStyle w:val="BodyText"/>
        <w:spacing w:before="1" w:line="391" w:lineRule="auto"/>
        <w:ind w:left="720" w:right="86" w:hanging="122"/>
      </w:pPr>
      <w:r>
        <w:rPr>
          <w:noProof/>
          <w:position w:val="4"/>
        </w:rPr>
        <w:drawing>
          <wp:inline distT="0" distB="0" distL="0" distR="0" wp14:anchorId="705F5784" wp14:editId="16751390">
            <wp:extent cx="38480" cy="38608"/>
            <wp:effectExtent l="0" t="0" r="0" b="0"/>
            <wp:docPr id="21" name="Imag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rating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used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"/>
          <w:w w:val="105"/>
        </w:rPr>
        <w:t xml:space="preserve"> </w:t>
      </w:r>
      <w:r>
        <w:rPr>
          <w:w w:val="105"/>
        </w:rPr>
        <w:t>criteria</w:t>
      </w:r>
      <w:r>
        <w:rPr>
          <w:spacing w:val="-1"/>
          <w:w w:val="105"/>
        </w:rPr>
        <w:t xml:space="preserve"> </w:t>
      </w:r>
      <w:r>
        <w:rPr>
          <w:w w:val="105"/>
        </w:rPr>
        <w:t>containing</w:t>
      </w:r>
      <w:r>
        <w:rPr>
          <w:spacing w:val="-1"/>
          <w:w w:val="105"/>
        </w:rPr>
        <w:t xml:space="preserve"> </w:t>
      </w:r>
      <w:r>
        <w:rPr>
          <w:w w:val="105"/>
        </w:rPr>
        <w:t>new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updated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means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agency</w:t>
      </w:r>
      <w:r>
        <w:rPr>
          <w:spacing w:val="-1"/>
          <w:w w:val="105"/>
        </w:rPr>
        <w:t xml:space="preserve"> </w:t>
      </w:r>
      <w:r>
        <w:rPr>
          <w:w w:val="105"/>
        </w:rPr>
        <w:t>has</w:t>
      </w:r>
      <w:r>
        <w:rPr>
          <w:spacing w:val="-1"/>
          <w:w w:val="105"/>
        </w:rPr>
        <w:t xml:space="preserve"> </w:t>
      </w:r>
      <w:r>
        <w:rPr>
          <w:w w:val="105"/>
        </w:rPr>
        <w:t>implemented</w:t>
      </w:r>
      <w:r>
        <w:rPr>
          <w:spacing w:val="-1"/>
          <w:w w:val="105"/>
        </w:rPr>
        <w:t xml:space="preserve"> </w:t>
      </w:r>
      <w:r>
        <w:rPr>
          <w:w w:val="105"/>
        </w:rPr>
        <w:t>any</w:t>
      </w:r>
      <w:r>
        <w:rPr>
          <w:spacing w:val="-1"/>
          <w:w w:val="105"/>
        </w:rPr>
        <w:t xml:space="preserve"> </w:t>
      </w:r>
      <w:r>
        <w:rPr>
          <w:w w:val="105"/>
        </w:rPr>
        <w:t>old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 contained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criterion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training</w:t>
      </w:r>
      <w:r>
        <w:rPr>
          <w:spacing w:val="-9"/>
          <w:w w:val="105"/>
        </w:rPr>
        <w:t xml:space="preserve"> </w:t>
      </w:r>
      <w:r>
        <w:rPr>
          <w:w w:val="105"/>
        </w:rPr>
        <w:t>staff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beginning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implement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such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way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onsite</w:t>
      </w:r>
      <w:r>
        <w:rPr>
          <w:spacing w:val="-9"/>
          <w:w w:val="105"/>
        </w:rPr>
        <w:t xml:space="preserve"> </w:t>
      </w:r>
      <w:r>
        <w:rPr>
          <w:w w:val="105"/>
        </w:rPr>
        <w:t>team</w:t>
      </w:r>
      <w:r>
        <w:rPr>
          <w:spacing w:val="-9"/>
          <w:w w:val="105"/>
        </w:rPr>
        <w:t xml:space="preserve"> </w:t>
      </w:r>
      <w:r>
        <w:rPr>
          <w:w w:val="105"/>
        </w:rPr>
        <w:t>anticipates</w:t>
      </w:r>
      <w:r>
        <w:rPr>
          <w:spacing w:val="-9"/>
          <w:w w:val="105"/>
        </w:rPr>
        <w:t xml:space="preserve"> </w:t>
      </w:r>
      <w:r>
        <w:rPr>
          <w:w w:val="105"/>
        </w:rPr>
        <w:t>that</w:t>
      </w:r>
      <w:r>
        <w:rPr>
          <w:spacing w:val="-9"/>
          <w:w w:val="105"/>
        </w:rPr>
        <w:t xml:space="preserve"> </w:t>
      </w:r>
      <w:r>
        <w:rPr>
          <w:w w:val="105"/>
        </w:rPr>
        <w:t>the new requirements will be implemented by the end of the school year.</w:t>
      </w:r>
    </w:p>
    <w:p w14:paraId="705F568A" w14:textId="77777777" w:rsidR="007A50FA" w:rsidRDefault="00300EFC">
      <w:pPr>
        <w:pStyle w:val="Heading7"/>
        <w:spacing w:before="133"/>
      </w:pPr>
      <w:r>
        <w:t>Partially</w:t>
      </w:r>
      <w:r>
        <w:rPr>
          <w:spacing w:val="18"/>
        </w:rPr>
        <w:t xml:space="preserve"> </w:t>
      </w:r>
      <w:r>
        <w:rPr>
          <w:spacing w:val="-2"/>
        </w:rPr>
        <w:t>Implemented</w:t>
      </w:r>
    </w:p>
    <w:p w14:paraId="705F568B" w14:textId="77777777" w:rsidR="007A50FA" w:rsidRDefault="007A50FA">
      <w:pPr>
        <w:pStyle w:val="BodyText"/>
        <w:spacing w:before="58"/>
        <w:rPr>
          <w:b/>
        </w:rPr>
      </w:pPr>
    </w:p>
    <w:p w14:paraId="705F568C" w14:textId="77777777" w:rsidR="007A50FA" w:rsidRDefault="00300EFC">
      <w:pPr>
        <w:pStyle w:val="BodyText"/>
        <w:spacing w:before="1"/>
        <w:ind w:left="598"/>
      </w:pPr>
      <w:r>
        <w:rPr>
          <w:noProof/>
          <w:position w:val="4"/>
        </w:rPr>
        <w:drawing>
          <wp:inline distT="0" distB="0" distL="0" distR="0" wp14:anchorId="705F5786" wp14:editId="247C25F3">
            <wp:extent cx="38480" cy="38607"/>
            <wp:effectExtent l="0" t="0" r="0" b="0"/>
            <wp:docPr id="22" name="Imag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one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several</w:t>
      </w:r>
      <w:r>
        <w:rPr>
          <w:spacing w:val="-6"/>
          <w:w w:val="105"/>
        </w:rPr>
        <w:t xml:space="preserve"> </w:t>
      </w:r>
      <w:r>
        <w:rPr>
          <w:w w:val="105"/>
        </w:rPr>
        <w:t>important</w:t>
      </w:r>
      <w:r>
        <w:rPr>
          <w:spacing w:val="-6"/>
          <w:w w:val="105"/>
        </w:rPr>
        <w:t xml:space="preserve"> </w:t>
      </w:r>
      <w:r>
        <w:rPr>
          <w:w w:val="105"/>
        </w:rPr>
        <w:t>aspects,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w w:val="105"/>
        </w:rPr>
        <w:t>entirely</w:t>
      </w:r>
      <w:r>
        <w:rPr>
          <w:spacing w:val="-6"/>
          <w:w w:val="105"/>
        </w:rPr>
        <w:t xml:space="preserve"> </w:t>
      </w:r>
      <w:r>
        <w:rPr>
          <w:w w:val="105"/>
        </w:rPr>
        <w:t>met.</w:t>
      </w:r>
    </w:p>
    <w:p w14:paraId="705F568D" w14:textId="77777777" w:rsidR="007A50FA" w:rsidRDefault="007A50FA">
      <w:pPr>
        <w:pStyle w:val="BodyText"/>
        <w:spacing w:before="64"/>
      </w:pPr>
    </w:p>
    <w:p w14:paraId="705F568E" w14:textId="77777777" w:rsidR="007A50FA" w:rsidRDefault="00300EFC">
      <w:pPr>
        <w:pStyle w:val="Heading7"/>
      </w:pPr>
      <w:r>
        <w:rPr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Implemented</w:t>
      </w:r>
    </w:p>
    <w:p w14:paraId="705F568F" w14:textId="77777777" w:rsidR="007A50FA" w:rsidRDefault="007A50FA">
      <w:pPr>
        <w:pStyle w:val="BodyText"/>
        <w:spacing w:before="59"/>
        <w:rPr>
          <w:b/>
        </w:rPr>
      </w:pPr>
    </w:p>
    <w:p w14:paraId="705F5690" w14:textId="77777777" w:rsidR="007A50FA" w:rsidRDefault="00300EFC">
      <w:pPr>
        <w:pStyle w:val="BodyText"/>
        <w:ind w:left="598"/>
      </w:pPr>
      <w:r>
        <w:rPr>
          <w:noProof/>
          <w:position w:val="4"/>
        </w:rPr>
        <w:drawing>
          <wp:inline distT="0" distB="0" distL="0" distR="0" wp14:anchorId="705F5788" wp14:editId="49C89C51">
            <wp:extent cx="38480" cy="38607"/>
            <wp:effectExtent l="0" t="0" r="0" b="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0" cy="3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requirement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totally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substantially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met.</w:t>
      </w:r>
    </w:p>
    <w:p w14:paraId="705F5691" w14:textId="77777777" w:rsidR="007A50FA" w:rsidRDefault="007A50FA">
      <w:pPr>
        <w:pStyle w:val="BodyText"/>
        <w:spacing w:before="13" w:after="1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1"/>
        <w:gridCol w:w="1934"/>
        <w:gridCol w:w="1934"/>
        <w:gridCol w:w="1951"/>
        <w:gridCol w:w="1934"/>
        <w:gridCol w:w="1240"/>
      </w:tblGrid>
      <w:tr w:rsidR="007A50FA" w14:paraId="705F5693" w14:textId="77777777">
        <w:trPr>
          <w:trHeight w:val="400"/>
        </w:trPr>
        <w:tc>
          <w:tcPr>
            <w:tcW w:w="10544" w:type="dxa"/>
            <w:gridSpan w:val="6"/>
            <w:tcBorders>
              <w:bottom w:val="single" w:sz="6" w:space="0" w:color="D8D8D8"/>
            </w:tcBorders>
          </w:tcPr>
          <w:p w14:paraId="705F5692" w14:textId="77777777" w:rsidR="007A50FA" w:rsidRDefault="00300EFC">
            <w:pPr>
              <w:pStyle w:val="TableParagraph"/>
              <w:spacing w:before="11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Policies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w w:val="105"/>
                <w:sz w:val="16"/>
              </w:rPr>
              <w:t>&amp;</w:t>
            </w:r>
            <w:r>
              <w:rPr>
                <w:b/>
                <w:color w:val="14538D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Procedures</w:t>
            </w:r>
          </w:p>
        </w:tc>
      </w:tr>
      <w:tr w:rsidR="007A50FA" w14:paraId="705F569D" w14:textId="77777777">
        <w:trPr>
          <w:trHeight w:val="591"/>
        </w:trPr>
        <w:tc>
          <w:tcPr>
            <w:tcW w:w="1551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4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95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6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97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8" w14:textId="77777777" w:rsidR="007A50FA" w:rsidRDefault="00300EFC">
            <w:pPr>
              <w:pStyle w:val="TableParagraph"/>
              <w:spacing w:before="110" w:line="249" w:lineRule="auto"/>
              <w:ind w:left="190" w:right="363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1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9" w14:textId="77777777" w:rsidR="007A50FA" w:rsidRDefault="00300EFC">
            <w:pPr>
              <w:pStyle w:val="TableParagraph"/>
              <w:spacing w:before="110" w:line="249" w:lineRule="auto"/>
              <w:ind w:left="190" w:right="41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4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9A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9B" w14:textId="77777777" w:rsidR="007A50FA" w:rsidRDefault="00300EFC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69C" w14:textId="77777777" w:rsidR="007A50FA" w:rsidRDefault="00300EFC">
            <w:pPr>
              <w:pStyle w:val="TableParagraph"/>
              <w:spacing w:before="110" w:line="249" w:lineRule="auto"/>
              <w:ind w:left="18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7A50FA" w14:paraId="705F56A4" w14:textId="77777777">
        <w:trPr>
          <w:trHeight w:val="643"/>
        </w:trPr>
        <w:tc>
          <w:tcPr>
            <w:tcW w:w="1551" w:type="dxa"/>
            <w:tcBorders>
              <w:top w:val="single" w:sz="6" w:space="0" w:color="DDDDDD"/>
              <w:left w:val="single" w:sz="12" w:space="0" w:color="DDDDDD"/>
              <w:bottom w:val="nil"/>
              <w:right w:val="single" w:sz="6" w:space="0" w:color="DDDDDD"/>
            </w:tcBorders>
          </w:tcPr>
          <w:p w14:paraId="705F569E" w14:textId="77777777" w:rsidR="007A50FA" w:rsidRDefault="00300EFC">
            <w:pPr>
              <w:pStyle w:val="TableParagraph"/>
              <w:spacing w:before="110" w:line="249" w:lineRule="auto"/>
              <w:ind w:left="116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1.2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&amp;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705F569F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705F56A0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1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705F56A1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4" w:type="dxa"/>
            <w:tcBorders>
              <w:top w:val="single" w:sz="6" w:space="0" w:color="DDDDDD"/>
              <w:left w:val="single" w:sz="6" w:space="0" w:color="DDDDDD"/>
              <w:bottom w:val="nil"/>
              <w:right w:val="single" w:sz="6" w:space="0" w:color="DDDDDD"/>
            </w:tcBorders>
          </w:tcPr>
          <w:p w14:paraId="705F56A2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nil"/>
              <w:right w:val="single" w:sz="12" w:space="0" w:color="DDDDDD"/>
            </w:tcBorders>
          </w:tcPr>
          <w:p w14:paraId="705F56A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</w:tbl>
    <w:p w14:paraId="705F56A5" w14:textId="77777777" w:rsidR="007A50FA" w:rsidRDefault="007A50FA">
      <w:pPr>
        <w:rPr>
          <w:sz w:val="16"/>
        </w:rPr>
        <w:sectPr w:rsidR="007A50FA">
          <w:pgSz w:w="12240" w:h="15840"/>
          <w:pgMar w:top="800" w:right="720" w:bottom="460" w:left="720" w:header="0" w:footer="271" w:gutter="0"/>
          <w:cols w:space="720"/>
        </w:sectPr>
      </w:pPr>
    </w:p>
    <w:p w14:paraId="705F56A6" w14:textId="77777777" w:rsidR="007A50FA" w:rsidRDefault="007A50FA">
      <w:pPr>
        <w:pStyle w:val="BodyText"/>
        <w:spacing w:before="5"/>
        <w:rPr>
          <w:sz w:val="2"/>
        </w:rPr>
      </w:pPr>
    </w:p>
    <w:tbl>
      <w:tblPr>
        <w:tblW w:w="0" w:type="auto"/>
        <w:tblInd w:w="150" w:type="dxa"/>
        <w:tblBorders>
          <w:top w:val="single" w:sz="12" w:space="0" w:color="DDDDDD"/>
          <w:left w:val="single" w:sz="12" w:space="0" w:color="DDDDDD"/>
          <w:bottom w:val="single" w:sz="12" w:space="0" w:color="DDDDDD"/>
          <w:right w:val="single" w:sz="12" w:space="0" w:color="DDDDDD"/>
          <w:insideH w:val="single" w:sz="12" w:space="0" w:color="DDDDDD"/>
          <w:insideV w:val="single" w:sz="12" w:space="0" w:color="DDDDD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933"/>
        <w:gridCol w:w="1933"/>
        <w:gridCol w:w="1950"/>
        <w:gridCol w:w="1933"/>
        <w:gridCol w:w="1239"/>
      </w:tblGrid>
      <w:tr w:rsidR="007A50FA" w14:paraId="705F56AD" w14:textId="77777777">
        <w:trPr>
          <w:trHeight w:val="485"/>
        </w:trPr>
        <w:tc>
          <w:tcPr>
            <w:tcW w:w="1547" w:type="dxa"/>
            <w:tcBorders>
              <w:top w:val="nil"/>
              <w:bottom w:val="single" w:sz="6" w:space="0" w:color="DDDDDD"/>
              <w:right w:val="single" w:sz="6" w:space="0" w:color="DDDDDD"/>
            </w:tcBorders>
          </w:tcPr>
          <w:p w14:paraId="705F56A7" w14:textId="77777777" w:rsidR="007A50FA" w:rsidRDefault="00300EFC">
            <w:pPr>
              <w:pStyle w:val="TableParagraph"/>
              <w:spacing w:before="5" w:line="249" w:lineRule="auto"/>
              <w:ind w:left="112" w:right="10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Descriptions,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Capacity</w:t>
            </w: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8" w14:textId="77777777" w:rsidR="007A50FA" w:rsidRDefault="00300EFC">
            <w:pPr>
              <w:pStyle w:val="TableParagraph"/>
              <w:spacing w:line="183" w:lineRule="exact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nil"/>
              <w:left w:val="single" w:sz="6" w:space="0" w:color="DDDDDD"/>
              <w:bottom w:val="single" w:sz="6" w:space="0" w:color="DDDDDD"/>
            </w:tcBorders>
          </w:tcPr>
          <w:p w14:paraId="705F56AC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B5" w14:textId="77777777">
        <w:trPr>
          <w:trHeight w:val="781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E" w14:textId="77777777" w:rsidR="007A50FA" w:rsidRDefault="00300EFC">
            <w:pPr>
              <w:pStyle w:val="TableParagraph"/>
              <w:spacing w:before="110" w:line="249" w:lineRule="auto"/>
              <w:ind w:left="112" w:right="10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3.1(d)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Evacuation</w:t>
            </w:r>
            <w:r>
              <w:rPr>
                <w:b/>
                <w:color w:val="444444"/>
                <w:w w:val="105"/>
                <w:sz w:val="16"/>
              </w:rPr>
              <w:t xml:space="preserve"> and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Emergency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Procedures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AF" w14:textId="77777777" w:rsidR="007A50FA" w:rsidRDefault="007A50FA">
            <w:pPr>
              <w:pStyle w:val="TableParagraph"/>
              <w:spacing w:before="113"/>
              <w:rPr>
                <w:sz w:val="16"/>
              </w:rPr>
            </w:pPr>
          </w:p>
          <w:p w14:paraId="705F56B0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1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2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705F56B4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BD" w14:textId="77777777">
        <w:trPr>
          <w:trHeight w:val="590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6" w14:textId="77777777" w:rsidR="007A50FA" w:rsidRDefault="00300EFC">
            <w:pPr>
              <w:pStyle w:val="TableParagraph"/>
              <w:spacing w:before="110" w:line="247" w:lineRule="auto"/>
              <w:ind w:left="112" w:right="399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4.5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Immediate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Notification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7" w14:textId="77777777" w:rsidR="007A50FA" w:rsidRDefault="007A50FA">
            <w:pPr>
              <w:pStyle w:val="TableParagraph"/>
              <w:spacing w:before="18"/>
              <w:rPr>
                <w:sz w:val="16"/>
              </w:rPr>
            </w:pPr>
          </w:p>
          <w:p w14:paraId="705F56B8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705F56BC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C6" w14:textId="77777777">
        <w:trPr>
          <w:trHeight w:val="972"/>
        </w:trPr>
        <w:tc>
          <w:tcPr>
            <w:tcW w:w="1547" w:type="dxa"/>
            <w:tcBorders>
              <w:top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E" w14:textId="77777777" w:rsidR="007A50FA" w:rsidRDefault="00300EFC">
            <w:pPr>
              <w:pStyle w:val="TableParagraph"/>
              <w:spacing w:before="110" w:line="249" w:lineRule="auto"/>
              <w:ind w:left="112" w:right="147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9.1(a)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Student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Separation</w:t>
            </w:r>
            <w:r>
              <w:rPr>
                <w:b/>
                <w:color w:val="444444"/>
                <w:w w:val="105"/>
                <w:sz w:val="16"/>
              </w:rPr>
              <w:t xml:space="preserve"> Resulting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from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Behavior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Support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BF" w14:textId="77777777" w:rsidR="007A50FA" w:rsidRDefault="007A50FA">
            <w:pPr>
              <w:pStyle w:val="TableParagraph"/>
              <w:rPr>
                <w:sz w:val="16"/>
              </w:rPr>
            </w:pPr>
          </w:p>
          <w:p w14:paraId="705F56C0" w14:textId="77777777" w:rsidR="007A50FA" w:rsidRDefault="007A50FA">
            <w:pPr>
              <w:pStyle w:val="TableParagraph"/>
              <w:spacing w:before="25"/>
              <w:rPr>
                <w:sz w:val="16"/>
              </w:rPr>
            </w:pPr>
          </w:p>
          <w:p w14:paraId="705F56C1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C2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C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C4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</w:tcBorders>
          </w:tcPr>
          <w:p w14:paraId="705F56C5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CD" w14:textId="77777777">
        <w:trPr>
          <w:trHeight w:val="396"/>
        </w:trPr>
        <w:tc>
          <w:tcPr>
            <w:tcW w:w="1547" w:type="dxa"/>
            <w:tcBorders>
              <w:top w:val="single" w:sz="6" w:space="0" w:color="DDDDDD"/>
              <w:right w:val="single" w:sz="6" w:space="0" w:color="DDDDDD"/>
            </w:tcBorders>
          </w:tcPr>
          <w:p w14:paraId="705F56C7" w14:textId="77777777" w:rsidR="007A50FA" w:rsidRDefault="00300EFC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9.7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Terminations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05F56C8" w14:textId="77777777" w:rsidR="007A50FA" w:rsidRDefault="00300EFC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05F56C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0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05F56C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3" w:type="dxa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</w:tcPr>
          <w:p w14:paraId="705F56C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</w:tcBorders>
          </w:tcPr>
          <w:p w14:paraId="705F56CC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</w:tbl>
    <w:p w14:paraId="705F56CE" w14:textId="77777777" w:rsidR="007A50FA" w:rsidRDefault="007A50FA">
      <w:pPr>
        <w:pStyle w:val="BodyText"/>
        <w:spacing w:before="77"/>
        <w:rPr>
          <w:sz w:val="20"/>
        </w:rPr>
      </w:pPr>
    </w:p>
    <w:tbl>
      <w:tblPr>
        <w:tblW w:w="0" w:type="auto"/>
        <w:tblInd w:w="15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1932"/>
        <w:gridCol w:w="1932"/>
        <w:gridCol w:w="1949"/>
        <w:gridCol w:w="1932"/>
        <w:gridCol w:w="1239"/>
      </w:tblGrid>
      <w:tr w:rsidR="007A50FA" w14:paraId="705F56D0" w14:textId="77777777">
        <w:trPr>
          <w:trHeight w:val="400"/>
        </w:trPr>
        <w:tc>
          <w:tcPr>
            <w:tcW w:w="10536" w:type="dxa"/>
            <w:gridSpan w:val="6"/>
            <w:tcBorders>
              <w:bottom w:val="single" w:sz="6" w:space="0" w:color="D8D8D8"/>
            </w:tcBorders>
          </w:tcPr>
          <w:p w14:paraId="705F56CF" w14:textId="77777777" w:rsidR="007A50FA" w:rsidRDefault="00300EFC">
            <w:pPr>
              <w:pStyle w:val="TableParagraph"/>
              <w:spacing w:before="11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w w:val="105"/>
                <w:sz w:val="16"/>
              </w:rPr>
              <w:t>Staff</w:t>
            </w:r>
            <w:r>
              <w:rPr>
                <w:b/>
                <w:color w:val="14538D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w w:val="105"/>
                <w:sz w:val="16"/>
              </w:rPr>
              <w:t>Documentation</w:t>
            </w:r>
          </w:p>
        </w:tc>
      </w:tr>
      <w:tr w:rsidR="007A50FA" w14:paraId="705F56DA" w14:textId="77777777">
        <w:trPr>
          <w:trHeight w:val="590"/>
        </w:trPr>
        <w:tc>
          <w:tcPr>
            <w:tcW w:w="1552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1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D2" w14:textId="77777777" w:rsidR="007A50FA" w:rsidRDefault="00300EFC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3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D4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5" w14:textId="77777777" w:rsidR="007A50FA" w:rsidRDefault="00300EFC">
            <w:pPr>
              <w:pStyle w:val="TableParagraph"/>
              <w:spacing w:before="110" w:line="249" w:lineRule="auto"/>
              <w:ind w:left="191" w:right="36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4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6" w14:textId="77777777" w:rsidR="007A50FA" w:rsidRDefault="00300EFC">
            <w:pPr>
              <w:pStyle w:val="TableParagraph"/>
              <w:spacing w:before="110" w:line="249" w:lineRule="auto"/>
              <w:ind w:left="191" w:right="415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2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D7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6D8" w14:textId="77777777" w:rsidR="007A50FA" w:rsidRDefault="00300EFC">
            <w:pPr>
              <w:pStyle w:val="TableParagraph"/>
              <w:ind w:left="192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6D9" w14:textId="77777777" w:rsidR="007A50FA" w:rsidRDefault="00300EFC">
            <w:pPr>
              <w:pStyle w:val="TableParagraph"/>
              <w:spacing w:before="110" w:line="249" w:lineRule="auto"/>
              <w:ind w:left="192" w:right="86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7A50FA" w14:paraId="705F56E2" w14:textId="77777777">
        <w:trPr>
          <w:trHeight w:val="781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DB" w14:textId="77777777" w:rsidR="007A50FA" w:rsidRDefault="00300EFC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11.3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Administrator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Qualifications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C" w14:textId="77777777" w:rsidR="007A50FA" w:rsidRDefault="007A50FA">
            <w:pPr>
              <w:pStyle w:val="TableParagraph"/>
              <w:spacing w:before="113"/>
              <w:rPr>
                <w:sz w:val="16"/>
              </w:rPr>
            </w:pPr>
          </w:p>
          <w:p w14:paraId="705F56DD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E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DF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0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E1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EC" w14:textId="77777777">
        <w:trPr>
          <w:trHeight w:val="1543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E3" w14:textId="77777777" w:rsidR="007A50FA" w:rsidRDefault="00300EFC">
            <w:pPr>
              <w:pStyle w:val="TableParagraph"/>
              <w:spacing w:before="110" w:line="249" w:lineRule="auto"/>
              <w:ind w:left="112" w:right="44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11.4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Teachers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(Special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w w:val="105"/>
                <w:sz w:val="16"/>
              </w:rPr>
              <w:t xml:space="preserve"> Teachers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and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General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Education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Teachers)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4" w14:textId="77777777" w:rsidR="007A50FA" w:rsidRDefault="007A50FA">
            <w:pPr>
              <w:pStyle w:val="TableParagraph"/>
              <w:rPr>
                <w:sz w:val="16"/>
              </w:rPr>
            </w:pPr>
          </w:p>
          <w:p w14:paraId="705F56E5" w14:textId="77777777" w:rsidR="007A50FA" w:rsidRDefault="007A50FA">
            <w:pPr>
              <w:pStyle w:val="TableParagraph"/>
              <w:rPr>
                <w:sz w:val="16"/>
              </w:rPr>
            </w:pPr>
          </w:p>
          <w:p w14:paraId="705F56E6" w14:textId="77777777" w:rsidR="007A50FA" w:rsidRDefault="007A50FA">
            <w:pPr>
              <w:pStyle w:val="TableParagraph"/>
              <w:spacing w:before="126"/>
              <w:rPr>
                <w:sz w:val="16"/>
              </w:rPr>
            </w:pPr>
          </w:p>
          <w:p w14:paraId="705F56E7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8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E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F4" w14:textId="77777777">
        <w:trPr>
          <w:trHeight w:val="591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6ED" w14:textId="77777777" w:rsidR="007A50FA" w:rsidRDefault="00300EFC">
            <w:pPr>
              <w:pStyle w:val="TableParagraph"/>
              <w:spacing w:before="110" w:line="247" w:lineRule="auto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11.5</w:t>
            </w:r>
            <w:r>
              <w:rPr>
                <w:b/>
                <w:color w:val="444444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Related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Services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Staff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EE" w14:textId="77777777" w:rsidR="007A50FA" w:rsidRDefault="007A50FA">
            <w:pPr>
              <w:pStyle w:val="TableParagraph"/>
              <w:spacing w:before="18"/>
              <w:rPr>
                <w:sz w:val="16"/>
              </w:rPr>
            </w:pPr>
          </w:p>
          <w:p w14:paraId="705F56EF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0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1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6F2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6F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6FB" w14:textId="77777777">
        <w:trPr>
          <w:trHeight w:val="396"/>
        </w:trPr>
        <w:tc>
          <w:tcPr>
            <w:tcW w:w="1552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6F5" w14:textId="77777777" w:rsidR="007A50FA" w:rsidRDefault="00300EFC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11.6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>Staff</w:t>
            </w:r>
            <w:r>
              <w:rPr>
                <w:b/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Roster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6" w14:textId="77777777" w:rsidR="007A50FA" w:rsidRDefault="00300EFC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7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4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8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2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6F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6F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</w:tbl>
    <w:p w14:paraId="705F56FC" w14:textId="77777777" w:rsidR="007A50FA" w:rsidRDefault="007A50FA">
      <w:pPr>
        <w:pStyle w:val="BodyText"/>
        <w:spacing w:before="69"/>
        <w:rPr>
          <w:sz w:val="20"/>
        </w:rPr>
      </w:pPr>
    </w:p>
    <w:tbl>
      <w:tblPr>
        <w:tblW w:w="0" w:type="auto"/>
        <w:tblInd w:w="146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3"/>
        <w:gridCol w:w="1938"/>
        <w:gridCol w:w="1938"/>
        <w:gridCol w:w="1955"/>
        <w:gridCol w:w="1939"/>
        <w:gridCol w:w="1240"/>
      </w:tblGrid>
      <w:tr w:rsidR="007A50FA" w14:paraId="705F56FE" w14:textId="77777777">
        <w:trPr>
          <w:trHeight w:val="400"/>
        </w:trPr>
        <w:tc>
          <w:tcPr>
            <w:tcW w:w="10543" w:type="dxa"/>
            <w:gridSpan w:val="6"/>
            <w:tcBorders>
              <w:bottom w:val="single" w:sz="6" w:space="0" w:color="D8D8D8"/>
            </w:tcBorders>
          </w:tcPr>
          <w:p w14:paraId="705F56FD" w14:textId="77777777" w:rsidR="007A50FA" w:rsidRDefault="00300EFC">
            <w:pPr>
              <w:pStyle w:val="TableParagraph"/>
              <w:spacing w:before="11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sz w:val="16"/>
              </w:rPr>
              <w:t>Student</w:t>
            </w:r>
            <w:r>
              <w:rPr>
                <w:b/>
                <w:color w:val="14538D"/>
                <w:spacing w:val="17"/>
                <w:sz w:val="16"/>
              </w:rPr>
              <w:t xml:space="preserve"> </w:t>
            </w:r>
            <w:r>
              <w:rPr>
                <w:b/>
                <w:color w:val="14538D"/>
                <w:spacing w:val="-2"/>
                <w:sz w:val="16"/>
              </w:rPr>
              <w:t>Documentation</w:t>
            </w:r>
          </w:p>
        </w:tc>
      </w:tr>
      <w:tr w:rsidR="007A50FA" w14:paraId="705F5708" w14:textId="77777777">
        <w:trPr>
          <w:trHeight w:val="590"/>
        </w:trPr>
        <w:tc>
          <w:tcPr>
            <w:tcW w:w="1533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6FF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00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1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02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8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3" w14:textId="77777777" w:rsidR="007A50FA" w:rsidRDefault="00300EFC">
            <w:pPr>
              <w:pStyle w:val="TableParagraph"/>
              <w:spacing w:before="110" w:line="249" w:lineRule="auto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5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4" w14:textId="77777777" w:rsidR="007A50FA" w:rsidRDefault="00300EFC">
            <w:pPr>
              <w:pStyle w:val="TableParagraph"/>
              <w:spacing w:before="110" w:line="249" w:lineRule="auto"/>
              <w:ind w:left="191" w:right="422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9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05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06" w14:textId="77777777" w:rsidR="007A50FA" w:rsidRDefault="00300EFC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707" w14:textId="77777777" w:rsidR="007A50FA" w:rsidRDefault="00300EFC">
            <w:pPr>
              <w:pStyle w:val="TableParagraph"/>
              <w:spacing w:before="110" w:line="249" w:lineRule="auto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7A50FA" w14:paraId="705F570F" w14:textId="77777777">
        <w:trPr>
          <w:trHeight w:val="400"/>
        </w:trPr>
        <w:tc>
          <w:tcPr>
            <w:tcW w:w="1533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709" w14:textId="77777777" w:rsidR="007A50FA" w:rsidRDefault="00300EFC">
            <w:pPr>
              <w:pStyle w:val="TableParagraph"/>
              <w:spacing w:before="110"/>
              <w:ind w:left="116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5.2(a)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Contracts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A" w14:textId="77777777" w:rsidR="007A50FA" w:rsidRDefault="00300EFC">
            <w:pPr>
              <w:pStyle w:val="TableParagraph"/>
              <w:spacing w:before="107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C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0D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70E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717" w14:textId="77777777">
        <w:trPr>
          <w:trHeight w:val="587"/>
        </w:trPr>
        <w:tc>
          <w:tcPr>
            <w:tcW w:w="1533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710" w14:textId="77777777" w:rsidR="007A50FA" w:rsidRDefault="00300EFC">
            <w:pPr>
              <w:pStyle w:val="TableParagraph"/>
              <w:spacing w:before="110" w:line="247" w:lineRule="auto"/>
              <w:ind w:left="116" w:right="114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 xml:space="preserve">8.5 Current IEP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&amp;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Student</w:t>
            </w:r>
            <w:r>
              <w:rPr>
                <w:b/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Roster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1" w14:textId="77777777" w:rsidR="007A50FA" w:rsidRDefault="007A50FA">
            <w:pPr>
              <w:pStyle w:val="TableParagraph"/>
              <w:spacing w:before="18"/>
              <w:rPr>
                <w:sz w:val="16"/>
              </w:rPr>
            </w:pPr>
          </w:p>
          <w:p w14:paraId="705F5712" w14:textId="77777777" w:rsidR="007A50FA" w:rsidRDefault="00300EFC">
            <w:pPr>
              <w:pStyle w:val="TableParagraph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8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4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15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716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</w:tbl>
    <w:p w14:paraId="705F5718" w14:textId="77777777" w:rsidR="007A50FA" w:rsidRDefault="007A50FA">
      <w:pPr>
        <w:pStyle w:val="BodyText"/>
        <w:spacing w:before="68"/>
        <w:rPr>
          <w:sz w:val="20"/>
        </w:rPr>
      </w:pPr>
    </w:p>
    <w:tbl>
      <w:tblPr>
        <w:tblW w:w="0" w:type="auto"/>
        <w:tblInd w:w="150" w:type="dxa"/>
        <w:tblBorders>
          <w:top w:val="single" w:sz="6" w:space="0" w:color="C9BFBF"/>
          <w:left w:val="single" w:sz="6" w:space="0" w:color="C9BFBF"/>
          <w:bottom w:val="single" w:sz="6" w:space="0" w:color="C9BFBF"/>
          <w:right w:val="single" w:sz="6" w:space="0" w:color="C9BFBF"/>
          <w:insideH w:val="single" w:sz="6" w:space="0" w:color="C9BFBF"/>
          <w:insideV w:val="single" w:sz="6" w:space="0" w:color="C9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9"/>
        <w:gridCol w:w="1936"/>
        <w:gridCol w:w="1936"/>
        <w:gridCol w:w="1953"/>
        <w:gridCol w:w="1936"/>
        <w:gridCol w:w="1240"/>
      </w:tblGrid>
      <w:tr w:rsidR="007A50FA" w14:paraId="705F571A" w14:textId="77777777">
        <w:trPr>
          <w:trHeight w:val="400"/>
        </w:trPr>
        <w:tc>
          <w:tcPr>
            <w:tcW w:w="10540" w:type="dxa"/>
            <w:gridSpan w:val="6"/>
            <w:tcBorders>
              <w:bottom w:val="single" w:sz="6" w:space="0" w:color="D8D8D8"/>
            </w:tcBorders>
          </w:tcPr>
          <w:p w14:paraId="705F5719" w14:textId="77777777" w:rsidR="007A50FA" w:rsidRDefault="00300EFC">
            <w:pPr>
              <w:pStyle w:val="TableParagraph"/>
              <w:spacing w:before="110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color w:val="14538D"/>
                <w:spacing w:val="-2"/>
                <w:w w:val="105"/>
                <w:sz w:val="16"/>
              </w:rPr>
              <w:t>Buildings/Facilities</w:t>
            </w:r>
          </w:p>
        </w:tc>
      </w:tr>
      <w:tr w:rsidR="007A50FA" w14:paraId="705F5724" w14:textId="77777777">
        <w:trPr>
          <w:trHeight w:val="591"/>
        </w:trPr>
        <w:tc>
          <w:tcPr>
            <w:tcW w:w="1539" w:type="dxa"/>
            <w:tcBorders>
              <w:top w:val="single" w:sz="6" w:space="0" w:color="D8D8D8"/>
              <w:left w:val="single" w:sz="12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B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1C" w14:textId="77777777" w:rsidR="007A50FA" w:rsidRDefault="00300EFC">
            <w:pPr>
              <w:pStyle w:val="TableParagraph"/>
              <w:ind w:left="18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Criteria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D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1E" w14:textId="77777777" w:rsidR="007A50FA" w:rsidRDefault="00300EFC">
            <w:pPr>
              <w:pStyle w:val="TableParagraph"/>
              <w:ind w:left="191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1F" w14:textId="77777777" w:rsidR="007A50FA" w:rsidRDefault="00300EFC">
            <w:pPr>
              <w:pStyle w:val="TableParagraph"/>
              <w:spacing w:before="110" w:line="247" w:lineRule="auto"/>
              <w:ind w:left="191" w:right="364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Implemented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Response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Required</w:t>
            </w:r>
          </w:p>
        </w:tc>
        <w:tc>
          <w:tcPr>
            <w:tcW w:w="1953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20" w14:textId="77777777" w:rsidR="007A50FA" w:rsidRDefault="00300EFC">
            <w:pPr>
              <w:pStyle w:val="TableParagraph"/>
              <w:spacing w:before="110" w:line="247" w:lineRule="auto"/>
              <w:ind w:left="190" w:right="420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Implementation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Progress</w:t>
            </w:r>
          </w:p>
        </w:tc>
        <w:tc>
          <w:tcPr>
            <w:tcW w:w="1936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6" w:space="0" w:color="D8D8D8"/>
            </w:tcBorders>
            <w:shd w:val="clear" w:color="auto" w:fill="D0CCCC"/>
          </w:tcPr>
          <w:p w14:paraId="705F5721" w14:textId="77777777" w:rsidR="007A50FA" w:rsidRDefault="007A50FA">
            <w:pPr>
              <w:pStyle w:val="TableParagraph"/>
              <w:spacing w:before="21"/>
              <w:rPr>
                <w:sz w:val="16"/>
              </w:rPr>
            </w:pPr>
          </w:p>
          <w:p w14:paraId="705F5722" w14:textId="77777777" w:rsidR="007A50FA" w:rsidRDefault="00300EFC">
            <w:pPr>
              <w:pStyle w:val="TableParagraph"/>
              <w:ind w:left="190"/>
              <w:rPr>
                <w:b/>
                <w:sz w:val="16"/>
              </w:rPr>
            </w:pPr>
            <w:r>
              <w:rPr>
                <w:b/>
                <w:color w:val="444444"/>
                <w:sz w:val="16"/>
              </w:rPr>
              <w:t>Partially</w:t>
            </w:r>
            <w:r>
              <w:rPr>
                <w:b/>
                <w:color w:val="444444"/>
                <w:spacing w:val="18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  <w:tc>
          <w:tcPr>
            <w:tcW w:w="1240" w:type="dxa"/>
            <w:tcBorders>
              <w:top w:val="single" w:sz="6" w:space="0" w:color="D8D8D8"/>
              <w:left w:val="single" w:sz="6" w:space="0" w:color="D8D8D8"/>
              <w:bottom w:val="single" w:sz="6" w:space="0" w:color="DDDDDD"/>
              <w:right w:val="single" w:sz="12" w:space="0" w:color="D8D8D8"/>
            </w:tcBorders>
            <w:shd w:val="clear" w:color="auto" w:fill="D0CCCC"/>
          </w:tcPr>
          <w:p w14:paraId="705F5723" w14:textId="77777777" w:rsidR="007A50FA" w:rsidRDefault="00300EFC">
            <w:pPr>
              <w:pStyle w:val="TableParagraph"/>
              <w:spacing w:before="110" w:line="247" w:lineRule="auto"/>
              <w:ind w:left="189"/>
              <w:rPr>
                <w:b/>
                <w:sz w:val="16"/>
              </w:rPr>
            </w:pPr>
            <w:r>
              <w:rPr>
                <w:b/>
                <w:color w:val="444444"/>
                <w:spacing w:val="-4"/>
                <w:w w:val="105"/>
                <w:sz w:val="16"/>
              </w:rPr>
              <w:t>Not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sz w:val="16"/>
              </w:rPr>
              <w:t>Implemented</w:t>
            </w:r>
          </w:p>
        </w:tc>
      </w:tr>
      <w:tr w:rsidR="007A50FA" w14:paraId="705F572D" w14:textId="77777777">
        <w:trPr>
          <w:trHeight w:val="971"/>
        </w:trPr>
        <w:tc>
          <w:tcPr>
            <w:tcW w:w="1539" w:type="dxa"/>
            <w:tcBorders>
              <w:top w:val="single" w:sz="6" w:space="0" w:color="DDDDDD"/>
              <w:left w:val="single" w:sz="12" w:space="0" w:color="DDDDDD"/>
              <w:bottom w:val="single" w:sz="6" w:space="0" w:color="DDDDDD"/>
              <w:right w:val="single" w:sz="6" w:space="0" w:color="DDDDDD"/>
            </w:tcBorders>
          </w:tcPr>
          <w:p w14:paraId="705F5725" w14:textId="77777777" w:rsidR="007A50FA" w:rsidRDefault="00300EFC">
            <w:pPr>
              <w:pStyle w:val="TableParagraph"/>
              <w:spacing w:before="110" w:line="249" w:lineRule="auto"/>
              <w:ind w:left="112" w:right="378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2.2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Approvals,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Licenses,</w:t>
            </w:r>
            <w:r>
              <w:rPr>
                <w:b/>
                <w:color w:val="444444"/>
                <w:w w:val="105"/>
                <w:sz w:val="16"/>
              </w:rPr>
              <w:t xml:space="preserve"> Certificates</w:t>
            </w:r>
            <w:r>
              <w:rPr>
                <w:b/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w w:val="105"/>
                <w:sz w:val="16"/>
              </w:rPr>
              <w:t xml:space="preserve">of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Inspection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6" w14:textId="77777777" w:rsidR="007A50FA" w:rsidRDefault="007A50FA">
            <w:pPr>
              <w:pStyle w:val="TableParagraph"/>
              <w:rPr>
                <w:sz w:val="16"/>
              </w:rPr>
            </w:pPr>
          </w:p>
          <w:p w14:paraId="705F5727" w14:textId="77777777" w:rsidR="007A50FA" w:rsidRDefault="007A50FA">
            <w:pPr>
              <w:pStyle w:val="TableParagraph"/>
              <w:spacing w:before="24"/>
              <w:rPr>
                <w:sz w:val="16"/>
              </w:rPr>
            </w:pPr>
          </w:p>
          <w:p w14:paraId="705F5728" w14:textId="77777777" w:rsidR="007A50FA" w:rsidRDefault="00300EFC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9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A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05F572B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12" w:space="0" w:color="DDDDDD"/>
            </w:tcBorders>
          </w:tcPr>
          <w:p w14:paraId="705F572C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  <w:tr w:rsidR="007A50FA" w14:paraId="705F5737" w14:textId="77777777">
        <w:trPr>
          <w:trHeight w:val="968"/>
        </w:trPr>
        <w:tc>
          <w:tcPr>
            <w:tcW w:w="1539" w:type="dxa"/>
            <w:tcBorders>
              <w:top w:val="single" w:sz="6" w:space="0" w:color="DDDDDD"/>
              <w:left w:val="single" w:sz="12" w:space="0" w:color="DDDDDD"/>
              <w:bottom w:val="single" w:sz="12" w:space="0" w:color="DDDDDD"/>
              <w:right w:val="single" w:sz="6" w:space="0" w:color="DDDDDD"/>
            </w:tcBorders>
          </w:tcPr>
          <w:p w14:paraId="705F572E" w14:textId="77777777" w:rsidR="007A50FA" w:rsidRDefault="00300EFC">
            <w:pPr>
              <w:pStyle w:val="TableParagraph"/>
              <w:spacing w:before="110"/>
              <w:ind w:left="112"/>
              <w:rPr>
                <w:b/>
                <w:sz w:val="16"/>
              </w:rPr>
            </w:pPr>
            <w:r>
              <w:rPr>
                <w:b/>
                <w:color w:val="444444"/>
                <w:w w:val="105"/>
                <w:sz w:val="16"/>
              </w:rPr>
              <w:t>2.3</w:t>
            </w:r>
            <w:r>
              <w:rPr>
                <w:b/>
                <w:color w:val="444444"/>
                <w:spacing w:val="-5"/>
                <w:w w:val="105"/>
                <w:sz w:val="16"/>
              </w:rPr>
              <w:t xml:space="preserve"> EEC</w:t>
            </w:r>
          </w:p>
          <w:p w14:paraId="705F572F" w14:textId="77777777" w:rsidR="007A50FA" w:rsidRDefault="00300EFC">
            <w:pPr>
              <w:pStyle w:val="TableParagraph"/>
              <w:spacing w:before="6" w:line="249" w:lineRule="auto"/>
              <w:ind w:left="112" w:right="257"/>
              <w:rPr>
                <w:b/>
                <w:sz w:val="16"/>
              </w:rPr>
            </w:pPr>
            <w:r>
              <w:rPr>
                <w:b/>
                <w:color w:val="444444"/>
                <w:spacing w:val="-2"/>
                <w:w w:val="105"/>
                <w:sz w:val="16"/>
              </w:rPr>
              <w:t>Licensure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(Residential</w:t>
            </w:r>
            <w:r>
              <w:rPr>
                <w:b/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Programs</w:t>
            </w:r>
            <w:r>
              <w:rPr>
                <w:b/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b/>
                <w:color w:val="444444"/>
                <w:spacing w:val="-2"/>
                <w:w w:val="105"/>
                <w:sz w:val="16"/>
              </w:rPr>
              <w:t>Only)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0" w14:textId="77777777" w:rsidR="007A50FA" w:rsidRDefault="007A50FA">
            <w:pPr>
              <w:pStyle w:val="TableParagraph"/>
              <w:rPr>
                <w:sz w:val="16"/>
              </w:rPr>
            </w:pPr>
          </w:p>
          <w:p w14:paraId="705F5731" w14:textId="77777777" w:rsidR="007A50FA" w:rsidRDefault="007A50FA">
            <w:pPr>
              <w:pStyle w:val="TableParagraph"/>
              <w:spacing w:before="24"/>
              <w:rPr>
                <w:sz w:val="16"/>
              </w:rPr>
            </w:pPr>
          </w:p>
          <w:p w14:paraId="705F5732" w14:textId="77777777" w:rsidR="007A50FA" w:rsidRDefault="00300EFC">
            <w:pPr>
              <w:pStyle w:val="TableParagraph"/>
              <w:spacing w:before="1"/>
              <w:ind w:left="116"/>
              <w:rPr>
                <w:sz w:val="16"/>
              </w:rPr>
            </w:pPr>
            <w:r>
              <w:rPr>
                <w:color w:val="444444"/>
                <w:spacing w:val="-5"/>
                <w:w w:val="105"/>
                <w:sz w:val="16"/>
              </w:rPr>
              <w:t>All</w:t>
            </w: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3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53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4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93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</w:tcPr>
          <w:p w14:paraId="705F5735" w14:textId="77777777" w:rsidR="007A50FA" w:rsidRDefault="007A50FA">
            <w:pPr>
              <w:pStyle w:val="TableParagraph"/>
              <w:rPr>
                <w:sz w:val="16"/>
              </w:rPr>
            </w:pPr>
          </w:p>
        </w:tc>
        <w:tc>
          <w:tcPr>
            <w:tcW w:w="124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12" w:space="0" w:color="DDDDDD"/>
            </w:tcBorders>
          </w:tcPr>
          <w:p w14:paraId="705F5736" w14:textId="77777777" w:rsidR="007A50FA" w:rsidRDefault="007A50FA">
            <w:pPr>
              <w:pStyle w:val="TableParagraph"/>
              <w:rPr>
                <w:sz w:val="16"/>
              </w:rPr>
            </w:pPr>
          </w:p>
        </w:tc>
      </w:tr>
    </w:tbl>
    <w:p w14:paraId="705F5739" w14:textId="47487B22" w:rsidR="007A50FA" w:rsidRDefault="007A50FA">
      <w:pPr>
        <w:pStyle w:val="BodyText"/>
        <w:ind w:left="2358"/>
        <w:rPr>
          <w:sz w:val="20"/>
        </w:rPr>
      </w:pPr>
    </w:p>
    <w:sectPr w:rsidR="007A50FA">
      <w:footerReference w:type="default" r:id="rId16"/>
      <w:pgSz w:w="12240" w:h="15840"/>
      <w:pgMar w:top="420" w:right="720" w:bottom="4160" w:left="720" w:header="0" w:footer="3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C988C" w14:textId="77777777" w:rsidR="002B7401" w:rsidRDefault="002B7401">
      <w:r>
        <w:separator/>
      </w:r>
    </w:p>
  </w:endnote>
  <w:endnote w:type="continuationSeparator" w:id="0">
    <w:p w14:paraId="0421328D" w14:textId="77777777" w:rsidR="002B7401" w:rsidRDefault="002B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579A" w14:textId="77777777" w:rsidR="007A50FA" w:rsidRDefault="00300EF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705F579C" wp14:editId="705F579D">
              <wp:simplePos x="0" y="0"/>
              <wp:positionH relativeFrom="page">
                <wp:posOffset>6781927</wp:posOffset>
              </wp:positionH>
              <wp:positionV relativeFrom="page">
                <wp:posOffset>9746740</wp:posOffset>
              </wp:positionV>
              <wp:extent cx="54610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5F57A4" w14:textId="77777777" w:rsidR="007A50FA" w:rsidRDefault="00300EFC">
                          <w:pPr>
                            <w:pStyle w:val="BodyText"/>
                            <w:spacing w:before="40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5F579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4pt;margin-top:767.45pt;width:43pt;height:12.7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" filled="f" stroked="f">
              <v:textbox inset="0,0,0,0">
                <w:txbxContent>
                  <w:p w14:paraId="705F57A4" w14:textId="77777777" w:rsidR="007A50FA" w:rsidRDefault="00300EFC">
                    <w:pPr>
                      <w:pStyle w:val="BodyText"/>
                      <w:spacing w:before="40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>of</w:t>
                    </w:r>
                    <w:r>
                      <w:rPr>
                        <w:rFonts w:ascii="Arial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8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F579B" w14:textId="3DE5C01B" w:rsidR="007A50FA" w:rsidRPr="00076886" w:rsidRDefault="007A50FA" w:rsidP="00076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434D1" w14:textId="77777777" w:rsidR="002B7401" w:rsidRDefault="002B7401">
      <w:r>
        <w:separator/>
      </w:r>
    </w:p>
  </w:footnote>
  <w:footnote w:type="continuationSeparator" w:id="0">
    <w:p w14:paraId="14A583B1" w14:textId="77777777" w:rsidR="002B7401" w:rsidRDefault="002B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0FA"/>
    <w:rsid w:val="00005533"/>
    <w:rsid w:val="00076886"/>
    <w:rsid w:val="000B0F02"/>
    <w:rsid w:val="002B7401"/>
    <w:rsid w:val="00300EFC"/>
    <w:rsid w:val="00521B15"/>
    <w:rsid w:val="0054125C"/>
    <w:rsid w:val="006D0D7E"/>
    <w:rsid w:val="007A50FA"/>
    <w:rsid w:val="009655EE"/>
    <w:rsid w:val="00BB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F5635"/>
  <w15:docId w15:val="{7E0B636F-C160-43C8-8A7B-1E7582CA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1"/>
      <w:ind w:left="595" w:right="595"/>
      <w:jc w:val="center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595" w:right="596"/>
      <w:jc w:val="center"/>
      <w:outlineLvl w:val="1"/>
    </w:pPr>
    <w:rPr>
      <w:b/>
      <w:bCs/>
      <w:sz w:val="42"/>
      <w:szCs w:val="42"/>
    </w:rPr>
  </w:style>
  <w:style w:type="paragraph" w:styleId="Heading3">
    <w:name w:val="heading 3"/>
    <w:basedOn w:val="Normal"/>
    <w:uiPriority w:val="9"/>
    <w:unhideWhenUsed/>
    <w:qFormat/>
    <w:pPr>
      <w:ind w:left="595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19"/>
      <w:ind w:left="177" w:right="176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2" w:line="239" w:lineRule="exact"/>
      <w:ind w:left="595" w:right="595"/>
      <w:jc w:val="center"/>
      <w:outlineLvl w:val="4"/>
    </w:pPr>
    <w:rPr>
      <w:b/>
      <w:bCs/>
      <w:sz w:val="21"/>
      <w:szCs w:val="21"/>
    </w:rPr>
  </w:style>
  <w:style w:type="paragraph" w:styleId="Heading6">
    <w:name w:val="heading 6"/>
    <w:basedOn w:val="Normal"/>
    <w:uiPriority w:val="9"/>
    <w:unhideWhenUsed/>
    <w:qFormat/>
    <w:pPr>
      <w:spacing w:before="82"/>
      <w:ind w:left="595" w:right="595"/>
      <w:jc w:val="center"/>
      <w:outlineLvl w:val="5"/>
    </w:pPr>
    <w:rPr>
      <w:b/>
      <w:bCs/>
      <w:sz w:val="19"/>
      <w:szCs w:val="19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D7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D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D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doe.mass.edu/oases/ps-cpr/6yrcycle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6F2C35838A647B20716D00C79EA27" ma:contentTypeVersion="15" ma:contentTypeDescription="Create a new document." ma:contentTypeScope="" ma:versionID="aebaa67579ec10ccd1298cc3f743bdad">
  <xsd:schema xmlns:xsd="http://www.w3.org/2001/XMLSchema" xmlns:xs="http://www.w3.org/2001/XMLSchema" xmlns:p="http://schemas.microsoft.com/office/2006/metadata/properties" xmlns:ns2="3f47277d-df5d-46dd-9741-e3da0e783469" xmlns:ns3="fdcd57df-05e8-4749-9cc8-5afe3dcd00a5" targetNamespace="http://schemas.microsoft.com/office/2006/metadata/properties" ma:root="true" ma:fieldsID="cc8ebc768485536c1c9c4522b82c2ac6" ns2:_="" ns3:_="">
    <xsd:import namespace="3f47277d-df5d-46dd-9741-e3da0e783469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7277d-df5d-46dd-9741-e3da0e783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79585c6-1993-4430-a732-e7d5034e44b4}" ma:internalName="TaxCatchAll" ma:showField="CatchAllData" ma:web="fdcd57df-05e8-4749-9cc8-5afe3dcd0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47277d-df5d-46dd-9741-e3da0e783469">
      <Terms xmlns="http://schemas.microsoft.com/office/infopath/2007/PartnerControls"/>
    </lcf76f155ced4ddcb4097134ff3c332f>
    <TaxCatchAll xmlns="fdcd57df-05e8-4749-9cc8-5afe3dcd00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EEEA6-79CD-4136-ABB6-A62445C7A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7277d-df5d-46dd-9741-e3da0e783469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3C303-70AB-4E62-9DAA-0C37A16D8180}">
  <ds:schemaRefs>
    <ds:schemaRef ds:uri="http://schemas.microsoft.com/office/2006/metadata/properties"/>
    <ds:schemaRef ds:uri="http://schemas.microsoft.com/office/infopath/2007/PartnerControls"/>
    <ds:schemaRef ds:uri="3f47277d-df5d-46dd-9741-e3da0e783469"/>
    <ds:schemaRef ds:uri="fdcd57df-05e8-4749-9cc8-5afe3dcd00a5"/>
  </ds:schemaRefs>
</ds:datastoreItem>
</file>

<file path=customXml/itemProps3.xml><?xml version="1.0" encoding="utf-8"?>
<ds:datastoreItem xmlns:ds="http://schemas.openxmlformats.org/officeDocument/2006/customXml" ds:itemID="{67EAF675-51C9-45EC-BAFB-5CA451DAB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Melmark New England, Inc. Mid Cycle Review Report 2024</dc:title>
  <dc:creator>DESE</dc:creator>
  <cp:lastModifiedBy>Zou, Dong (EOE)</cp:lastModifiedBy>
  <cp:revision>7</cp:revision>
  <dcterms:created xsi:type="dcterms:W3CDTF">2024-06-21T17:53:00Z</dcterms:created>
  <dcterms:modified xsi:type="dcterms:W3CDTF">2024-06-24T16:19:00Z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24 2024 12:00AM</vt:lpwstr>
  </property>
</Properties>
</file>