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8E3F" w14:textId="77777777" w:rsidR="00ED20F3" w:rsidRDefault="00EA1D66">
      <w:pPr>
        <w:ind w:left="120"/>
        <w:rPr>
          <w:rFonts w:ascii="Times New Roman"/>
          <w:sz w:val="20"/>
        </w:rPr>
      </w:pPr>
      <w:r>
        <w:rPr>
          <w:rFonts w:ascii="Times New Roman"/>
          <w:noProof/>
          <w:sz w:val="20"/>
        </w:rPr>
        <w:drawing>
          <wp:inline distT="0" distB="0" distL="0" distR="0" wp14:anchorId="34988F9C" wp14:editId="60740646">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7" cstate="print"/>
                    <a:stretch>
                      <a:fillRect/>
                    </a:stretch>
                  </pic:blipFill>
                  <pic:spPr>
                    <a:xfrm>
                      <a:off x="0" y="0"/>
                      <a:ext cx="3402968" cy="2033016"/>
                    </a:xfrm>
                    <a:prstGeom prst="rect">
                      <a:avLst/>
                    </a:prstGeom>
                  </pic:spPr>
                </pic:pic>
              </a:graphicData>
            </a:graphic>
          </wp:inline>
        </w:drawing>
      </w:r>
    </w:p>
    <w:p w14:paraId="34988E40" w14:textId="77777777" w:rsidR="00ED20F3" w:rsidRDefault="00ED20F3">
      <w:pPr>
        <w:pStyle w:val="BodyText"/>
        <w:spacing w:before="156"/>
        <w:rPr>
          <w:rFonts w:ascii="Times New Roman"/>
          <w:sz w:val="40"/>
        </w:rPr>
      </w:pPr>
    </w:p>
    <w:p w14:paraId="34988E41" w14:textId="77777777" w:rsidR="00ED20F3" w:rsidRDefault="00EA1D66">
      <w:pPr>
        <w:pStyle w:val="Heading1"/>
      </w:pPr>
      <w:r>
        <w:t>McAuley</w:t>
      </w:r>
      <w:r>
        <w:rPr>
          <w:spacing w:val="-19"/>
        </w:rPr>
        <w:t xml:space="preserve"> </w:t>
      </w:r>
      <w:r>
        <w:t>Nazareth,</w:t>
      </w:r>
      <w:r>
        <w:rPr>
          <w:spacing w:val="-18"/>
        </w:rPr>
        <w:t xml:space="preserve"> </w:t>
      </w:r>
      <w:r>
        <w:rPr>
          <w:spacing w:val="-4"/>
        </w:rPr>
        <w:t>Inc.</w:t>
      </w:r>
    </w:p>
    <w:p w14:paraId="34988E42" w14:textId="77777777" w:rsidR="00ED20F3" w:rsidRDefault="00ED20F3">
      <w:pPr>
        <w:pStyle w:val="BodyText"/>
        <w:spacing w:before="270"/>
        <w:rPr>
          <w:b/>
          <w:sz w:val="40"/>
        </w:rPr>
      </w:pPr>
    </w:p>
    <w:p w14:paraId="34988E43" w14:textId="77777777" w:rsidR="00ED20F3" w:rsidRDefault="00EA1D66">
      <w:pPr>
        <w:spacing w:line="247" w:lineRule="auto"/>
        <w:ind w:left="3165" w:right="3164" w:hanging="1"/>
        <w:jc w:val="center"/>
        <w:rPr>
          <w:b/>
          <w:sz w:val="24"/>
        </w:rPr>
      </w:pPr>
      <w:r>
        <w:rPr>
          <w:b/>
          <w:sz w:val="24"/>
        </w:rPr>
        <w:t>McAuley Nazareth Day Program McAuley</w:t>
      </w:r>
      <w:r>
        <w:rPr>
          <w:b/>
          <w:spacing w:val="-13"/>
          <w:sz w:val="24"/>
        </w:rPr>
        <w:t xml:space="preserve"> </w:t>
      </w:r>
      <w:r>
        <w:rPr>
          <w:b/>
          <w:sz w:val="24"/>
        </w:rPr>
        <w:t>Nazareth</w:t>
      </w:r>
      <w:r>
        <w:rPr>
          <w:b/>
          <w:spacing w:val="-13"/>
          <w:sz w:val="24"/>
        </w:rPr>
        <w:t xml:space="preserve"> </w:t>
      </w:r>
      <w:r>
        <w:rPr>
          <w:b/>
          <w:sz w:val="24"/>
        </w:rPr>
        <w:t>Residential</w:t>
      </w:r>
      <w:r>
        <w:rPr>
          <w:b/>
          <w:spacing w:val="-13"/>
          <w:sz w:val="24"/>
        </w:rPr>
        <w:t xml:space="preserve"> </w:t>
      </w:r>
      <w:r>
        <w:rPr>
          <w:b/>
          <w:sz w:val="24"/>
        </w:rPr>
        <w:t>Program</w:t>
      </w:r>
    </w:p>
    <w:p w14:paraId="34988E44" w14:textId="77777777" w:rsidR="00ED20F3" w:rsidRDefault="00ED20F3">
      <w:pPr>
        <w:pStyle w:val="BodyText"/>
        <w:spacing w:before="179"/>
        <w:rPr>
          <w:b/>
        </w:rPr>
      </w:pPr>
    </w:p>
    <w:p w14:paraId="34988E45" w14:textId="77777777" w:rsidR="00ED20F3" w:rsidRPr="00084331" w:rsidRDefault="00EA1D66" w:rsidP="00084331">
      <w:pPr>
        <w:pStyle w:val="Title"/>
        <w:jc w:val="center"/>
        <w:rPr>
          <w:rFonts w:ascii="Arial" w:hAnsi="Arial" w:cs="Arial"/>
          <w:b/>
          <w:bCs/>
          <w:sz w:val="40"/>
          <w:szCs w:val="40"/>
        </w:rPr>
      </w:pPr>
      <w:r w:rsidRPr="00084331">
        <w:rPr>
          <w:rFonts w:ascii="Arial" w:hAnsi="Arial" w:cs="Arial"/>
          <w:b/>
          <w:bCs/>
          <w:sz w:val="40"/>
          <w:szCs w:val="40"/>
        </w:rPr>
        <w:t xml:space="preserve">Mid Cycle Review </w:t>
      </w:r>
      <w:r w:rsidRPr="00084331">
        <w:rPr>
          <w:rFonts w:ascii="Arial" w:hAnsi="Arial" w:cs="Arial"/>
          <w:b/>
          <w:bCs/>
          <w:spacing w:val="-2"/>
          <w:sz w:val="40"/>
          <w:szCs w:val="40"/>
        </w:rPr>
        <w:t>Report</w:t>
      </w:r>
    </w:p>
    <w:p w14:paraId="34988E46" w14:textId="77777777" w:rsidR="00ED20F3" w:rsidRDefault="00ED20F3">
      <w:pPr>
        <w:pStyle w:val="BodyText"/>
        <w:spacing w:before="94"/>
        <w:rPr>
          <w:b/>
          <w:sz w:val="32"/>
        </w:rPr>
      </w:pPr>
    </w:p>
    <w:p w14:paraId="34988E47" w14:textId="77777777" w:rsidR="00ED20F3" w:rsidRDefault="00EA1D66">
      <w:pPr>
        <w:spacing w:line="247" w:lineRule="auto"/>
        <w:ind w:left="3298" w:right="3298" w:hanging="1"/>
        <w:jc w:val="center"/>
        <w:rPr>
          <w:b/>
          <w:sz w:val="24"/>
        </w:rPr>
      </w:pPr>
      <w:r>
        <w:rPr>
          <w:b/>
          <w:sz w:val="24"/>
        </w:rPr>
        <w:t xml:space="preserve">Week of Onsite Visit: March 30, 2026 Final Report Issued: August 06, </w:t>
      </w:r>
      <w:r>
        <w:rPr>
          <w:b/>
          <w:spacing w:val="-4"/>
          <w:sz w:val="24"/>
        </w:rPr>
        <w:t>2026</w:t>
      </w:r>
    </w:p>
    <w:p w14:paraId="34988E48" w14:textId="77777777" w:rsidR="00ED20F3" w:rsidRDefault="00ED20F3">
      <w:pPr>
        <w:pStyle w:val="BodyText"/>
        <w:spacing w:before="177"/>
        <w:rPr>
          <w:b/>
        </w:rPr>
      </w:pPr>
    </w:p>
    <w:p w14:paraId="34988E49" w14:textId="77777777" w:rsidR="00ED20F3" w:rsidRDefault="00EA1D66">
      <w:pPr>
        <w:spacing w:line="249" w:lineRule="auto"/>
        <w:ind w:left="691" w:right="692"/>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Alaena Podmore, Chairperson</w:t>
      </w:r>
    </w:p>
    <w:p w14:paraId="34988E4A" w14:textId="77777777" w:rsidR="00ED20F3" w:rsidRDefault="00EA1D66">
      <w:pPr>
        <w:spacing w:line="249" w:lineRule="auto"/>
        <w:ind w:left="3406" w:right="3404"/>
        <w:jc w:val="center"/>
        <w:rPr>
          <w:b/>
          <w:sz w:val="24"/>
        </w:rPr>
      </w:pPr>
      <w:r>
        <w:rPr>
          <w:b/>
          <w:sz w:val="24"/>
        </w:rPr>
        <w:t>Karen Brann, Team Member Cecelia</w:t>
      </w:r>
      <w:r>
        <w:rPr>
          <w:b/>
          <w:spacing w:val="-13"/>
          <w:sz w:val="24"/>
        </w:rPr>
        <w:t xml:space="preserve"> </w:t>
      </w:r>
      <w:r>
        <w:rPr>
          <w:b/>
          <w:sz w:val="24"/>
        </w:rPr>
        <w:t>Auditore,</w:t>
      </w:r>
      <w:r>
        <w:rPr>
          <w:b/>
          <w:spacing w:val="-13"/>
          <w:sz w:val="24"/>
        </w:rPr>
        <w:t xml:space="preserve"> </w:t>
      </w:r>
      <w:r>
        <w:rPr>
          <w:b/>
          <w:sz w:val="24"/>
        </w:rPr>
        <w:t>Team</w:t>
      </w:r>
      <w:r>
        <w:rPr>
          <w:b/>
          <w:spacing w:val="-13"/>
          <w:sz w:val="24"/>
        </w:rPr>
        <w:t xml:space="preserve"> </w:t>
      </w:r>
      <w:r>
        <w:rPr>
          <w:b/>
          <w:sz w:val="24"/>
        </w:rPr>
        <w:t>Member</w:t>
      </w:r>
    </w:p>
    <w:p w14:paraId="34988E4B" w14:textId="77777777" w:rsidR="00ED20F3" w:rsidRDefault="00EA1D66">
      <w:pPr>
        <w:pStyle w:val="BodyText"/>
        <w:spacing w:before="185"/>
        <w:rPr>
          <w:b/>
          <w:sz w:val="20"/>
        </w:rPr>
      </w:pPr>
      <w:r>
        <w:rPr>
          <w:b/>
          <w:noProof/>
          <w:sz w:val="20"/>
        </w:rPr>
        <w:drawing>
          <wp:anchor distT="0" distB="0" distL="0" distR="0" simplePos="0" relativeHeight="487587840" behindDoc="1" locked="0" layoutInCell="1" allowOverlap="1" wp14:anchorId="34988F9E" wp14:editId="48E686C7">
            <wp:simplePos x="0" y="0"/>
            <wp:positionH relativeFrom="page">
              <wp:posOffset>3143250</wp:posOffset>
            </wp:positionH>
            <wp:positionV relativeFrom="paragraph">
              <wp:posOffset>278752</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8" cstate="print"/>
                    <a:stretch>
                      <a:fillRect/>
                    </a:stretch>
                  </pic:blipFill>
                  <pic:spPr>
                    <a:xfrm>
                      <a:off x="0" y="0"/>
                      <a:ext cx="1476375" cy="1476375"/>
                    </a:xfrm>
                    <a:prstGeom prst="rect">
                      <a:avLst/>
                    </a:prstGeom>
                  </pic:spPr>
                </pic:pic>
              </a:graphicData>
            </a:graphic>
          </wp:anchor>
        </w:drawing>
      </w:r>
    </w:p>
    <w:p w14:paraId="34988E4C" w14:textId="77777777" w:rsidR="00ED20F3" w:rsidRDefault="00ED20F3">
      <w:pPr>
        <w:pStyle w:val="BodyText"/>
        <w:rPr>
          <w:b/>
          <w:sz w:val="20"/>
        </w:rPr>
        <w:sectPr w:rsidR="00ED20F3">
          <w:footerReference w:type="default" r:id="rId9"/>
          <w:type w:val="continuous"/>
          <w:pgSz w:w="12240" w:h="15840"/>
          <w:pgMar w:top="840" w:right="720" w:bottom="460" w:left="720" w:header="0" w:footer="271" w:gutter="0"/>
          <w:pgNumType w:start="1"/>
          <w:cols w:space="720"/>
        </w:sectPr>
      </w:pPr>
    </w:p>
    <w:p w14:paraId="34988E4D" w14:textId="77777777" w:rsidR="00ED20F3" w:rsidRDefault="00EA1D66">
      <w:pPr>
        <w:pStyle w:val="BodyText"/>
        <w:spacing w:before="79" w:line="312" w:lineRule="auto"/>
        <w:ind w:left="120" w:right="173"/>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34988E4E" w14:textId="77777777" w:rsidR="00ED20F3" w:rsidRDefault="00ED20F3">
      <w:pPr>
        <w:pStyle w:val="BodyText"/>
        <w:spacing w:before="97"/>
      </w:pPr>
    </w:p>
    <w:p w14:paraId="34988E4F" w14:textId="77777777" w:rsidR="00ED20F3" w:rsidRDefault="00EA1D66">
      <w:pPr>
        <w:pStyle w:val="BodyText"/>
        <w:spacing w:line="312" w:lineRule="auto"/>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addresses the issues that did not meet approval </w:t>
      </w:r>
      <w:r>
        <w:rPr>
          <w:spacing w:val="-2"/>
        </w:rPr>
        <w:t>requirements.</w:t>
      </w:r>
    </w:p>
    <w:p w14:paraId="34988E50" w14:textId="77777777" w:rsidR="00ED20F3" w:rsidRDefault="00ED20F3">
      <w:pPr>
        <w:pStyle w:val="BodyText"/>
        <w:spacing w:before="92"/>
      </w:pPr>
    </w:p>
    <w:p w14:paraId="34988E51" w14:textId="77777777" w:rsidR="00ED20F3" w:rsidRDefault="00EA1D66">
      <w:pPr>
        <w:pStyle w:val="BodyText"/>
        <w:spacing w:line="312" w:lineRule="auto"/>
        <w:ind w:left="120" w:right="201"/>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34988E52" w14:textId="77777777" w:rsidR="00ED20F3" w:rsidRDefault="00ED20F3">
      <w:pPr>
        <w:pStyle w:val="BodyText"/>
      </w:pPr>
    </w:p>
    <w:p w14:paraId="34988E53" w14:textId="77777777" w:rsidR="00ED20F3" w:rsidRDefault="00ED20F3">
      <w:pPr>
        <w:pStyle w:val="BodyText"/>
      </w:pPr>
    </w:p>
    <w:p w14:paraId="34988E54" w14:textId="77777777" w:rsidR="00ED20F3" w:rsidRDefault="00ED20F3">
      <w:pPr>
        <w:pStyle w:val="BodyText"/>
        <w:spacing w:before="46"/>
      </w:pPr>
    </w:p>
    <w:p w14:paraId="34988E55" w14:textId="77777777" w:rsidR="00ED20F3" w:rsidRDefault="00EA1D66">
      <w:pPr>
        <w:pStyle w:val="BodyText"/>
        <w:ind w:left="692" w:right="692"/>
        <w:jc w:val="center"/>
      </w:pPr>
      <w:r>
        <w:t xml:space="preserve">McAuley Nazareth Day </w:t>
      </w:r>
      <w:r>
        <w:rPr>
          <w:spacing w:val="-2"/>
        </w:rPr>
        <w:t>Program</w:t>
      </w:r>
    </w:p>
    <w:p w14:paraId="34988E56" w14:textId="77777777" w:rsidR="00ED20F3" w:rsidRDefault="00EA1D66">
      <w:pPr>
        <w:spacing w:before="88"/>
        <w:ind w:left="692" w:right="692"/>
        <w:jc w:val="center"/>
        <w:rPr>
          <w:b/>
          <w:sz w:val="24"/>
        </w:rPr>
      </w:pPr>
      <w:r>
        <w:rPr>
          <w:b/>
          <w:sz w:val="24"/>
        </w:rPr>
        <w:t xml:space="preserve">Full </w:t>
      </w:r>
      <w:r>
        <w:rPr>
          <w:b/>
          <w:spacing w:val="-2"/>
          <w:sz w:val="24"/>
        </w:rPr>
        <w:t>Approval</w:t>
      </w:r>
    </w:p>
    <w:p w14:paraId="34988E57" w14:textId="77777777" w:rsidR="00ED20F3" w:rsidRDefault="00EA1D66">
      <w:pPr>
        <w:pStyle w:val="BodyText"/>
        <w:spacing w:before="84"/>
        <w:ind w:left="692" w:right="692"/>
        <w:jc w:val="center"/>
      </w:pPr>
      <w:r>
        <w:t xml:space="preserve">Expires: August 31, </w:t>
      </w:r>
      <w:r>
        <w:rPr>
          <w:spacing w:val="-4"/>
        </w:rPr>
        <w:t>2029</w:t>
      </w:r>
    </w:p>
    <w:p w14:paraId="34988E58" w14:textId="77777777" w:rsidR="00ED20F3" w:rsidRDefault="00ED20F3">
      <w:pPr>
        <w:pStyle w:val="BodyText"/>
      </w:pPr>
    </w:p>
    <w:p w14:paraId="34988E59" w14:textId="77777777" w:rsidR="00ED20F3" w:rsidRDefault="00ED20F3">
      <w:pPr>
        <w:pStyle w:val="BodyText"/>
        <w:spacing w:before="252"/>
      </w:pPr>
    </w:p>
    <w:p w14:paraId="34988E5A" w14:textId="77777777" w:rsidR="00ED20F3" w:rsidRDefault="00EA1D66">
      <w:pPr>
        <w:pStyle w:val="BodyText"/>
        <w:ind w:left="692" w:right="692"/>
        <w:jc w:val="center"/>
      </w:pPr>
      <w:r>
        <w:t xml:space="preserve">McAuley Nazareth Residential </w:t>
      </w:r>
      <w:r>
        <w:rPr>
          <w:spacing w:val="-2"/>
        </w:rPr>
        <w:t>Program</w:t>
      </w:r>
    </w:p>
    <w:p w14:paraId="34988E5B" w14:textId="77777777" w:rsidR="00ED20F3" w:rsidRDefault="00EA1D66">
      <w:pPr>
        <w:spacing w:before="88"/>
        <w:ind w:left="692" w:right="692"/>
        <w:jc w:val="center"/>
        <w:rPr>
          <w:b/>
          <w:sz w:val="24"/>
        </w:rPr>
      </w:pPr>
      <w:r>
        <w:rPr>
          <w:b/>
          <w:sz w:val="24"/>
        </w:rPr>
        <w:t xml:space="preserve">Full </w:t>
      </w:r>
      <w:r>
        <w:rPr>
          <w:b/>
          <w:spacing w:val="-2"/>
          <w:sz w:val="24"/>
        </w:rPr>
        <w:t>Approval</w:t>
      </w:r>
    </w:p>
    <w:p w14:paraId="34988E5C" w14:textId="77777777" w:rsidR="00ED20F3" w:rsidRDefault="00EA1D66">
      <w:pPr>
        <w:pStyle w:val="BodyText"/>
        <w:spacing w:before="84"/>
        <w:ind w:left="692" w:right="692"/>
        <w:jc w:val="center"/>
      </w:pPr>
      <w:r>
        <w:t xml:space="preserve">Expires: August 31, </w:t>
      </w:r>
      <w:r>
        <w:rPr>
          <w:spacing w:val="-4"/>
        </w:rPr>
        <w:t>2029</w:t>
      </w:r>
    </w:p>
    <w:p w14:paraId="34988E5D" w14:textId="77777777" w:rsidR="00ED20F3" w:rsidRDefault="00ED20F3">
      <w:pPr>
        <w:pStyle w:val="BodyText"/>
        <w:jc w:val="center"/>
        <w:sectPr w:rsidR="00ED20F3">
          <w:pgSz w:w="12240" w:h="15840"/>
          <w:pgMar w:top="680" w:right="720" w:bottom="460" w:left="720" w:header="0" w:footer="271" w:gutter="0"/>
          <w:cols w:space="720"/>
        </w:sectPr>
      </w:pPr>
    </w:p>
    <w:p w14:paraId="34988E5E" w14:textId="77777777" w:rsidR="00ED20F3" w:rsidRDefault="00EA1D66">
      <w:pPr>
        <w:spacing w:before="66" w:line="249" w:lineRule="auto"/>
        <w:ind w:left="1358" w:right="1358"/>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Mid-Cycle Review Report Overview of Review Procedures</w:t>
      </w:r>
    </w:p>
    <w:p w14:paraId="34988E5F" w14:textId="77777777" w:rsidR="00ED20F3" w:rsidRDefault="00EA1D66">
      <w:pPr>
        <w:pStyle w:val="Heading2"/>
        <w:spacing w:before="238"/>
      </w:pPr>
      <w:r>
        <w:rPr>
          <w:spacing w:val="-2"/>
        </w:rPr>
        <w:t>Introduction</w:t>
      </w:r>
    </w:p>
    <w:p w14:paraId="34988E60" w14:textId="77777777" w:rsidR="00ED20F3" w:rsidRDefault="00EA1D66">
      <w:pPr>
        <w:pStyle w:val="BodyText"/>
        <w:spacing w:before="244"/>
        <w:ind w:left="120" w:right="154"/>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28.00, and 46.00. Each year, the Department's Office of Approved Special Education Schools (OASES) conducts onsite visits to selected</w:t>
      </w:r>
      <w:r>
        <w:rPr>
          <w:spacing w:val="40"/>
        </w:rPr>
        <w:t xml:space="preserve"> </w:t>
      </w:r>
      <w:r>
        <w:t>approved special education school programs to verify the implementation of standard Mid-cycle Review</w:t>
      </w:r>
      <w:r>
        <w:rPr>
          <w:spacing w:val="-3"/>
        </w:rPr>
        <w:t xml:space="preserve"> </w:t>
      </w:r>
      <w:r>
        <w:t>criteria,</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criteria</w:t>
      </w:r>
      <w:r>
        <w:rPr>
          <w:spacing w:val="-3"/>
        </w:rPr>
        <w:t xml:space="preserve"> </w:t>
      </w:r>
      <w:r>
        <w:t>from</w:t>
      </w:r>
      <w:r>
        <w:rPr>
          <w:spacing w:val="-3"/>
        </w:rPr>
        <w:t xml:space="preserve"> </w:t>
      </w:r>
      <w:r>
        <w:t>the</w:t>
      </w:r>
      <w:r>
        <w:rPr>
          <w:spacing w:val="-3"/>
        </w:rPr>
        <w:t xml:space="preserve"> </w:t>
      </w:r>
      <w:r>
        <w:t>most</w:t>
      </w:r>
      <w:r>
        <w:rPr>
          <w:spacing w:val="-3"/>
        </w:rPr>
        <w:t xml:space="preserve"> </w:t>
      </w:r>
      <w:r>
        <w:t>recent</w:t>
      </w:r>
      <w:r>
        <w:rPr>
          <w:spacing w:val="-3"/>
        </w:rPr>
        <w:t xml:space="preserve"> </w:t>
      </w:r>
      <w:r>
        <w:t>Program</w:t>
      </w:r>
      <w:r>
        <w:rPr>
          <w:spacing w:val="-3"/>
        </w:rPr>
        <w:t xml:space="preserve"> </w:t>
      </w:r>
      <w:r>
        <w:t>Review</w:t>
      </w:r>
      <w:r>
        <w:rPr>
          <w:spacing w:val="-3"/>
        </w:rPr>
        <w:t xml:space="preserve"> </w:t>
      </w:r>
      <w:r>
        <w:t>that</w:t>
      </w:r>
      <w:r>
        <w:rPr>
          <w:spacing w:val="-3"/>
        </w:rPr>
        <w:t xml:space="preserve"> </w:t>
      </w:r>
      <w:r>
        <w:t>required</w:t>
      </w:r>
      <w:r>
        <w:rPr>
          <w:spacing w:val="-3"/>
        </w:rPr>
        <w:t xml:space="preserve"> </w:t>
      </w:r>
      <w:r>
        <w:t>follow-up due to procedural and programmatic requirements. In the Spring of the previous school year, the schools participating in the review cycle were notified of the dates of the onsite visits and were required to conduct a Data Collection before the onsite portion of the review using the</w:t>
      </w:r>
      <w:r>
        <w:rPr>
          <w:spacing w:val="40"/>
        </w:rPr>
        <w:t xml:space="preserve"> </w:t>
      </w:r>
      <w:r>
        <w:t>Department's Communication Hub and Monitoring Portal (CHAMP).</w:t>
      </w:r>
    </w:p>
    <w:p w14:paraId="34988E61" w14:textId="77777777" w:rsidR="00ED20F3" w:rsidRDefault="00EA1D66">
      <w:pPr>
        <w:pStyle w:val="BodyText"/>
        <w:spacing w:before="17"/>
        <w:ind w:left="120" w:right="147"/>
      </w:pPr>
      <w:r>
        <w:t>The statewide Approved Special Education School Mid-cycle Review cycle together with the Department’s</w:t>
      </w:r>
      <w:r>
        <w:rPr>
          <w:spacing w:val="-4"/>
        </w:rPr>
        <w:t xml:space="preserve"> </w:t>
      </w:r>
      <w:r>
        <w:t>six-year</w:t>
      </w:r>
      <w:r>
        <w:rPr>
          <w:spacing w:val="-4"/>
        </w:rPr>
        <w:t xml:space="preserve"> </w:t>
      </w:r>
      <w:r>
        <w:t>Program</w:t>
      </w:r>
      <w:r>
        <w:rPr>
          <w:spacing w:val="-4"/>
        </w:rPr>
        <w:t xml:space="preserve"> </w:t>
      </w:r>
      <w:r>
        <w:t>Review</w:t>
      </w:r>
      <w:r>
        <w:rPr>
          <w:spacing w:val="-4"/>
        </w:rPr>
        <w:t xml:space="preserve"> </w:t>
      </w:r>
      <w:r>
        <w:t>monitoring</w:t>
      </w:r>
      <w:r>
        <w:rPr>
          <w:spacing w:val="-4"/>
        </w:rPr>
        <w:t xml:space="preserve"> </w:t>
      </w:r>
      <w:r>
        <w:t>schedule</w:t>
      </w:r>
      <w:r>
        <w:rPr>
          <w:spacing w:val="-4"/>
        </w:rPr>
        <w:t xml:space="preserve"> </w:t>
      </w:r>
      <w:r>
        <w:t>is</w:t>
      </w:r>
      <w:r>
        <w:rPr>
          <w:spacing w:val="-4"/>
        </w:rPr>
        <w:t xml:space="preserve"> </w:t>
      </w:r>
      <w:r>
        <w:t>posted</w:t>
      </w:r>
      <w:r>
        <w:rPr>
          <w:spacing w:val="-4"/>
        </w:rPr>
        <w:t xml:space="preserve"> </w:t>
      </w:r>
      <w:r>
        <w:t>on</w:t>
      </w:r>
      <w:r>
        <w:rPr>
          <w:spacing w:val="-4"/>
        </w:rPr>
        <w:t xml:space="preserve"> </w:t>
      </w:r>
      <w:r>
        <w:t>the</w:t>
      </w:r>
      <w:r>
        <w:rPr>
          <w:spacing w:val="-4"/>
        </w:rPr>
        <w:t xml:space="preserve"> </w:t>
      </w:r>
      <w:r>
        <w:t>Department’s</w:t>
      </w:r>
      <w:r>
        <w:rPr>
          <w:spacing w:val="-4"/>
        </w:rPr>
        <w:t xml:space="preserve"> </w:t>
      </w:r>
      <w:r>
        <w:t xml:space="preserve">website at </w:t>
      </w:r>
      <w:hyperlink r:id="rId10">
        <w:r w:rsidR="00ED20F3">
          <w:rPr>
            <w:color w:val="0000FF"/>
            <w:u w:val="single" w:color="0000FF"/>
          </w:rPr>
          <w:t>https://www.doe.mass.edu/oases/ps-cpr/default.html.</w:t>
        </w:r>
      </w:hyperlink>
    </w:p>
    <w:p w14:paraId="34988E62" w14:textId="77777777" w:rsidR="00ED20F3" w:rsidRDefault="00EA1D66">
      <w:pPr>
        <w:pStyle w:val="Heading2"/>
        <w:spacing w:before="254"/>
        <w:ind w:left="0" w:right="3"/>
      </w:pPr>
      <w:r>
        <w:t xml:space="preserve">Approved Special Education School Mid-cycle Review </w:t>
      </w:r>
      <w:r>
        <w:rPr>
          <w:spacing w:val="-2"/>
        </w:rPr>
        <w:t>Elements</w:t>
      </w:r>
    </w:p>
    <w:p w14:paraId="34988E63" w14:textId="77777777" w:rsidR="00ED20F3" w:rsidRDefault="00EA1D66">
      <w:pPr>
        <w:pStyle w:val="BodyText"/>
        <w:spacing w:before="252" w:line="242" w:lineRule="auto"/>
        <w:ind w:left="120" w:right="173"/>
      </w:pPr>
      <w:r>
        <w:rPr>
          <w:b/>
          <w:u w:val="single"/>
        </w:rPr>
        <w:t>Criteria:</w:t>
      </w:r>
      <w:r>
        <w:rPr>
          <w:b/>
        </w:rPr>
        <w:t xml:space="preserve"> </w:t>
      </w:r>
      <w:r>
        <w:t>The Mid-cycle Review criteria encompass key standard elements drawn from 603 CMR 18.00, 28.09, 46.00 and the approved special education school program’s application for approval. They</w:t>
      </w:r>
      <w:r>
        <w:rPr>
          <w:spacing w:val="-3"/>
        </w:rPr>
        <w:t xml:space="preserve"> </w:t>
      </w:r>
      <w:r>
        <w:t>also</w:t>
      </w:r>
      <w:r>
        <w:rPr>
          <w:spacing w:val="-3"/>
        </w:rPr>
        <w:t xml:space="preserve"> </w:t>
      </w:r>
      <w:r>
        <w:t>include</w:t>
      </w:r>
      <w:r>
        <w:rPr>
          <w:spacing w:val="-3"/>
        </w:rPr>
        <w:t xml:space="preserve"> </w:t>
      </w:r>
      <w:r>
        <w:t>those</w:t>
      </w:r>
      <w:r>
        <w:rPr>
          <w:spacing w:val="-3"/>
        </w:rPr>
        <w:t xml:space="preserve"> </w:t>
      </w:r>
      <w:r>
        <w:t>required</w:t>
      </w:r>
      <w:r>
        <w:rPr>
          <w:spacing w:val="-3"/>
        </w:rPr>
        <w:t xml:space="preserve"> </w:t>
      </w:r>
      <w:r>
        <w:t>by</w:t>
      </w:r>
      <w:r>
        <w:rPr>
          <w:spacing w:val="-3"/>
        </w:rPr>
        <w:t xml:space="preserve"> </w:t>
      </w:r>
      <w:r>
        <w:t>the</w:t>
      </w:r>
      <w:r>
        <w:rPr>
          <w:spacing w:val="-3"/>
        </w:rPr>
        <w:t xml:space="preserve"> </w:t>
      </w:r>
      <w:r>
        <w:t>federal</w:t>
      </w:r>
      <w:r>
        <w:rPr>
          <w:spacing w:val="-3"/>
        </w:rPr>
        <w:t xml:space="preserve"> </w:t>
      </w:r>
      <w:r>
        <w:t>Office</w:t>
      </w:r>
      <w:r>
        <w:rPr>
          <w:spacing w:val="-3"/>
        </w:rPr>
        <w:t xml:space="preserve"> </w:t>
      </w:r>
      <w:r>
        <w:t>for</w:t>
      </w:r>
      <w:r>
        <w:rPr>
          <w:spacing w:val="-3"/>
        </w:rPr>
        <w:t xml:space="preserve"> </w:t>
      </w:r>
      <w:r>
        <w:t>Special</w:t>
      </w:r>
      <w:r>
        <w:rPr>
          <w:spacing w:val="-3"/>
        </w:rPr>
        <w:t xml:space="preserve"> </w:t>
      </w:r>
      <w:r>
        <w:t>Education</w:t>
      </w:r>
      <w:r>
        <w:rPr>
          <w:spacing w:val="-3"/>
        </w:rPr>
        <w:t xml:space="preserve"> </w:t>
      </w:r>
      <w:r>
        <w:t>Programs</w:t>
      </w:r>
      <w:r>
        <w:rPr>
          <w:spacing w:val="-3"/>
        </w:rPr>
        <w:t xml:space="preserve"> </w:t>
      </w:r>
      <w:r>
        <w:t>(OSEP)</w:t>
      </w:r>
      <w:r>
        <w:rPr>
          <w:spacing w:val="-3"/>
        </w:rPr>
        <w:t xml:space="preserve"> </w:t>
      </w:r>
      <w:r>
        <w:t>and revised requirements of the Individuals with Disabilities Education Act, 20 U.S.C. Section 1400 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34988E64" w14:textId="77777777" w:rsidR="00ED20F3" w:rsidRDefault="00EA1D66">
      <w:pPr>
        <w:pStyle w:val="BodyText"/>
        <w:spacing w:before="206" w:line="242" w:lineRule="auto"/>
        <w:ind w:left="120" w:right="173"/>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for the onsite review and covers all of the Department selected criteria. The agency is responsible for completing the Data Collection for each individually approved program being reviewed, which consists of:</w:t>
      </w:r>
    </w:p>
    <w:p w14:paraId="34988E65" w14:textId="77777777" w:rsidR="00ED20F3" w:rsidRDefault="00EA1D66">
      <w:pPr>
        <w:pStyle w:val="ListParagraph"/>
        <w:numPr>
          <w:ilvl w:val="0"/>
          <w:numId w:val="8"/>
        </w:numPr>
        <w:tabs>
          <w:tab w:val="left" w:pos="1286"/>
        </w:tabs>
        <w:spacing w:before="0" w:line="272" w:lineRule="exact"/>
        <w:ind w:left="1286" w:hanging="266"/>
        <w:rPr>
          <w:sz w:val="24"/>
        </w:rPr>
      </w:pPr>
      <w:r>
        <w:rPr>
          <w:sz w:val="24"/>
        </w:rPr>
        <w:t xml:space="preserve">Agency review of policies and </w:t>
      </w:r>
      <w:r>
        <w:rPr>
          <w:spacing w:val="-2"/>
          <w:sz w:val="24"/>
        </w:rPr>
        <w:t>procedures,</w:t>
      </w:r>
    </w:p>
    <w:p w14:paraId="34988E66" w14:textId="77777777" w:rsidR="00ED20F3" w:rsidRDefault="00EA1D66">
      <w:pPr>
        <w:pStyle w:val="ListParagraph"/>
        <w:numPr>
          <w:ilvl w:val="0"/>
          <w:numId w:val="8"/>
        </w:numPr>
        <w:tabs>
          <w:tab w:val="left" w:pos="1286"/>
        </w:tabs>
        <w:ind w:left="1286" w:hanging="266"/>
        <w:rPr>
          <w:sz w:val="24"/>
        </w:rPr>
      </w:pPr>
      <w:r>
        <w:rPr>
          <w:sz w:val="24"/>
        </w:rPr>
        <w:t xml:space="preserve">Agency review student documentation including a sample of student </w:t>
      </w:r>
      <w:r>
        <w:rPr>
          <w:spacing w:val="-2"/>
          <w:sz w:val="24"/>
        </w:rPr>
        <w:t>records,</w:t>
      </w:r>
    </w:p>
    <w:p w14:paraId="34988E67" w14:textId="77777777" w:rsidR="00ED20F3" w:rsidRDefault="00EA1D66">
      <w:pPr>
        <w:pStyle w:val="ListParagraph"/>
        <w:numPr>
          <w:ilvl w:val="0"/>
          <w:numId w:val="8"/>
        </w:numPr>
        <w:tabs>
          <w:tab w:val="left" w:pos="1286"/>
        </w:tabs>
        <w:spacing w:before="2"/>
        <w:ind w:left="1286" w:hanging="266"/>
        <w:rPr>
          <w:sz w:val="24"/>
        </w:rPr>
      </w:pPr>
      <w:r>
        <w:rPr>
          <w:sz w:val="24"/>
        </w:rPr>
        <w:t xml:space="preserve">Agency review staff documentation including a sample of staff records, if applicable, </w:t>
      </w:r>
      <w:r>
        <w:rPr>
          <w:spacing w:val="-5"/>
          <w:sz w:val="24"/>
        </w:rPr>
        <w:t>and</w:t>
      </w:r>
    </w:p>
    <w:p w14:paraId="34988E68" w14:textId="77777777" w:rsidR="00ED20F3" w:rsidRDefault="00EA1D66">
      <w:pPr>
        <w:pStyle w:val="ListParagraph"/>
        <w:numPr>
          <w:ilvl w:val="0"/>
          <w:numId w:val="8"/>
        </w:numPr>
        <w:tabs>
          <w:tab w:val="left" w:pos="1286"/>
        </w:tabs>
        <w:ind w:left="1286" w:hanging="266"/>
        <w:rPr>
          <w:sz w:val="24"/>
        </w:rPr>
      </w:pPr>
      <w:r>
        <w:rPr>
          <w:sz w:val="24"/>
        </w:rPr>
        <w:t xml:space="preserve">Agency review of facilities, buildings, and </w:t>
      </w:r>
      <w:r>
        <w:rPr>
          <w:spacing w:val="-2"/>
          <w:sz w:val="24"/>
        </w:rPr>
        <w:t>grounds.</w:t>
      </w:r>
    </w:p>
    <w:p w14:paraId="34988E69" w14:textId="77777777" w:rsidR="00ED20F3" w:rsidRDefault="00EA1D66">
      <w:pPr>
        <w:pStyle w:val="BodyText"/>
        <w:spacing w:before="270"/>
        <w:ind w:left="120" w:right="173"/>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34988E6A" w14:textId="77777777" w:rsidR="00ED20F3" w:rsidRDefault="00EA1D66">
      <w:pPr>
        <w:pStyle w:val="BodyText"/>
        <w:spacing w:before="219"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 the Department through its notification system is used to determine the scope and nature of the onsite activities.</w:t>
      </w:r>
    </w:p>
    <w:p w14:paraId="34988E6B" w14:textId="77777777" w:rsidR="00ED20F3" w:rsidRDefault="00ED20F3">
      <w:pPr>
        <w:pStyle w:val="BodyText"/>
        <w:spacing w:line="242" w:lineRule="auto"/>
        <w:sectPr w:rsidR="00ED20F3">
          <w:pgSz w:w="12240" w:h="15840"/>
          <w:pgMar w:top="660" w:right="720" w:bottom="460" w:left="720" w:header="0" w:footer="271" w:gutter="0"/>
          <w:cols w:space="720"/>
        </w:sectPr>
      </w:pPr>
    </w:p>
    <w:p w14:paraId="34988E6C" w14:textId="77777777" w:rsidR="00ED20F3" w:rsidRDefault="00EA1D66">
      <w:pPr>
        <w:spacing w:before="73"/>
        <w:ind w:left="120"/>
        <w:rPr>
          <w:b/>
          <w:sz w:val="24"/>
        </w:rPr>
      </w:pPr>
      <w:r>
        <w:rPr>
          <w:b/>
          <w:sz w:val="24"/>
          <w:u w:val="single"/>
        </w:rPr>
        <w:lastRenderedPageBreak/>
        <w:t xml:space="preserve">Onsite Verification </w:t>
      </w:r>
      <w:r>
        <w:rPr>
          <w:b/>
          <w:spacing w:val="-2"/>
          <w:sz w:val="24"/>
          <w:u w:val="single"/>
        </w:rPr>
        <w:t>Phase:</w:t>
      </w:r>
    </w:p>
    <w:p w14:paraId="34988E6D" w14:textId="77777777" w:rsidR="00ED20F3" w:rsidRDefault="00EA1D66">
      <w:pPr>
        <w:pStyle w:val="BodyText"/>
        <w:spacing w:before="3"/>
        <w:ind w:left="120"/>
      </w:pPr>
      <w:r>
        <w:t xml:space="preserve">This includes activities selected from the </w:t>
      </w:r>
      <w:r>
        <w:rPr>
          <w:spacing w:val="-2"/>
        </w:rPr>
        <w:t>following:</w:t>
      </w:r>
    </w:p>
    <w:p w14:paraId="34988E6E" w14:textId="77777777" w:rsidR="00ED20F3" w:rsidRDefault="00EA1D66">
      <w:pPr>
        <w:pStyle w:val="ListParagraph"/>
        <w:numPr>
          <w:ilvl w:val="0"/>
          <w:numId w:val="7"/>
        </w:numPr>
        <w:tabs>
          <w:tab w:val="left" w:pos="1286"/>
        </w:tabs>
        <w:ind w:right="453" w:firstLine="0"/>
        <w:rPr>
          <w:sz w:val="24"/>
        </w:rPr>
      </w:pPr>
      <w:r>
        <w:rPr>
          <w:sz w:val="24"/>
        </w:rPr>
        <w:t>Interviews</w:t>
      </w:r>
      <w:r>
        <w:rPr>
          <w:spacing w:val="-4"/>
          <w:sz w:val="24"/>
        </w:rPr>
        <w:t xml:space="preserve"> </w:t>
      </w:r>
      <w:r>
        <w:rPr>
          <w:sz w:val="24"/>
        </w:rPr>
        <w:t>with</w:t>
      </w:r>
      <w:r>
        <w:rPr>
          <w:spacing w:val="-4"/>
          <w:sz w:val="24"/>
        </w:rPr>
        <w:t xml:space="preserve"> </w:t>
      </w:r>
      <w:r>
        <w:rPr>
          <w:sz w:val="24"/>
        </w:rPr>
        <w:t>leadership,</w:t>
      </w:r>
      <w:r>
        <w:rPr>
          <w:spacing w:val="-4"/>
          <w:sz w:val="24"/>
        </w:rPr>
        <w:t xml:space="preserve"> </w:t>
      </w:r>
      <w:r>
        <w:rPr>
          <w:sz w:val="24"/>
        </w:rPr>
        <w:t>teaching</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34988E6F" w14:textId="77777777" w:rsidR="00ED20F3" w:rsidRDefault="00EA1D66">
      <w:pPr>
        <w:pStyle w:val="ListParagraph"/>
        <w:numPr>
          <w:ilvl w:val="0"/>
          <w:numId w:val="7"/>
        </w:numPr>
        <w:tabs>
          <w:tab w:val="left" w:pos="1286"/>
        </w:tabs>
        <w:spacing w:before="3"/>
        <w:ind w:right="465" w:firstLine="0"/>
        <w:rPr>
          <w:sz w:val="24"/>
        </w:rPr>
      </w:pPr>
      <w:r>
        <w:rPr>
          <w:sz w:val="24"/>
        </w:rPr>
        <w:t>Telephone</w:t>
      </w:r>
      <w:r>
        <w:rPr>
          <w:spacing w:val="-4"/>
          <w:sz w:val="24"/>
        </w:rPr>
        <w:t xml:space="preserve"> </w:t>
      </w:r>
      <w:r>
        <w:rPr>
          <w:sz w:val="24"/>
        </w:rPr>
        <w:t>interviews</w:t>
      </w:r>
      <w:r>
        <w:rPr>
          <w:spacing w:val="-4"/>
          <w:sz w:val="24"/>
        </w:rPr>
        <w:t xml:space="preserve"> </w:t>
      </w:r>
      <w:r>
        <w:rPr>
          <w:sz w:val="24"/>
        </w:rPr>
        <w:t>as</w:t>
      </w:r>
      <w:r>
        <w:rPr>
          <w:spacing w:val="-4"/>
          <w:sz w:val="24"/>
        </w:rPr>
        <w:t xml:space="preserve"> </w:t>
      </w:r>
      <w:r>
        <w:rPr>
          <w:sz w:val="24"/>
        </w:rPr>
        <w:t>requested</w:t>
      </w:r>
      <w:r>
        <w:rPr>
          <w:spacing w:val="-4"/>
          <w:sz w:val="24"/>
        </w:rPr>
        <w:t xml:space="preserve"> </w:t>
      </w:r>
      <w:r>
        <w:rPr>
          <w:sz w:val="24"/>
        </w:rPr>
        <w:t>by</w:t>
      </w:r>
      <w:r>
        <w:rPr>
          <w:spacing w:val="-4"/>
          <w:sz w:val="24"/>
        </w:rPr>
        <w:t xml:space="preserve"> </w:t>
      </w:r>
      <w:r>
        <w:rPr>
          <w:sz w:val="24"/>
        </w:rPr>
        <w:t>parents,</w:t>
      </w:r>
      <w:r>
        <w:rPr>
          <w:spacing w:val="-4"/>
          <w:sz w:val="24"/>
        </w:rPr>
        <w:t xml:space="preserve"> </w:t>
      </w:r>
      <w:r>
        <w:rPr>
          <w:sz w:val="24"/>
        </w:rPr>
        <w:t>guardians,</w:t>
      </w:r>
      <w:r>
        <w:rPr>
          <w:spacing w:val="-4"/>
          <w:sz w:val="24"/>
        </w:rPr>
        <w:t xml:space="preserve"> </w:t>
      </w:r>
      <w:r>
        <w:rPr>
          <w:sz w:val="24"/>
        </w:rPr>
        <w:t>or</w:t>
      </w:r>
      <w:r>
        <w:rPr>
          <w:spacing w:val="-4"/>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general </w:t>
      </w:r>
      <w:r>
        <w:rPr>
          <w:spacing w:val="-2"/>
          <w:sz w:val="24"/>
        </w:rPr>
        <w:t>public.</w:t>
      </w:r>
    </w:p>
    <w:p w14:paraId="34988E70" w14:textId="77777777" w:rsidR="00ED20F3" w:rsidRDefault="00EA1D66">
      <w:pPr>
        <w:pStyle w:val="ListParagraph"/>
        <w:numPr>
          <w:ilvl w:val="0"/>
          <w:numId w:val="7"/>
        </w:numPr>
        <w:tabs>
          <w:tab w:val="left" w:pos="1286"/>
        </w:tabs>
        <w:spacing w:before="3"/>
        <w:ind w:right="226" w:firstLine="0"/>
        <w:rPr>
          <w:sz w:val="24"/>
        </w:rPr>
      </w:pPr>
      <w:r>
        <w:rPr>
          <w:sz w:val="24"/>
        </w:rPr>
        <w:t>Review of student records and staff records, if applicable: The Department selects a 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if</w:t>
      </w:r>
      <w:r>
        <w:rPr>
          <w:spacing w:val="-3"/>
          <w:sz w:val="24"/>
        </w:rPr>
        <w:t xml:space="preserve"> </w:t>
      </w:r>
      <w:r>
        <w:rPr>
          <w:sz w:val="24"/>
        </w:rPr>
        <w:t>applicable,</w:t>
      </w:r>
      <w:r>
        <w:rPr>
          <w:spacing w:val="-3"/>
          <w:sz w:val="24"/>
        </w:rPr>
        <w:t xml:space="preserve"> </w:t>
      </w:r>
      <w:r>
        <w:rPr>
          <w:sz w:val="24"/>
        </w:rPr>
        <w:t>from</w:t>
      </w:r>
      <w:r>
        <w:rPr>
          <w:spacing w:val="-3"/>
          <w:sz w:val="24"/>
        </w:rPr>
        <w:t xml:space="preserve"> </w:t>
      </w:r>
      <w:r>
        <w:rPr>
          <w:sz w:val="24"/>
        </w:rPr>
        <w:t>those</w:t>
      </w:r>
      <w:r>
        <w:rPr>
          <w:spacing w:val="-3"/>
          <w:sz w:val="24"/>
        </w:rPr>
        <w:t xml:space="preserve"> </w:t>
      </w:r>
      <w:r>
        <w:rPr>
          <w:sz w:val="24"/>
        </w:rPr>
        <w:t>the</w:t>
      </w:r>
      <w:r>
        <w:rPr>
          <w:spacing w:val="-3"/>
          <w:sz w:val="24"/>
        </w:rPr>
        <w:t xml:space="preserve"> </w:t>
      </w:r>
      <w:r>
        <w:rPr>
          <w:sz w:val="24"/>
        </w:rPr>
        <w:t>agency</w:t>
      </w:r>
      <w:r>
        <w:rPr>
          <w:spacing w:val="-3"/>
          <w:sz w:val="24"/>
        </w:rPr>
        <w:t xml:space="preserve"> </w:t>
      </w:r>
      <w:r>
        <w:rPr>
          <w:sz w:val="24"/>
        </w:rPr>
        <w:t xml:space="preserve">reviewed as part of its data collection to verify the accuracy of the data. The Department also conducts an independent review of a sample of student records and staff records, if applicable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34988E71" w14:textId="77777777" w:rsidR="00ED20F3" w:rsidRDefault="00EA1D66">
      <w:pPr>
        <w:pStyle w:val="ListParagraph"/>
        <w:numPr>
          <w:ilvl w:val="0"/>
          <w:numId w:val="7"/>
        </w:numPr>
        <w:tabs>
          <w:tab w:val="left" w:pos="1286"/>
        </w:tabs>
        <w:spacing w:before="12"/>
        <w:ind w:right="640" w:firstLine="0"/>
        <w:rPr>
          <w:sz w:val="24"/>
        </w:rPr>
      </w:pPr>
      <w:r>
        <w:rPr>
          <w:sz w:val="24"/>
        </w:rPr>
        <w:t>Observation of classrooms and other facilities: The team observes a sample of classrooms</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 determine general levels of compliance with program requirements.</w:t>
      </w:r>
    </w:p>
    <w:p w14:paraId="34988E72" w14:textId="77777777" w:rsidR="00ED20F3" w:rsidRDefault="00ED20F3">
      <w:pPr>
        <w:pStyle w:val="BodyText"/>
      </w:pPr>
    </w:p>
    <w:p w14:paraId="34988E73" w14:textId="77777777" w:rsidR="00ED20F3" w:rsidRDefault="00ED20F3">
      <w:pPr>
        <w:pStyle w:val="BodyText"/>
        <w:spacing w:before="6"/>
      </w:pPr>
    </w:p>
    <w:p w14:paraId="34988E74" w14:textId="77777777" w:rsidR="00ED20F3" w:rsidRDefault="00EA1D66">
      <w:pPr>
        <w:pStyle w:val="BodyText"/>
        <w:spacing w:line="242" w:lineRule="auto"/>
        <w:ind w:left="120" w:right="617"/>
        <w:jc w:val="both"/>
      </w:pPr>
      <w:r>
        <w:rPr>
          <w:b/>
          <w:u w:val="single"/>
        </w:rPr>
        <w:t>Team:</w:t>
      </w:r>
      <w:r>
        <w:rPr>
          <w:b/>
          <w:spacing w:val="-3"/>
          <w:u w:val="single"/>
        </w:rPr>
        <w:t xml:space="preserve"> </w:t>
      </w:r>
      <w:r>
        <w:t>Depending</w:t>
      </w:r>
      <w:r>
        <w:rPr>
          <w:spacing w:val="-3"/>
        </w:rPr>
        <w:t xml:space="preserve"> </w:t>
      </w:r>
      <w:r>
        <w:t>upon</w:t>
      </w:r>
      <w:r>
        <w:rPr>
          <w:spacing w:val="-3"/>
        </w:rPr>
        <w:t xml:space="preserve"> </w:t>
      </w:r>
      <w:r>
        <w:t>the</w:t>
      </w:r>
      <w:r>
        <w:rPr>
          <w:spacing w:val="-3"/>
        </w:rPr>
        <w:t xml:space="preserve"> </w:t>
      </w:r>
      <w:r>
        <w:t>scope</w:t>
      </w:r>
      <w:r>
        <w:rPr>
          <w:spacing w:val="-3"/>
        </w:rPr>
        <w:t xml:space="preserve"> </w:t>
      </w:r>
      <w:r>
        <w:t>of</w:t>
      </w:r>
      <w:r>
        <w:rPr>
          <w:spacing w:val="-3"/>
        </w:rPr>
        <w:t xml:space="preserve"> </w:t>
      </w:r>
      <w:r>
        <w:t>follow-up</w:t>
      </w:r>
      <w:r>
        <w:rPr>
          <w:spacing w:val="-3"/>
        </w:rPr>
        <w:t xml:space="preserve"> </w:t>
      </w:r>
      <w:r>
        <w:t>activities</w:t>
      </w:r>
      <w:r>
        <w:rPr>
          <w:spacing w:val="-3"/>
        </w:rPr>
        <w:t xml:space="preserve"> </w:t>
      </w:r>
      <w:r>
        <w:t>that</w:t>
      </w:r>
      <w:r>
        <w:rPr>
          <w:spacing w:val="-3"/>
        </w:rPr>
        <w:t xml:space="preserve"> </w:t>
      </w:r>
      <w:r>
        <w:t>have</w:t>
      </w:r>
      <w:r>
        <w:rPr>
          <w:spacing w:val="-3"/>
        </w:rPr>
        <w:t xml:space="preserve"> </w:t>
      </w:r>
      <w:r>
        <w:t>been</w:t>
      </w:r>
      <w:r>
        <w:rPr>
          <w:spacing w:val="-3"/>
        </w:rPr>
        <w:t xml:space="preserve"> </w:t>
      </w:r>
      <w:r>
        <w:t>identified</w:t>
      </w:r>
      <w:r>
        <w:rPr>
          <w:spacing w:val="-3"/>
        </w:rPr>
        <w:t xml:space="preserve"> </w:t>
      </w:r>
      <w:r>
        <w:t>based</w:t>
      </w:r>
      <w:r>
        <w:rPr>
          <w:spacing w:val="-3"/>
        </w:rPr>
        <w:t xml:space="preserve"> </w:t>
      </w:r>
      <w:r>
        <w:t>on</w:t>
      </w:r>
      <w:r>
        <w:rPr>
          <w:spacing w:val="-3"/>
        </w:rPr>
        <w:t xml:space="preserve"> </w:t>
      </w:r>
      <w:r>
        <w:t>the Department’s</w:t>
      </w:r>
      <w:r>
        <w:rPr>
          <w:spacing w:val="-1"/>
        </w:rPr>
        <w:t xml:space="preserve"> </w:t>
      </w:r>
      <w:r>
        <w:t>Desk</w:t>
      </w:r>
      <w:r>
        <w:rPr>
          <w:spacing w:val="-1"/>
        </w:rPr>
        <w:t xml:space="preserve"> </w:t>
      </w:r>
      <w:r>
        <w:t>Review</w:t>
      </w:r>
      <w:r>
        <w:rPr>
          <w:spacing w:val="-1"/>
        </w:rPr>
        <w:t xml:space="preserve"> </w:t>
      </w:r>
      <w:r>
        <w:t>of</w:t>
      </w:r>
      <w:r>
        <w:rPr>
          <w:spacing w:val="-1"/>
        </w:rPr>
        <w:t xml:space="preserve"> </w:t>
      </w:r>
      <w:r>
        <w:t>the</w:t>
      </w:r>
      <w:r>
        <w:rPr>
          <w:spacing w:val="-1"/>
        </w:rPr>
        <w:t xml:space="preserve"> </w:t>
      </w:r>
      <w:r>
        <w:t>agency’s</w:t>
      </w:r>
      <w:r>
        <w:rPr>
          <w:spacing w:val="-1"/>
        </w:rPr>
        <w:t xml:space="preserve"> </w:t>
      </w:r>
      <w:r>
        <w:t>Data</w:t>
      </w:r>
      <w:r>
        <w:rPr>
          <w:spacing w:val="-1"/>
        </w:rPr>
        <w:t xml:space="preserve"> </w:t>
      </w:r>
      <w:r>
        <w:t>Collection,</w:t>
      </w:r>
      <w:r>
        <w:rPr>
          <w:spacing w:val="-1"/>
        </w:rPr>
        <w:t xml:space="preserve"> </w:t>
      </w:r>
      <w:r>
        <w:t>a</w:t>
      </w:r>
      <w:r>
        <w:rPr>
          <w:spacing w:val="-1"/>
        </w:rPr>
        <w:t xml:space="preserve"> </w:t>
      </w:r>
      <w:r>
        <w:t>two-to-four-member</w:t>
      </w:r>
      <w:r>
        <w:rPr>
          <w:spacing w:val="-1"/>
        </w:rPr>
        <w:t xml:space="preserve"> </w:t>
      </w:r>
      <w:r>
        <w:t>Department team will conduct a one to five-day Mid-cycle Review.</w:t>
      </w:r>
    </w:p>
    <w:p w14:paraId="34988E75" w14:textId="77777777" w:rsidR="00ED20F3" w:rsidRDefault="00ED20F3">
      <w:pPr>
        <w:pStyle w:val="BodyText"/>
        <w:spacing w:before="6"/>
      </w:pPr>
    </w:p>
    <w:p w14:paraId="34988E76" w14:textId="77777777" w:rsidR="00ED20F3" w:rsidRDefault="00EA1D66">
      <w:pPr>
        <w:pStyle w:val="BodyText"/>
        <w:spacing w:before="1" w:line="242" w:lineRule="auto"/>
        <w:ind w:left="120" w:right="938"/>
        <w:jc w:val="both"/>
      </w:pPr>
      <w:r>
        <w:rPr>
          <w:b/>
          <w:u w:val="single"/>
        </w:rPr>
        <w:t>Final Report:</w:t>
      </w:r>
      <w:r>
        <w:rPr>
          <w:b/>
        </w:rPr>
        <w:t xml:space="preserve"> </w:t>
      </w:r>
      <w:r>
        <w:t>A Final Report is then issued via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Staff,</w:t>
      </w:r>
      <w:r>
        <w:rPr>
          <w:spacing w:val="-4"/>
        </w:rPr>
        <w:t xml:space="preserve"> </w:t>
      </w:r>
      <w:r>
        <w:t>Student,</w:t>
      </w:r>
      <w:r>
        <w:rPr>
          <w:spacing w:val="-4"/>
        </w:rPr>
        <w:t xml:space="preserve"> </w:t>
      </w:r>
      <w:r>
        <w:t xml:space="preserve">and </w:t>
      </w:r>
      <w:r>
        <w:rPr>
          <w:spacing w:val="-2"/>
        </w:rPr>
        <w:t>Building/Facilities.</w:t>
      </w:r>
    </w:p>
    <w:p w14:paraId="34988E77" w14:textId="77777777" w:rsidR="00ED20F3" w:rsidRDefault="00EA1D66">
      <w:pPr>
        <w:pStyle w:val="BodyText"/>
        <w:spacing w:before="244" w:line="242" w:lineRule="auto"/>
        <w:ind w:left="120" w:right="173"/>
      </w:pPr>
      <w:r>
        <w:rPr>
          <w:b/>
          <w:u w:val="single"/>
        </w:rPr>
        <w:t>Ratings:</w:t>
      </w:r>
      <w:r>
        <w:rPr>
          <w:b/>
        </w:rPr>
        <w:t xml:space="preserve"> </w:t>
      </w:r>
      <w:r>
        <w:t>The findings explain the “ratings,” or determinations by the Department about the implementation status of the compliance criteria reviewed within each of these areas. The ratings indicate those criteria that were found by the OASES monitoring team to be “Implemented,” “Implemented</w:t>
      </w:r>
      <w:r>
        <w:rPr>
          <w:spacing w:val="-5"/>
        </w:rPr>
        <w:t xml:space="preserve"> </w:t>
      </w:r>
      <w:r>
        <w:t>Response</w:t>
      </w:r>
      <w:r>
        <w:rPr>
          <w:spacing w:val="-5"/>
        </w:rPr>
        <w:t xml:space="preserve"> </w:t>
      </w:r>
      <w:r>
        <w:t>Required,</w:t>
      </w:r>
      <w:r>
        <w:rPr>
          <w:spacing w:val="-5"/>
        </w:rPr>
        <w:t xml:space="preserve"> </w:t>
      </w:r>
      <w:r>
        <w:t>“Implementation</w:t>
      </w:r>
      <w:r>
        <w:rPr>
          <w:spacing w:val="-5"/>
        </w:rPr>
        <w:t xml:space="preserve"> </w:t>
      </w:r>
      <w:r>
        <w:t>in</w:t>
      </w:r>
      <w:r>
        <w:rPr>
          <w:spacing w:val="-5"/>
        </w:rPr>
        <w:t xml:space="preserve"> </w:t>
      </w:r>
      <w:r>
        <w:t>Progress,”</w:t>
      </w:r>
      <w:r>
        <w:rPr>
          <w:spacing w:val="-5"/>
        </w:rPr>
        <w:t xml:space="preserve"> </w:t>
      </w:r>
      <w:r>
        <w:t>“Partially</w:t>
      </w:r>
      <w:r>
        <w:rPr>
          <w:spacing w:val="-5"/>
        </w:rPr>
        <w:t xml:space="preserve"> </w:t>
      </w:r>
      <w:r>
        <w:t>Implemented,”</w:t>
      </w:r>
      <w:r>
        <w:rPr>
          <w:spacing w:val="-5"/>
        </w:rPr>
        <w:t xml:space="preserve"> </w:t>
      </w:r>
      <w:r>
        <w:t>or</w:t>
      </w:r>
      <w:r>
        <w:rPr>
          <w:spacing w:val="-5"/>
        </w:rPr>
        <w:t xml:space="preserve"> </w:t>
      </w:r>
      <w:r>
        <w:t xml:space="preserve">“Not </w:t>
      </w:r>
      <w:r>
        <w:rPr>
          <w:spacing w:val="-2"/>
        </w:rPr>
        <w:t>Implemented.”</w:t>
      </w:r>
    </w:p>
    <w:p w14:paraId="34988E78" w14:textId="77777777" w:rsidR="00ED20F3" w:rsidRDefault="00ED20F3">
      <w:pPr>
        <w:pStyle w:val="BodyText"/>
        <w:spacing w:before="4"/>
      </w:pPr>
    </w:p>
    <w:p w14:paraId="34988E79" w14:textId="77777777" w:rsidR="00ED20F3" w:rsidRDefault="00EA1D66">
      <w:pPr>
        <w:ind w:left="120"/>
        <w:rPr>
          <w:b/>
          <w:sz w:val="24"/>
        </w:rPr>
      </w:pPr>
      <w:r>
        <w:rPr>
          <w:b/>
          <w:sz w:val="24"/>
          <w:u w:val="single"/>
        </w:rPr>
        <w:t xml:space="preserve">Onsite Verification </w:t>
      </w:r>
      <w:r>
        <w:rPr>
          <w:b/>
          <w:spacing w:val="-2"/>
          <w:sz w:val="24"/>
          <w:u w:val="single"/>
        </w:rPr>
        <w:t>Phase:</w:t>
      </w:r>
    </w:p>
    <w:p w14:paraId="34988E7A" w14:textId="77777777" w:rsidR="00ED20F3" w:rsidRDefault="00EA1D66">
      <w:pPr>
        <w:spacing w:before="10" w:line="244" w:lineRule="auto"/>
        <w:ind w:left="120" w:right="201"/>
        <w:rPr>
          <w:b/>
          <w:sz w:val="24"/>
        </w:rPr>
      </w:pPr>
      <w:r>
        <w:rPr>
          <w:b/>
          <w:sz w:val="24"/>
          <w:u w:val="single"/>
        </w:rPr>
        <w:t xml:space="preserve">Response: </w:t>
      </w:r>
      <w:r>
        <w:rPr>
          <w:sz w:val="24"/>
        </w:rPr>
        <w:t>The Department issues corrective action required to bring into compliance with the required</w:t>
      </w:r>
      <w:r>
        <w:rPr>
          <w:spacing w:val="-3"/>
          <w:sz w:val="24"/>
        </w:rPr>
        <w:t xml:space="preserve"> </w:t>
      </w:r>
      <w:r>
        <w:rPr>
          <w:sz w:val="24"/>
        </w:rPr>
        <w:t>statute</w:t>
      </w:r>
      <w:r>
        <w:rPr>
          <w:spacing w:val="-3"/>
          <w:sz w:val="24"/>
        </w:rPr>
        <w:t xml:space="preserve"> </w:t>
      </w:r>
      <w:r>
        <w:rPr>
          <w:sz w:val="24"/>
        </w:rPr>
        <w:t>or</w:t>
      </w:r>
      <w:r>
        <w:rPr>
          <w:spacing w:val="-3"/>
          <w:sz w:val="24"/>
        </w:rPr>
        <w:t xml:space="preserve"> </w:t>
      </w:r>
      <w:r>
        <w:rPr>
          <w:sz w:val="24"/>
        </w:rPr>
        <w:t>regulation</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area</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not</w:t>
      </w:r>
      <w:r>
        <w:rPr>
          <w:spacing w:val="-3"/>
          <w:sz w:val="24"/>
        </w:rPr>
        <w:t xml:space="preserve"> </w:t>
      </w:r>
      <w:r>
        <w:rPr>
          <w:sz w:val="24"/>
        </w:rPr>
        <w:t>fully</w:t>
      </w:r>
      <w:r>
        <w:rPr>
          <w:spacing w:val="-3"/>
          <w:sz w:val="24"/>
        </w:rPr>
        <w:t xml:space="preserve"> </w:t>
      </w:r>
      <w:r>
        <w:rPr>
          <w:sz w:val="24"/>
        </w:rPr>
        <w:t>“Implemented”.</w:t>
      </w:r>
      <w:r>
        <w:rPr>
          <w:spacing w:val="-3"/>
          <w:sz w:val="24"/>
        </w:rPr>
        <w:t xml:space="preserve"> </w:t>
      </w:r>
      <w:r>
        <w:rPr>
          <w:sz w:val="24"/>
        </w:rPr>
        <w:t>In</w:t>
      </w:r>
      <w:r>
        <w:rPr>
          <w:spacing w:val="-3"/>
          <w:sz w:val="24"/>
        </w:rPr>
        <w:t xml:space="preserve"> </w:t>
      </w:r>
      <w:r>
        <w:rPr>
          <w:sz w:val="24"/>
        </w:rPr>
        <w:t>some</w:t>
      </w:r>
      <w:r>
        <w:rPr>
          <w:spacing w:val="-3"/>
          <w:sz w:val="24"/>
        </w:rPr>
        <w:t xml:space="preserve"> </w:t>
      </w:r>
      <w:r>
        <w:rPr>
          <w:sz w:val="24"/>
        </w:rPr>
        <w:t xml:space="preserve">instances, the team may have found certain requirements to be fully “Implemented” but made a specific comment on the school program’s implementation methods that also may require follow-up from the approved special education school program. </w:t>
      </w:r>
      <w:r>
        <w:rPr>
          <w:b/>
          <w:sz w:val="24"/>
        </w:rPr>
        <w:t>Under federal Special Education State Performance Plan 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Report.</w:t>
      </w:r>
    </w:p>
    <w:p w14:paraId="34988E7B" w14:textId="77777777" w:rsidR="00ED20F3" w:rsidRDefault="00ED20F3">
      <w:pPr>
        <w:spacing w:line="244" w:lineRule="auto"/>
        <w:rPr>
          <w:b/>
          <w:sz w:val="24"/>
        </w:rPr>
        <w:sectPr w:rsidR="00ED20F3">
          <w:pgSz w:w="12240" w:h="15840"/>
          <w:pgMar w:top="860" w:right="720" w:bottom="460" w:left="720" w:header="0" w:footer="271" w:gutter="0"/>
          <w:cols w:space="720"/>
        </w:sectPr>
      </w:pPr>
    </w:p>
    <w:p w14:paraId="34988E7C" w14:textId="77777777" w:rsidR="00ED20F3" w:rsidRDefault="00EA1D66">
      <w:pPr>
        <w:pStyle w:val="Heading2"/>
        <w:spacing w:before="68"/>
        <w:ind w:left="691"/>
      </w:pPr>
      <w:r>
        <w:lastRenderedPageBreak/>
        <w:t xml:space="preserve">Report </w:t>
      </w:r>
      <w:r>
        <w:rPr>
          <w:spacing w:val="-2"/>
        </w:rPr>
        <w:t>Introduction</w:t>
      </w:r>
    </w:p>
    <w:p w14:paraId="34988E7D" w14:textId="77777777" w:rsidR="00ED20F3" w:rsidRDefault="00EA1D66">
      <w:pPr>
        <w:pStyle w:val="BodyText"/>
        <w:spacing w:before="244"/>
        <w:ind w:left="120" w:right="147"/>
      </w:pPr>
      <w:r>
        <w:t>A three-member team conducted a visit to McAuley Nazareth, Inc. during the week of March 30, 2026 to evaluate the implementation of selected compliance criteria under the Massachusetts Board of Elementary and Secondary Education Regulations 603 CMR 18.00 (Program and Safety Standards</w:t>
      </w:r>
      <w:r>
        <w:rPr>
          <w:spacing w:val="-4"/>
        </w:rPr>
        <w:t xml:space="preserve"> </w:t>
      </w:r>
      <w:r>
        <w:t>for</w:t>
      </w:r>
      <w:r>
        <w:rPr>
          <w:spacing w:val="-4"/>
        </w:rPr>
        <w:t xml:space="preserve"> </w:t>
      </w:r>
      <w:r>
        <w:t>Approved</w:t>
      </w:r>
      <w:r>
        <w:rPr>
          <w:spacing w:val="-4"/>
        </w:rPr>
        <w:t xml:space="preserve"> </w:t>
      </w:r>
      <w:r>
        <w:t>Public</w:t>
      </w:r>
      <w:r>
        <w:rPr>
          <w:spacing w:val="-4"/>
        </w:rPr>
        <w:t xml:space="preserve"> </w:t>
      </w:r>
      <w:r>
        <w:t>or</w:t>
      </w:r>
      <w:r>
        <w:rPr>
          <w:spacing w:val="-4"/>
        </w:rPr>
        <w:t xml:space="preserve"> </w:t>
      </w:r>
      <w:r>
        <w:t>Private</w:t>
      </w:r>
      <w:r>
        <w:rPr>
          <w:spacing w:val="-4"/>
        </w:rPr>
        <w:t xml:space="preserve"> </w:t>
      </w:r>
      <w:r>
        <w:t>Day</w:t>
      </w:r>
      <w:r>
        <w:rPr>
          <w:spacing w:val="-4"/>
        </w:rPr>
        <w:t xml:space="preserve"> </w:t>
      </w:r>
      <w:r>
        <w:t>and</w:t>
      </w:r>
      <w:r>
        <w:rPr>
          <w:spacing w:val="-4"/>
        </w:rPr>
        <w:t xml:space="preserve"> </w:t>
      </w:r>
      <w:r>
        <w:t>Residential</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 and 603 CMR 28.09 (Approval of Public or Private Day and Residential Special Education School Programs), 603 CMR 46.00 (Prevention of Physical Restraint and Requirements If Used), M.G.L c. 71B, the federal Individuals with Disabilities Education Act, 20 U.S.C. Section 1400 et seq, as amended in 2004 (IDEA--2004), and civil rights provisions that are pertinent to Approved Special Education School Programs. The team appreciated the opportunity to interview staff, to observe classroom facilities, and to review the program efforts underway.</w:t>
      </w:r>
    </w:p>
    <w:p w14:paraId="34988E7E" w14:textId="77777777" w:rsidR="00ED20F3" w:rsidRDefault="00EA1D66">
      <w:pPr>
        <w:pStyle w:val="BodyText"/>
        <w:spacing w:before="15"/>
        <w:ind w:left="120" w:right="173"/>
      </w:pPr>
      <w:r>
        <w:t>The</w:t>
      </w:r>
      <w:r>
        <w:rPr>
          <w:spacing w:val="-4"/>
        </w:rPr>
        <w:t xml:space="preserve"> </w:t>
      </w:r>
      <w:r>
        <w:t>Department</w:t>
      </w:r>
      <w:r>
        <w:rPr>
          <w:spacing w:val="-4"/>
        </w:rPr>
        <w:t xml:space="preserve"> </w:t>
      </w:r>
      <w:r>
        <w:t>is</w:t>
      </w:r>
      <w:r>
        <w:rPr>
          <w:spacing w:val="-4"/>
        </w:rPr>
        <w:t xml:space="preserve"> </w:t>
      </w:r>
      <w:r>
        <w:t>submitting</w:t>
      </w:r>
      <w:r>
        <w:rPr>
          <w:spacing w:val="-4"/>
        </w:rPr>
        <w:t xml:space="preserve"> </w:t>
      </w:r>
      <w:r>
        <w:t>the</w:t>
      </w:r>
      <w:r>
        <w:rPr>
          <w:spacing w:val="-4"/>
        </w:rPr>
        <w:t xml:space="preserve"> </w:t>
      </w:r>
      <w:r>
        <w:t>following</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 Report containing findings made pursuant to this onsite visit. In preparing this report the team reviewed</w:t>
      </w:r>
      <w:r>
        <w:rPr>
          <w:spacing w:val="-3"/>
        </w:rPr>
        <w:t xml:space="preserve"> </w:t>
      </w:r>
      <w:r>
        <w:t>extensive</w:t>
      </w:r>
      <w:r>
        <w:rPr>
          <w:spacing w:val="-3"/>
        </w:rPr>
        <w:t xml:space="preserve"> </w:t>
      </w:r>
      <w:r>
        <w:t>documentation</w:t>
      </w:r>
      <w:r>
        <w:rPr>
          <w:spacing w:val="-3"/>
        </w:rPr>
        <w:t xml:space="preserve"> </w:t>
      </w:r>
      <w:r>
        <w:t>regarding</w:t>
      </w:r>
      <w:r>
        <w:rPr>
          <w:spacing w:val="-3"/>
        </w:rPr>
        <w:t xml:space="preserve"> </w:t>
      </w:r>
      <w:r>
        <w:t>the</w:t>
      </w:r>
      <w:r>
        <w:rPr>
          <w:spacing w:val="-3"/>
        </w:rPr>
        <w:t xml:space="preserve"> </w:t>
      </w:r>
      <w:r>
        <w:t>operation</w:t>
      </w:r>
      <w:r>
        <w:rPr>
          <w:spacing w:val="-3"/>
        </w:rPr>
        <w:t xml:space="preserve"> </w:t>
      </w:r>
      <w:r>
        <w:t>of</w:t>
      </w:r>
      <w:r>
        <w:rPr>
          <w:spacing w:val="-3"/>
        </w:rPr>
        <w:t xml:space="preserve"> </w:t>
      </w:r>
      <w:r>
        <w:t>the</w:t>
      </w:r>
      <w:r>
        <w:rPr>
          <w:spacing w:val="-3"/>
        </w:rPr>
        <w:t xml:space="preserve"> </w:t>
      </w:r>
      <w:r>
        <w:t>school</w:t>
      </w:r>
      <w:r>
        <w:rPr>
          <w:spacing w:val="-3"/>
        </w:rPr>
        <w:t xml:space="preserve"> </w:t>
      </w:r>
      <w:r>
        <w:t>programs,</w:t>
      </w:r>
      <w:r>
        <w:rPr>
          <w:spacing w:val="-3"/>
        </w:rPr>
        <w:t xml:space="preserve"> </w:t>
      </w:r>
      <w:r>
        <w:t>together</w:t>
      </w:r>
      <w:r>
        <w:rPr>
          <w:spacing w:val="-3"/>
        </w:rPr>
        <w:t xml:space="preserve"> </w:t>
      </w:r>
      <w:r>
        <w:t>with information gathered by means of the following Department program review methods:</w:t>
      </w:r>
    </w:p>
    <w:p w14:paraId="34988E7F" w14:textId="77777777" w:rsidR="00ED20F3" w:rsidRDefault="00EA1D66">
      <w:pPr>
        <w:pStyle w:val="ListParagraph"/>
        <w:numPr>
          <w:ilvl w:val="0"/>
          <w:numId w:val="6"/>
        </w:numPr>
        <w:tabs>
          <w:tab w:val="left" w:pos="1286"/>
        </w:tabs>
        <w:spacing w:before="6"/>
        <w:ind w:left="1286" w:hanging="266"/>
        <w:rPr>
          <w:sz w:val="24"/>
        </w:rPr>
      </w:pPr>
      <w:r>
        <w:rPr>
          <w:sz w:val="24"/>
        </w:rPr>
        <w:t xml:space="preserve">Interviews of 2 leadership </w:t>
      </w:r>
      <w:r>
        <w:rPr>
          <w:spacing w:val="-2"/>
          <w:sz w:val="24"/>
        </w:rPr>
        <w:t>staff;</w:t>
      </w:r>
    </w:p>
    <w:p w14:paraId="34988E80" w14:textId="77777777" w:rsidR="00ED20F3" w:rsidRDefault="00EA1D66">
      <w:pPr>
        <w:pStyle w:val="ListParagraph"/>
        <w:numPr>
          <w:ilvl w:val="0"/>
          <w:numId w:val="6"/>
        </w:numPr>
        <w:tabs>
          <w:tab w:val="left" w:pos="1286"/>
        </w:tabs>
        <w:spacing w:before="2"/>
        <w:ind w:left="1286" w:hanging="266"/>
        <w:rPr>
          <w:sz w:val="24"/>
        </w:rPr>
      </w:pPr>
      <w:r>
        <w:rPr>
          <w:sz w:val="24"/>
        </w:rPr>
        <w:t xml:space="preserve">Interviews of 4 related services </w:t>
      </w:r>
      <w:r>
        <w:rPr>
          <w:spacing w:val="-2"/>
          <w:sz w:val="24"/>
        </w:rPr>
        <w:t>staff;</w:t>
      </w:r>
    </w:p>
    <w:p w14:paraId="34988E81" w14:textId="77777777" w:rsidR="00ED20F3" w:rsidRDefault="00EA1D66">
      <w:pPr>
        <w:pStyle w:val="ListParagraph"/>
        <w:numPr>
          <w:ilvl w:val="0"/>
          <w:numId w:val="6"/>
        </w:numPr>
        <w:tabs>
          <w:tab w:val="left" w:pos="1286"/>
        </w:tabs>
        <w:ind w:left="1286" w:hanging="266"/>
        <w:rPr>
          <w:sz w:val="24"/>
        </w:rPr>
      </w:pPr>
      <w:r>
        <w:rPr>
          <w:sz w:val="24"/>
        </w:rPr>
        <w:t xml:space="preserve">Interviews of 2 teaching staff; </w:t>
      </w:r>
      <w:r>
        <w:rPr>
          <w:spacing w:val="-5"/>
          <w:sz w:val="24"/>
        </w:rPr>
        <w:t>and</w:t>
      </w:r>
    </w:p>
    <w:p w14:paraId="34988E82" w14:textId="77777777" w:rsidR="00ED20F3" w:rsidRDefault="00EA1D66">
      <w:pPr>
        <w:pStyle w:val="ListParagraph"/>
        <w:numPr>
          <w:ilvl w:val="0"/>
          <w:numId w:val="6"/>
        </w:numPr>
        <w:tabs>
          <w:tab w:val="left" w:pos="1286"/>
        </w:tabs>
        <w:spacing w:before="2"/>
        <w:ind w:left="1286" w:hanging="266"/>
        <w:rPr>
          <w:sz w:val="24"/>
        </w:rPr>
      </w:pPr>
      <w:r>
        <w:rPr>
          <w:sz w:val="24"/>
        </w:rPr>
        <w:t xml:space="preserve">Interviews of 4 direct care </w:t>
      </w:r>
      <w:r>
        <w:rPr>
          <w:spacing w:val="-2"/>
          <w:sz w:val="24"/>
        </w:rPr>
        <w:t>staff.</w:t>
      </w:r>
    </w:p>
    <w:p w14:paraId="34988E83" w14:textId="77777777" w:rsidR="00ED20F3" w:rsidRDefault="00EA1D66">
      <w:pPr>
        <w:pStyle w:val="ListParagraph"/>
        <w:numPr>
          <w:ilvl w:val="0"/>
          <w:numId w:val="6"/>
        </w:numPr>
        <w:tabs>
          <w:tab w:val="left" w:pos="1286"/>
        </w:tabs>
        <w:ind w:left="1020" w:right="132" w:firstLine="0"/>
        <w:rPr>
          <w:sz w:val="24"/>
        </w:rPr>
      </w:pPr>
      <w:r>
        <w:rPr>
          <w:sz w:val="24"/>
        </w:rPr>
        <w:t>Student record review: A sample of 4 Massachusetts student records was selected by the Department. Student records were first examined by the school program’s staff and then verified by the OASES monitoring team using standard Department student record review</w:t>
      </w:r>
      <w:r>
        <w:rPr>
          <w:spacing w:val="-3"/>
          <w:sz w:val="24"/>
        </w:rPr>
        <w:t xml:space="preserve"> </w:t>
      </w:r>
      <w:r>
        <w:rPr>
          <w:sz w:val="24"/>
        </w:rPr>
        <w:t>procedures</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determinations</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implementation</w:t>
      </w:r>
      <w:r>
        <w:rPr>
          <w:spacing w:val="-3"/>
          <w:sz w:val="24"/>
        </w:rPr>
        <w:t xml:space="preserve"> </w:t>
      </w:r>
      <w:r>
        <w:rPr>
          <w:sz w:val="24"/>
        </w:rPr>
        <w:t>of</w:t>
      </w:r>
      <w:r>
        <w:rPr>
          <w:spacing w:val="-3"/>
          <w:sz w:val="24"/>
        </w:rPr>
        <w:t xml:space="preserve"> </w:t>
      </w:r>
      <w:r>
        <w:rPr>
          <w:sz w:val="24"/>
        </w:rPr>
        <w:t>procedural</w:t>
      </w:r>
      <w:r>
        <w:rPr>
          <w:spacing w:val="-3"/>
          <w:sz w:val="24"/>
        </w:rPr>
        <w:t xml:space="preserve"> </w:t>
      </w:r>
      <w:r>
        <w:rPr>
          <w:sz w:val="24"/>
        </w:rPr>
        <w:t>and programmatic requirements. An additional number of randomly selected student records were</w:t>
      </w:r>
      <w:r>
        <w:rPr>
          <w:spacing w:val="-4"/>
          <w:sz w:val="24"/>
        </w:rPr>
        <w:t xml:space="preserve"> </w:t>
      </w:r>
      <w:r>
        <w:rPr>
          <w:sz w:val="24"/>
        </w:rPr>
        <w:t>also</w:t>
      </w:r>
      <w:r>
        <w:rPr>
          <w:spacing w:val="-4"/>
          <w:sz w:val="24"/>
        </w:rPr>
        <w:t xml:space="preserve"> </w:t>
      </w:r>
      <w:r>
        <w:rPr>
          <w:sz w:val="24"/>
        </w:rPr>
        <w:t>reviewed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OASES</w:t>
      </w:r>
      <w:r>
        <w:rPr>
          <w:spacing w:val="-4"/>
          <w:sz w:val="24"/>
        </w:rPr>
        <w:t xml:space="preserve"> </w:t>
      </w:r>
      <w:r>
        <w:rPr>
          <w:sz w:val="24"/>
        </w:rPr>
        <w:t>monitoring</w:t>
      </w:r>
      <w:r>
        <w:rPr>
          <w:spacing w:val="-4"/>
          <w:sz w:val="24"/>
        </w:rPr>
        <w:t xml:space="preserve"> </w:t>
      </w:r>
      <w:r>
        <w:rPr>
          <w:sz w:val="24"/>
        </w:rPr>
        <w:t>team</w:t>
      </w:r>
      <w:r>
        <w:rPr>
          <w:spacing w:val="-4"/>
          <w:sz w:val="24"/>
        </w:rPr>
        <w:t xml:space="preserve"> </w:t>
      </w:r>
      <w:r>
        <w:rPr>
          <w:sz w:val="24"/>
        </w:rPr>
        <w:t>to</w:t>
      </w:r>
      <w:r>
        <w:rPr>
          <w:spacing w:val="-4"/>
          <w:sz w:val="24"/>
        </w:rPr>
        <w:t xml:space="preserve"> </w:t>
      </w:r>
      <w:r>
        <w:rPr>
          <w:sz w:val="24"/>
        </w:rPr>
        <w:t>ensure</w:t>
      </w:r>
      <w:r>
        <w:rPr>
          <w:spacing w:val="-4"/>
          <w:sz w:val="24"/>
        </w:rPr>
        <w:t xml:space="preserve"> </w:t>
      </w:r>
      <w:r>
        <w:rPr>
          <w:sz w:val="24"/>
        </w:rPr>
        <w:t>determinations</w:t>
      </w:r>
      <w:r>
        <w:rPr>
          <w:spacing w:val="-4"/>
          <w:sz w:val="24"/>
        </w:rPr>
        <w:t xml:space="preserve"> </w:t>
      </w:r>
      <w:r>
        <w:rPr>
          <w:sz w:val="24"/>
        </w:rPr>
        <w:t>regarding</w:t>
      </w:r>
      <w:r>
        <w:rPr>
          <w:spacing w:val="-4"/>
          <w:sz w:val="24"/>
        </w:rPr>
        <w:t xml:space="preserve"> </w:t>
      </w:r>
      <w:r>
        <w:rPr>
          <w:sz w:val="24"/>
        </w:rPr>
        <w:t>the implementation of procedural and programmatic requirements remain in effect.</w:t>
      </w:r>
    </w:p>
    <w:p w14:paraId="34988E84" w14:textId="77777777" w:rsidR="00ED20F3" w:rsidRDefault="00EA1D66">
      <w:pPr>
        <w:pStyle w:val="ListParagraph"/>
        <w:numPr>
          <w:ilvl w:val="0"/>
          <w:numId w:val="6"/>
        </w:numPr>
        <w:tabs>
          <w:tab w:val="left" w:pos="1286"/>
        </w:tabs>
        <w:spacing w:before="11"/>
        <w:ind w:left="1020" w:right="186" w:firstLine="0"/>
        <w:rPr>
          <w:sz w:val="24"/>
        </w:rPr>
      </w:pPr>
      <w:r>
        <w:rPr>
          <w:sz w:val="24"/>
        </w:rPr>
        <w:t>Staff record review: A sample of 0 staff records was selected by the Department. Staff records were first examined by the school program’s staff and then verified by the OASES monitoring team using standard Department staff record review procedures to make determinations regarding the implementation of procedural and programmatic 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staff</w:t>
      </w:r>
      <w:r>
        <w:rPr>
          <w:spacing w:val="-4"/>
          <w:sz w:val="24"/>
        </w:rPr>
        <w:t xml:space="preserve"> </w:t>
      </w:r>
      <w:r>
        <w:rPr>
          <w:sz w:val="24"/>
        </w:rPr>
        <w:t>records</w:t>
      </w:r>
      <w:r>
        <w:rPr>
          <w:spacing w:val="-4"/>
          <w:sz w:val="24"/>
        </w:rPr>
        <w:t xml:space="preserve"> </w:t>
      </w:r>
      <w:r>
        <w:rPr>
          <w:sz w:val="24"/>
        </w:rPr>
        <w:t>were</w:t>
      </w:r>
      <w:r>
        <w:rPr>
          <w:spacing w:val="-4"/>
          <w:sz w:val="24"/>
        </w:rPr>
        <w:t xml:space="preserve"> </w:t>
      </w:r>
      <w:r>
        <w:rPr>
          <w:sz w:val="24"/>
        </w:rPr>
        <w:t>also</w:t>
      </w:r>
      <w:r>
        <w:rPr>
          <w:spacing w:val="-4"/>
          <w:sz w:val="24"/>
        </w:rPr>
        <w:t xml:space="preserve"> </w:t>
      </w:r>
      <w:r>
        <w:rPr>
          <w:sz w:val="24"/>
        </w:rPr>
        <w:t>reviewed by the OASES monitoring team staff to ensure determinations regarding the implementation of procedural and programmatic requirements remain in effect.</w:t>
      </w:r>
    </w:p>
    <w:p w14:paraId="34988E85" w14:textId="77777777" w:rsidR="00ED20F3" w:rsidRDefault="00EA1D66">
      <w:pPr>
        <w:pStyle w:val="ListParagraph"/>
        <w:numPr>
          <w:ilvl w:val="0"/>
          <w:numId w:val="6"/>
        </w:numPr>
        <w:tabs>
          <w:tab w:val="left" w:pos="1286"/>
        </w:tabs>
        <w:spacing w:before="11"/>
        <w:ind w:left="1020" w:right="173" w:firstLine="0"/>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 other facilities used in the delivery of programs and services was observed to determine general levels of compliance with program requirements.</w:t>
      </w:r>
    </w:p>
    <w:p w14:paraId="34988E86" w14:textId="77777777" w:rsidR="00ED20F3" w:rsidRDefault="00ED20F3">
      <w:pPr>
        <w:pStyle w:val="ListParagraph"/>
        <w:rPr>
          <w:sz w:val="24"/>
        </w:rPr>
        <w:sectPr w:rsidR="00ED20F3">
          <w:pgSz w:w="12240" w:h="15840"/>
          <w:pgMar w:top="900" w:right="720" w:bottom="460" w:left="720" w:header="0" w:footer="271" w:gutter="0"/>
          <w:cols w:space="720"/>
        </w:sectPr>
      </w:pPr>
    </w:p>
    <w:p w14:paraId="34988E87" w14:textId="77777777" w:rsidR="00ED20F3" w:rsidRDefault="00EA1D66">
      <w:pPr>
        <w:pStyle w:val="ListParagraph"/>
        <w:numPr>
          <w:ilvl w:val="0"/>
          <w:numId w:val="5"/>
        </w:numPr>
        <w:tabs>
          <w:tab w:val="left" w:pos="430"/>
        </w:tabs>
        <w:spacing w:before="79" w:line="249" w:lineRule="auto"/>
        <w:ind w:right="494" w:firstLine="0"/>
        <w:rPr>
          <w:b/>
          <w:sz w:val="28"/>
        </w:rPr>
      </w:pPr>
      <w:r>
        <w:rPr>
          <w:b/>
          <w:sz w:val="28"/>
        </w:rPr>
        <w:lastRenderedPageBreak/>
        <w:t>Summary of Compliance Criteria Included In This Report Requiring Corrective</w:t>
      </w:r>
      <w:r>
        <w:rPr>
          <w:b/>
          <w:spacing w:val="-5"/>
          <w:sz w:val="28"/>
        </w:rPr>
        <w:t xml:space="preserve"> </w:t>
      </w:r>
      <w:r>
        <w:rPr>
          <w:b/>
          <w:sz w:val="28"/>
        </w:rPr>
        <w:t>Action</w:t>
      </w:r>
      <w:r>
        <w:rPr>
          <w:b/>
          <w:spacing w:val="-5"/>
          <w:sz w:val="28"/>
        </w:rPr>
        <w:t xml:space="preserve"> </w:t>
      </w:r>
      <w:r>
        <w:rPr>
          <w:b/>
          <w:sz w:val="28"/>
        </w:rPr>
        <w:t>Plan</w:t>
      </w:r>
      <w:r>
        <w:rPr>
          <w:b/>
          <w:spacing w:val="-5"/>
          <w:sz w:val="28"/>
        </w:rPr>
        <w:t xml:space="preserve"> </w:t>
      </w:r>
      <w:r>
        <w:rPr>
          <w:b/>
          <w:sz w:val="28"/>
        </w:rPr>
        <w:t>Development</w:t>
      </w:r>
      <w:r>
        <w:rPr>
          <w:b/>
          <w:spacing w:val="-5"/>
          <w:sz w:val="28"/>
        </w:rPr>
        <w:t xml:space="preserve"> </w:t>
      </w:r>
      <w:r>
        <w:rPr>
          <w:b/>
          <w:sz w:val="28"/>
        </w:rPr>
        <w:t>In</w:t>
      </w:r>
      <w:r>
        <w:rPr>
          <w:b/>
          <w:spacing w:val="-5"/>
          <w:sz w:val="28"/>
        </w:rPr>
        <w:t xml:space="preserve"> </w:t>
      </w:r>
      <w:r>
        <w:rPr>
          <w:b/>
          <w:sz w:val="28"/>
        </w:rPr>
        <w:t>Response</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Following</w:t>
      </w:r>
      <w:r>
        <w:rPr>
          <w:b/>
          <w:spacing w:val="-5"/>
          <w:sz w:val="28"/>
        </w:rPr>
        <w:t xml:space="preserve"> </w:t>
      </w:r>
      <w:r>
        <w:rPr>
          <w:b/>
          <w:sz w:val="28"/>
        </w:rPr>
        <w:t>Mid</w:t>
      </w:r>
      <w:r>
        <w:rPr>
          <w:b/>
          <w:spacing w:val="-5"/>
          <w:sz w:val="28"/>
        </w:rPr>
        <w:t xml:space="preserve"> </w:t>
      </w:r>
      <w:r>
        <w:rPr>
          <w:b/>
          <w:sz w:val="28"/>
        </w:rPr>
        <w:t>Cycle Review Report Findings</w:t>
      </w:r>
    </w:p>
    <w:p w14:paraId="34988E88" w14:textId="77777777" w:rsidR="00ED20F3" w:rsidRDefault="00ED20F3">
      <w:pPr>
        <w:pStyle w:val="BodyText"/>
        <w:spacing w:before="106"/>
        <w:rPr>
          <w:b/>
          <w:sz w:val="28"/>
        </w:rPr>
      </w:pPr>
    </w:p>
    <w:p w14:paraId="34988E89" w14:textId="77777777" w:rsidR="00ED20F3" w:rsidRDefault="00EA1D66">
      <w:pPr>
        <w:pStyle w:val="BodyText"/>
        <w:ind w:left="120"/>
      </w:pPr>
      <w:r>
        <w:rPr>
          <w:spacing w:val="-2"/>
        </w:rPr>
        <w:t>Implemented</w:t>
      </w:r>
    </w:p>
    <w:p w14:paraId="34988E8A" w14:textId="77777777" w:rsidR="00ED20F3" w:rsidRDefault="00EA1D66">
      <w:pPr>
        <w:pStyle w:val="ListParagraph"/>
        <w:numPr>
          <w:ilvl w:val="1"/>
          <w:numId w:val="5"/>
        </w:numPr>
        <w:tabs>
          <w:tab w:val="left" w:pos="1286"/>
        </w:tabs>
        <w:spacing w:before="2"/>
        <w:ind w:left="1286" w:hanging="266"/>
        <w:rPr>
          <w:sz w:val="24"/>
        </w:rPr>
      </w:pPr>
      <w:r>
        <w:rPr>
          <w:sz w:val="24"/>
        </w:rPr>
        <w:t xml:space="preserve">The requirement is totally or substantially </w:t>
      </w:r>
      <w:r>
        <w:rPr>
          <w:spacing w:val="-5"/>
          <w:sz w:val="24"/>
        </w:rPr>
        <w:t>met</w:t>
      </w:r>
    </w:p>
    <w:p w14:paraId="34988E8B" w14:textId="77777777" w:rsidR="00ED20F3" w:rsidRDefault="00EA1D66">
      <w:pPr>
        <w:pStyle w:val="BodyText"/>
        <w:spacing w:before="270"/>
        <w:ind w:left="120"/>
      </w:pPr>
      <w:r>
        <w:t xml:space="preserve">Implemented Response </w:t>
      </w:r>
      <w:r>
        <w:rPr>
          <w:spacing w:val="-2"/>
        </w:rPr>
        <w:t>Required</w:t>
      </w:r>
    </w:p>
    <w:p w14:paraId="34988E8C" w14:textId="77777777" w:rsidR="00ED20F3" w:rsidRDefault="00EA1D66">
      <w:pPr>
        <w:pStyle w:val="ListParagraph"/>
        <w:numPr>
          <w:ilvl w:val="0"/>
          <w:numId w:val="4"/>
        </w:numPr>
        <w:tabs>
          <w:tab w:val="left" w:pos="1286"/>
        </w:tabs>
        <w:spacing w:before="2"/>
        <w:ind w:left="1286" w:hanging="266"/>
        <w:rPr>
          <w:sz w:val="24"/>
        </w:rPr>
      </w:pPr>
      <w:r>
        <w:rPr>
          <w:sz w:val="24"/>
        </w:rPr>
        <w:t xml:space="preserve">The requirement is met, but the Agency is required to provide additional </w:t>
      </w:r>
      <w:r>
        <w:rPr>
          <w:spacing w:val="-2"/>
          <w:sz w:val="24"/>
        </w:rPr>
        <w:t>information.</w:t>
      </w:r>
    </w:p>
    <w:p w14:paraId="34988E8D" w14:textId="77777777" w:rsidR="00ED20F3" w:rsidRDefault="00EA1D66">
      <w:pPr>
        <w:pStyle w:val="BodyText"/>
        <w:spacing w:before="270"/>
        <w:ind w:left="120"/>
      </w:pPr>
      <w:r>
        <w:t xml:space="preserve">Implementation in </w:t>
      </w:r>
      <w:r>
        <w:rPr>
          <w:spacing w:val="-2"/>
        </w:rPr>
        <w:t>Progress</w:t>
      </w:r>
    </w:p>
    <w:p w14:paraId="34988E8E" w14:textId="77777777" w:rsidR="00ED20F3" w:rsidRDefault="00EA1D66">
      <w:pPr>
        <w:pStyle w:val="ListParagraph"/>
        <w:numPr>
          <w:ilvl w:val="0"/>
          <w:numId w:val="3"/>
        </w:numPr>
        <w:tabs>
          <w:tab w:val="left" w:pos="1286"/>
        </w:tabs>
        <w:ind w:right="172" w:firstLine="0"/>
        <w:rPr>
          <w:sz w:val="24"/>
        </w:rPr>
      </w:pPr>
      <w:r>
        <w:rPr>
          <w:sz w:val="24"/>
        </w:rPr>
        <w:t>This rating is used for criteria containing new or updated legal requirements and means that the agency has implemented any old requirements contained in the criterion and is training</w:t>
      </w:r>
      <w:r>
        <w:rPr>
          <w:spacing w:val="-3"/>
          <w:sz w:val="24"/>
        </w:rPr>
        <w:t xml:space="preserve"> </w:t>
      </w:r>
      <w:r>
        <w:rPr>
          <w:sz w:val="24"/>
        </w:rPr>
        <w:t>staff</w:t>
      </w:r>
      <w:r>
        <w:rPr>
          <w:spacing w:val="-3"/>
          <w:sz w:val="24"/>
        </w:rPr>
        <w:t xml:space="preserve"> </w:t>
      </w:r>
      <w:r>
        <w:rPr>
          <w:sz w:val="24"/>
        </w:rPr>
        <w:t>or</w:t>
      </w:r>
      <w:r>
        <w:rPr>
          <w:spacing w:val="-3"/>
          <w:sz w:val="24"/>
        </w:rPr>
        <w:t xml:space="preserve"> </w:t>
      </w:r>
      <w:r>
        <w:rPr>
          <w:sz w:val="24"/>
        </w:rPr>
        <w:t>beginning</w:t>
      </w:r>
      <w:r>
        <w:rPr>
          <w:spacing w:val="-3"/>
          <w:sz w:val="24"/>
        </w:rPr>
        <w:t xml:space="preserve"> </w:t>
      </w:r>
      <w:r>
        <w:rPr>
          <w:sz w:val="24"/>
        </w:rPr>
        <w:t>to</w:t>
      </w:r>
      <w:r>
        <w:rPr>
          <w:spacing w:val="-3"/>
          <w:sz w:val="24"/>
        </w:rPr>
        <w:t xml:space="preserve"> </w:t>
      </w:r>
      <w:r>
        <w:rPr>
          <w:sz w:val="24"/>
        </w:rPr>
        <w:t>implement</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requirements</w:t>
      </w:r>
      <w:r>
        <w:rPr>
          <w:spacing w:val="-3"/>
          <w:sz w:val="24"/>
        </w:rPr>
        <w:t xml:space="preserve"> </w:t>
      </w:r>
      <w:r>
        <w:rPr>
          <w:sz w:val="24"/>
        </w:rPr>
        <w:t>in</w:t>
      </w:r>
      <w:r>
        <w:rPr>
          <w:spacing w:val="-3"/>
          <w:sz w:val="24"/>
        </w:rPr>
        <w:t xml:space="preserve"> </w:t>
      </w:r>
      <w:r>
        <w:rPr>
          <w:sz w:val="24"/>
        </w:rPr>
        <w:t>such</w:t>
      </w:r>
      <w:r>
        <w:rPr>
          <w:spacing w:val="-3"/>
          <w:sz w:val="24"/>
        </w:rPr>
        <w:t xml:space="preserve"> </w:t>
      </w:r>
      <w:r>
        <w:rPr>
          <w:sz w:val="24"/>
        </w:rPr>
        <w:t>a</w:t>
      </w:r>
      <w:r>
        <w:rPr>
          <w:spacing w:val="-3"/>
          <w:sz w:val="24"/>
        </w:rPr>
        <w:t xml:space="preserve"> </w:t>
      </w:r>
      <w:r>
        <w:rPr>
          <w:sz w:val="24"/>
        </w:rPr>
        <w:t>way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 xml:space="preserve">onsite team anticipates that the new requirements will be implemented by the end of the school </w:t>
      </w:r>
      <w:r>
        <w:rPr>
          <w:spacing w:val="-2"/>
          <w:sz w:val="24"/>
        </w:rPr>
        <w:t>year.</w:t>
      </w:r>
    </w:p>
    <w:p w14:paraId="34988E8F" w14:textId="77777777" w:rsidR="00ED20F3" w:rsidRDefault="00ED20F3">
      <w:pPr>
        <w:pStyle w:val="BodyText"/>
      </w:pPr>
    </w:p>
    <w:p w14:paraId="34988E90" w14:textId="77777777" w:rsidR="00ED20F3" w:rsidRDefault="00EA1D66">
      <w:pPr>
        <w:pStyle w:val="BodyText"/>
        <w:ind w:left="120"/>
      </w:pPr>
      <w:r>
        <w:t xml:space="preserve">Partially </w:t>
      </w:r>
      <w:r>
        <w:rPr>
          <w:spacing w:val="-2"/>
        </w:rPr>
        <w:t>Implemented</w:t>
      </w:r>
    </w:p>
    <w:p w14:paraId="34988E91" w14:textId="77777777" w:rsidR="00ED20F3" w:rsidRDefault="00EA1D66">
      <w:pPr>
        <w:pStyle w:val="ListParagraph"/>
        <w:numPr>
          <w:ilvl w:val="0"/>
          <w:numId w:val="2"/>
        </w:numPr>
        <w:tabs>
          <w:tab w:val="left" w:pos="1286"/>
        </w:tabs>
        <w:spacing w:before="2"/>
        <w:ind w:left="1286" w:hanging="266"/>
        <w:rPr>
          <w:sz w:val="24"/>
        </w:rPr>
      </w:pPr>
      <w:r>
        <w:rPr>
          <w:sz w:val="24"/>
        </w:rPr>
        <w:t xml:space="preserve">The requirement, in one or several important aspects, is not entirely </w:t>
      </w:r>
      <w:r>
        <w:rPr>
          <w:spacing w:val="-4"/>
          <w:sz w:val="24"/>
        </w:rPr>
        <w:t>met.</w:t>
      </w:r>
    </w:p>
    <w:p w14:paraId="34988E92" w14:textId="77777777" w:rsidR="00ED20F3" w:rsidRDefault="00EA1D66">
      <w:pPr>
        <w:pStyle w:val="BodyText"/>
        <w:spacing w:before="270"/>
        <w:ind w:left="120"/>
      </w:pPr>
      <w:r>
        <w:t xml:space="preserve">Not </w:t>
      </w:r>
      <w:r>
        <w:rPr>
          <w:spacing w:val="-2"/>
        </w:rPr>
        <w:t>Implemented</w:t>
      </w:r>
    </w:p>
    <w:p w14:paraId="34988E93" w14:textId="77777777" w:rsidR="00ED20F3" w:rsidRDefault="00EA1D66">
      <w:pPr>
        <w:pStyle w:val="ListParagraph"/>
        <w:numPr>
          <w:ilvl w:val="0"/>
          <w:numId w:val="1"/>
        </w:numPr>
        <w:tabs>
          <w:tab w:val="left" w:pos="1286"/>
        </w:tabs>
        <w:ind w:left="1286" w:hanging="266"/>
        <w:rPr>
          <w:sz w:val="24"/>
        </w:rPr>
      </w:pPr>
      <w:r>
        <w:rPr>
          <w:sz w:val="24"/>
        </w:rPr>
        <w:t xml:space="preserve">The requirement is totally or substantially not </w:t>
      </w:r>
      <w:r>
        <w:rPr>
          <w:spacing w:val="-4"/>
          <w:sz w:val="24"/>
        </w:rPr>
        <w:t>met.</w:t>
      </w:r>
    </w:p>
    <w:p w14:paraId="34988E94" w14:textId="77777777" w:rsidR="00ED20F3" w:rsidRDefault="00ED20F3">
      <w:pPr>
        <w:pStyle w:val="ListParagraph"/>
        <w:rPr>
          <w:sz w:val="24"/>
        </w:rPr>
        <w:sectPr w:rsidR="00ED20F3">
          <w:pgSz w:w="12240" w:h="15840"/>
          <w:pgMar w:top="880" w:right="720" w:bottom="460" w:left="720" w:header="0" w:footer="271" w:gutter="0"/>
          <w:cols w:space="720"/>
        </w:sectPr>
      </w:pPr>
    </w:p>
    <w:p w14:paraId="34988E95" w14:textId="77777777" w:rsidR="00ED20F3" w:rsidRDefault="00EA1D66">
      <w:pPr>
        <w:spacing w:before="79"/>
        <w:ind w:left="120"/>
        <w:rPr>
          <w:b/>
          <w:sz w:val="28"/>
        </w:rPr>
      </w:pPr>
      <w:r>
        <w:rPr>
          <w:b/>
          <w:sz w:val="28"/>
        </w:rPr>
        <w:lastRenderedPageBreak/>
        <w:t>Policies</w:t>
      </w:r>
      <w:r>
        <w:rPr>
          <w:b/>
          <w:spacing w:val="-1"/>
          <w:sz w:val="28"/>
        </w:rPr>
        <w:t xml:space="preserve"> </w:t>
      </w:r>
      <w:r>
        <w:rPr>
          <w:b/>
          <w:sz w:val="28"/>
        </w:rPr>
        <w:t>&amp;</w:t>
      </w:r>
      <w:r>
        <w:rPr>
          <w:b/>
          <w:spacing w:val="-1"/>
          <w:sz w:val="28"/>
        </w:rPr>
        <w:t xml:space="preserve"> </w:t>
      </w:r>
      <w:r>
        <w:rPr>
          <w:b/>
          <w:spacing w:val="-2"/>
          <w:sz w:val="28"/>
        </w:rPr>
        <w:t>Procedures</w:t>
      </w:r>
    </w:p>
    <w:p w14:paraId="34988E96" w14:textId="77777777" w:rsidR="00ED20F3" w:rsidRDefault="00ED20F3">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mid-cycle review"/>
      </w:tblPr>
      <w:tblGrid>
        <w:gridCol w:w="1913"/>
        <w:gridCol w:w="1606"/>
        <w:gridCol w:w="1756"/>
        <w:gridCol w:w="2038"/>
        <w:gridCol w:w="1620"/>
        <w:gridCol w:w="1610"/>
      </w:tblGrid>
      <w:tr w:rsidR="00ED20F3" w:rsidRPr="00084331" w14:paraId="34988E9D" w14:textId="77777777" w:rsidTr="00084331">
        <w:trPr>
          <w:trHeight w:val="508"/>
          <w:tblHeader/>
        </w:trPr>
        <w:tc>
          <w:tcPr>
            <w:tcW w:w="1913" w:type="dxa"/>
            <w:shd w:val="clear" w:color="auto" w:fill="D0CCCC"/>
          </w:tcPr>
          <w:p w14:paraId="34988E97" w14:textId="77777777" w:rsidR="00ED20F3" w:rsidRPr="00084331" w:rsidRDefault="00EA1D66">
            <w:pPr>
              <w:pStyle w:val="TableParagraph"/>
              <w:spacing w:before="166"/>
              <w:ind w:left="142"/>
              <w:rPr>
                <w:b/>
              </w:rPr>
            </w:pPr>
            <w:r w:rsidRPr="00084331">
              <w:rPr>
                <w:b/>
                <w:spacing w:val="-2"/>
              </w:rPr>
              <w:t>Criteria</w:t>
            </w:r>
          </w:p>
        </w:tc>
        <w:tc>
          <w:tcPr>
            <w:tcW w:w="1606" w:type="dxa"/>
            <w:shd w:val="clear" w:color="auto" w:fill="D0CCCC"/>
          </w:tcPr>
          <w:p w14:paraId="34988E98" w14:textId="77777777" w:rsidR="00ED20F3" w:rsidRPr="00084331" w:rsidRDefault="00EA1D66">
            <w:pPr>
              <w:pStyle w:val="TableParagraph"/>
              <w:spacing w:before="166"/>
              <w:ind w:left="134"/>
              <w:rPr>
                <w:b/>
              </w:rPr>
            </w:pPr>
            <w:r w:rsidRPr="00084331">
              <w:rPr>
                <w:b/>
                <w:spacing w:val="-2"/>
              </w:rPr>
              <w:t>Implemented</w:t>
            </w:r>
          </w:p>
        </w:tc>
        <w:tc>
          <w:tcPr>
            <w:tcW w:w="1756" w:type="dxa"/>
            <w:shd w:val="clear" w:color="auto" w:fill="D0CCCC"/>
          </w:tcPr>
          <w:p w14:paraId="34988E99" w14:textId="77777777" w:rsidR="00ED20F3" w:rsidRPr="00084331" w:rsidRDefault="00EA1D66">
            <w:pPr>
              <w:pStyle w:val="TableParagraph"/>
              <w:spacing w:before="71" w:line="249" w:lineRule="auto"/>
              <w:ind w:left="133" w:right="82"/>
              <w:rPr>
                <w:b/>
              </w:rPr>
            </w:pPr>
            <w:r w:rsidRPr="00084331">
              <w:rPr>
                <w:b/>
                <w:spacing w:val="-2"/>
              </w:rPr>
              <w:t xml:space="preserve">Implemented </w:t>
            </w:r>
            <w:r w:rsidRPr="00084331">
              <w:rPr>
                <w:b/>
              </w:rPr>
              <w:t>Response</w:t>
            </w:r>
            <w:r w:rsidRPr="00084331">
              <w:rPr>
                <w:b/>
                <w:spacing w:val="-12"/>
              </w:rPr>
              <w:t xml:space="preserve"> </w:t>
            </w:r>
            <w:r w:rsidRPr="00084331">
              <w:rPr>
                <w:b/>
              </w:rPr>
              <w:t>Required</w:t>
            </w:r>
          </w:p>
        </w:tc>
        <w:tc>
          <w:tcPr>
            <w:tcW w:w="2038" w:type="dxa"/>
            <w:shd w:val="clear" w:color="auto" w:fill="D0CCCC"/>
          </w:tcPr>
          <w:p w14:paraId="34988E9A" w14:textId="77777777" w:rsidR="00ED20F3" w:rsidRPr="00084331" w:rsidRDefault="00EA1D66">
            <w:pPr>
              <w:pStyle w:val="TableParagraph"/>
              <w:spacing w:before="71" w:line="249" w:lineRule="auto"/>
              <w:ind w:left="132" w:right="217"/>
              <w:rPr>
                <w:b/>
              </w:rPr>
            </w:pPr>
            <w:r w:rsidRPr="00084331">
              <w:rPr>
                <w:b/>
              </w:rPr>
              <w:t>Implementation</w:t>
            </w:r>
            <w:r w:rsidRPr="00084331">
              <w:rPr>
                <w:b/>
                <w:spacing w:val="-12"/>
              </w:rPr>
              <w:t xml:space="preserve"> </w:t>
            </w:r>
            <w:r w:rsidRPr="00084331">
              <w:rPr>
                <w:b/>
              </w:rPr>
              <w:t xml:space="preserve">In </w:t>
            </w:r>
            <w:r w:rsidRPr="00084331">
              <w:rPr>
                <w:b/>
                <w:spacing w:val="-2"/>
              </w:rPr>
              <w:t>Progress</w:t>
            </w:r>
          </w:p>
        </w:tc>
        <w:tc>
          <w:tcPr>
            <w:tcW w:w="1620" w:type="dxa"/>
            <w:shd w:val="clear" w:color="auto" w:fill="D0CCCC"/>
          </w:tcPr>
          <w:p w14:paraId="34988E9B" w14:textId="77777777" w:rsidR="00ED20F3" w:rsidRPr="00084331" w:rsidRDefault="00EA1D66">
            <w:pPr>
              <w:pStyle w:val="TableParagraph"/>
              <w:spacing w:before="71" w:line="249" w:lineRule="auto"/>
              <w:ind w:left="131" w:right="82"/>
              <w:rPr>
                <w:b/>
              </w:rPr>
            </w:pPr>
            <w:r w:rsidRPr="00084331">
              <w:rPr>
                <w:b/>
                <w:spacing w:val="-2"/>
              </w:rPr>
              <w:t>Partially Implemented</w:t>
            </w:r>
          </w:p>
        </w:tc>
        <w:tc>
          <w:tcPr>
            <w:tcW w:w="1610" w:type="dxa"/>
            <w:shd w:val="clear" w:color="auto" w:fill="D0CCCC"/>
          </w:tcPr>
          <w:p w14:paraId="34988E9C" w14:textId="77777777" w:rsidR="00ED20F3" w:rsidRPr="00084331" w:rsidRDefault="00EA1D66">
            <w:pPr>
              <w:pStyle w:val="TableParagraph"/>
              <w:spacing w:before="166"/>
              <w:ind w:left="130"/>
              <w:rPr>
                <w:b/>
              </w:rPr>
            </w:pPr>
            <w:r w:rsidRPr="00084331">
              <w:rPr>
                <w:b/>
              </w:rPr>
              <w:t>Not</w:t>
            </w:r>
            <w:r w:rsidRPr="00084331">
              <w:rPr>
                <w:b/>
                <w:spacing w:val="-1"/>
              </w:rPr>
              <w:t xml:space="preserve"> </w:t>
            </w:r>
            <w:r w:rsidRPr="00084331">
              <w:rPr>
                <w:b/>
                <w:spacing w:val="-2"/>
              </w:rPr>
              <w:t>Implemented</w:t>
            </w:r>
          </w:p>
        </w:tc>
      </w:tr>
      <w:tr w:rsidR="00ED20F3" w:rsidRPr="00084331" w14:paraId="34988EA9" w14:textId="77777777" w:rsidTr="00084331">
        <w:trPr>
          <w:trHeight w:val="887"/>
        </w:trPr>
        <w:tc>
          <w:tcPr>
            <w:tcW w:w="1913" w:type="dxa"/>
          </w:tcPr>
          <w:p w14:paraId="6DC446BC" w14:textId="77777777" w:rsidR="00084331" w:rsidRDefault="00EA1D66">
            <w:pPr>
              <w:pStyle w:val="TableParagraph"/>
              <w:spacing w:before="64" w:line="249" w:lineRule="auto"/>
              <w:ind w:left="82" w:right="273"/>
              <w:rPr>
                <w:b/>
              </w:rPr>
            </w:pPr>
            <w:r w:rsidRPr="00084331">
              <w:rPr>
                <w:b/>
              </w:rPr>
              <w:t xml:space="preserve">1.2 </w:t>
            </w:r>
          </w:p>
          <w:p w14:paraId="34988E9E" w14:textId="43A6B6EC" w:rsidR="00ED20F3" w:rsidRPr="00084331" w:rsidRDefault="00EA1D66">
            <w:pPr>
              <w:pStyle w:val="TableParagraph"/>
              <w:spacing w:before="64" w:line="249" w:lineRule="auto"/>
              <w:ind w:left="82" w:right="273"/>
              <w:rPr>
                <w:b/>
              </w:rPr>
            </w:pPr>
            <w:r w:rsidRPr="00084331">
              <w:rPr>
                <w:b/>
              </w:rPr>
              <w:t xml:space="preserve">Program &amp; </w:t>
            </w:r>
            <w:r w:rsidRPr="00084331">
              <w:rPr>
                <w:b/>
                <w:spacing w:val="-2"/>
              </w:rPr>
              <w:t xml:space="preserve">Student Descriptions, </w:t>
            </w:r>
            <w:r w:rsidRPr="00084331">
              <w:rPr>
                <w:b/>
              </w:rPr>
              <w:t>Program</w:t>
            </w:r>
            <w:r w:rsidRPr="00084331">
              <w:rPr>
                <w:b/>
                <w:spacing w:val="-12"/>
              </w:rPr>
              <w:t xml:space="preserve"> </w:t>
            </w:r>
            <w:r w:rsidRPr="00084331">
              <w:rPr>
                <w:b/>
              </w:rPr>
              <w:t>Capacity</w:t>
            </w:r>
          </w:p>
        </w:tc>
        <w:tc>
          <w:tcPr>
            <w:tcW w:w="1606" w:type="dxa"/>
          </w:tcPr>
          <w:p w14:paraId="34988E9F" w14:textId="77777777" w:rsidR="00ED20F3" w:rsidRPr="00084331" w:rsidRDefault="00ED20F3">
            <w:pPr>
              <w:pStyle w:val="TableParagraph"/>
              <w:spacing w:before="166"/>
              <w:rPr>
                <w:b/>
              </w:rPr>
            </w:pPr>
          </w:p>
          <w:p w14:paraId="34988EA0" w14:textId="77777777" w:rsidR="00ED20F3" w:rsidRPr="00084331" w:rsidRDefault="00EA1D66">
            <w:pPr>
              <w:pStyle w:val="TableParagraph"/>
              <w:ind w:left="74"/>
            </w:pPr>
            <w:r w:rsidRPr="00084331">
              <w:rPr>
                <w:color w:val="444444"/>
                <w:spacing w:val="-5"/>
              </w:rPr>
              <w:t>All</w:t>
            </w:r>
          </w:p>
        </w:tc>
        <w:tc>
          <w:tcPr>
            <w:tcW w:w="1756" w:type="dxa"/>
          </w:tcPr>
          <w:p w14:paraId="34988EA1" w14:textId="77777777" w:rsidR="00ED20F3" w:rsidRPr="00084331" w:rsidRDefault="00ED20F3">
            <w:pPr>
              <w:pStyle w:val="TableParagraph"/>
              <w:spacing w:before="166"/>
              <w:rPr>
                <w:b/>
              </w:rPr>
            </w:pPr>
          </w:p>
          <w:p w14:paraId="34988EA2" w14:textId="77777777" w:rsidR="00ED20F3" w:rsidRPr="00084331" w:rsidRDefault="00EA1D66">
            <w:pPr>
              <w:pStyle w:val="TableParagraph"/>
              <w:ind w:left="73"/>
            </w:pPr>
            <w:r w:rsidRPr="00084331">
              <w:rPr>
                <w:color w:val="444444"/>
                <w:spacing w:val="-10"/>
              </w:rPr>
              <w:t>-</w:t>
            </w:r>
          </w:p>
        </w:tc>
        <w:tc>
          <w:tcPr>
            <w:tcW w:w="2038" w:type="dxa"/>
          </w:tcPr>
          <w:p w14:paraId="34988EA3" w14:textId="77777777" w:rsidR="00ED20F3" w:rsidRPr="00084331" w:rsidRDefault="00ED20F3">
            <w:pPr>
              <w:pStyle w:val="TableParagraph"/>
              <w:spacing w:before="166"/>
              <w:rPr>
                <w:b/>
              </w:rPr>
            </w:pPr>
          </w:p>
          <w:p w14:paraId="34988EA4" w14:textId="77777777" w:rsidR="00ED20F3" w:rsidRPr="00084331" w:rsidRDefault="00EA1D66">
            <w:pPr>
              <w:pStyle w:val="TableParagraph"/>
              <w:ind w:left="72"/>
            </w:pPr>
            <w:r w:rsidRPr="00084331">
              <w:rPr>
                <w:color w:val="444444"/>
                <w:spacing w:val="-10"/>
              </w:rPr>
              <w:t>-</w:t>
            </w:r>
          </w:p>
        </w:tc>
        <w:tc>
          <w:tcPr>
            <w:tcW w:w="1620" w:type="dxa"/>
          </w:tcPr>
          <w:p w14:paraId="34988EA5" w14:textId="77777777" w:rsidR="00ED20F3" w:rsidRPr="00084331" w:rsidRDefault="00ED20F3">
            <w:pPr>
              <w:pStyle w:val="TableParagraph"/>
              <w:spacing w:before="166"/>
              <w:rPr>
                <w:b/>
              </w:rPr>
            </w:pPr>
          </w:p>
          <w:p w14:paraId="34988EA6" w14:textId="77777777" w:rsidR="00ED20F3" w:rsidRPr="00084331" w:rsidRDefault="00EA1D66">
            <w:pPr>
              <w:pStyle w:val="TableParagraph"/>
              <w:ind w:left="71"/>
            </w:pPr>
            <w:r w:rsidRPr="00084331">
              <w:rPr>
                <w:color w:val="444444"/>
                <w:spacing w:val="-10"/>
              </w:rPr>
              <w:t>-</w:t>
            </w:r>
          </w:p>
        </w:tc>
        <w:tc>
          <w:tcPr>
            <w:tcW w:w="1610" w:type="dxa"/>
          </w:tcPr>
          <w:p w14:paraId="34988EA7" w14:textId="77777777" w:rsidR="00ED20F3" w:rsidRPr="00084331" w:rsidRDefault="00ED20F3">
            <w:pPr>
              <w:pStyle w:val="TableParagraph"/>
              <w:spacing w:before="166"/>
              <w:rPr>
                <w:b/>
              </w:rPr>
            </w:pPr>
          </w:p>
          <w:p w14:paraId="34988EA8" w14:textId="77777777" w:rsidR="00ED20F3" w:rsidRPr="00084331" w:rsidRDefault="00EA1D66">
            <w:pPr>
              <w:pStyle w:val="TableParagraph"/>
              <w:ind w:left="70"/>
            </w:pPr>
            <w:r w:rsidRPr="00084331">
              <w:rPr>
                <w:color w:val="444444"/>
                <w:spacing w:val="-10"/>
              </w:rPr>
              <w:t>-</w:t>
            </w:r>
          </w:p>
        </w:tc>
      </w:tr>
      <w:tr w:rsidR="00ED20F3" w:rsidRPr="00084331" w14:paraId="34988EB5" w14:textId="77777777" w:rsidTr="00084331">
        <w:trPr>
          <w:trHeight w:val="696"/>
        </w:trPr>
        <w:tc>
          <w:tcPr>
            <w:tcW w:w="1913" w:type="dxa"/>
          </w:tcPr>
          <w:p w14:paraId="34988EAA" w14:textId="77777777" w:rsidR="00ED20F3" w:rsidRPr="00084331" w:rsidRDefault="00EA1D66">
            <w:pPr>
              <w:pStyle w:val="TableParagraph"/>
              <w:spacing w:before="64" w:line="249" w:lineRule="auto"/>
              <w:ind w:left="82" w:right="318"/>
              <w:rPr>
                <w:b/>
              </w:rPr>
            </w:pPr>
            <w:r w:rsidRPr="00084331">
              <w:rPr>
                <w:b/>
              </w:rPr>
              <w:t>3.1(d)</w:t>
            </w:r>
            <w:r w:rsidRPr="00084331">
              <w:rPr>
                <w:b/>
                <w:spacing w:val="-12"/>
              </w:rPr>
              <w:t xml:space="preserve"> </w:t>
            </w:r>
            <w:r w:rsidRPr="00084331">
              <w:rPr>
                <w:b/>
              </w:rPr>
              <w:t xml:space="preserve">Evacuation and Emergency </w:t>
            </w:r>
            <w:r w:rsidRPr="00084331">
              <w:rPr>
                <w:b/>
                <w:spacing w:val="-2"/>
              </w:rPr>
              <w:t>Procedures</w:t>
            </w:r>
          </w:p>
        </w:tc>
        <w:tc>
          <w:tcPr>
            <w:tcW w:w="1606" w:type="dxa"/>
          </w:tcPr>
          <w:p w14:paraId="34988EAB" w14:textId="77777777" w:rsidR="00ED20F3" w:rsidRPr="00084331" w:rsidRDefault="00ED20F3">
            <w:pPr>
              <w:pStyle w:val="TableParagraph"/>
              <w:spacing w:before="70"/>
              <w:rPr>
                <w:b/>
              </w:rPr>
            </w:pPr>
          </w:p>
          <w:p w14:paraId="34988EAC" w14:textId="77777777" w:rsidR="00ED20F3" w:rsidRPr="00084331" w:rsidRDefault="00EA1D66">
            <w:pPr>
              <w:pStyle w:val="TableParagraph"/>
              <w:ind w:left="74"/>
            </w:pPr>
            <w:r w:rsidRPr="00084331">
              <w:rPr>
                <w:color w:val="444444"/>
                <w:spacing w:val="-5"/>
              </w:rPr>
              <w:t>All</w:t>
            </w:r>
          </w:p>
        </w:tc>
        <w:tc>
          <w:tcPr>
            <w:tcW w:w="1756" w:type="dxa"/>
          </w:tcPr>
          <w:p w14:paraId="34988EAD" w14:textId="77777777" w:rsidR="00ED20F3" w:rsidRPr="00084331" w:rsidRDefault="00ED20F3">
            <w:pPr>
              <w:pStyle w:val="TableParagraph"/>
              <w:spacing w:before="70"/>
              <w:rPr>
                <w:b/>
              </w:rPr>
            </w:pPr>
          </w:p>
          <w:p w14:paraId="34988EAE" w14:textId="77777777" w:rsidR="00ED20F3" w:rsidRPr="00084331" w:rsidRDefault="00EA1D66">
            <w:pPr>
              <w:pStyle w:val="TableParagraph"/>
              <w:ind w:left="73"/>
            </w:pPr>
            <w:r w:rsidRPr="00084331">
              <w:rPr>
                <w:color w:val="444444"/>
                <w:spacing w:val="-10"/>
              </w:rPr>
              <w:t>-</w:t>
            </w:r>
          </w:p>
        </w:tc>
        <w:tc>
          <w:tcPr>
            <w:tcW w:w="2038" w:type="dxa"/>
          </w:tcPr>
          <w:p w14:paraId="34988EAF" w14:textId="77777777" w:rsidR="00ED20F3" w:rsidRPr="00084331" w:rsidRDefault="00ED20F3">
            <w:pPr>
              <w:pStyle w:val="TableParagraph"/>
              <w:spacing w:before="70"/>
              <w:rPr>
                <w:b/>
              </w:rPr>
            </w:pPr>
          </w:p>
          <w:p w14:paraId="34988EB0" w14:textId="77777777" w:rsidR="00ED20F3" w:rsidRPr="00084331" w:rsidRDefault="00EA1D66">
            <w:pPr>
              <w:pStyle w:val="TableParagraph"/>
              <w:ind w:left="72"/>
            </w:pPr>
            <w:r w:rsidRPr="00084331">
              <w:rPr>
                <w:color w:val="444444"/>
                <w:spacing w:val="-10"/>
              </w:rPr>
              <w:t>-</w:t>
            </w:r>
          </w:p>
        </w:tc>
        <w:tc>
          <w:tcPr>
            <w:tcW w:w="1620" w:type="dxa"/>
          </w:tcPr>
          <w:p w14:paraId="34988EB1" w14:textId="77777777" w:rsidR="00ED20F3" w:rsidRPr="00084331" w:rsidRDefault="00ED20F3">
            <w:pPr>
              <w:pStyle w:val="TableParagraph"/>
              <w:spacing w:before="70"/>
              <w:rPr>
                <w:b/>
              </w:rPr>
            </w:pPr>
          </w:p>
          <w:p w14:paraId="34988EB2" w14:textId="77777777" w:rsidR="00ED20F3" w:rsidRPr="00084331" w:rsidRDefault="00EA1D66">
            <w:pPr>
              <w:pStyle w:val="TableParagraph"/>
              <w:ind w:left="71"/>
            </w:pPr>
            <w:r w:rsidRPr="00084331">
              <w:rPr>
                <w:color w:val="444444"/>
                <w:spacing w:val="-10"/>
              </w:rPr>
              <w:t>-</w:t>
            </w:r>
          </w:p>
        </w:tc>
        <w:tc>
          <w:tcPr>
            <w:tcW w:w="1610" w:type="dxa"/>
          </w:tcPr>
          <w:p w14:paraId="34988EB3" w14:textId="77777777" w:rsidR="00ED20F3" w:rsidRPr="00084331" w:rsidRDefault="00ED20F3">
            <w:pPr>
              <w:pStyle w:val="TableParagraph"/>
              <w:spacing w:before="70"/>
              <w:rPr>
                <w:b/>
              </w:rPr>
            </w:pPr>
          </w:p>
          <w:p w14:paraId="34988EB4" w14:textId="77777777" w:rsidR="00ED20F3" w:rsidRPr="00084331" w:rsidRDefault="00EA1D66">
            <w:pPr>
              <w:pStyle w:val="TableParagraph"/>
              <w:ind w:left="70"/>
            </w:pPr>
            <w:r w:rsidRPr="00084331">
              <w:rPr>
                <w:color w:val="444444"/>
                <w:spacing w:val="-10"/>
              </w:rPr>
              <w:t>-</w:t>
            </w:r>
          </w:p>
        </w:tc>
      </w:tr>
      <w:tr w:rsidR="00ED20F3" w:rsidRPr="00084331" w14:paraId="34988EBC" w14:textId="77777777" w:rsidTr="00084331">
        <w:trPr>
          <w:trHeight w:val="503"/>
        </w:trPr>
        <w:tc>
          <w:tcPr>
            <w:tcW w:w="1913" w:type="dxa"/>
          </w:tcPr>
          <w:p w14:paraId="34988EB6" w14:textId="77777777" w:rsidR="00ED20F3" w:rsidRPr="00084331" w:rsidRDefault="00EA1D66">
            <w:pPr>
              <w:pStyle w:val="TableParagraph"/>
              <w:spacing w:before="64" w:line="249" w:lineRule="auto"/>
              <w:ind w:left="82" w:right="584"/>
              <w:rPr>
                <w:b/>
              </w:rPr>
            </w:pPr>
            <w:r w:rsidRPr="00084331">
              <w:rPr>
                <w:b/>
              </w:rPr>
              <w:t>4.5</w:t>
            </w:r>
            <w:r w:rsidRPr="00084331">
              <w:rPr>
                <w:b/>
                <w:spacing w:val="-12"/>
              </w:rPr>
              <w:t xml:space="preserve"> </w:t>
            </w:r>
            <w:r w:rsidRPr="00084331">
              <w:rPr>
                <w:b/>
              </w:rPr>
              <w:t xml:space="preserve">Immediate </w:t>
            </w:r>
            <w:r w:rsidRPr="00084331">
              <w:rPr>
                <w:b/>
                <w:spacing w:val="-2"/>
              </w:rPr>
              <w:t>Notification</w:t>
            </w:r>
          </w:p>
        </w:tc>
        <w:tc>
          <w:tcPr>
            <w:tcW w:w="1606" w:type="dxa"/>
          </w:tcPr>
          <w:p w14:paraId="34988EB7" w14:textId="77777777" w:rsidR="00ED20F3" w:rsidRPr="00084331" w:rsidRDefault="00EA1D66">
            <w:pPr>
              <w:pStyle w:val="TableParagraph"/>
              <w:spacing w:before="158"/>
              <w:ind w:left="74"/>
            </w:pPr>
            <w:r w:rsidRPr="00084331">
              <w:rPr>
                <w:color w:val="444444"/>
                <w:spacing w:val="-5"/>
              </w:rPr>
              <w:t>All</w:t>
            </w:r>
          </w:p>
        </w:tc>
        <w:tc>
          <w:tcPr>
            <w:tcW w:w="1756" w:type="dxa"/>
          </w:tcPr>
          <w:p w14:paraId="34988EB8" w14:textId="77777777" w:rsidR="00ED20F3" w:rsidRPr="00084331" w:rsidRDefault="00EA1D66">
            <w:pPr>
              <w:pStyle w:val="TableParagraph"/>
              <w:spacing w:before="158"/>
              <w:ind w:left="73"/>
            </w:pPr>
            <w:r w:rsidRPr="00084331">
              <w:rPr>
                <w:color w:val="444444"/>
                <w:spacing w:val="-10"/>
              </w:rPr>
              <w:t>-</w:t>
            </w:r>
          </w:p>
        </w:tc>
        <w:tc>
          <w:tcPr>
            <w:tcW w:w="2038" w:type="dxa"/>
          </w:tcPr>
          <w:p w14:paraId="34988EB9" w14:textId="77777777" w:rsidR="00ED20F3" w:rsidRPr="00084331" w:rsidRDefault="00EA1D66">
            <w:pPr>
              <w:pStyle w:val="TableParagraph"/>
              <w:spacing w:before="158"/>
              <w:ind w:left="72"/>
            </w:pPr>
            <w:r w:rsidRPr="00084331">
              <w:rPr>
                <w:color w:val="444444"/>
                <w:spacing w:val="-10"/>
              </w:rPr>
              <w:t>-</w:t>
            </w:r>
          </w:p>
        </w:tc>
        <w:tc>
          <w:tcPr>
            <w:tcW w:w="1620" w:type="dxa"/>
          </w:tcPr>
          <w:p w14:paraId="34988EBA" w14:textId="77777777" w:rsidR="00ED20F3" w:rsidRPr="00084331" w:rsidRDefault="00EA1D66">
            <w:pPr>
              <w:pStyle w:val="TableParagraph"/>
              <w:spacing w:before="158"/>
              <w:ind w:left="71"/>
            </w:pPr>
            <w:r w:rsidRPr="00084331">
              <w:rPr>
                <w:color w:val="444444"/>
                <w:spacing w:val="-10"/>
              </w:rPr>
              <w:t>-</w:t>
            </w:r>
          </w:p>
        </w:tc>
        <w:tc>
          <w:tcPr>
            <w:tcW w:w="1610" w:type="dxa"/>
          </w:tcPr>
          <w:p w14:paraId="34988EBB" w14:textId="77777777" w:rsidR="00ED20F3" w:rsidRPr="00084331" w:rsidRDefault="00EA1D66">
            <w:pPr>
              <w:pStyle w:val="TableParagraph"/>
              <w:spacing w:before="158"/>
              <w:ind w:left="70"/>
            </w:pPr>
            <w:r w:rsidRPr="00084331">
              <w:rPr>
                <w:color w:val="444444"/>
                <w:spacing w:val="-10"/>
              </w:rPr>
              <w:t>-</w:t>
            </w:r>
          </w:p>
        </w:tc>
      </w:tr>
      <w:tr w:rsidR="00ED20F3" w:rsidRPr="00084331" w14:paraId="34988EC3" w14:textId="77777777" w:rsidTr="00084331">
        <w:trPr>
          <w:trHeight w:val="504"/>
        </w:trPr>
        <w:tc>
          <w:tcPr>
            <w:tcW w:w="1913" w:type="dxa"/>
          </w:tcPr>
          <w:p w14:paraId="553EDCEC" w14:textId="77777777" w:rsidR="00084331" w:rsidRDefault="00EA1D66">
            <w:pPr>
              <w:pStyle w:val="TableParagraph"/>
              <w:spacing w:before="64" w:line="249" w:lineRule="auto"/>
              <w:ind w:left="82"/>
              <w:rPr>
                <w:b/>
              </w:rPr>
            </w:pPr>
            <w:r w:rsidRPr="00084331">
              <w:rPr>
                <w:b/>
              </w:rPr>
              <w:t xml:space="preserve">5.1 </w:t>
            </w:r>
          </w:p>
          <w:p w14:paraId="34988EBD" w14:textId="03404FB7" w:rsidR="00ED20F3" w:rsidRPr="00084331" w:rsidRDefault="00EA1D66">
            <w:pPr>
              <w:pStyle w:val="TableParagraph"/>
              <w:spacing w:before="64" w:line="249" w:lineRule="auto"/>
              <w:ind w:left="82"/>
              <w:rPr>
                <w:b/>
              </w:rPr>
            </w:pPr>
            <w:r w:rsidRPr="00084331">
              <w:rPr>
                <w:b/>
              </w:rPr>
              <w:t xml:space="preserve">Student </w:t>
            </w:r>
            <w:r w:rsidRPr="00084331">
              <w:rPr>
                <w:b/>
                <w:spacing w:val="-2"/>
              </w:rPr>
              <w:t>Admissions</w:t>
            </w:r>
          </w:p>
        </w:tc>
        <w:tc>
          <w:tcPr>
            <w:tcW w:w="1606" w:type="dxa"/>
          </w:tcPr>
          <w:p w14:paraId="34988EBE" w14:textId="77777777" w:rsidR="00ED20F3" w:rsidRPr="00084331" w:rsidRDefault="00EA1D66">
            <w:pPr>
              <w:pStyle w:val="TableParagraph"/>
              <w:spacing w:before="158"/>
              <w:ind w:left="74"/>
            </w:pPr>
            <w:r w:rsidRPr="00084331">
              <w:rPr>
                <w:color w:val="444444"/>
                <w:spacing w:val="-5"/>
              </w:rPr>
              <w:t>All</w:t>
            </w:r>
          </w:p>
        </w:tc>
        <w:tc>
          <w:tcPr>
            <w:tcW w:w="1756" w:type="dxa"/>
          </w:tcPr>
          <w:p w14:paraId="34988EBF" w14:textId="77777777" w:rsidR="00ED20F3" w:rsidRPr="00084331" w:rsidRDefault="00EA1D66">
            <w:pPr>
              <w:pStyle w:val="TableParagraph"/>
              <w:spacing w:before="158"/>
              <w:ind w:left="73"/>
            </w:pPr>
            <w:r w:rsidRPr="00084331">
              <w:rPr>
                <w:color w:val="444444"/>
                <w:spacing w:val="-10"/>
              </w:rPr>
              <w:t>-</w:t>
            </w:r>
          </w:p>
        </w:tc>
        <w:tc>
          <w:tcPr>
            <w:tcW w:w="2038" w:type="dxa"/>
          </w:tcPr>
          <w:p w14:paraId="34988EC0" w14:textId="77777777" w:rsidR="00ED20F3" w:rsidRPr="00084331" w:rsidRDefault="00EA1D66">
            <w:pPr>
              <w:pStyle w:val="TableParagraph"/>
              <w:spacing w:before="158"/>
              <w:ind w:left="72"/>
            </w:pPr>
            <w:r w:rsidRPr="00084331">
              <w:rPr>
                <w:color w:val="444444"/>
                <w:spacing w:val="-10"/>
              </w:rPr>
              <w:t>-</w:t>
            </w:r>
          </w:p>
        </w:tc>
        <w:tc>
          <w:tcPr>
            <w:tcW w:w="1620" w:type="dxa"/>
          </w:tcPr>
          <w:p w14:paraId="34988EC1" w14:textId="77777777" w:rsidR="00ED20F3" w:rsidRPr="00084331" w:rsidRDefault="00EA1D66">
            <w:pPr>
              <w:pStyle w:val="TableParagraph"/>
              <w:spacing w:before="158"/>
              <w:ind w:left="71"/>
            </w:pPr>
            <w:r w:rsidRPr="00084331">
              <w:rPr>
                <w:color w:val="444444"/>
                <w:spacing w:val="-10"/>
              </w:rPr>
              <w:t>-</w:t>
            </w:r>
          </w:p>
        </w:tc>
        <w:tc>
          <w:tcPr>
            <w:tcW w:w="1610" w:type="dxa"/>
          </w:tcPr>
          <w:p w14:paraId="34988EC2" w14:textId="77777777" w:rsidR="00ED20F3" w:rsidRPr="00084331" w:rsidRDefault="00EA1D66">
            <w:pPr>
              <w:pStyle w:val="TableParagraph"/>
              <w:spacing w:before="158"/>
              <w:ind w:left="70"/>
            </w:pPr>
            <w:r w:rsidRPr="00084331">
              <w:rPr>
                <w:color w:val="444444"/>
                <w:spacing w:val="-10"/>
              </w:rPr>
              <w:t>-</w:t>
            </w:r>
          </w:p>
        </w:tc>
      </w:tr>
      <w:tr w:rsidR="00ED20F3" w:rsidRPr="00084331" w14:paraId="34988ECB" w14:textId="77777777" w:rsidTr="00084331">
        <w:trPr>
          <w:trHeight w:val="503"/>
        </w:trPr>
        <w:tc>
          <w:tcPr>
            <w:tcW w:w="1913" w:type="dxa"/>
          </w:tcPr>
          <w:p w14:paraId="1E472AB3" w14:textId="77777777" w:rsidR="00084331" w:rsidRDefault="00EA1D66">
            <w:pPr>
              <w:pStyle w:val="TableParagraph"/>
              <w:spacing w:before="64"/>
              <w:ind w:left="82"/>
              <w:rPr>
                <w:b/>
              </w:rPr>
            </w:pPr>
            <w:r w:rsidRPr="00084331">
              <w:rPr>
                <w:b/>
              </w:rPr>
              <w:t>9.5</w:t>
            </w:r>
            <w:r w:rsidRPr="00084331">
              <w:rPr>
                <w:b/>
                <w:spacing w:val="-1"/>
              </w:rPr>
              <w:t xml:space="preserve"> </w:t>
            </w:r>
            <w:r w:rsidRPr="00084331">
              <w:rPr>
                <w:b/>
              </w:rPr>
              <w:t>3-5</w:t>
            </w:r>
          </w:p>
          <w:p w14:paraId="34988EC4" w14:textId="2B3DE5A7" w:rsidR="00ED20F3" w:rsidRPr="00084331" w:rsidRDefault="00EA1D66">
            <w:pPr>
              <w:pStyle w:val="TableParagraph"/>
              <w:spacing w:before="64"/>
              <w:ind w:left="82"/>
              <w:rPr>
                <w:b/>
              </w:rPr>
            </w:pPr>
            <w:r w:rsidRPr="00084331">
              <w:rPr>
                <w:b/>
                <w:spacing w:val="-5"/>
              </w:rPr>
              <w:t>Day</w:t>
            </w:r>
          </w:p>
          <w:p w14:paraId="34988EC5" w14:textId="77777777" w:rsidR="00ED20F3" w:rsidRPr="00084331" w:rsidRDefault="00EA1D66">
            <w:pPr>
              <w:pStyle w:val="TableParagraph"/>
              <w:spacing w:before="8"/>
              <w:ind w:left="82"/>
              <w:rPr>
                <w:b/>
              </w:rPr>
            </w:pPr>
            <w:r w:rsidRPr="00084331">
              <w:rPr>
                <w:b/>
                <w:spacing w:val="-2"/>
              </w:rPr>
              <w:t>Suspensions</w:t>
            </w:r>
          </w:p>
        </w:tc>
        <w:tc>
          <w:tcPr>
            <w:tcW w:w="1606" w:type="dxa"/>
          </w:tcPr>
          <w:p w14:paraId="34988EC6" w14:textId="77777777" w:rsidR="00ED20F3" w:rsidRPr="00084331" w:rsidRDefault="00EA1D66">
            <w:pPr>
              <w:pStyle w:val="TableParagraph"/>
              <w:spacing w:before="158"/>
              <w:ind w:left="74"/>
            </w:pPr>
            <w:r w:rsidRPr="00084331">
              <w:rPr>
                <w:color w:val="444444"/>
                <w:spacing w:val="-5"/>
              </w:rPr>
              <w:t>All</w:t>
            </w:r>
          </w:p>
        </w:tc>
        <w:tc>
          <w:tcPr>
            <w:tcW w:w="1756" w:type="dxa"/>
          </w:tcPr>
          <w:p w14:paraId="34988EC7" w14:textId="77777777" w:rsidR="00ED20F3" w:rsidRPr="00084331" w:rsidRDefault="00EA1D66">
            <w:pPr>
              <w:pStyle w:val="TableParagraph"/>
              <w:spacing w:before="158"/>
              <w:ind w:left="73"/>
            </w:pPr>
            <w:r w:rsidRPr="00084331">
              <w:rPr>
                <w:color w:val="444444"/>
                <w:spacing w:val="-10"/>
              </w:rPr>
              <w:t>-</w:t>
            </w:r>
          </w:p>
        </w:tc>
        <w:tc>
          <w:tcPr>
            <w:tcW w:w="2038" w:type="dxa"/>
          </w:tcPr>
          <w:p w14:paraId="34988EC8" w14:textId="77777777" w:rsidR="00ED20F3" w:rsidRPr="00084331" w:rsidRDefault="00EA1D66">
            <w:pPr>
              <w:pStyle w:val="TableParagraph"/>
              <w:spacing w:before="158"/>
              <w:ind w:left="72"/>
            </w:pPr>
            <w:r w:rsidRPr="00084331">
              <w:rPr>
                <w:color w:val="444444"/>
                <w:spacing w:val="-10"/>
              </w:rPr>
              <w:t>-</w:t>
            </w:r>
          </w:p>
        </w:tc>
        <w:tc>
          <w:tcPr>
            <w:tcW w:w="1620" w:type="dxa"/>
          </w:tcPr>
          <w:p w14:paraId="34988EC9" w14:textId="77777777" w:rsidR="00ED20F3" w:rsidRPr="00084331" w:rsidRDefault="00EA1D66">
            <w:pPr>
              <w:pStyle w:val="TableParagraph"/>
              <w:spacing w:before="158"/>
              <w:ind w:left="71"/>
            </w:pPr>
            <w:r w:rsidRPr="00084331">
              <w:rPr>
                <w:color w:val="444444"/>
                <w:spacing w:val="-10"/>
              </w:rPr>
              <w:t>-</w:t>
            </w:r>
          </w:p>
        </w:tc>
        <w:tc>
          <w:tcPr>
            <w:tcW w:w="1610" w:type="dxa"/>
          </w:tcPr>
          <w:p w14:paraId="34988ECA" w14:textId="77777777" w:rsidR="00ED20F3" w:rsidRPr="00084331" w:rsidRDefault="00EA1D66">
            <w:pPr>
              <w:pStyle w:val="TableParagraph"/>
              <w:spacing w:before="158"/>
              <w:ind w:left="70"/>
            </w:pPr>
            <w:r w:rsidRPr="00084331">
              <w:rPr>
                <w:color w:val="444444"/>
                <w:spacing w:val="-10"/>
              </w:rPr>
              <w:t>-</w:t>
            </w:r>
          </w:p>
        </w:tc>
      </w:tr>
      <w:tr w:rsidR="00ED20F3" w:rsidRPr="00084331" w14:paraId="34988ED3" w14:textId="77777777" w:rsidTr="00084331">
        <w:trPr>
          <w:trHeight w:val="504"/>
        </w:trPr>
        <w:tc>
          <w:tcPr>
            <w:tcW w:w="1913" w:type="dxa"/>
          </w:tcPr>
          <w:p w14:paraId="149C1EA1" w14:textId="77777777" w:rsidR="00084331" w:rsidRDefault="00EA1D66">
            <w:pPr>
              <w:pStyle w:val="TableParagraph"/>
              <w:spacing w:before="64"/>
              <w:ind w:left="82"/>
              <w:rPr>
                <w:b/>
                <w:spacing w:val="-1"/>
              </w:rPr>
            </w:pPr>
            <w:r w:rsidRPr="00084331">
              <w:rPr>
                <w:b/>
              </w:rPr>
              <w:t>9.6</w:t>
            </w:r>
            <w:r w:rsidRPr="00084331">
              <w:rPr>
                <w:b/>
                <w:spacing w:val="-1"/>
              </w:rPr>
              <w:t xml:space="preserve"> </w:t>
            </w:r>
            <w:r w:rsidRPr="00084331">
              <w:rPr>
                <w:b/>
              </w:rPr>
              <w:t>10+</w:t>
            </w:r>
            <w:r w:rsidRPr="00084331">
              <w:rPr>
                <w:b/>
                <w:spacing w:val="-1"/>
              </w:rPr>
              <w:t xml:space="preserve"> </w:t>
            </w:r>
          </w:p>
          <w:p w14:paraId="34988ECC" w14:textId="009FFC3B" w:rsidR="00ED20F3" w:rsidRPr="00084331" w:rsidRDefault="00EA1D66">
            <w:pPr>
              <w:pStyle w:val="TableParagraph"/>
              <w:spacing w:before="64"/>
              <w:ind w:left="82"/>
              <w:rPr>
                <w:b/>
              </w:rPr>
            </w:pPr>
            <w:r w:rsidRPr="00084331">
              <w:rPr>
                <w:b/>
                <w:spacing w:val="-5"/>
              </w:rPr>
              <w:t>Day</w:t>
            </w:r>
          </w:p>
          <w:p w14:paraId="34988ECD" w14:textId="77777777" w:rsidR="00ED20F3" w:rsidRPr="00084331" w:rsidRDefault="00EA1D66">
            <w:pPr>
              <w:pStyle w:val="TableParagraph"/>
              <w:spacing w:before="8"/>
              <w:ind w:left="82"/>
              <w:rPr>
                <w:b/>
              </w:rPr>
            </w:pPr>
            <w:r w:rsidRPr="00084331">
              <w:rPr>
                <w:b/>
                <w:spacing w:val="-2"/>
              </w:rPr>
              <w:t>Suspensions</w:t>
            </w:r>
          </w:p>
        </w:tc>
        <w:tc>
          <w:tcPr>
            <w:tcW w:w="1606" w:type="dxa"/>
          </w:tcPr>
          <w:p w14:paraId="34988ECE" w14:textId="77777777" w:rsidR="00ED20F3" w:rsidRPr="00084331" w:rsidRDefault="00EA1D66">
            <w:pPr>
              <w:pStyle w:val="TableParagraph"/>
              <w:spacing w:before="158"/>
              <w:ind w:left="74"/>
            </w:pPr>
            <w:r w:rsidRPr="00084331">
              <w:rPr>
                <w:color w:val="444444"/>
                <w:spacing w:val="-5"/>
              </w:rPr>
              <w:t>All</w:t>
            </w:r>
          </w:p>
        </w:tc>
        <w:tc>
          <w:tcPr>
            <w:tcW w:w="1756" w:type="dxa"/>
          </w:tcPr>
          <w:p w14:paraId="34988ECF" w14:textId="77777777" w:rsidR="00ED20F3" w:rsidRPr="00084331" w:rsidRDefault="00EA1D66">
            <w:pPr>
              <w:pStyle w:val="TableParagraph"/>
              <w:spacing w:before="158"/>
              <w:ind w:left="73"/>
            </w:pPr>
            <w:r w:rsidRPr="00084331">
              <w:rPr>
                <w:color w:val="444444"/>
                <w:spacing w:val="-10"/>
              </w:rPr>
              <w:t>-</w:t>
            </w:r>
          </w:p>
        </w:tc>
        <w:tc>
          <w:tcPr>
            <w:tcW w:w="2038" w:type="dxa"/>
          </w:tcPr>
          <w:p w14:paraId="34988ED0" w14:textId="77777777" w:rsidR="00ED20F3" w:rsidRPr="00084331" w:rsidRDefault="00EA1D66">
            <w:pPr>
              <w:pStyle w:val="TableParagraph"/>
              <w:spacing w:before="158"/>
              <w:ind w:left="72"/>
            </w:pPr>
            <w:r w:rsidRPr="00084331">
              <w:rPr>
                <w:color w:val="444444"/>
                <w:spacing w:val="-10"/>
              </w:rPr>
              <w:t>-</w:t>
            </w:r>
          </w:p>
        </w:tc>
        <w:tc>
          <w:tcPr>
            <w:tcW w:w="1620" w:type="dxa"/>
          </w:tcPr>
          <w:p w14:paraId="34988ED1" w14:textId="77777777" w:rsidR="00ED20F3" w:rsidRPr="00084331" w:rsidRDefault="00EA1D66">
            <w:pPr>
              <w:pStyle w:val="TableParagraph"/>
              <w:spacing w:before="158"/>
              <w:ind w:left="71"/>
            </w:pPr>
            <w:r w:rsidRPr="00084331">
              <w:rPr>
                <w:color w:val="444444"/>
                <w:spacing w:val="-10"/>
              </w:rPr>
              <w:t>-</w:t>
            </w:r>
          </w:p>
        </w:tc>
        <w:tc>
          <w:tcPr>
            <w:tcW w:w="1610" w:type="dxa"/>
          </w:tcPr>
          <w:p w14:paraId="34988ED2" w14:textId="77777777" w:rsidR="00ED20F3" w:rsidRPr="00084331" w:rsidRDefault="00EA1D66">
            <w:pPr>
              <w:pStyle w:val="TableParagraph"/>
              <w:spacing w:before="158"/>
              <w:ind w:left="70"/>
            </w:pPr>
            <w:r w:rsidRPr="00084331">
              <w:rPr>
                <w:color w:val="444444"/>
                <w:spacing w:val="-10"/>
              </w:rPr>
              <w:t>-</w:t>
            </w:r>
          </w:p>
        </w:tc>
      </w:tr>
      <w:tr w:rsidR="00ED20F3" w:rsidRPr="00084331" w14:paraId="34988EDA" w14:textId="77777777" w:rsidTr="00084331">
        <w:trPr>
          <w:trHeight w:val="311"/>
        </w:trPr>
        <w:tc>
          <w:tcPr>
            <w:tcW w:w="1913" w:type="dxa"/>
          </w:tcPr>
          <w:p w14:paraId="4478350E" w14:textId="77777777" w:rsidR="00084331" w:rsidRDefault="00EA1D66">
            <w:pPr>
              <w:pStyle w:val="TableParagraph"/>
              <w:spacing w:before="64"/>
              <w:ind w:left="82"/>
              <w:rPr>
                <w:b/>
                <w:spacing w:val="-1"/>
              </w:rPr>
            </w:pPr>
            <w:r w:rsidRPr="00084331">
              <w:rPr>
                <w:b/>
              </w:rPr>
              <w:t>9.7</w:t>
            </w:r>
            <w:r w:rsidRPr="00084331">
              <w:rPr>
                <w:b/>
                <w:spacing w:val="-1"/>
              </w:rPr>
              <w:t xml:space="preserve"> </w:t>
            </w:r>
          </w:p>
          <w:p w14:paraId="34988ED4" w14:textId="444FCCFF" w:rsidR="00ED20F3" w:rsidRPr="00084331" w:rsidRDefault="00EA1D66">
            <w:pPr>
              <w:pStyle w:val="TableParagraph"/>
              <w:spacing w:before="64"/>
              <w:ind w:left="82"/>
              <w:rPr>
                <w:b/>
              </w:rPr>
            </w:pPr>
            <w:r w:rsidRPr="00084331">
              <w:rPr>
                <w:b/>
                <w:spacing w:val="-2"/>
              </w:rPr>
              <w:t>Terminations</w:t>
            </w:r>
          </w:p>
        </w:tc>
        <w:tc>
          <w:tcPr>
            <w:tcW w:w="1606" w:type="dxa"/>
          </w:tcPr>
          <w:p w14:paraId="34988ED5" w14:textId="77777777" w:rsidR="00ED20F3" w:rsidRPr="00084331" w:rsidRDefault="00EA1D66">
            <w:pPr>
              <w:pStyle w:val="TableParagraph"/>
              <w:spacing w:before="62"/>
              <w:ind w:left="74"/>
            </w:pPr>
            <w:r w:rsidRPr="00084331">
              <w:rPr>
                <w:color w:val="444444"/>
                <w:spacing w:val="-5"/>
              </w:rPr>
              <w:t>All</w:t>
            </w:r>
          </w:p>
        </w:tc>
        <w:tc>
          <w:tcPr>
            <w:tcW w:w="1756" w:type="dxa"/>
          </w:tcPr>
          <w:p w14:paraId="34988ED6" w14:textId="77777777" w:rsidR="00ED20F3" w:rsidRPr="00084331" w:rsidRDefault="00EA1D66">
            <w:pPr>
              <w:pStyle w:val="TableParagraph"/>
              <w:spacing w:before="62"/>
              <w:ind w:left="73"/>
            </w:pPr>
            <w:r w:rsidRPr="00084331">
              <w:rPr>
                <w:color w:val="444444"/>
                <w:spacing w:val="-10"/>
              </w:rPr>
              <w:t>-</w:t>
            </w:r>
          </w:p>
        </w:tc>
        <w:tc>
          <w:tcPr>
            <w:tcW w:w="2038" w:type="dxa"/>
          </w:tcPr>
          <w:p w14:paraId="34988ED7" w14:textId="77777777" w:rsidR="00ED20F3" w:rsidRPr="00084331" w:rsidRDefault="00EA1D66">
            <w:pPr>
              <w:pStyle w:val="TableParagraph"/>
              <w:spacing w:before="62"/>
              <w:ind w:left="72"/>
            </w:pPr>
            <w:r w:rsidRPr="00084331">
              <w:rPr>
                <w:color w:val="444444"/>
                <w:spacing w:val="-10"/>
              </w:rPr>
              <w:t>-</w:t>
            </w:r>
          </w:p>
        </w:tc>
        <w:tc>
          <w:tcPr>
            <w:tcW w:w="1620" w:type="dxa"/>
          </w:tcPr>
          <w:p w14:paraId="34988ED8" w14:textId="77777777" w:rsidR="00ED20F3" w:rsidRPr="00084331" w:rsidRDefault="00EA1D66">
            <w:pPr>
              <w:pStyle w:val="TableParagraph"/>
              <w:spacing w:before="62"/>
              <w:ind w:left="71"/>
            </w:pPr>
            <w:r w:rsidRPr="00084331">
              <w:rPr>
                <w:color w:val="444444"/>
                <w:spacing w:val="-10"/>
              </w:rPr>
              <w:t>-</w:t>
            </w:r>
          </w:p>
        </w:tc>
        <w:tc>
          <w:tcPr>
            <w:tcW w:w="1610" w:type="dxa"/>
          </w:tcPr>
          <w:p w14:paraId="34988ED9" w14:textId="77777777" w:rsidR="00ED20F3" w:rsidRPr="00084331" w:rsidRDefault="00EA1D66">
            <w:pPr>
              <w:pStyle w:val="TableParagraph"/>
              <w:spacing w:before="62"/>
              <w:ind w:left="70"/>
            </w:pPr>
            <w:r w:rsidRPr="00084331">
              <w:rPr>
                <w:color w:val="444444"/>
                <w:spacing w:val="-10"/>
              </w:rPr>
              <w:t>-</w:t>
            </w:r>
          </w:p>
        </w:tc>
      </w:tr>
      <w:tr w:rsidR="00ED20F3" w:rsidRPr="00084331" w14:paraId="34988EE6" w14:textId="77777777" w:rsidTr="00084331">
        <w:trPr>
          <w:trHeight w:val="696"/>
        </w:trPr>
        <w:tc>
          <w:tcPr>
            <w:tcW w:w="1913" w:type="dxa"/>
          </w:tcPr>
          <w:p w14:paraId="34887736" w14:textId="77777777" w:rsidR="00084331" w:rsidRDefault="00EA1D66">
            <w:pPr>
              <w:pStyle w:val="TableParagraph"/>
              <w:spacing w:before="64" w:line="249" w:lineRule="auto"/>
              <w:ind w:left="82" w:right="273"/>
              <w:rPr>
                <w:b/>
                <w:spacing w:val="-12"/>
              </w:rPr>
            </w:pPr>
            <w:r w:rsidRPr="00084331">
              <w:rPr>
                <w:b/>
              </w:rPr>
              <w:t>11.1</w:t>
            </w:r>
            <w:r w:rsidRPr="00084331">
              <w:rPr>
                <w:b/>
                <w:spacing w:val="-12"/>
              </w:rPr>
              <w:t xml:space="preserve"> </w:t>
            </w:r>
          </w:p>
          <w:p w14:paraId="34988EDB" w14:textId="52983725" w:rsidR="00ED20F3" w:rsidRPr="00084331" w:rsidRDefault="00EA1D66">
            <w:pPr>
              <w:pStyle w:val="TableParagraph"/>
              <w:spacing w:before="64" w:line="249" w:lineRule="auto"/>
              <w:ind w:left="82" w:right="273"/>
              <w:rPr>
                <w:b/>
              </w:rPr>
            </w:pPr>
            <w:r w:rsidRPr="00084331">
              <w:rPr>
                <w:b/>
              </w:rPr>
              <w:t>Staff</w:t>
            </w:r>
            <w:r w:rsidRPr="00084331">
              <w:rPr>
                <w:b/>
                <w:spacing w:val="-11"/>
              </w:rPr>
              <w:t xml:space="preserve"> </w:t>
            </w:r>
            <w:r w:rsidRPr="00084331">
              <w:rPr>
                <w:b/>
              </w:rPr>
              <w:t xml:space="preserve">Policies and Procedures </w:t>
            </w:r>
            <w:r w:rsidRPr="00084331">
              <w:rPr>
                <w:b/>
                <w:spacing w:val="-2"/>
              </w:rPr>
              <w:t>Manual</w:t>
            </w:r>
          </w:p>
        </w:tc>
        <w:tc>
          <w:tcPr>
            <w:tcW w:w="1606" w:type="dxa"/>
          </w:tcPr>
          <w:p w14:paraId="34988EDC" w14:textId="77777777" w:rsidR="00ED20F3" w:rsidRPr="00084331" w:rsidRDefault="00ED20F3">
            <w:pPr>
              <w:pStyle w:val="TableParagraph"/>
              <w:spacing w:before="70"/>
              <w:rPr>
                <w:b/>
              </w:rPr>
            </w:pPr>
          </w:p>
          <w:p w14:paraId="34988EDD" w14:textId="77777777" w:rsidR="00ED20F3" w:rsidRPr="00084331" w:rsidRDefault="00EA1D66">
            <w:pPr>
              <w:pStyle w:val="TableParagraph"/>
              <w:ind w:left="74"/>
            </w:pPr>
            <w:r w:rsidRPr="00084331">
              <w:rPr>
                <w:color w:val="444444"/>
                <w:spacing w:val="-5"/>
              </w:rPr>
              <w:t>All</w:t>
            </w:r>
          </w:p>
        </w:tc>
        <w:tc>
          <w:tcPr>
            <w:tcW w:w="1756" w:type="dxa"/>
          </w:tcPr>
          <w:p w14:paraId="34988EDE" w14:textId="77777777" w:rsidR="00ED20F3" w:rsidRPr="00084331" w:rsidRDefault="00ED20F3">
            <w:pPr>
              <w:pStyle w:val="TableParagraph"/>
              <w:spacing w:before="70"/>
              <w:rPr>
                <w:b/>
              </w:rPr>
            </w:pPr>
          </w:p>
          <w:p w14:paraId="34988EDF" w14:textId="77777777" w:rsidR="00ED20F3" w:rsidRPr="00084331" w:rsidRDefault="00EA1D66">
            <w:pPr>
              <w:pStyle w:val="TableParagraph"/>
              <w:ind w:left="73"/>
            </w:pPr>
            <w:r w:rsidRPr="00084331">
              <w:rPr>
                <w:color w:val="444444"/>
                <w:spacing w:val="-10"/>
              </w:rPr>
              <w:t>-</w:t>
            </w:r>
          </w:p>
        </w:tc>
        <w:tc>
          <w:tcPr>
            <w:tcW w:w="2038" w:type="dxa"/>
          </w:tcPr>
          <w:p w14:paraId="34988EE0" w14:textId="77777777" w:rsidR="00ED20F3" w:rsidRPr="00084331" w:rsidRDefault="00ED20F3">
            <w:pPr>
              <w:pStyle w:val="TableParagraph"/>
              <w:spacing w:before="70"/>
              <w:rPr>
                <w:b/>
              </w:rPr>
            </w:pPr>
          </w:p>
          <w:p w14:paraId="34988EE1" w14:textId="77777777" w:rsidR="00ED20F3" w:rsidRPr="00084331" w:rsidRDefault="00EA1D66">
            <w:pPr>
              <w:pStyle w:val="TableParagraph"/>
              <w:ind w:left="72"/>
            </w:pPr>
            <w:r w:rsidRPr="00084331">
              <w:rPr>
                <w:color w:val="444444"/>
                <w:spacing w:val="-10"/>
              </w:rPr>
              <w:t>-</w:t>
            </w:r>
          </w:p>
        </w:tc>
        <w:tc>
          <w:tcPr>
            <w:tcW w:w="1620" w:type="dxa"/>
          </w:tcPr>
          <w:p w14:paraId="34988EE2" w14:textId="77777777" w:rsidR="00ED20F3" w:rsidRPr="00084331" w:rsidRDefault="00ED20F3">
            <w:pPr>
              <w:pStyle w:val="TableParagraph"/>
              <w:spacing w:before="70"/>
              <w:rPr>
                <w:b/>
              </w:rPr>
            </w:pPr>
          </w:p>
          <w:p w14:paraId="34988EE3" w14:textId="77777777" w:rsidR="00ED20F3" w:rsidRPr="00084331" w:rsidRDefault="00EA1D66">
            <w:pPr>
              <w:pStyle w:val="TableParagraph"/>
              <w:ind w:left="71"/>
            </w:pPr>
            <w:r w:rsidRPr="00084331">
              <w:rPr>
                <w:color w:val="444444"/>
                <w:spacing w:val="-10"/>
              </w:rPr>
              <w:t>-</w:t>
            </w:r>
          </w:p>
        </w:tc>
        <w:tc>
          <w:tcPr>
            <w:tcW w:w="1610" w:type="dxa"/>
          </w:tcPr>
          <w:p w14:paraId="34988EE4" w14:textId="77777777" w:rsidR="00ED20F3" w:rsidRPr="00084331" w:rsidRDefault="00ED20F3">
            <w:pPr>
              <w:pStyle w:val="TableParagraph"/>
              <w:spacing w:before="70"/>
              <w:rPr>
                <w:b/>
              </w:rPr>
            </w:pPr>
          </w:p>
          <w:p w14:paraId="34988EE5" w14:textId="77777777" w:rsidR="00ED20F3" w:rsidRPr="00084331" w:rsidRDefault="00EA1D66">
            <w:pPr>
              <w:pStyle w:val="TableParagraph"/>
              <w:ind w:left="70"/>
            </w:pPr>
            <w:r w:rsidRPr="00084331">
              <w:rPr>
                <w:color w:val="444444"/>
                <w:spacing w:val="-10"/>
              </w:rPr>
              <w:t>-</w:t>
            </w:r>
          </w:p>
        </w:tc>
      </w:tr>
      <w:tr w:rsidR="00ED20F3" w:rsidRPr="00084331" w14:paraId="34988EF2" w14:textId="77777777" w:rsidTr="00084331">
        <w:trPr>
          <w:trHeight w:val="696"/>
        </w:trPr>
        <w:tc>
          <w:tcPr>
            <w:tcW w:w="1913" w:type="dxa"/>
          </w:tcPr>
          <w:p w14:paraId="51DFDFF2" w14:textId="77777777" w:rsidR="00084331" w:rsidRDefault="00EA1D66">
            <w:pPr>
              <w:pStyle w:val="TableParagraph"/>
              <w:spacing w:before="64" w:line="249" w:lineRule="auto"/>
              <w:ind w:left="82"/>
              <w:rPr>
                <w:b/>
              </w:rPr>
            </w:pPr>
            <w:r w:rsidRPr="00084331">
              <w:rPr>
                <w:b/>
              </w:rPr>
              <w:t>12.2</w:t>
            </w:r>
          </w:p>
          <w:p w14:paraId="34988EE7" w14:textId="149F3B21" w:rsidR="00ED20F3" w:rsidRPr="00084331" w:rsidRDefault="00EA1D66">
            <w:pPr>
              <w:pStyle w:val="TableParagraph"/>
              <w:spacing w:before="64" w:line="249" w:lineRule="auto"/>
              <w:ind w:left="82"/>
              <w:rPr>
                <w:b/>
              </w:rPr>
            </w:pPr>
            <w:r w:rsidRPr="00084331">
              <w:rPr>
                <w:b/>
              </w:rPr>
              <w:t>In-Service Training</w:t>
            </w:r>
            <w:r w:rsidRPr="00084331">
              <w:rPr>
                <w:b/>
                <w:spacing w:val="-12"/>
              </w:rPr>
              <w:t xml:space="preserve"> </w:t>
            </w:r>
            <w:r w:rsidRPr="00084331">
              <w:rPr>
                <w:b/>
              </w:rPr>
              <w:t>Plan</w:t>
            </w:r>
            <w:r w:rsidRPr="00084331">
              <w:rPr>
                <w:b/>
                <w:spacing w:val="-11"/>
              </w:rPr>
              <w:t xml:space="preserve"> </w:t>
            </w:r>
            <w:r w:rsidRPr="00084331">
              <w:rPr>
                <w:b/>
              </w:rPr>
              <w:t xml:space="preserve">and </w:t>
            </w:r>
            <w:r w:rsidRPr="00084331">
              <w:rPr>
                <w:b/>
                <w:spacing w:val="-2"/>
              </w:rPr>
              <w:t>Calendar</w:t>
            </w:r>
          </w:p>
        </w:tc>
        <w:tc>
          <w:tcPr>
            <w:tcW w:w="1606" w:type="dxa"/>
          </w:tcPr>
          <w:p w14:paraId="34988EE8" w14:textId="77777777" w:rsidR="00ED20F3" w:rsidRPr="00084331" w:rsidRDefault="00ED20F3">
            <w:pPr>
              <w:pStyle w:val="TableParagraph"/>
              <w:spacing w:before="70"/>
              <w:rPr>
                <w:b/>
              </w:rPr>
            </w:pPr>
          </w:p>
          <w:p w14:paraId="34988EE9" w14:textId="77777777" w:rsidR="00ED20F3" w:rsidRPr="00084331" w:rsidRDefault="00EA1D66">
            <w:pPr>
              <w:pStyle w:val="TableParagraph"/>
              <w:ind w:left="74"/>
            </w:pPr>
            <w:r w:rsidRPr="00084331">
              <w:rPr>
                <w:color w:val="444444"/>
                <w:spacing w:val="-5"/>
              </w:rPr>
              <w:t>All</w:t>
            </w:r>
          </w:p>
        </w:tc>
        <w:tc>
          <w:tcPr>
            <w:tcW w:w="1756" w:type="dxa"/>
          </w:tcPr>
          <w:p w14:paraId="34988EEA" w14:textId="77777777" w:rsidR="00ED20F3" w:rsidRPr="00084331" w:rsidRDefault="00ED20F3">
            <w:pPr>
              <w:pStyle w:val="TableParagraph"/>
              <w:spacing w:before="70"/>
              <w:rPr>
                <w:b/>
              </w:rPr>
            </w:pPr>
          </w:p>
          <w:p w14:paraId="34988EEB" w14:textId="77777777" w:rsidR="00ED20F3" w:rsidRPr="00084331" w:rsidRDefault="00EA1D66">
            <w:pPr>
              <w:pStyle w:val="TableParagraph"/>
              <w:ind w:left="73"/>
            </w:pPr>
            <w:r w:rsidRPr="00084331">
              <w:rPr>
                <w:color w:val="444444"/>
                <w:spacing w:val="-10"/>
              </w:rPr>
              <w:t>-</w:t>
            </w:r>
          </w:p>
        </w:tc>
        <w:tc>
          <w:tcPr>
            <w:tcW w:w="2038" w:type="dxa"/>
          </w:tcPr>
          <w:p w14:paraId="34988EEC" w14:textId="77777777" w:rsidR="00ED20F3" w:rsidRPr="00084331" w:rsidRDefault="00ED20F3">
            <w:pPr>
              <w:pStyle w:val="TableParagraph"/>
              <w:spacing w:before="70"/>
              <w:rPr>
                <w:b/>
              </w:rPr>
            </w:pPr>
          </w:p>
          <w:p w14:paraId="34988EED" w14:textId="77777777" w:rsidR="00ED20F3" w:rsidRPr="00084331" w:rsidRDefault="00EA1D66">
            <w:pPr>
              <w:pStyle w:val="TableParagraph"/>
              <w:ind w:left="72"/>
            </w:pPr>
            <w:r w:rsidRPr="00084331">
              <w:rPr>
                <w:color w:val="444444"/>
                <w:spacing w:val="-10"/>
              </w:rPr>
              <w:t>-</w:t>
            </w:r>
          </w:p>
        </w:tc>
        <w:tc>
          <w:tcPr>
            <w:tcW w:w="1620" w:type="dxa"/>
          </w:tcPr>
          <w:p w14:paraId="34988EEE" w14:textId="77777777" w:rsidR="00ED20F3" w:rsidRPr="00084331" w:rsidRDefault="00ED20F3">
            <w:pPr>
              <w:pStyle w:val="TableParagraph"/>
              <w:spacing w:before="70"/>
              <w:rPr>
                <w:b/>
              </w:rPr>
            </w:pPr>
          </w:p>
          <w:p w14:paraId="34988EEF" w14:textId="77777777" w:rsidR="00ED20F3" w:rsidRPr="00084331" w:rsidRDefault="00EA1D66">
            <w:pPr>
              <w:pStyle w:val="TableParagraph"/>
              <w:ind w:left="71"/>
            </w:pPr>
            <w:r w:rsidRPr="00084331">
              <w:rPr>
                <w:color w:val="444444"/>
                <w:spacing w:val="-10"/>
              </w:rPr>
              <w:t>-</w:t>
            </w:r>
          </w:p>
        </w:tc>
        <w:tc>
          <w:tcPr>
            <w:tcW w:w="1610" w:type="dxa"/>
          </w:tcPr>
          <w:p w14:paraId="34988EF0" w14:textId="77777777" w:rsidR="00ED20F3" w:rsidRPr="00084331" w:rsidRDefault="00ED20F3">
            <w:pPr>
              <w:pStyle w:val="TableParagraph"/>
              <w:spacing w:before="70"/>
              <w:rPr>
                <w:b/>
              </w:rPr>
            </w:pPr>
          </w:p>
          <w:p w14:paraId="34988EF1" w14:textId="77777777" w:rsidR="00ED20F3" w:rsidRPr="00084331" w:rsidRDefault="00EA1D66">
            <w:pPr>
              <w:pStyle w:val="TableParagraph"/>
              <w:ind w:left="70"/>
            </w:pPr>
            <w:r w:rsidRPr="00084331">
              <w:rPr>
                <w:color w:val="444444"/>
                <w:spacing w:val="-10"/>
              </w:rPr>
              <w:t>-</w:t>
            </w:r>
          </w:p>
        </w:tc>
      </w:tr>
      <w:tr w:rsidR="00ED20F3" w:rsidRPr="00084331" w14:paraId="34988EFE" w14:textId="77777777" w:rsidTr="00084331">
        <w:trPr>
          <w:trHeight w:val="887"/>
        </w:trPr>
        <w:tc>
          <w:tcPr>
            <w:tcW w:w="1913" w:type="dxa"/>
          </w:tcPr>
          <w:p w14:paraId="57C45AEC" w14:textId="77777777" w:rsidR="00084331" w:rsidRDefault="00EA1D66">
            <w:pPr>
              <w:pStyle w:val="TableParagraph"/>
              <w:spacing w:before="64" w:line="249" w:lineRule="auto"/>
              <w:ind w:left="82" w:right="288"/>
              <w:rPr>
                <w:b/>
              </w:rPr>
            </w:pPr>
            <w:r w:rsidRPr="00084331">
              <w:rPr>
                <w:b/>
              </w:rPr>
              <w:t xml:space="preserve">15.1 </w:t>
            </w:r>
          </w:p>
          <w:p w14:paraId="06C74177" w14:textId="77777777" w:rsidR="00ED20F3" w:rsidRDefault="00EA1D66">
            <w:pPr>
              <w:pStyle w:val="TableParagraph"/>
              <w:spacing w:before="64" w:line="249" w:lineRule="auto"/>
              <w:ind w:left="82" w:right="288"/>
              <w:rPr>
                <w:b/>
                <w:spacing w:val="-2"/>
              </w:rPr>
            </w:pPr>
            <w:r w:rsidRPr="00084331">
              <w:rPr>
                <w:b/>
              </w:rPr>
              <w:t>Parental Involvement and Parents'</w:t>
            </w:r>
            <w:r w:rsidRPr="00084331">
              <w:rPr>
                <w:b/>
                <w:spacing w:val="-12"/>
              </w:rPr>
              <w:t xml:space="preserve"> </w:t>
            </w:r>
            <w:r w:rsidRPr="00084331">
              <w:rPr>
                <w:b/>
              </w:rPr>
              <w:t xml:space="preserve">Advisory </w:t>
            </w:r>
            <w:r w:rsidRPr="00084331">
              <w:rPr>
                <w:b/>
                <w:spacing w:val="-2"/>
              </w:rPr>
              <w:t>Group</w:t>
            </w:r>
          </w:p>
          <w:p w14:paraId="6B962EA3" w14:textId="77777777" w:rsidR="00084331" w:rsidRDefault="00084331">
            <w:pPr>
              <w:pStyle w:val="TableParagraph"/>
              <w:spacing w:before="64" w:line="249" w:lineRule="auto"/>
              <w:ind w:left="82" w:right="288"/>
              <w:rPr>
                <w:b/>
                <w:spacing w:val="-2"/>
              </w:rPr>
            </w:pPr>
          </w:p>
          <w:p w14:paraId="34988EF3" w14:textId="3BAC3043" w:rsidR="00084331" w:rsidRPr="00084331" w:rsidRDefault="00084331">
            <w:pPr>
              <w:pStyle w:val="TableParagraph"/>
              <w:spacing w:before="64" w:line="249" w:lineRule="auto"/>
              <w:ind w:left="82" w:right="288"/>
              <w:rPr>
                <w:b/>
              </w:rPr>
            </w:pPr>
          </w:p>
        </w:tc>
        <w:tc>
          <w:tcPr>
            <w:tcW w:w="1606" w:type="dxa"/>
          </w:tcPr>
          <w:p w14:paraId="34988EF4" w14:textId="77777777" w:rsidR="00ED20F3" w:rsidRPr="00084331" w:rsidRDefault="00ED20F3">
            <w:pPr>
              <w:pStyle w:val="TableParagraph"/>
              <w:spacing w:before="166"/>
              <w:rPr>
                <w:b/>
              </w:rPr>
            </w:pPr>
          </w:p>
          <w:p w14:paraId="34988EF5" w14:textId="77777777" w:rsidR="00ED20F3" w:rsidRPr="00084331" w:rsidRDefault="00EA1D66">
            <w:pPr>
              <w:pStyle w:val="TableParagraph"/>
              <w:ind w:left="74"/>
            </w:pPr>
            <w:r w:rsidRPr="00084331">
              <w:rPr>
                <w:color w:val="444444"/>
                <w:spacing w:val="-5"/>
              </w:rPr>
              <w:t>All</w:t>
            </w:r>
          </w:p>
        </w:tc>
        <w:tc>
          <w:tcPr>
            <w:tcW w:w="1756" w:type="dxa"/>
          </w:tcPr>
          <w:p w14:paraId="34988EF6" w14:textId="77777777" w:rsidR="00ED20F3" w:rsidRPr="00084331" w:rsidRDefault="00ED20F3">
            <w:pPr>
              <w:pStyle w:val="TableParagraph"/>
              <w:spacing w:before="166"/>
              <w:rPr>
                <w:b/>
              </w:rPr>
            </w:pPr>
          </w:p>
          <w:p w14:paraId="34988EF7" w14:textId="77777777" w:rsidR="00ED20F3" w:rsidRPr="00084331" w:rsidRDefault="00EA1D66">
            <w:pPr>
              <w:pStyle w:val="TableParagraph"/>
              <w:ind w:left="73"/>
            </w:pPr>
            <w:r w:rsidRPr="00084331">
              <w:rPr>
                <w:color w:val="444444"/>
                <w:spacing w:val="-10"/>
              </w:rPr>
              <w:t>-</w:t>
            </w:r>
          </w:p>
        </w:tc>
        <w:tc>
          <w:tcPr>
            <w:tcW w:w="2038" w:type="dxa"/>
          </w:tcPr>
          <w:p w14:paraId="34988EF8" w14:textId="77777777" w:rsidR="00ED20F3" w:rsidRPr="00084331" w:rsidRDefault="00ED20F3">
            <w:pPr>
              <w:pStyle w:val="TableParagraph"/>
              <w:spacing w:before="166"/>
              <w:rPr>
                <w:b/>
              </w:rPr>
            </w:pPr>
          </w:p>
          <w:p w14:paraId="34988EF9" w14:textId="77777777" w:rsidR="00ED20F3" w:rsidRPr="00084331" w:rsidRDefault="00EA1D66">
            <w:pPr>
              <w:pStyle w:val="TableParagraph"/>
              <w:ind w:left="72"/>
            </w:pPr>
            <w:r w:rsidRPr="00084331">
              <w:rPr>
                <w:color w:val="444444"/>
                <w:spacing w:val="-10"/>
              </w:rPr>
              <w:t>-</w:t>
            </w:r>
          </w:p>
        </w:tc>
        <w:tc>
          <w:tcPr>
            <w:tcW w:w="1620" w:type="dxa"/>
          </w:tcPr>
          <w:p w14:paraId="34988EFA" w14:textId="77777777" w:rsidR="00ED20F3" w:rsidRPr="00084331" w:rsidRDefault="00ED20F3">
            <w:pPr>
              <w:pStyle w:val="TableParagraph"/>
              <w:spacing w:before="166"/>
              <w:rPr>
                <w:b/>
              </w:rPr>
            </w:pPr>
          </w:p>
          <w:p w14:paraId="34988EFB" w14:textId="77777777" w:rsidR="00ED20F3" w:rsidRPr="00084331" w:rsidRDefault="00EA1D66">
            <w:pPr>
              <w:pStyle w:val="TableParagraph"/>
              <w:ind w:left="71"/>
            </w:pPr>
            <w:r w:rsidRPr="00084331">
              <w:rPr>
                <w:color w:val="444444"/>
                <w:spacing w:val="-10"/>
              </w:rPr>
              <w:t>-</w:t>
            </w:r>
          </w:p>
        </w:tc>
        <w:tc>
          <w:tcPr>
            <w:tcW w:w="1610" w:type="dxa"/>
          </w:tcPr>
          <w:p w14:paraId="34988EFC" w14:textId="77777777" w:rsidR="00ED20F3" w:rsidRPr="00084331" w:rsidRDefault="00ED20F3">
            <w:pPr>
              <w:pStyle w:val="TableParagraph"/>
              <w:spacing w:before="166"/>
              <w:rPr>
                <w:b/>
              </w:rPr>
            </w:pPr>
          </w:p>
          <w:p w14:paraId="34988EFD" w14:textId="77777777" w:rsidR="00ED20F3" w:rsidRPr="00084331" w:rsidRDefault="00EA1D66">
            <w:pPr>
              <w:pStyle w:val="TableParagraph"/>
              <w:ind w:left="70"/>
            </w:pPr>
            <w:r w:rsidRPr="00084331">
              <w:rPr>
                <w:color w:val="444444"/>
                <w:spacing w:val="-10"/>
              </w:rPr>
              <w:t>-</w:t>
            </w:r>
          </w:p>
        </w:tc>
      </w:tr>
      <w:tr w:rsidR="00ED20F3" w:rsidRPr="00084331" w14:paraId="34988F0A" w14:textId="77777777" w:rsidTr="00084331">
        <w:trPr>
          <w:trHeight w:val="696"/>
        </w:trPr>
        <w:tc>
          <w:tcPr>
            <w:tcW w:w="1913" w:type="dxa"/>
          </w:tcPr>
          <w:p w14:paraId="2A33D527" w14:textId="77777777" w:rsidR="00084331" w:rsidRDefault="00EA1D66">
            <w:pPr>
              <w:pStyle w:val="TableParagraph"/>
              <w:spacing w:before="64" w:line="249" w:lineRule="auto"/>
              <w:ind w:left="82"/>
              <w:rPr>
                <w:b/>
                <w:spacing w:val="-12"/>
              </w:rPr>
            </w:pPr>
            <w:r w:rsidRPr="00084331">
              <w:rPr>
                <w:b/>
              </w:rPr>
              <w:lastRenderedPageBreak/>
              <w:t>15.5</w:t>
            </w:r>
            <w:r w:rsidRPr="00084331">
              <w:rPr>
                <w:b/>
                <w:spacing w:val="-12"/>
              </w:rPr>
              <w:t xml:space="preserve"> </w:t>
            </w:r>
          </w:p>
          <w:p w14:paraId="34988EFF" w14:textId="22E0EEBF" w:rsidR="00ED20F3" w:rsidRPr="00084331" w:rsidRDefault="00EA1D66">
            <w:pPr>
              <w:pStyle w:val="TableParagraph"/>
              <w:spacing w:before="64" w:line="249" w:lineRule="auto"/>
              <w:ind w:left="82"/>
              <w:rPr>
                <w:b/>
              </w:rPr>
            </w:pPr>
            <w:r w:rsidRPr="00084331">
              <w:rPr>
                <w:b/>
              </w:rPr>
              <w:t>Parent</w:t>
            </w:r>
            <w:r w:rsidRPr="00084331">
              <w:rPr>
                <w:b/>
                <w:spacing w:val="-11"/>
              </w:rPr>
              <w:t xml:space="preserve"> </w:t>
            </w:r>
            <w:r w:rsidRPr="00084331">
              <w:rPr>
                <w:b/>
              </w:rPr>
              <w:t xml:space="preserve">Consent and Required </w:t>
            </w:r>
            <w:r w:rsidRPr="00084331">
              <w:rPr>
                <w:b/>
                <w:spacing w:val="-2"/>
              </w:rPr>
              <w:t>Notification</w:t>
            </w:r>
          </w:p>
        </w:tc>
        <w:tc>
          <w:tcPr>
            <w:tcW w:w="1606" w:type="dxa"/>
          </w:tcPr>
          <w:p w14:paraId="34988F00" w14:textId="77777777" w:rsidR="00ED20F3" w:rsidRPr="00084331" w:rsidRDefault="00ED20F3">
            <w:pPr>
              <w:pStyle w:val="TableParagraph"/>
              <w:spacing w:before="70"/>
              <w:rPr>
                <w:b/>
              </w:rPr>
            </w:pPr>
          </w:p>
          <w:p w14:paraId="34988F01" w14:textId="77777777" w:rsidR="00ED20F3" w:rsidRPr="00084331" w:rsidRDefault="00EA1D66">
            <w:pPr>
              <w:pStyle w:val="TableParagraph"/>
              <w:ind w:left="74"/>
            </w:pPr>
            <w:r w:rsidRPr="00084331">
              <w:rPr>
                <w:color w:val="444444"/>
                <w:spacing w:val="-5"/>
              </w:rPr>
              <w:t>All</w:t>
            </w:r>
          </w:p>
        </w:tc>
        <w:tc>
          <w:tcPr>
            <w:tcW w:w="1756" w:type="dxa"/>
          </w:tcPr>
          <w:p w14:paraId="34988F02" w14:textId="77777777" w:rsidR="00ED20F3" w:rsidRPr="00084331" w:rsidRDefault="00ED20F3">
            <w:pPr>
              <w:pStyle w:val="TableParagraph"/>
              <w:spacing w:before="70"/>
              <w:rPr>
                <w:b/>
              </w:rPr>
            </w:pPr>
          </w:p>
          <w:p w14:paraId="34988F03" w14:textId="77777777" w:rsidR="00ED20F3" w:rsidRPr="00084331" w:rsidRDefault="00EA1D66">
            <w:pPr>
              <w:pStyle w:val="TableParagraph"/>
              <w:ind w:left="73"/>
            </w:pPr>
            <w:r w:rsidRPr="00084331">
              <w:rPr>
                <w:color w:val="444444"/>
                <w:spacing w:val="-10"/>
              </w:rPr>
              <w:t>-</w:t>
            </w:r>
          </w:p>
        </w:tc>
        <w:tc>
          <w:tcPr>
            <w:tcW w:w="2038" w:type="dxa"/>
          </w:tcPr>
          <w:p w14:paraId="34988F04" w14:textId="77777777" w:rsidR="00ED20F3" w:rsidRPr="00084331" w:rsidRDefault="00ED20F3">
            <w:pPr>
              <w:pStyle w:val="TableParagraph"/>
              <w:spacing w:before="70"/>
              <w:rPr>
                <w:b/>
              </w:rPr>
            </w:pPr>
          </w:p>
          <w:p w14:paraId="34988F05" w14:textId="77777777" w:rsidR="00ED20F3" w:rsidRPr="00084331" w:rsidRDefault="00EA1D66">
            <w:pPr>
              <w:pStyle w:val="TableParagraph"/>
              <w:ind w:left="72"/>
            </w:pPr>
            <w:r w:rsidRPr="00084331">
              <w:rPr>
                <w:color w:val="444444"/>
                <w:spacing w:val="-10"/>
              </w:rPr>
              <w:t>-</w:t>
            </w:r>
          </w:p>
        </w:tc>
        <w:tc>
          <w:tcPr>
            <w:tcW w:w="1620" w:type="dxa"/>
          </w:tcPr>
          <w:p w14:paraId="34988F06" w14:textId="77777777" w:rsidR="00ED20F3" w:rsidRPr="00084331" w:rsidRDefault="00ED20F3">
            <w:pPr>
              <w:pStyle w:val="TableParagraph"/>
              <w:spacing w:before="70"/>
              <w:rPr>
                <w:b/>
              </w:rPr>
            </w:pPr>
          </w:p>
          <w:p w14:paraId="34988F07" w14:textId="77777777" w:rsidR="00ED20F3" w:rsidRPr="00084331" w:rsidRDefault="00EA1D66">
            <w:pPr>
              <w:pStyle w:val="TableParagraph"/>
              <w:ind w:left="71"/>
            </w:pPr>
            <w:r w:rsidRPr="00084331">
              <w:rPr>
                <w:color w:val="444444"/>
                <w:spacing w:val="-10"/>
              </w:rPr>
              <w:t>-</w:t>
            </w:r>
          </w:p>
        </w:tc>
        <w:tc>
          <w:tcPr>
            <w:tcW w:w="1610" w:type="dxa"/>
          </w:tcPr>
          <w:p w14:paraId="34988F08" w14:textId="77777777" w:rsidR="00ED20F3" w:rsidRPr="00084331" w:rsidRDefault="00ED20F3">
            <w:pPr>
              <w:pStyle w:val="TableParagraph"/>
              <w:spacing w:before="70"/>
              <w:rPr>
                <w:b/>
              </w:rPr>
            </w:pPr>
          </w:p>
          <w:p w14:paraId="34988F09" w14:textId="77777777" w:rsidR="00ED20F3" w:rsidRPr="00084331" w:rsidRDefault="00EA1D66">
            <w:pPr>
              <w:pStyle w:val="TableParagraph"/>
              <w:ind w:left="70"/>
            </w:pPr>
            <w:r w:rsidRPr="00084331">
              <w:rPr>
                <w:color w:val="444444"/>
                <w:spacing w:val="-10"/>
              </w:rPr>
              <w:t>-</w:t>
            </w:r>
          </w:p>
        </w:tc>
      </w:tr>
      <w:tr w:rsidR="00ED20F3" w:rsidRPr="00084331" w14:paraId="34988F1B" w14:textId="77777777" w:rsidTr="00084331">
        <w:trPr>
          <w:trHeight w:val="1087"/>
        </w:trPr>
        <w:tc>
          <w:tcPr>
            <w:tcW w:w="1913" w:type="dxa"/>
          </w:tcPr>
          <w:p w14:paraId="34988F0B" w14:textId="77777777" w:rsidR="00ED20F3" w:rsidRPr="00084331" w:rsidRDefault="00EA1D66">
            <w:pPr>
              <w:pStyle w:val="TableParagraph"/>
              <w:spacing w:before="64" w:line="249" w:lineRule="auto"/>
              <w:ind w:left="82" w:right="102"/>
              <w:rPr>
                <w:b/>
              </w:rPr>
            </w:pPr>
            <w:r w:rsidRPr="00084331">
              <w:rPr>
                <w:b/>
              </w:rPr>
              <w:t xml:space="preserve">15.8 Registering Complaints and </w:t>
            </w:r>
            <w:r w:rsidRPr="00084331">
              <w:rPr>
                <w:b/>
                <w:spacing w:val="-2"/>
              </w:rPr>
              <w:t xml:space="preserve">Grievances-Parents, </w:t>
            </w:r>
            <w:r w:rsidRPr="00084331">
              <w:rPr>
                <w:b/>
              </w:rPr>
              <w:t xml:space="preserve">Students and </w:t>
            </w:r>
            <w:r w:rsidRPr="00084331">
              <w:rPr>
                <w:b/>
                <w:spacing w:val="-2"/>
              </w:rPr>
              <w:t>Employees</w:t>
            </w:r>
          </w:p>
        </w:tc>
        <w:tc>
          <w:tcPr>
            <w:tcW w:w="1606" w:type="dxa"/>
          </w:tcPr>
          <w:p w14:paraId="34988F0C" w14:textId="77777777" w:rsidR="00ED20F3" w:rsidRPr="00084331" w:rsidRDefault="00ED20F3">
            <w:pPr>
              <w:pStyle w:val="TableParagraph"/>
              <w:rPr>
                <w:b/>
              </w:rPr>
            </w:pPr>
          </w:p>
          <w:p w14:paraId="34988F0D" w14:textId="77777777" w:rsidR="00ED20F3" w:rsidRPr="00084331" w:rsidRDefault="00ED20F3">
            <w:pPr>
              <w:pStyle w:val="TableParagraph"/>
              <w:spacing w:before="78"/>
              <w:rPr>
                <w:b/>
              </w:rPr>
            </w:pPr>
          </w:p>
          <w:p w14:paraId="34988F0E" w14:textId="77777777" w:rsidR="00ED20F3" w:rsidRPr="00084331" w:rsidRDefault="00EA1D66">
            <w:pPr>
              <w:pStyle w:val="TableParagraph"/>
              <w:ind w:left="74"/>
            </w:pPr>
            <w:r w:rsidRPr="00084331">
              <w:rPr>
                <w:color w:val="444444"/>
                <w:spacing w:val="-5"/>
              </w:rPr>
              <w:t>All</w:t>
            </w:r>
          </w:p>
        </w:tc>
        <w:tc>
          <w:tcPr>
            <w:tcW w:w="1756" w:type="dxa"/>
          </w:tcPr>
          <w:p w14:paraId="34988F0F" w14:textId="77777777" w:rsidR="00ED20F3" w:rsidRPr="00084331" w:rsidRDefault="00ED20F3">
            <w:pPr>
              <w:pStyle w:val="TableParagraph"/>
              <w:rPr>
                <w:b/>
              </w:rPr>
            </w:pPr>
          </w:p>
          <w:p w14:paraId="34988F10" w14:textId="77777777" w:rsidR="00ED20F3" w:rsidRPr="00084331" w:rsidRDefault="00ED20F3">
            <w:pPr>
              <w:pStyle w:val="TableParagraph"/>
              <w:spacing w:before="78"/>
              <w:rPr>
                <w:b/>
              </w:rPr>
            </w:pPr>
          </w:p>
          <w:p w14:paraId="34988F11" w14:textId="77777777" w:rsidR="00ED20F3" w:rsidRPr="00084331" w:rsidRDefault="00EA1D66">
            <w:pPr>
              <w:pStyle w:val="TableParagraph"/>
              <w:ind w:left="73"/>
            </w:pPr>
            <w:r w:rsidRPr="00084331">
              <w:rPr>
                <w:color w:val="444444"/>
                <w:spacing w:val="-10"/>
              </w:rPr>
              <w:t>-</w:t>
            </w:r>
          </w:p>
        </w:tc>
        <w:tc>
          <w:tcPr>
            <w:tcW w:w="2038" w:type="dxa"/>
          </w:tcPr>
          <w:p w14:paraId="34988F12" w14:textId="77777777" w:rsidR="00ED20F3" w:rsidRPr="00084331" w:rsidRDefault="00ED20F3">
            <w:pPr>
              <w:pStyle w:val="TableParagraph"/>
              <w:rPr>
                <w:b/>
              </w:rPr>
            </w:pPr>
          </w:p>
          <w:p w14:paraId="34988F13" w14:textId="77777777" w:rsidR="00ED20F3" w:rsidRPr="00084331" w:rsidRDefault="00ED20F3">
            <w:pPr>
              <w:pStyle w:val="TableParagraph"/>
              <w:spacing w:before="78"/>
              <w:rPr>
                <w:b/>
              </w:rPr>
            </w:pPr>
          </w:p>
          <w:p w14:paraId="34988F14" w14:textId="77777777" w:rsidR="00ED20F3" w:rsidRPr="00084331" w:rsidRDefault="00EA1D66">
            <w:pPr>
              <w:pStyle w:val="TableParagraph"/>
              <w:ind w:left="72"/>
            </w:pPr>
            <w:r w:rsidRPr="00084331">
              <w:rPr>
                <w:color w:val="444444"/>
                <w:spacing w:val="-10"/>
              </w:rPr>
              <w:t>-</w:t>
            </w:r>
          </w:p>
        </w:tc>
        <w:tc>
          <w:tcPr>
            <w:tcW w:w="1620" w:type="dxa"/>
          </w:tcPr>
          <w:p w14:paraId="34988F15" w14:textId="77777777" w:rsidR="00ED20F3" w:rsidRPr="00084331" w:rsidRDefault="00ED20F3">
            <w:pPr>
              <w:pStyle w:val="TableParagraph"/>
              <w:rPr>
                <w:b/>
              </w:rPr>
            </w:pPr>
          </w:p>
          <w:p w14:paraId="34988F16" w14:textId="77777777" w:rsidR="00ED20F3" w:rsidRPr="00084331" w:rsidRDefault="00ED20F3">
            <w:pPr>
              <w:pStyle w:val="TableParagraph"/>
              <w:spacing w:before="78"/>
              <w:rPr>
                <w:b/>
              </w:rPr>
            </w:pPr>
          </w:p>
          <w:p w14:paraId="34988F17" w14:textId="77777777" w:rsidR="00ED20F3" w:rsidRPr="00084331" w:rsidRDefault="00EA1D66">
            <w:pPr>
              <w:pStyle w:val="TableParagraph"/>
              <w:ind w:left="71"/>
            </w:pPr>
            <w:r w:rsidRPr="00084331">
              <w:rPr>
                <w:color w:val="444444"/>
                <w:spacing w:val="-10"/>
              </w:rPr>
              <w:t>-</w:t>
            </w:r>
          </w:p>
        </w:tc>
        <w:tc>
          <w:tcPr>
            <w:tcW w:w="1610" w:type="dxa"/>
          </w:tcPr>
          <w:p w14:paraId="34988F18" w14:textId="77777777" w:rsidR="00ED20F3" w:rsidRPr="00084331" w:rsidRDefault="00ED20F3">
            <w:pPr>
              <w:pStyle w:val="TableParagraph"/>
              <w:rPr>
                <w:b/>
              </w:rPr>
            </w:pPr>
          </w:p>
          <w:p w14:paraId="34988F19" w14:textId="77777777" w:rsidR="00ED20F3" w:rsidRPr="00084331" w:rsidRDefault="00ED20F3">
            <w:pPr>
              <w:pStyle w:val="TableParagraph"/>
              <w:spacing w:before="78"/>
              <w:rPr>
                <w:b/>
              </w:rPr>
            </w:pPr>
          </w:p>
          <w:p w14:paraId="34988F1A" w14:textId="77777777" w:rsidR="00ED20F3" w:rsidRPr="00084331" w:rsidRDefault="00EA1D66">
            <w:pPr>
              <w:pStyle w:val="TableParagraph"/>
              <w:ind w:left="70"/>
            </w:pPr>
            <w:r w:rsidRPr="00084331">
              <w:rPr>
                <w:color w:val="444444"/>
                <w:spacing w:val="-10"/>
              </w:rPr>
              <w:t>-</w:t>
            </w:r>
          </w:p>
        </w:tc>
      </w:tr>
    </w:tbl>
    <w:p w14:paraId="34988F1C" w14:textId="77777777" w:rsidR="00ED20F3" w:rsidRDefault="00EA1D66">
      <w:pPr>
        <w:spacing w:before="306"/>
        <w:ind w:left="120"/>
        <w:rPr>
          <w:b/>
          <w:sz w:val="28"/>
        </w:rPr>
      </w:pPr>
      <w:r>
        <w:rPr>
          <w:b/>
          <w:sz w:val="28"/>
        </w:rPr>
        <w:t>Staff</w:t>
      </w:r>
      <w:r>
        <w:rPr>
          <w:b/>
          <w:spacing w:val="-1"/>
          <w:sz w:val="28"/>
        </w:rPr>
        <w:t xml:space="preserve"> </w:t>
      </w:r>
      <w:r>
        <w:rPr>
          <w:b/>
          <w:spacing w:val="-2"/>
          <w:sz w:val="28"/>
        </w:rPr>
        <w:t>Documentation</w:t>
      </w:r>
    </w:p>
    <w:p w14:paraId="34988F1D" w14:textId="77777777" w:rsidR="00ED20F3" w:rsidRDefault="00ED20F3">
      <w:pPr>
        <w:pStyle w:val="BodyText"/>
        <w:spacing w:before="10"/>
        <w:rPr>
          <w:b/>
          <w:sz w:val="19"/>
        </w:rPr>
      </w:pPr>
    </w:p>
    <w:tbl>
      <w:tblPr>
        <w:tblW w:w="10643" w:type="dxa"/>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mid-cycle review"/>
      </w:tblPr>
      <w:tblGrid>
        <w:gridCol w:w="2003"/>
        <w:gridCol w:w="1516"/>
        <w:gridCol w:w="1756"/>
        <w:gridCol w:w="2038"/>
        <w:gridCol w:w="1710"/>
        <w:gridCol w:w="1620"/>
      </w:tblGrid>
      <w:tr w:rsidR="00ED20F3" w:rsidRPr="00084331" w14:paraId="34988F24" w14:textId="77777777" w:rsidTr="00084331">
        <w:trPr>
          <w:trHeight w:val="508"/>
        </w:trPr>
        <w:tc>
          <w:tcPr>
            <w:tcW w:w="2003" w:type="dxa"/>
            <w:shd w:val="clear" w:color="auto" w:fill="D0CCCC"/>
          </w:tcPr>
          <w:p w14:paraId="34988F1E" w14:textId="77777777" w:rsidR="00ED20F3" w:rsidRPr="00084331" w:rsidRDefault="00EA1D66">
            <w:pPr>
              <w:pStyle w:val="TableParagraph"/>
              <w:spacing w:before="166"/>
              <w:ind w:left="142"/>
              <w:rPr>
                <w:b/>
              </w:rPr>
            </w:pPr>
            <w:r w:rsidRPr="00084331">
              <w:rPr>
                <w:b/>
                <w:spacing w:val="-2"/>
              </w:rPr>
              <w:t>Criteria</w:t>
            </w:r>
          </w:p>
        </w:tc>
        <w:tc>
          <w:tcPr>
            <w:tcW w:w="1516" w:type="dxa"/>
            <w:shd w:val="clear" w:color="auto" w:fill="D0CCCC"/>
          </w:tcPr>
          <w:p w14:paraId="34988F1F" w14:textId="77777777" w:rsidR="00ED20F3" w:rsidRPr="00084331" w:rsidRDefault="00EA1D66">
            <w:pPr>
              <w:pStyle w:val="TableParagraph"/>
              <w:spacing w:before="166"/>
              <w:ind w:left="134"/>
              <w:rPr>
                <w:b/>
              </w:rPr>
            </w:pPr>
            <w:r w:rsidRPr="00084331">
              <w:rPr>
                <w:b/>
                <w:spacing w:val="-2"/>
              </w:rPr>
              <w:t>Implemented</w:t>
            </w:r>
          </w:p>
        </w:tc>
        <w:tc>
          <w:tcPr>
            <w:tcW w:w="1756" w:type="dxa"/>
            <w:shd w:val="clear" w:color="auto" w:fill="D0CCCC"/>
          </w:tcPr>
          <w:p w14:paraId="34988F20" w14:textId="77777777" w:rsidR="00ED20F3" w:rsidRPr="00084331" w:rsidRDefault="00EA1D66">
            <w:pPr>
              <w:pStyle w:val="TableParagraph"/>
              <w:spacing w:before="71" w:line="247" w:lineRule="auto"/>
              <w:ind w:left="133" w:right="82"/>
              <w:rPr>
                <w:b/>
              </w:rPr>
            </w:pPr>
            <w:r w:rsidRPr="00084331">
              <w:rPr>
                <w:b/>
                <w:spacing w:val="-2"/>
              </w:rPr>
              <w:t xml:space="preserve">Implemented </w:t>
            </w:r>
            <w:r w:rsidRPr="00084331">
              <w:rPr>
                <w:b/>
              </w:rPr>
              <w:t>Response</w:t>
            </w:r>
            <w:r w:rsidRPr="00084331">
              <w:rPr>
                <w:b/>
                <w:spacing w:val="-12"/>
              </w:rPr>
              <w:t xml:space="preserve"> </w:t>
            </w:r>
            <w:r w:rsidRPr="00084331">
              <w:rPr>
                <w:b/>
              </w:rPr>
              <w:t>Required</w:t>
            </w:r>
          </w:p>
        </w:tc>
        <w:tc>
          <w:tcPr>
            <w:tcW w:w="2038" w:type="dxa"/>
            <w:shd w:val="clear" w:color="auto" w:fill="D0CCCC"/>
          </w:tcPr>
          <w:p w14:paraId="34988F21" w14:textId="77777777" w:rsidR="00ED20F3" w:rsidRPr="00084331" w:rsidRDefault="00EA1D66">
            <w:pPr>
              <w:pStyle w:val="TableParagraph"/>
              <w:spacing w:before="71" w:line="247" w:lineRule="auto"/>
              <w:ind w:left="132" w:right="217"/>
              <w:rPr>
                <w:b/>
              </w:rPr>
            </w:pPr>
            <w:r w:rsidRPr="00084331">
              <w:rPr>
                <w:b/>
              </w:rPr>
              <w:t>Implementation</w:t>
            </w:r>
            <w:r w:rsidRPr="00084331">
              <w:rPr>
                <w:b/>
                <w:spacing w:val="-12"/>
              </w:rPr>
              <w:t xml:space="preserve"> </w:t>
            </w:r>
            <w:r w:rsidRPr="00084331">
              <w:rPr>
                <w:b/>
              </w:rPr>
              <w:t xml:space="preserve">In </w:t>
            </w:r>
            <w:r w:rsidRPr="00084331">
              <w:rPr>
                <w:b/>
                <w:spacing w:val="-2"/>
              </w:rPr>
              <w:t>Progress</w:t>
            </w:r>
          </w:p>
        </w:tc>
        <w:tc>
          <w:tcPr>
            <w:tcW w:w="1710" w:type="dxa"/>
            <w:shd w:val="clear" w:color="auto" w:fill="D0CCCC"/>
          </w:tcPr>
          <w:p w14:paraId="34988F22" w14:textId="77777777" w:rsidR="00ED20F3" w:rsidRPr="00084331" w:rsidRDefault="00EA1D66">
            <w:pPr>
              <w:pStyle w:val="TableParagraph"/>
              <w:spacing w:before="71" w:line="247" w:lineRule="auto"/>
              <w:ind w:left="131" w:right="82"/>
              <w:rPr>
                <w:b/>
              </w:rPr>
            </w:pPr>
            <w:r w:rsidRPr="00084331">
              <w:rPr>
                <w:b/>
                <w:spacing w:val="-2"/>
              </w:rPr>
              <w:t>Partially Implemented</w:t>
            </w:r>
          </w:p>
        </w:tc>
        <w:tc>
          <w:tcPr>
            <w:tcW w:w="1620" w:type="dxa"/>
            <w:shd w:val="clear" w:color="auto" w:fill="D0CCCC"/>
          </w:tcPr>
          <w:p w14:paraId="34988F23" w14:textId="77777777" w:rsidR="00ED20F3" w:rsidRPr="00084331" w:rsidRDefault="00EA1D66">
            <w:pPr>
              <w:pStyle w:val="TableParagraph"/>
              <w:spacing w:before="166"/>
              <w:ind w:left="130"/>
              <w:rPr>
                <w:b/>
              </w:rPr>
            </w:pPr>
            <w:r w:rsidRPr="00084331">
              <w:rPr>
                <w:b/>
              </w:rPr>
              <w:t>Not</w:t>
            </w:r>
            <w:r w:rsidRPr="00084331">
              <w:rPr>
                <w:b/>
                <w:spacing w:val="-1"/>
              </w:rPr>
              <w:t xml:space="preserve"> </w:t>
            </w:r>
            <w:r w:rsidRPr="00084331">
              <w:rPr>
                <w:b/>
                <w:spacing w:val="-2"/>
              </w:rPr>
              <w:t>Implemented</w:t>
            </w:r>
          </w:p>
        </w:tc>
      </w:tr>
      <w:tr w:rsidR="00ED20F3" w:rsidRPr="00084331" w14:paraId="34988F30" w14:textId="77777777" w:rsidTr="00084331">
        <w:trPr>
          <w:trHeight w:val="696"/>
        </w:trPr>
        <w:tc>
          <w:tcPr>
            <w:tcW w:w="2003" w:type="dxa"/>
          </w:tcPr>
          <w:p w14:paraId="34988F25" w14:textId="77777777" w:rsidR="00ED20F3" w:rsidRPr="00084331" w:rsidRDefault="00EA1D66">
            <w:pPr>
              <w:pStyle w:val="TableParagraph"/>
              <w:spacing w:before="64" w:line="249" w:lineRule="auto"/>
              <w:ind w:left="82" w:right="380"/>
              <w:rPr>
                <w:b/>
              </w:rPr>
            </w:pPr>
            <w:r w:rsidRPr="00084331">
              <w:rPr>
                <w:b/>
              </w:rPr>
              <w:t>11.3</w:t>
            </w:r>
            <w:r w:rsidRPr="00084331">
              <w:rPr>
                <w:b/>
                <w:spacing w:val="-12"/>
              </w:rPr>
              <w:t xml:space="preserve"> </w:t>
            </w:r>
            <w:r w:rsidRPr="00084331">
              <w:rPr>
                <w:b/>
              </w:rPr>
              <w:t xml:space="preserve">Educational </w:t>
            </w:r>
            <w:r w:rsidRPr="00084331">
              <w:rPr>
                <w:b/>
                <w:spacing w:val="-2"/>
              </w:rPr>
              <w:t>Administrator Qualifications</w:t>
            </w:r>
          </w:p>
        </w:tc>
        <w:tc>
          <w:tcPr>
            <w:tcW w:w="1516" w:type="dxa"/>
          </w:tcPr>
          <w:p w14:paraId="34988F26" w14:textId="77777777" w:rsidR="00ED20F3" w:rsidRPr="00084331" w:rsidRDefault="00ED20F3">
            <w:pPr>
              <w:pStyle w:val="TableParagraph"/>
              <w:spacing w:before="70"/>
              <w:rPr>
                <w:b/>
              </w:rPr>
            </w:pPr>
          </w:p>
          <w:p w14:paraId="34988F27" w14:textId="77777777" w:rsidR="00ED20F3" w:rsidRPr="00084331" w:rsidRDefault="00EA1D66">
            <w:pPr>
              <w:pStyle w:val="TableParagraph"/>
              <w:ind w:left="74"/>
            </w:pPr>
            <w:r w:rsidRPr="00084331">
              <w:rPr>
                <w:color w:val="444444"/>
                <w:spacing w:val="-5"/>
              </w:rPr>
              <w:t>All</w:t>
            </w:r>
          </w:p>
        </w:tc>
        <w:tc>
          <w:tcPr>
            <w:tcW w:w="1756" w:type="dxa"/>
          </w:tcPr>
          <w:p w14:paraId="34988F28" w14:textId="77777777" w:rsidR="00ED20F3" w:rsidRPr="00084331" w:rsidRDefault="00ED20F3">
            <w:pPr>
              <w:pStyle w:val="TableParagraph"/>
              <w:spacing w:before="70"/>
              <w:rPr>
                <w:b/>
              </w:rPr>
            </w:pPr>
          </w:p>
          <w:p w14:paraId="34988F29" w14:textId="77777777" w:rsidR="00ED20F3" w:rsidRPr="00084331" w:rsidRDefault="00EA1D66">
            <w:pPr>
              <w:pStyle w:val="TableParagraph"/>
              <w:ind w:left="73"/>
            </w:pPr>
            <w:r w:rsidRPr="00084331">
              <w:rPr>
                <w:color w:val="444444"/>
                <w:spacing w:val="-10"/>
              </w:rPr>
              <w:t>-</w:t>
            </w:r>
          </w:p>
        </w:tc>
        <w:tc>
          <w:tcPr>
            <w:tcW w:w="2038" w:type="dxa"/>
          </w:tcPr>
          <w:p w14:paraId="34988F2A" w14:textId="77777777" w:rsidR="00ED20F3" w:rsidRPr="00084331" w:rsidRDefault="00ED20F3">
            <w:pPr>
              <w:pStyle w:val="TableParagraph"/>
              <w:spacing w:before="70"/>
              <w:rPr>
                <w:b/>
              </w:rPr>
            </w:pPr>
          </w:p>
          <w:p w14:paraId="34988F2B" w14:textId="77777777" w:rsidR="00ED20F3" w:rsidRPr="00084331" w:rsidRDefault="00EA1D66">
            <w:pPr>
              <w:pStyle w:val="TableParagraph"/>
              <w:ind w:left="72"/>
            </w:pPr>
            <w:r w:rsidRPr="00084331">
              <w:rPr>
                <w:color w:val="444444"/>
                <w:spacing w:val="-10"/>
              </w:rPr>
              <w:t>-</w:t>
            </w:r>
          </w:p>
        </w:tc>
        <w:tc>
          <w:tcPr>
            <w:tcW w:w="1710" w:type="dxa"/>
          </w:tcPr>
          <w:p w14:paraId="34988F2C" w14:textId="77777777" w:rsidR="00ED20F3" w:rsidRPr="00084331" w:rsidRDefault="00ED20F3">
            <w:pPr>
              <w:pStyle w:val="TableParagraph"/>
              <w:spacing w:before="70"/>
              <w:rPr>
                <w:b/>
              </w:rPr>
            </w:pPr>
          </w:p>
          <w:p w14:paraId="34988F2D" w14:textId="77777777" w:rsidR="00ED20F3" w:rsidRPr="00084331" w:rsidRDefault="00EA1D66">
            <w:pPr>
              <w:pStyle w:val="TableParagraph"/>
              <w:ind w:left="71"/>
            </w:pPr>
            <w:r w:rsidRPr="00084331">
              <w:rPr>
                <w:color w:val="444444"/>
                <w:spacing w:val="-10"/>
              </w:rPr>
              <w:t>-</w:t>
            </w:r>
          </w:p>
        </w:tc>
        <w:tc>
          <w:tcPr>
            <w:tcW w:w="1620" w:type="dxa"/>
          </w:tcPr>
          <w:p w14:paraId="34988F2E" w14:textId="77777777" w:rsidR="00ED20F3" w:rsidRPr="00084331" w:rsidRDefault="00ED20F3">
            <w:pPr>
              <w:pStyle w:val="TableParagraph"/>
              <w:spacing w:before="70"/>
              <w:rPr>
                <w:b/>
              </w:rPr>
            </w:pPr>
          </w:p>
          <w:p w14:paraId="34988F2F" w14:textId="77777777" w:rsidR="00ED20F3" w:rsidRPr="00084331" w:rsidRDefault="00EA1D66">
            <w:pPr>
              <w:pStyle w:val="TableParagraph"/>
              <w:ind w:left="70"/>
            </w:pPr>
            <w:r w:rsidRPr="00084331">
              <w:rPr>
                <w:color w:val="444444"/>
                <w:spacing w:val="-10"/>
              </w:rPr>
              <w:t>-</w:t>
            </w:r>
          </w:p>
        </w:tc>
      </w:tr>
      <w:tr w:rsidR="00ED20F3" w:rsidRPr="00084331" w14:paraId="34988F41" w14:textId="77777777" w:rsidTr="00084331">
        <w:trPr>
          <w:trHeight w:val="1079"/>
        </w:trPr>
        <w:tc>
          <w:tcPr>
            <w:tcW w:w="2003" w:type="dxa"/>
          </w:tcPr>
          <w:p w14:paraId="7200F674" w14:textId="77777777" w:rsidR="00084331" w:rsidRDefault="00EA1D66">
            <w:pPr>
              <w:pStyle w:val="TableParagraph"/>
              <w:spacing w:before="64" w:line="249" w:lineRule="auto"/>
              <w:ind w:left="82" w:right="211"/>
              <w:rPr>
                <w:b/>
              </w:rPr>
            </w:pPr>
            <w:r w:rsidRPr="00084331">
              <w:rPr>
                <w:b/>
              </w:rPr>
              <w:t xml:space="preserve">11.4 </w:t>
            </w:r>
          </w:p>
          <w:p w14:paraId="34988F31" w14:textId="431E070B" w:rsidR="00ED20F3" w:rsidRPr="00084331" w:rsidRDefault="00EA1D66">
            <w:pPr>
              <w:pStyle w:val="TableParagraph"/>
              <w:spacing w:before="64" w:line="249" w:lineRule="auto"/>
              <w:ind w:left="82" w:right="211"/>
              <w:rPr>
                <w:b/>
              </w:rPr>
            </w:pPr>
            <w:r w:rsidRPr="00084331">
              <w:rPr>
                <w:b/>
              </w:rPr>
              <w:t>Teachers (Special</w:t>
            </w:r>
            <w:r w:rsidRPr="00084331">
              <w:rPr>
                <w:b/>
                <w:spacing w:val="-12"/>
              </w:rPr>
              <w:t xml:space="preserve"> </w:t>
            </w:r>
            <w:r w:rsidRPr="00084331">
              <w:rPr>
                <w:b/>
              </w:rPr>
              <w:t>Education Teachers and General</w:t>
            </w:r>
            <w:r w:rsidRPr="00084331">
              <w:rPr>
                <w:b/>
                <w:spacing w:val="-12"/>
              </w:rPr>
              <w:t xml:space="preserve"> </w:t>
            </w:r>
            <w:r w:rsidRPr="00084331">
              <w:rPr>
                <w:b/>
              </w:rPr>
              <w:t xml:space="preserve">Education </w:t>
            </w:r>
            <w:r w:rsidRPr="00084331">
              <w:rPr>
                <w:b/>
                <w:spacing w:val="-2"/>
              </w:rPr>
              <w:t>Teachers)</w:t>
            </w:r>
          </w:p>
        </w:tc>
        <w:tc>
          <w:tcPr>
            <w:tcW w:w="1516" w:type="dxa"/>
          </w:tcPr>
          <w:p w14:paraId="34988F32" w14:textId="77777777" w:rsidR="00ED20F3" w:rsidRPr="00084331" w:rsidRDefault="00ED20F3">
            <w:pPr>
              <w:pStyle w:val="TableParagraph"/>
              <w:rPr>
                <w:b/>
              </w:rPr>
            </w:pPr>
          </w:p>
          <w:p w14:paraId="34988F33" w14:textId="77777777" w:rsidR="00ED20F3" w:rsidRPr="00084331" w:rsidRDefault="00ED20F3">
            <w:pPr>
              <w:pStyle w:val="TableParagraph"/>
              <w:spacing w:before="78"/>
              <w:rPr>
                <w:b/>
              </w:rPr>
            </w:pPr>
          </w:p>
          <w:p w14:paraId="34988F34" w14:textId="77777777" w:rsidR="00ED20F3" w:rsidRPr="00084331" w:rsidRDefault="00EA1D66">
            <w:pPr>
              <w:pStyle w:val="TableParagraph"/>
              <w:ind w:left="74"/>
            </w:pPr>
            <w:r w:rsidRPr="00084331">
              <w:rPr>
                <w:color w:val="444444"/>
                <w:spacing w:val="-5"/>
              </w:rPr>
              <w:t>All</w:t>
            </w:r>
          </w:p>
        </w:tc>
        <w:tc>
          <w:tcPr>
            <w:tcW w:w="1756" w:type="dxa"/>
          </w:tcPr>
          <w:p w14:paraId="34988F35" w14:textId="77777777" w:rsidR="00ED20F3" w:rsidRPr="00084331" w:rsidRDefault="00ED20F3">
            <w:pPr>
              <w:pStyle w:val="TableParagraph"/>
              <w:rPr>
                <w:b/>
              </w:rPr>
            </w:pPr>
          </w:p>
          <w:p w14:paraId="34988F36" w14:textId="77777777" w:rsidR="00ED20F3" w:rsidRPr="00084331" w:rsidRDefault="00ED20F3">
            <w:pPr>
              <w:pStyle w:val="TableParagraph"/>
              <w:spacing w:before="78"/>
              <w:rPr>
                <w:b/>
              </w:rPr>
            </w:pPr>
          </w:p>
          <w:p w14:paraId="34988F37" w14:textId="77777777" w:rsidR="00ED20F3" w:rsidRPr="00084331" w:rsidRDefault="00EA1D66">
            <w:pPr>
              <w:pStyle w:val="TableParagraph"/>
              <w:ind w:left="73"/>
            </w:pPr>
            <w:r w:rsidRPr="00084331">
              <w:rPr>
                <w:color w:val="444444"/>
                <w:spacing w:val="-10"/>
              </w:rPr>
              <w:t>-</w:t>
            </w:r>
          </w:p>
        </w:tc>
        <w:tc>
          <w:tcPr>
            <w:tcW w:w="2038" w:type="dxa"/>
          </w:tcPr>
          <w:p w14:paraId="34988F38" w14:textId="77777777" w:rsidR="00ED20F3" w:rsidRPr="00084331" w:rsidRDefault="00ED20F3">
            <w:pPr>
              <w:pStyle w:val="TableParagraph"/>
              <w:rPr>
                <w:b/>
              </w:rPr>
            </w:pPr>
          </w:p>
          <w:p w14:paraId="34988F39" w14:textId="77777777" w:rsidR="00ED20F3" w:rsidRPr="00084331" w:rsidRDefault="00ED20F3">
            <w:pPr>
              <w:pStyle w:val="TableParagraph"/>
              <w:spacing w:before="78"/>
              <w:rPr>
                <w:b/>
              </w:rPr>
            </w:pPr>
          </w:p>
          <w:p w14:paraId="34988F3A" w14:textId="77777777" w:rsidR="00ED20F3" w:rsidRPr="00084331" w:rsidRDefault="00EA1D66">
            <w:pPr>
              <w:pStyle w:val="TableParagraph"/>
              <w:ind w:left="72"/>
            </w:pPr>
            <w:r w:rsidRPr="00084331">
              <w:rPr>
                <w:color w:val="444444"/>
                <w:spacing w:val="-10"/>
              </w:rPr>
              <w:t>-</w:t>
            </w:r>
          </w:p>
        </w:tc>
        <w:tc>
          <w:tcPr>
            <w:tcW w:w="1710" w:type="dxa"/>
          </w:tcPr>
          <w:p w14:paraId="34988F3B" w14:textId="77777777" w:rsidR="00ED20F3" w:rsidRPr="00084331" w:rsidRDefault="00ED20F3">
            <w:pPr>
              <w:pStyle w:val="TableParagraph"/>
              <w:rPr>
                <w:b/>
              </w:rPr>
            </w:pPr>
          </w:p>
          <w:p w14:paraId="34988F3C" w14:textId="77777777" w:rsidR="00ED20F3" w:rsidRPr="00084331" w:rsidRDefault="00ED20F3">
            <w:pPr>
              <w:pStyle w:val="TableParagraph"/>
              <w:spacing w:before="78"/>
              <w:rPr>
                <w:b/>
              </w:rPr>
            </w:pPr>
          </w:p>
          <w:p w14:paraId="34988F3D" w14:textId="77777777" w:rsidR="00ED20F3" w:rsidRPr="00084331" w:rsidRDefault="00EA1D66">
            <w:pPr>
              <w:pStyle w:val="TableParagraph"/>
              <w:ind w:left="71"/>
            </w:pPr>
            <w:r w:rsidRPr="00084331">
              <w:rPr>
                <w:color w:val="444444"/>
                <w:spacing w:val="-10"/>
              </w:rPr>
              <w:t>-</w:t>
            </w:r>
          </w:p>
        </w:tc>
        <w:tc>
          <w:tcPr>
            <w:tcW w:w="1620" w:type="dxa"/>
          </w:tcPr>
          <w:p w14:paraId="34988F3E" w14:textId="77777777" w:rsidR="00ED20F3" w:rsidRPr="00084331" w:rsidRDefault="00ED20F3">
            <w:pPr>
              <w:pStyle w:val="TableParagraph"/>
              <w:rPr>
                <w:b/>
              </w:rPr>
            </w:pPr>
          </w:p>
          <w:p w14:paraId="34988F3F" w14:textId="77777777" w:rsidR="00ED20F3" w:rsidRPr="00084331" w:rsidRDefault="00ED20F3">
            <w:pPr>
              <w:pStyle w:val="TableParagraph"/>
              <w:spacing w:before="78"/>
              <w:rPr>
                <w:b/>
              </w:rPr>
            </w:pPr>
          </w:p>
          <w:p w14:paraId="34988F40" w14:textId="77777777" w:rsidR="00ED20F3" w:rsidRPr="00084331" w:rsidRDefault="00EA1D66">
            <w:pPr>
              <w:pStyle w:val="TableParagraph"/>
              <w:ind w:left="70"/>
            </w:pPr>
            <w:r w:rsidRPr="00084331">
              <w:rPr>
                <w:color w:val="444444"/>
                <w:spacing w:val="-10"/>
              </w:rPr>
              <w:t>-</w:t>
            </w:r>
          </w:p>
        </w:tc>
      </w:tr>
      <w:tr w:rsidR="00ED20F3" w:rsidRPr="00084331" w14:paraId="34988F48" w14:textId="77777777" w:rsidTr="00084331">
        <w:trPr>
          <w:trHeight w:val="504"/>
        </w:trPr>
        <w:tc>
          <w:tcPr>
            <w:tcW w:w="2003" w:type="dxa"/>
          </w:tcPr>
          <w:p w14:paraId="367F8ACA" w14:textId="77777777" w:rsidR="00084331" w:rsidRDefault="00EA1D66">
            <w:pPr>
              <w:pStyle w:val="TableParagraph"/>
              <w:spacing w:before="64" w:line="249" w:lineRule="auto"/>
              <w:ind w:left="82" w:right="584"/>
              <w:rPr>
                <w:b/>
              </w:rPr>
            </w:pPr>
            <w:r w:rsidRPr="00084331">
              <w:rPr>
                <w:b/>
              </w:rPr>
              <w:t xml:space="preserve">11.5 </w:t>
            </w:r>
          </w:p>
          <w:p w14:paraId="34988F42" w14:textId="29FBA898" w:rsidR="00ED20F3" w:rsidRPr="00084331" w:rsidRDefault="00EA1D66">
            <w:pPr>
              <w:pStyle w:val="TableParagraph"/>
              <w:spacing w:before="64" w:line="249" w:lineRule="auto"/>
              <w:ind w:left="82" w:right="584"/>
              <w:rPr>
                <w:b/>
              </w:rPr>
            </w:pPr>
            <w:r w:rsidRPr="00084331">
              <w:rPr>
                <w:b/>
              </w:rPr>
              <w:t>Related Services</w:t>
            </w:r>
            <w:r w:rsidRPr="00084331">
              <w:rPr>
                <w:b/>
                <w:spacing w:val="-12"/>
              </w:rPr>
              <w:t xml:space="preserve"> </w:t>
            </w:r>
            <w:r w:rsidRPr="00084331">
              <w:rPr>
                <w:b/>
              </w:rPr>
              <w:t>Staff</w:t>
            </w:r>
          </w:p>
        </w:tc>
        <w:tc>
          <w:tcPr>
            <w:tcW w:w="1516" w:type="dxa"/>
          </w:tcPr>
          <w:p w14:paraId="34988F43" w14:textId="77777777" w:rsidR="00ED20F3" w:rsidRPr="00084331" w:rsidRDefault="00EA1D66">
            <w:pPr>
              <w:pStyle w:val="TableParagraph"/>
              <w:spacing w:before="158"/>
              <w:ind w:left="74"/>
            </w:pPr>
            <w:r w:rsidRPr="00084331">
              <w:rPr>
                <w:color w:val="444444"/>
                <w:spacing w:val="-5"/>
              </w:rPr>
              <w:t>All</w:t>
            </w:r>
          </w:p>
        </w:tc>
        <w:tc>
          <w:tcPr>
            <w:tcW w:w="1756" w:type="dxa"/>
          </w:tcPr>
          <w:p w14:paraId="34988F44" w14:textId="77777777" w:rsidR="00ED20F3" w:rsidRPr="00084331" w:rsidRDefault="00EA1D66">
            <w:pPr>
              <w:pStyle w:val="TableParagraph"/>
              <w:spacing w:before="158"/>
              <w:ind w:left="73"/>
            </w:pPr>
            <w:r w:rsidRPr="00084331">
              <w:rPr>
                <w:color w:val="444444"/>
                <w:spacing w:val="-10"/>
              </w:rPr>
              <w:t>-</w:t>
            </w:r>
          </w:p>
        </w:tc>
        <w:tc>
          <w:tcPr>
            <w:tcW w:w="2038" w:type="dxa"/>
          </w:tcPr>
          <w:p w14:paraId="34988F45" w14:textId="77777777" w:rsidR="00ED20F3" w:rsidRPr="00084331" w:rsidRDefault="00EA1D66">
            <w:pPr>
              <w:pStyle w:val="TableParagraph"/>
              <w:spacing w:before="158"/>
              <w:ind w:left="72"/>
            </w:pPr>
            <w:r w:rsidRPr="00084331">
              <w:rPr>
                <w:color w:val="444444"/>
                <w:spacing w:val="-10"/>
              </w:rPr>
              <w:t>-</w:t>
            </w:r>
          </w:p>
        </w:tc>
        <w:tc>
          <w:tcPr>
            <w:tcW w:w="1710" w:type="dxa"/>
          </w:tcPr>
          <w:p w14:paraId="34988F46" w14:textId="77777777" w:rsidR="00ED20F3" w:rsidRPr="00084331" w:rsidRDefault="00EA1D66">
            <w:pPr>
              <w:pStyle w:val="TableParagraph"/>
              <w:spacing w:before="158"/>
              <w:ind w:left="71"/>
            </w:pPr>
            <w:r w:rsidRPr="00084331">
              <w:rPr>
                <w:color w:val="444444"/>
                <w:spacing w:val="-10"/>
              </w:rPr>
              <w:t>-</w:t>
            </w:r>
          </w:p>
        </w:tc>
        <w:tc>
          <w:tcPr>
            <w:tcW w:w="1620" w:type="dxa"/>
          </w:tcPr>
          <w:p w14:paraId="34988F47" w14:textId="77777777" w:rsidR="00ED20F3" w:rsidRPr="00084331" w:rsidRDefault="00EA1D66">
            <w:pPr>
              <w:pStyle w:val="TableParagraph"/>
              <w:spacing w:before="158"/>
              <w:ind w:left="70"/>
            </w:pPr>
            <w:r w:rsidRPr="00084331">
              <w:rPr>
                <w:color w:val="444444"/>
                <w:spacing w:val="-10"/>
              </w:rPr>
              <w:t>-</w:t>
            </w:r>
          </w:p>
        </w:tc>
      </w:tr>
      <w:tr w:rsidR="00ED20F3" w:rsidRPr="00084331" w14:paraId="34988F4F" w14:textId="77777777" w:rsidTr="00084331">
        <w:trPr>
          <w:trHeight w:val="319"/>
        </w:trPr>
        <w:tc>
          <w:tcPr>
            <w:tcW w:w="2003" w:type="dxa"/>
          </w:tcPr>
          <w:p w14:paraId="45F240D3" w14:textId="77777777" w:rsidR="00084331" w:rsidRDefault="00EA1D66">
            <w:pPr>
              <w:pStyle w:val="TableParagraph"/>
              <w:spacing w:before="64"/>
              <w:ind w:left="82"/>
              <w:rPr>
                <w:b/>
                <w:spacing w:val="-1"/>
              </w:rPr>
            </w:pPr>
            <w:r w:rsidRPr="00084331">
              <w:rPr>
                <w:b/>
              </w:rPr>
              <w:t>11.6</w:t>
            </w:r>
            <w:r w:rsidRPr="00084331">
              <w:rPr>
                <w:b/>
                <w:spacing w:val="-1"/>
              </w:rPr>
              <w:t xml:space="preserve"> </w:t>
            </w:r>
          </w:p>
          <w:p w14:paraId="34988F49" w14:textId="171E7BDF" w:rsidR="00ED20F3" w:rsidRPr="00084331" w:rsidRDefault="00084331">
            <w:pPr>
              <w:pStyle w:val="TableParagraph"/>
              <w:spacing w:before="64"/>
              <w:ind w:left="82"/>
              <w:rPr>
                <w:b/>
              </w:rPr>
            </w:pPr>
            <w:r>
              <w:rPr>
                <w:b/>
              </w:rPr>
              <w:t>S</w:t>
            </w:r>
            <w:r w:rsidRPr="00084331">
              <w:rPr>
                <w:b/>
              </w:rPr>
              <w:t>taff</w:t>
            </w:r>
            <w:r w:rsidRPr="00084331">
              <w:rPr>
                <w:b/>
                <w:spacing w:val="-1"/>
              </w:rPr>
              <w:t xml:space="preserve"> </w:t>
            </w:r>
            <w:r w:rsidRPr="00084331">
              <w:rPr>
                <w:b/>
                <w:spacing w:val="-2"/>
              </w:rPr>
              <w:t>Roster</w:t>
            </w:r>
          </w:p>
        </w:tc>
        <w:tc>
          <w:tcPr>
            <w:tcW w:w="1516" w:type="dxa"/>
          </w:tcPr>
          <w:p w14:paraId="34988F4A" w14:textId="77777777" w:rsidR="00ED20F3" w:rsidRPr="00084331" w:rsidRDefault="00EA1D66">
            <w:pPr>
              <w:pStyle w:val="TableParagraph"/>
              <w:spacing w:before="62"/>
              <w:ind w:left="74"/>
            </w:pPr>
            <w:r w:rsidRPr="00084331">
              <w:rPr>
                <w:color w:val="444444"/>
                <w:spacing w:val="-5"/>
              </w:rPr>
              <w:t>All</w:t>
            </w:r>
          </w:p>
        </w:tc>
        <w:tc>
          <w:tcPr>
            <w:tcW w:w="1756" w:type="dxa"/>
          </w:tcPr>
          <w:p w14:paraId="34988F4B" w14:textId="77777777" w:rsidR="00ED20F3" w:rsidRPr="00084331" w:rsidRDefault="00EA1D66">
            <w:pPr>
              <w:pStyle w:val="TableParagraph"/>
              <w:spacing w:before="62"/>
              <w:ind w:left="73"/>
            </w:pPr>
            <w:r w:rsidRPr="00084331">
              <w:rPr>
                <w:color w:val="444444"/>
                <w:spacing w:val="-10"/>
              </w:rPr>
              <w:t>-</w:t>
            </w:r>
          </w:p>
        </w:tc>
        <w:tc>
          <w:tcPr>
            <w:tcW w:w="2038" w:type="dxa"/>
          </w:tcPr>
          <w:p w14:paraId="34988F4C" w14:textId="77777777" w:rsidR="00ED20F3" w:rsidRPr="00084331" w:rsidRDefault="00EA1D66">
            <w:pPr>
              <w:pStyle w:val="TableParagraph"/>
              <w:spacing w:before="62"/>
              <w:ind w:left="72"/>
            </w:pPr>
            <w:r w:rsidRPr="00084331">
              <w:rPr>
                <w:color w:val="444444"/>
                <w:spacing w:val="-10"/>
              </w:rPr>
              <w:t>-</w:t>
            </w:r>
          </w:p>
        </w:tc>
        <w:tc>
          <w:tcPr>
            <w:tcW w:w="1710" w:type="dxa"/>
          </w:tcPr>
          <w:p w14:paraId="34988F4D" w14:textId="77777777" w:rsidR="00ED20F3" w:rsidRPr="00084331" w:rsidRDefault="00EA1D66">
            <w:pPr>
              <w:pStyle w:val="TableParagraph"/>
              <w:spacing w:before="62"/>
              <w:ind w:left="71"/>
            </w:pPr>
            <w:r w:rsidRPr="00084331">
              <w:rPr>
                <w:color w:val="444444"/>
                <w:spacing w:val="-10"/>
              </w:rPr>
              <w:t>-</w:t>
            </w:r>
          </w:p>
        </w:tc>
        <w:tc>
          <w:tcPr>
            <w:tcW w:w="1620" w:type="dxa"/>
          </w:tcPr>
          <w:p w14:paraId="34988F4E" w14:textId="77777777" w:rsidR="00ED20F3" w:rsidRPr="00084331" w:rsidRDefault="00EA1D66">
            <w:pPr>
              <w:pStyle w:val="TableParagraph"/>
              <w:spacing w:before="62"/>
              <w:ind w:left="70"/>
            </w:pPr>
            <w:r w:rsidRPr="00084331">
              <w:rPr>
                <w:color w:val="444444"/>
                <w:spacing w:val="-10"/>
              </w:rPr>
              <w:t>-</w:t>
            </w:r>
          </w:p>
        </w:tc>
      </w:tr>
    </w:tbl>
    <w:p w14:paraId="34988F50" w14:textId="77777777" w:rsidR="00ED20F3" w:rsidRDefault="00ED20F3">
      <w:pPr>
        <w:pStyle w:val="TableParagraph"/>
        <w:rPr>
          <w:sz w:val="16"/>
        </w:rPr>
        <w:sectPr w:rsidR="00ED20F3">
          <w:pgSz w:w="12240" w:h="15840"/>
          <w:pgMar w:top="880" w:right="720" w:bottom="460" w:left="720" w:header="0" w:footer="271" w:gutter="0"/>
          <w:cols w:space="720"/>
        </w:sectPr>
      </w:pPr>
    </w:p>
    <w:p w14:paraId="34988F51" w14:textId="77777777" w:rsidR="00ED20F3" w:rsidRDefault="00EA1D66">
      <w:pPr>
        <w:spacing w:before="79"/>
        <w:ind w:left="120"/>
        <w:rPr>
          <w:b/>
          <w:sz w:val="28"/>
        </w:rPr>
      </w:pPr>
      <w:r>
        <w:rPr>
          <w:b/>
          <w:sz w:val="28"/>
        </w:rPr>
        <w:lastRenderedPageBreak/>
        <w:t>Student</w:t>
      </w:r>
      <w:r>
        <w:rPr>
          <w:b/>
          <w:spacing w:val="-1"/>
          <w:sz w:val="28"/>
        </w:rPr>
        <w:t xml:space="preserve"> </w:t>
      </w:r>
      <w:r>
        <w:rPr>
          <w:b/>
          <w:spacing w:val="-2"/>
          <w:sz w:val="28"/>
        </w:rPr>
        <w:t>Documentation</w:t>
      </w:r>
    </w:p>
    <w:p w14:paraId="34988F52" w14:textId="77777777" w:rsidR="00ED20F3" w:rsidRDefault="00ED20F3">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mid-cycle review"/>
      </w:tblPr>
      <w:tblGrid>
        <w:gridCol w:w="1763"/>
        <w:gridCol w:w="1756"/>
        <w:gridCol w:w="1756"/>
        <w:gridCol w:w="2038"/>
        <w:gridCol w:w="1710"/>
        <w:gridCol w:w="1520"/>
      </w:tblGrid>
      <w:tr w:rsidR="00ED20F3" w:rsidRPr="00084331" w14:paraId="34988F59" w14:textId="77777777" w:rsidTr="00084331">
        <w:trPr>
          <w:trHeight w:val="508"/>
        </w:trPr>
        <w:tc>
          <w:tcPr>
            <w:tcW w:w="1763" w:type="dxa"/>
            <w:shd w:val="clear" w:color="auto" w:fill="D0CCCC"/>
          </w:tcPr>
          <w:p w14:paraId="34988F53" w14:textId="77777777" w:rsidR="00ED20F3" w:rsidRPr="00084331" w:rsidRDefault="00EA1D66">
            <w:pPr>
              <w:pStyle w:val="TableParagraph"/>
              <w:spacing w:before="166"/>
              <w:ind w:left="142"/>
              <w:rPr>
                <w:b/>
              </w:rPr>
            </w:pPr>
            <w:r w:rsidRPr="00084331">
              <w:rPr>
                <w:b/>
                <w:spacing w:val="-2"/>
              </w:rPr>
              <w:t>Criteria</w:t>
            </w:r>
          </w:p>
        </w:tc>
        <w:tc>
          <w:tcPr>
            <w:tcW w:w="1756" w:type="dxa"/>
            <w:shd w:val="clear" w:color="auto" w:fill="D0CCCC"/>
          </w:tcPr>
          <w:p w14:paraId="34988F54" w14:textId="77777777" w:rsidR="00ED20F3" w:rsidRPr="00084331" w:rsidRDefault="00EA1D66">
            <w:pPr>
              <w:pStyle w:val="TableParagraph"/>
              <w:spacing w:before="166"/>
              <w:ind w:left="134"/>
              <w:rPr>
                <w:b/>
              </w:rPr>
            </w:pPr>
            <w:r w:rsidRPr="00084331">
              <w:rPr>
                <w:b/>
                <w:spacing w:val="-2"/>
              </w:rPr>
              <w:t>Implemented</w:t>
            </w:r>
          </w:p>
        </w:tc>
        <w:tc>
          <w:tcPr>
            <w:tcW w:w="1756" w:type="dxa"/>
            <w:shd w:val="clear" w:color="auto" w:fill="D0CCCC"/>
          </w:tcPr>
          <w:p w14:paraId="34988F55" w14:textId="77777777" w:rsidR="00ED20F3" w:rsidRPr="00084331" w:rsidRDefault="00EA1D66">
            <w:pPr>
              <w:pStyle w:val="TableParagraph"/>
              <w:spacing w:before="71" w:line="249" w:lineRule="auto"/>
              <w:ind w:left="133" w:right="82"/>
              <w:rPr>
                <w:b/>
              </w:rPr>
            </w:pPr>
            <w:r w:rsidRPr="00084331">
              <w:rPr>
                <w:b/>
                <w:spacing w:val="-2"/>
              </w:rPr>
              <w:t xml:space="preserve">Implemented </w:t>
            </w:r>
            <w:r w:rsidRPr="00084331">
              <w:rPr>
                <w:b/>
              </w:rPr>
              <w:t>Response</w:t>
            </w:r>
            <w:r w:rsidRPr="00084331">
              <w:rPr>
                <w:b/>
                <w:spacing w:val="-12"/>
              </w:rPr>
              <w:t xml:space="preserve"> </w:t>
            </w:r>
            <w:r w:rsidRPr="00084331">
              <w:rPr>
                <w:b/>
              </w:rPr>
              <w:t>Required</w:t>
            </w:r>
          </w:p>
        </w:tc>
        <w:tc>
          <w:tcPr>
            <w:tcW w:w="2038" w:type="dxa"/>
            <w:shd w:val="clear" w:color="auto" w:fill="D0CCCC"/>
          </w:tcPr>
          <w:p w14:paraId="34988F56" w14:textId="77777777" w:rsidR="00ED20F3" w:rsidRPr="00084331" w:rsidRDefault="00EA1D66">
            <w:pPr>
              <w:pStyle w:val="TableParagraph"/>
              <w:spacing w:before="71" w:line="249" w:lineRule="auto"/>
              <w:ind w:left="132" w:right="217"/>
              <w:rPr>
                <w:b/>
              </w:rPr>
            </w:pPr>
            <w:r w:rsidRPr="00084331">
              <w:rPr>
                <w:b/>
              </w:rPr>
              <w:t>Implementation</w:t>
            </w:r>
            <w:r w:rsidRPr="00084331">
              <w:rPr>
                <w:b/>
                <w:spacing w:val="-12"/>
              </w:rPr>
              <w:t xml:space="preserve"> </w:t>
            </w:r>
            <w:r w:rsidRPr="00084331">
              <w:rPr>
                <w:b/>
              </w:rPr>
              <w:t xml:space="preserve">In </w:t>
            </w:r>
            <w:r w:rsidRPr="00084331">
              <w:rPr>
                <w:b/>
                <w:spacing w:val="-2"/>
              </w:rPr>
              <w:t>Progress</w:t>
            </w:r>
          </w:p>
        </w:tc>
        <w:tc>
          <w:tcPr>
            <w:tcW w:w="1710" w:type="dxa"/>
            <w:shd w:val="clear" w:color="auto" w:fill="D0CCCC"/>
          </w:tcPr>
          <w:p w14:paraId="34988F57" w14:textId="77777777" w:rsidR="00ED20F3" w:rsidRPr="00084331" w:rsidRDefault="00EA1D66">
            <w:pPr>
              <w:pStyle w:val="TableParagraph"/>
              <w:spacing w:before="71" w:line="249" w:lineRule="auto"/>
              <w:ind w:left="131" w:right="82"/>
              <w:rPr>
                <w:b/>
              </w:rPr>
            </w:pPr>
            <w:r w:rsidRPr="00084331">
              <w:rPr>
                <w:b/>
                <w:spacing w:val="-2"/>
              </w:rPr>
              <w:t>Partially Implemented</w:t>
            </w:r>
          </w:p>
        </w:tc>
        <w:tc>
          <w:tcPr>
            <w:tcW w:w="1520" w:type="dxa"/>
            <w:shd w:val="clear" w:color="auto" w:fill="D0CCCC"/>
          </w:tcPr>
          <w:p w14:paraId="34988F58" w14:textId="77777777" w:rsidR="00ED20F3" w:rsidRPr="00084331" w:rsidRDefault="00EA1D66">
            <w:pPr>
              <w:pStyle w:val="TableParagraph"/>
              <w:spacing w:before="166"/>
              <w:ind w:left="130"/>
              <w:rPr>
                <w:b/>
              </w:rPr>
            </w:pPr>
            <w:r w:rsidRPr="00084331">
              <w:rPr>
                <w:b/>
              </w:rPr>
              <w:t>Not</w:t>
            </w:r>
            <w:r w:rsidRPr="00084331">
              <w:rPr>
                <w:b/>
                <w:spacing w:val="-1"/>
              </w:rPr>
              <w:t xml:space="preserve"> </w:t>
            </w:r>
            <w:r w:rsidRPr="00084331">
              <w:rPr>
                <w:b/>
                <w:spacing w:val="-2"/>
              </w:rPr>
              <w:t>Implemented</w:t>
            </w:r>
          </w:p>
        </w:tc>
      </w:tr>
      <w:tr w:rsidR="00ED20F3" w:rsidRPr="00084331" w14:paraId="34988F60" w14:textId="77777777" w:rsidTr="00084331">
        <w:trPr>
          <w:trHeight w:val="504"/>
        </w:trPr>
        <w:tc>
          <w:tcPr>
            <w:tcW w:w="1763" w:type="dxa"/>
          </w:tcPr>
          <w:p w14:paraId="43B55C2E" w14:textId="77777777" w:rsidR="00084331" w:rsidRDefault="00EA1D66">
            <w:pPr>
              <w:pStyle w:val="TableParagraph"/>
              <w:spacing w:before="64" w:line="249" w:lineRule="auto"/>
              <w:ind w:left="82"/>
              <w:rPr>
                <w:b/>
                <w:spacing w:val="-12"/>
              </w:rPr>
            </w:pPr>
            <w:r w:rsidRPr="00084331">
              <w:rPr>
                <w:b/>
              </w:rPr>
              <w:t>8.5</w:t>
            </w:r>
            <w:r w:rsidRPr="00084331">
              <w:rPr>
                <w:b/>
                <w:spacing w:val="-12"/>
              </w:rPr>
              <w:t xml:space="preserve"> </w:t>
            </w:r>
          </w:p>
          <w:p w14:paraId="34988F5A" w14:textId="0782E5C5" w:rsidR="00ED20F3" w:rsidRPr="00084331" w:rsidRDefault="00EA1D66">
            <w:pPr>
              <w:pStyle w:val="TableParagraph"/>
              <w:spacing w:before="64" w:line="249" w:lineRule="auto"/>
              <w:ind w:left="82"/>
              <w:rPr>
                <w:b/>
              </w:rPr>
            </w:pPr>
            <w:r w:rsidRPr="00084331">
              <w:rPr>
                <w:b/>
              </w:rPr>
              <w:t>Current</w:t>
            </w:r>
            <w:r w:rsidRPr="00084331">
              <w:rPr>
                <w:b/>
                <w:spacing w:val="-11"/>
              </w:rPr>
              <w:t xml:space="preserve"> </w:t>
            </w:r>
            <w:r w:rsidRPr="00084331">
              <w:rPr>
                <w:b/>
              </w:rPr>
              <w:t>IEP</w:t>
            </w:r>
            <w:r w:rsidRPr="00084331">
              <w:rPr>
                <w:b/>
                <w:spacing w:val="-11"/>
              </w:rPr>
              <w:t xml:space="preserve"> </w:t>
            </w:r>
            <w:r w:rsidRPr="00084331">
              <w:rPr>
                <w:b/>
              </w:rPr>
              <w:t>&amp; Student Roster</w:t>
            </w:r>
          </w:p>
        </w:tc>
        <w:tc>
          <w:tcPr>
            <w:tcW w:w="1756" w:type="dxa"/>
          </w:tcPr>
          <w:p w14:paraId="34988F5B" w14:textId="77777777" w:rsidR="00ED20F3" w:rsidRPr="00084331" w:rsidRDefault="00EA1D66">
            <w:pPr>
              <w:pStyle w:val="TableParagraph"/>
              <w:spacing w:before="158"/>
              <w:ind w:left="74"/>
            </w:pPr>
            <w:r w:rsidRPr="00084331">
              <w:rPr>
                <w:color w:val="444444"/>
                <w:spacing w:val="-5"/>
              </w:rPr>
              <w:t>All</w:t>
            </w:r>
          </w:p>
        </w:tc>
        <w:tc>
          <w:tcPr>
            <w:tcW w:w="1756" w:type="dxa"/>
          </w:tcPr>
          <w:p w14:paraId="34988F5C" w14:textId="77777777" w:rsidR="00ED20F3" w:rsidRPr="00084331" w:rsidRDefault="00EA1D66">
            <w:pPr>
              <w:pStyle w:val="TableParagraph"/>
              <w:spacing w:before="158"/>
              <w:ind w:left="73"/>
            </w:pPr>
            <w:r w:rsidRPr="00084331">
              <w:rPr>
                <w:color w:val="444444"/>
                <w:spacing w:val="-10"/>
              </w:rPr>
              <w:t>-</w:t>
            </w:r>
          </w:p>
        </w:tc>
        <w:tc>
          <w:tcPr>
            <w:tcW w:w="2038" w:type="dxa"/>
          </w:tcPr>
          <w:p w14:paraId="34988F5D" w14:textId="77777777" w:rsidR="00ED20F3" w:rsidRPr="00084331" w:rsidRDefault="00EA1D66">
            <w:pPr>
              <w:pStyle w:val="TableParagraph"/>
              <w:spacing w:before="158"/>
              <w:ind w:left="72"/>
            </w:pPr>
            <w:r w:rsidRPr="00084331">
              <w:rPr>
                <w:color w:val="444444"/>
                <w:spacing w:val="-10"/>
              </w:rPr>
              <w:t>-</w:t>
            </w:r>
          </w:p>
        </w:tc>
        <w:tc>
          <w:tcPr>
            <w:tcW w:w="1710" w:type="dxa"/>
          </w:tcPr>
          <w:p w14:paraId="34988F5E" w14:textId="77777777" w:rsidR="00ED20F3" w:rsidRPr="00084331" w:rsidRDefault="00EA1D66">
            <w:pPr>
              <w:pStyle w:val="TableParagraph"/>
              <w:spacing w:before="158"/>
              <w:ind w:left="71"/>
            </w:pPr>
            <w:r w:rsidRPr="00084331">
              <w:rPr>
                <w:color w:val="444444"/>
                <w:spacing w:val="-10"/>
              </w:rPr>
              <w:t>-</w:t>
            </w:r>
          </w:p>
        </w:tc>
        <w:tc>
          <w:tcPr>
            <w:tcW w:w="1520" w:type="dxa"/>
          </w:tcPr>
          <w:p w14:paraId="34988F5F" w14:textId="77777777" w:rsidR="00ED20F3" w:rsidRPr="00084331" w:rsidRDefault="00EA1D66">
            <w:pPr>
              <w:pStyle w:val="TableParagraph"/>
              <w:spacing w:before="158"/>
              <w:ind w:left="70"/>
            </w:pPr>
            <w:r w:rsidRPr="00084331">
              <w:rPr>
                <w:color w:val="444444"/>
                <w:spacing w:val="-10"/>
              </w:rPr>
              <w:t>-</w:t>
            </w:r>
          </w:p>
        </w:tc>
      </w:tr>
      <w:tr w:rsidR="00ED20F3" w:rsidRPr="00084331" w14:paraId="34988F67" w14:textId="77777777" w:rsidTr="00084331">
        <w:trPr>
          <w:trHeight w:val="503"/>
        </w:trPr>
        <w:tc>
          <w:tcPr>
            <w:tcW w:w="1763" w:type="dxa"/>
          </w:tcPr>
          <w:p w14:paraId="12E168BE" w14:textId="77777777" w:rsidR="00084331" w:rsidRDefault="00EA1D66">
            <w:pPr>
              <w:pStyle w:val="TableParagraph"/>
              <w:spacing w:before="64" w:line="249" w:lineRule="auto"/>
              <w:ind w:left="82"/>
              <w:rPr>
                <w:b/>
                <w:spacing w:val="-12"/>
              </w:rPr>
            </w:pPr>
            <w:r w:rsidRPr="00084331">
              <w:rPr>
                <w:b/>
              </w:rPr>
              <w:t>8.8</w:t>
            </w:r>
            <w:r w:rsidRPr="00084331">
              <w:rPr>
                <w:b/>
                <w:spacing w:val="-12"/>
              </w:rPr>
              <w:t xml:space="preserve"> </w:t>
            </w:r>
          </w:p>
          <w:p w14:paraId="34988F61" w14:textId="1F9E3198" w:rsidR="00ED20F3" w:rsidRPr="00084331" w:rsidRDefault="00EA1D66">
            <w:pPr>
              <w:pStyle w:val="TableParagraph"/>
              <w:spacing w:before="64" w:line="249" w:lineRule="auto"/>
              <w:ind w:left="82"/>
              <w:rPr>
                <w:b/>
              </w:rPr>
            </w:pPr>
            <w:r w:rsidRPr="00084331">
              <w:rPr>
                <w:b/>
              </w:rPr>
              <w:t>IEP</w:t>
            </w:r>
            <w:r w:rsidRPr="00084331">
              <w:rPr>
                <w:b/>
                <w:spacing w:val="-11"/>
              </w:rPr>
              <w:t xml:space="preserve"> </w:t>
            </w:r>
            <w:r w:rsidRPr="00084331">
              <w:rPr>
                <w:b/>
              </w:rPr>
              <w:t>-</w:t>
            </w:r>
            <w:r w:rsidRPr="00084331">
              <w:rPr>
                <w:b/>
                <w:spacing w:val="-11"/>
              </w:rPr>
              <w:t xml:space="preserve"> </w:t>
            </w:r>
            <w:r w:rsidRPr="00084331">
              <w:rPr>
                <w:b/>
              </w:rPr>
              <w:t xml:space="preserve">Progress </w:t>
            </w:r>
            <w:r w:rsidRPr="00084331">
              <w:rPr>
                <w:b/>
                <w:spacing w:val="-2"/>
              </w:rPr>
              <w:t>Reports</w:t>
            </w:r>
          </w:p>
        </w:tc>
        <w:tc>
          <w:tcPr>
            <w:tcW w:w="1756" w:type="dxa"/>
          </w:tcPr>
          <w:p w14:paraId="34988F62" w14:textId="77777777" w:rsidR="00ED20F3" w:rsidRPr="00084331" w:rsidRDefault="00EA1D66">
            <w:pPr>
              <w:pStyle w:val="TableParagraph"/>
              <w:spacing w:before="158"/>
              <w:ind w:left="74"/>
            </w:pPr>
            <w:r w:rsidRPr="00084331">
              <w:rPr>
                <w:color w:val="444444"/>
                <w:spacing w:val="-5"/>
              </w:rPr>
              <w:t>All</w:t>
            </w:r>
          </w:p>
        </w:tc>
        <w:tc>
          <w:tcPr>
            <w:tcW w:w="1756" w:type="dxa"/>
          </w:tcPr>
          <w:p w14:paraId="34988F63" w14:textId="77777777" w:rsidR="00ED20F3" w:rsidRPr="00084331" w:rsidRDefault="00EA1D66">
            <w:pPr>
              <w:pStyle w:val="TableParagraph"/>
              <w:spacing w:before="158"/>
              <w:ind w:left="73"/>
            </w:pPr>
            <w:r w:rsidRPr="00084331">
              <w:rPr>
                <w:color w:val="444444"/>
                <w:spacing w:val="-10"/>
              </w:rPr>
              <w:t>-</w:t>
            </w:r>
          </w:p>
        </w:tc>
        <w:tc>
          <w:tcPr>
            <w:tcW w:w="2038" w:type="dxa"/>
          </w:tcPr>
          <w:p w14:paraId="34988F64" w14:textId="77777777" w:rsidR="00ED20F3" w:rsidRPr="00084331" w:rsidRDefault="00EA1D66">
            <w:pPr>
              <w:pStyle w:val="TableParagraph"/>
              <w:spacing w:before="158"/>
              <w:ind w:left="72"/>
            </w:pPr>
            <w:r w:rsidRPr="00084331">
              <w:rPr>
                <w:color w:val="444444"/>
                <w:spacing w:val="-10"/>
              </w:rPr>
              <w:t>-</w:t>
            </w:r>
          </w:p>
        </w:tc>
        <w:tc>
          <w:tcPr>
            <w:tcW w:w="1710" w:type="dxa"/>
          </w:tcPr>
          <w:p w14:paraId="34988F65" w14:textId="77777777" w:rsidR="00ED20F3" w:rsidRPr="00084331" w:rsidRDefault="00EA1D66">
            <w:pPr>
              <w:pStyle w:val="TableParagraph"/>
              <w:spacing w:before="158"/>
              <w:ind w:left="71"/>
            </w:pPr>
            <w:r w:rsidRPr="00084331">
              <w:rPr>
                <w:color w:val="444444"/>
                <w:spacing w:val="-10"/>
              </w:rPr>
              <w:t>-</w:t>
            </w:r>
          </w:p>
        </w:tc>
        <w:tc>
          <w:tcPr>
            <w:tcW w:w="1520" w:type="dxa"/>
          </w:tcPr>
          <w:p w14:paraId="34988F66" w14:textId="77777777" w:rsidR="00ED20F3" w:rsidRPr="00084331" w:rsidRDefault="00EA1D66">
            <w:pPr>
              <w:pStyle w:val="TableParagraph"/>
              <w:spacing w:before="158"/>
              <w:ind w:left="70"/>
            </w:pPr>
            <w:r w:rsidRPr="00084331">
              <w:rPr>
                <w:color w:val="444444"/>
                <w:spacing w:val="-10"/>
              </w:rPr>
              <w:t>-</w:t>
            </w:r>
          </w:p>
        </w:tc>
      </w:tr>
      <w:tr w:rsidR="00ED20F3" w:rsidRPr="00084331" w14:paraId="34988F73" w14:textId="77777777" w:rsidTr="00084331">
        <w:trPr>
          <w:trHeight w:val="887"/>
        </w:trPr>
        <w:tc>
          <w:tcPr>
            <w:tcW w:w="1763" w:type="dxa"/>
          </w:tcPr>
          <w:p w14:paraId="34988F68" w14:textId="77777777" w:rsidR="00ED20F3" w:rsidRPr="00084331" w:rsidRDefault="00EA1D66">
            <w:pPr>
              <w:pStyle w:val="TableParagraph"/>
              <w:spacing w:before="64" w:line="249" w:lineRule="auto"/>
              <w:ind w:left="82" w:right="102"/>
              <w:rPr>
                <w:b/>
              </w:rPr>
            </w:pPr>
            <w:r w:rsidRPr="00084331">
              <w:rPr>
                <w:b/>
              </w:rPr>
              <w:t>15.3</w:t>
            </w:r>
            <w:r w:rsidRPr="00084331">
              <w:rPr>
                <w:b/>
                <w:spacing w:val="-12"/>
              </w:rPr>
              <w:t xml:space="preserve"> </w:t>
            </w:r>
            <w:r w:rsidRPr="00084331">
              <w:rPr>
                <w:b/>
              </w:rPr>
              <w:t>Information</w:t>
            </w:r>
            <w:r w:rsidRPr="00084331">
              <w:rPr>
                <w:b/>
                <w:spacing w:val="-11"/>
              </w:rPr>
              <w:t xml:space="preserve"> </w:t>
            </w:r>
            <w:r w:rsidRPr="00084331">
              <w:rPr>
                <w:b/>
              </w:rPr>
              <w:t>to be Translated into Languages Other Than English</w:t>
            </w:r>
          </w:p>
        </w:tc>
        <w:tc>
          <w:tcPr>
            <w:tcW w:w="1756" w:type="dxa"/>
          </w:tcPr>
          <w:p w14:paraId="34988F69" w14:textId="77777777" w:rsidR="00ED20F3" w:rsidRPr="00084331" w:rsidRDefault="00ED20F3">
            <w:pPr>
              <w:pStyle w:val="TableParagraph"/>
              <w:spacing w:before="166"/>
              <w:rPr>
                <w:b/>
              </w:rPr>
            </w:pPr>
          </w:p>
          <w:p w14:paraId="34988F6A" w14:textId="77777777" w:rsidR="00ED20F3" w:rsidRPr="00084331" w:rsidRDefault="00EA1D66">
            <w:pPr>
              <w:pStyle w:val="TableParagraph"/>
              <w:ind w:left="74"/>
            </w:pPr>
            <w:r w:rsidRPr="00084331">
              <w:rPr>
                <w:color w:val="444444"/>
                <w:spacing w:val="-5"/>
              </w:rPr>
              <w:t>All</w:t>
            </w:r>
          </w:p>
        </w:tc>
        <w:tc>
          <w:tcPr>
            <w:tcW w:w="1756" w:type="dxa"/>
          </w:tcPr>
          <w:p w14:paraId="34988F6B" w14:textId="77777777" w:rsidR="00ED20F3" w:rsidRPr="00084331" w:rsidRDefault="00ED20F3">
            <w:pPr>
              <w:pStyle w:val="TableParagraph"/>
              <w:spacing w:before="166"/>
              <w:rPr>
                <w:b/>
              </w:rPr>
            </w:pPr>
          </w:p>
          <w:p w14:paraId="34988F6C" w14:textId="77777777" w:rsidR="00ED20F3" w:rsidRPr="00084331" w:rsidRDefault="00EA1D66">
            <w:pPr>
              <w:pStyle w:val="TableParagraph"/>
              <w:ind w:left="73"/>
            </w:pPr>
            <w:r w:rsidRPr="00084331">
              <w:rPr>
                <w:color w:val="444444"/>
                <w:spacing w:val="-10"/>
              </w:rPr>
              <w:t>-</w:t>
            </w:r>
          </w:p>
        </w:tc>
        <w:tc>
          <w:tcPr>
            <w:tcW w:w="2038" w:type="dxa"/>
          </w:tcPr>
          <w:p w14:paraId="34988F6D" w14:textId="77777777" w:rsidR="00ED20F3" w:rsidRPr="00084331" w:rsidRDefault="00ED20F3">
            <w:pPr>
              <w:pStyle w:val="TableParagraph"/>
              <w:spacing w:before="166"/>
              <w:rPr>
                <w:b/>
              </w:rPr>
            </w:pPr>
          </w:p>
          <w:p w14:paraId="34988F6E" w14:textId="77777777" w:rsidR="00ED20F3" w:rsidRPr="00084331" w:rsidRDefault="00EA1D66">
            <w:pPr>
              <w:pStyle w:val="TableParagraph"/>
              <w:ind w:left="72"/>
            </w:pPr>
            <w:r w:rsidRPr="00084331">
              <w:rPr>
                <w:color w:val="444444"/>
                <w:spacing w:val="-10"/>
              </w:rPr>
              <w:t>-</w:t>
            </w:r>
          </w:p>
        </w:tc>
        <w:tc>
          <w:tcPr>
            <w:tcW w:w="1710" w:type="dxa"/>
          </w:tcPr>
          <w:p w14:paraId="34988F6F" w14:textId="77777777" w:rsidR="00ED20F3" w:rsidRPr="00084331" w:rsidRDefault="00ED20F3">
            <w:pPr>
              <w:pStyle w:val="TableParagraph"/>
              <w:spacing w:before="166"/>
              <w:rPr>
                <w:b/>
              </w:rPr>
            </w:pPr>
          </w:p>
          <w:p w14:paraId="34988F70" w14:textId="77777777" w:rsidR="00ED20F3" w:rsidRPr="00084331" w:rsidRDefault="00EA1D66">
            <w:pPr>
              <w:pStyle w:val="TableParagraph"/>
              <w:ind w:left="71"/>
            </w:pPr>
            <w:r w:rsidRPr="00084331">
              <w:rPr>
                <w:color w:val="444444"/>
                <w:spacing w:val="-10"/>
              </w:rPr>
              <w:t>-</w:t>
            </w:r>
          </w:p>
        </w:tc>
        <w:tc>
          <w:tcPr>
            <w:tcW w:w="1520" w:type="dxa"/>
          </w:tcPr>
          <w:p w14:paraId="34988F71" w14:textId="77777777" w:rsidR="00ED20F3" w:rsidRPr="00084331" w:rsidRDefault="00ED20F3">
            <w:pPr>
              <w:pStyle w:val="TableParagraph"/>
              <w:spacing w:before="166"/>
              <w:rPr>
                <w:b/>
              </w:rPr>
            </w:pPr>
          </w:p>
          <w:p w14:paraId="34988F72" w14:textId="77777777" w:rsidR="00ED20F3" w:rsidRPr="00084331" w:rsidRDefault="00EA1D66">
            <w:pPr>
              <w:pStyle w:val="TableParagraph"/>
              <w:ind w:left="70"/>
            </w:pPr>
            <w:r w:rsidRPr="00084331">
              <w:rPr>
                <w:color w:val="444444"/>
                <w:spacing w:val="-10"/>
              </w:rPr>
              <w:t>-</w:t>
            </w:r>
          </w:p>
        </w:tc>
      </w:tr>
      <w:tr w:rsidR="00ED20F3" w:rsidRPr="00084331" w14:paraId="34988F7A" w14:textId="77777777" w:rsidTr="00084331">
        <w:trPr>
          <w:trHeight w:val="511"/>
        </w:trPr>
        <w:tc>
          <w:tcPr>
            <w:tcW w:w="1763" w:type="dxa"/>
          </w:tcPr>
          <w:p w14:paraId="34988F74" w14:textId="77777777" w:rsidR="00ED20F3" w:rsidRPr="00084331" w:rsidRDefault="00EA1D66">
            <w:pPr>
              <w:pStyle w:val="TableParagraph"/>
              <w:spacing w:before="64" w:line="249" w:lineRule="auto"/>
              <w:ind w:left="82" w:right="477"/>
              <w:rPr>
                <w:b/>
              </w:rPr>
            </w:pPr>
            <w:r w:rsidRPr="00084331">
              <w:rPr>
                <w:b/>
              </w:rPr>
              <w:t>16.7</w:t>
            </w:r>
            <w:r w:rsidRPr="00084331">
              <w:rPr>
                <w:b/>
                <w:spacing w:val="-12"/>
              </w:rPr>
              <w:t xml:space="preserve"> </w:t>
            </w:r>
            <w:r w:rsidRPr="00084331">
              <w:rPr>
                <w:b/>
              </w:rPr>
              <w:t>Preventive Health Care</w:t>
            </w:r>
          </w:p>
        </w:tc>
        <w:tc>
          <w:tcPr>
            <w:tcW w:w="1756" w:type="dxa"/>
          </w:tcPr>
          <w:p w14:paraId="34988F75" w14:textId="77777777" w:rsidR="00ED20F3" w:rsidRPr="00084331" w:rsidRDefault="00EA1D66">
            <w:pPr>
              <w:pStyle w:val="TableParagraph"/>
              <w:spacing w:before="158"/>
              <w:ind w:left="74"/>
            </w:pPr>
            <w:r w:rsidRPr="00084331">
              <w:rPr>
                <w:color w:val="444444"/>
                <w:spacing w:val="-5"/>
              </w:rPr>
              <w:t>All</w:t>
            </w:r>
          </w:p>
        </w:tc>
        <w:tc>
          <w:tcPr>
            <w:tcW w:w="1756" w:type="dxa"/>
          </w:tcPr>
          <w:p w14:paraId="34988F76" w14:textId="77777777" w:rsidR="00ED20F3" w:rsidRPr="00084331" w:rsidRDefault="00EA1D66">
            <w:pPr>
              <w:pStyle w:val="TableParagraph"/>
              <w:spacing w:before="158"/>
              <w:ind w:left="73"/>
            </w:pPr>
            <w:r w:rsidRPr="00084331">
              <w:rPr>
                <w:color w:val="444444"/>
                <w:spacing w:val="-10"/>
              </w:rPr>
              <w:t>-</w:t>
            </w:r>
          </w:p>
        </w:tc>
        <w:tc>
          <w:tcPr>
            <w:tcW w:w="2038" w:type="dxa"/>
          </w:tcPr>
          <w:p w14:paraId="34988F77" w14:textId="77777777" w:rsidR="00ED20F3" w:rsidRPr="00084331" w:rsidRDefault="00EA1D66">
            <w:pPr>
              <w:pStyle w:val="TableParagraph"/>
              <w:spacing w:before="158"/>
              <w:ind w:left="72"/>
            </w:pPr>
            <w:r w:rsidRPr="00084331">
              <w:rPr>
                <w:color w:val="444444"/>
                <w:spacing w:val="-10"/>
              </w:rPr>
              <w:t>-</w:t>
            </w:r>
          </w:p>
        </w:tc>
        <w:tc>
          <w:tcPr>
            <w:tcW w:w="1710" w:type="dxa"/>
          </w:tcPr>
          <w:p w14:paraId="34988F78" w14:textId="77777777" w:rsidR="00ED20F3" w:rsidRPr="00084331" w:rsidRDefault="00EA1D66">
            <w:pPr>
              <w:pStyle w:val="TableParagraph"/>
              <w:spacing w:before="158"/>
              <w:ind w:left="71"/>
            </w:pPr>
            <w:r w:rsidRPr="00084331">
              <w:rPr>
                <w:color w:val="444444"/>
                <w:spacing w:val="-10"/>
              </w:rPr>
              <w:t>-</w:t>
            </w:r>
          </w:p>
        </w:tc>
        <w:tc>
          <w:tcPr>
            <w:tcW w:w="1520" w:type="dxa"/>
          </w:tcPr>
          <w:p w14:paraId="34988F79" w14:textId="77777777" w:rsidR="00ED20F3" w:rsidRPr="00084331" w:rsidRDefault="00EA1D66">
            <w:pPr>
              <w:pStyle w:val="TableParagraph"/>
              <w:spacing w:before="158"/>
              <w:ind w:left="70"/>
            </w:pPr>
            <w:r w:rsidRPr="00084331">
              <w:rPr>
                <w:color w:val="444444"/>
                <w:spacing w:val="-10"/>
              </w:rPr>
              <w:t>-</w:t>
            </w:r>
          </w:p>
        </w:tc>
      </w:tr>
    </w:tbl>
    <w:p w14:paraId="34988F7B" w14:textId="77777777" w:rsidR="00ED20F3" w:rsidRDefault="00EA1D66">
      <w:pPr>
        <w:spacing w:before="303"/>
        <w:ind w:left="120"/>
        <w:rPr>
          <w:b/>
          <w:sz w:val="28"/>
        </w:rPr>
      </w:pPr>
      <w:r>
        <w:rPr>
          <w:b/>
          <w:spacing w:val="-2"/>
          <w:sz w:val="28"/>
        </w:rPr>
        <w:t>Buildings/Facilities</w:t>
      </w:r>
    </w:p>
    <w:p w14:paraId="34988F7C" w14:textId="77777777" w:rsidR="00ED20F3" w:rsidRDefault="00ED20F3">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mid-cycle review"/>
      </w:tblPr>
      <w:tblGrid>
        <w:gridCol w:w="1913"/>
        <w:gridCol w:w="1606"/>
        <w:gridCol w:w="1756"/>
        <w:gridCol w:w="2038"/>
        <w:gridCol w:w="1620"/>
        <w:gridCol w:w="1610"/>
      </w:tblGrid>
      <w:tr w:rsidR="00ED20F3" w:rsidRPr="00084331" w14:paraId="34988F83" w14:textId="77777777" w:rsidTr="00084331">
        <w:trPr>
          <w:trHeight w:val="508"/>
        </w:trPr>
        <w:tc>
          <w:tcPr>
            <w:tcW w:w="1913" w:type="dxa"/>
            <w:shd w:val="clear" w:color="auto" w:fill="D0CCCC"/>
          </w:tcPr>
          <w:p w14:paraId="34988F7D" w14:textId="77777777" w:rsidR="00ED20F3" w:rsidRPr="00084331" w:rsidRDefault="00EA1D66">
            <w:pPr>
              <w:pStyle w:val="TableParagraph"/>
              <w:spacing w:before="166"/>
              <w:ind w:left="142"/>
              <w:rPr>
                <w:b/>
              </w:rPr>
            </w:pPr>
            <w:r w:rsidRPr="00084331">
              <w:rPr>
                <w:b/>
                <w:spacing w:val="-2"/>
              </w:rPr>
              <w:t>Criteria</w:t>
            </w:r>
          </w:p>
        </w:tc>
        <w:tc>
          <w:tcPr>
            <w:tcW w:w="1606" w:type="dxa"/>
            <w:shd w:val="clear" w:color="auto" w:fill="D0CCCC"/>
          </w:tcPr>
          <w:p w14:paraId="34988F7E" w14:textId="77777777" w:rsidR="00ED20F3" w:rsidRPr="00084331" w:rsidRDefault="00EA1D66">
            <w:pPr>
              <w:pStyle w:val="TableParagraph"/>
              <w:spacing w:before="166"/>
              <w:ind w:left="134"/>
              <w:rPr>
                <w:b/>
              </w:rPr>
            </w:pPr>
            <w:r w:rsidRPr="00084331">
              <w:rPr>
                <w:b/>
                <w:spacing w:val="-2"/>
              </w:rPr>
              <w:t>Implemented</w:t>
            </w:r>
          </w:p>
        </w:tc>
        <w:tc>
          <w:tcPr>
            <w:tcW w:w="1756" w:type="dxa"/>
            <w:shd w:val="clear" w:color="auto" w:fill="D0CCCC"/>
          </w:tcPr>
          <w:p w14:paraId="34988F7F" w14:textId="77777777" w:rsidR="00ED20F3" w:rsidRPr="00084331" w:rsidRDefault="00EA1D66">
            <w:pPr>
              <w:pStyle w:val="TableParagraph"/>
              <w:spacing w:before="71" w:line="247" w:lineRule="auto"/>
              <w:ind w:left="133" w:right="82"/>
              <w:rPr>
                <w:b/>
              </w:rPr>
            </w:pPr>
            <w:r w:rsidRPr="00084331">
              <w:rPr>
                <w:b/>
                <w:spacing w:val="-2"/>
              </w:rPr>
              <w:t xml:space="preserve">Implemented </w:t>
            </w:r>
            <w:r w:rsidRPr="00084331">
              <w:rPr>
                <w:b/>
              </w:rPr>
              <w:t>Response</w:t>
            </w:r>
            <w:r w:rsidRPr="00084331">
              <w:rPr>
                <w:b/>
                <w:spacing w:val="-12"/>
              </w:rPr>
              <w:t xml:space="preserve"> </w:t>
            </w:r>
            <w:r w:rsidRPr="00084331">
              <w:rPr>
                <w:b/>
              </w:rPr>
              <w:t>Required</w:t>
            </w:r>
          </w:p>
        </w:tc>
        <w:tc>
          <w:tcPr>
            <w:tcW w:w="2038" w:type="dxa"/>
            <w:shd w:val="clear" w:color="auto" w:fill="D0CCCC"/>
          </w:tcPr>
          <w:p w14:paraId="34988F80" w14:textId="77777777" w:rsidR="00ED20F3" w:rsidRPr="00084331" w:rsidRDefault="00EA1D66">
            <w:pPr>
              <w:pStyle w:val="TableParagraph"/>
              <w:spacing w:before="71" w:line="247" w:lineRule="auto"/>
              <w:ind w:left="132" w:right="217"/>
              <w:rPr>
                <w:b/>
              </w:rPr>
            </w:pPr>
            <w:r w:rsidRPr="00084331">
              <w:rPr>
                <w:b/>
              </w:rPr>
              <w:t>Implementation</w:t>
            </w:r>
            <w:r w:rsidRPr="00084331">
              <w:rPr>
                <w:b/>
                <w:spacing w:val="-12"/>
              </w:rPr>
              <w:t xml:space="preserve"> </w:t>
            </w:r>
            <w:r w:rsidRPr="00084331">
              <w:rPr>
                <w:b/>
              </w:rPr>
              <w:t xml:space="preserve">In </w:t>
            </w:r>
            <w:r w:rsidRPr="00084331">
              <w:rPr>
                <w:b/>
                <w:spacing w:val="-2"/>
              </w:rPr>
              <w:t>Progress</w:t>
            </w:r>
          </w:p>
        </w:tc>
        <w:tc>
          <w:tcPr>
            <w:tcW w:w="1620" w:type="dxa"/>
            <w:shd w:val="clear" w:color="auto" w:fill="D0CCCC"/>
          </w:tcPr>
          <w:p w14:paraId="34988F81" w14:textId="77777777" w:rsidR="00ED20F3" w:rsidRPr="00084331" w:rsidRDefault="00EA1D66">
            <w:pPr>
              <w:pStyle w:val="TableParagraph"/>
              <w:spacing w:before="71" w:line="247" w:lineRule="auto"/>
              <w:ind w:left="131" w:right="82"/>
              <w:rPr>
                <w:b/>
              </w:rPr>
            </w:pPr>
            <w:r w:rsidRPr="00084331">
              <w:rPr>
                <w:b/>
                <w:spacing w:val="-2"/>
              </w:rPr>
              <w:t>Partially Implemented</w:t>
            </w:r>
          </w:p>
        </w:tc>
        <w:tc>
          <w:tcPr>
            <w:tcW w:w="1610" w:type="dxa"/>
            <w:shd w:val="clear" w:color="auto" w:fill="D0CCCC"/>
          </w:tcPr>
          <w:p w14:paraId="34988F82" w14:textId="77777777" w:rsidR="00ED20F3" w:rsidRPr="00084331" w:rsidRDefault="00EA1D66">
            <w:pPr>
              <w:pStyle w:val="TableParagraph"/>
              <w:spacing w:before="166"/>
              <w:ind w:left="130"/>
              <w:rPr>
                <w:b/>
              </w:rPr>
            </w:pPr>
            <w:r w:rsidRPr="00084331">
              <w:rPr>
                <w:b/>
              </w:rPr>
              <w:t>Not</w:t>
            </w:r>
            <w:r w:rsidRPr="00084331">
              <w:rPr>
                <w:b/>
                <w:spacing w:val="-1"/>
              </w:rPr>
              <w:t xml:space="preserve"> </w:t>
            </w:r>
            <w:r w:rsidRPr="00084331">
              <w:rPr>
                <w:b/>
                <w:spacing w:val="-2"/>
              </w:rPr>
              <w:t>Implemented</w:t>
            </w:r>
          </w:p>
        </w:tc>
      </w:tr>
      <w:tr w:rsidR="00ED20F3" w:rsidRPr="00084331" w14:paraId="34988F8F" w14:textId="77777777" w:rsidTr="00084331">
        <w:trPr>
          <w:trHeight w:val="887"/>
        </w:trPr>
        <w:tc>
          <w:tcPr>
            <w:tcW w:w="1913" w:type="dxa"/>
          </w:tcPr>
          <w:p w14:paraId="34988F84" w14:textId="77777777" w:rsidR="00ED20F3" w:rsidRPr="00084331" w:rsidRDefault="00EA1D66">
            <w:pPr>
              <w:pStyle w:val="TableParagraph"/>
              <w:spacing w:before="64" w:line="249" w:lineRule="auto"/>
              <w:ind w:left="82" w:right="549"/>
              <w:rPr>
                <w:b/>
              </w:rPr>
            </w:pPr>
            <w:r w:rsidRPr="00084331">
              <w:rPr>
                <w:b/>
              </w:rPr>
              <w:t>2.2</w:t>
            </w:r>
            <w:r w:rsidRPr="00084331">
              <w:rPr>
                <w:b/>
                <w:spacing w:val="-12"/>
              </w:rPr>
              <w:t xml:space="preserve"> </w:t>
            </w:r>
            <w:r w:rsidRPr="00084331">
              <w:rPr>
                <w:b/>
              </w:rPr>
              <w:t xml:space="preserve">Approvals, </w:t>
            </w:r>
            <w:r w:rsidRPr="00084331">
              <w:rPr>
                <w:b/>
                <w:spacing w:val="-2"/>
              </w:rPr>
              <w:t xml:space="preserve">Licenses, </w:t>
            </w:r>
            <w:r w:rsidRPr="00084331">
              <w:rPr>
                <w:b/>
              </w:rPr>
              <w:t>Certificates</w:t>
            </w:r>
            <w:r w:rsidRPr="00084331">
              <w:rPr>
                <w:b/>
                <w:spacing w:val="-12"/>
              </w:rPr>
              <w:t xml:space="preserve"> </w:t>
            </w:r>
            <w:r w:rsidRPr="00084331">
              <w:rPr>
                <w:b/>
              </w:rPr>
              <w:t xml:space="preserve">of </w:t>
            </w:r>
            <w:r w:rsidRPr="00084331">
              <w:rPr>
                <w:b/>
                <w:spacing w:val="-2"/>
              </w:rPr>
              <w:t>Inspection</w:t>
            </w:r>
          </w:p>
        </w:tc>
        <w:tc>
          <w:tcPr>
            <w:tcW w:w="1606" w:type="dxa"/>
          </w:tcPr>
          <w:p w14:paraId="34988F85" w14:textId="77777777" w:rsidR="00ED20F3" w:rsidRPr="00084331" w:rsidRDefault="00ED20F3">
            <w:pPr>
              <w:pStyle w:val="TableParagraph"/>
              <w:spacing w:before="166"/>
              <w:rPr>
                <w:b/>
              </w:rPr>
            </w:pPr>
          </w:p>
          <w:p w14:paraId="34988F86" w14:textId="77777777" w:rsidR="00ED20F3" w:rsidRPr="00084331" w:rsidRDefault="00EA1D66">
            <w:pPr>
              <w:pStyle w:val="TableParagraph"/>
              <w:ind w:left="74"/>
            </w:pPr>
            <w:r w:rsidRPr="00084331">
              <w:rPr>
                <w:color w:val="444444"/>
                <w:spacing w:val="-5"/>
              </w:rPr>
              <w:t>All</w:t>
            </w:r>
          </w:p>
        </w:tc>
        <w:tc>
          <w:tcPr>
            <w:tcW w:w="1756" w:type="dxa"/>
          </w:tcPr>
          <w:p w14:paraId="34988F87" w14:textId="77777777" w:rsidR="00ED20F3" w:rsidRPr="00084331" w:rsidRDefault="00ED20F3">
            <w:pPr>
              <w:pStyle w:val="TableParagraph"/>
              <w:spacing w:before="166"/>
              <w:rPr>
                <w:b/>
              </w:rPr>
            </w:pPr>
          </w:p>
          <w:p w14:paraId="34988F88" w14:textId="77777777" w:rsidR="00ED20F3" w:rsidRPr="00084331" w:rsidRDefault="00EA1D66">
            <w:pPr>
              <w:pStyle w:val="TableParagraph"/>
              <w:ind w:left="73"/>
            </w:pPr>
            <w:r w:rsidRPr="00084331">
              <w:rPr>
                <w:color w:val="444444"/>
                <w:spacing w:val="-10"/>
              </w:rPr>
              <w:t>-</w:t>
            </w:r>
          </w:p>
        </w:tc>
        <w:tc>
          <w:tcPr>
            <w:tcW w:w="2038" w:type="dxa"/>
          </w:tcPr>
          <w:p w14:paraId="34988F89" w14:textId="77777777" w:rsidR="00ED20F3" w:rsidRPr="00084331" w:rsidRDefault="00ED20F3">
            <w:pPr>
              <w:pStyle w:val="TableParagraph"/>
              <w:spacing w:before="166"/>
              <w:rPr>
                <w:b/>
              </w:rPr>
            </w:pPr>
          </w:p>
          <w:p w14:paraId="34988F8A" w14:textId="77777777" w:rsidR="00ED20F3" w:rsidRPr="00084331" w:rsidRDefault="00EA1D66">
            <w:pPr>
              <w:pStyle w:val="TableParagraph"/>
              <w:ind w:left="72"/>
            </w:pPr>
            <w:r w:rsidRPr="00084331">
              <w:rPr>
                <w:color w:val="444444"/>
                <w:spacing w:val="-10"/>
              </w:rPr>
              <w:t>-</w:t>
            </w:r>
          </w:p>
        </w:tc>
        <w:tc>
          <w:tcPr>
            <w:tcW w:w="1620" w:type="dxa"/>
          </w:tcPr>
          <w:p w14:paraId="34988F8B" w14:textId="77777777" w:rsidR="00ED20F3" w:rsidRPr="00084331" w:rsidRDefault="00ED20F3">
            <w:pPr>
              <w:pStyle w:val="TableParagraph"/>
              <w:spacing w:before="166"/>
              <w:rPr>
                <w:b/>
              </w:rPr>
            </w:pPr>
          </w:p>
          <w:p w14:paraId="34988F8C" w14:textId="77777777" w:rsidR="00ED20F3" w:rsidRPr="00084331" w:rsidRDefault="00EA1D66">
            <w:pPr>
              <w:pStyle w:val="TableParagraph"/>
              <w:ind w:left="71"/>
            </w:pPr>
            <w:r w:rsidRPr="00084331">
              <w:rPr>
                <w:color w:val="444444"/>
                <w:spacing w:val="-10"/>
              </w:rPr>
              <w:t>-</w:t>
            </w:r>
          </w:p>
        </w:tc>
        <w:tc>
          <w:tcPr>
            <w:tcW w:w="1610" w:type="dxa"/>
          </w:tcPr>
          <w:p w14:paraId="34988F8D" w14:textId="77777777" w:rsidR="00ED20F3" w:rsidRPr="00084331" w:rsidRDefault="00ED20F3">
            <w:pPr>
              <w:pStyle w:val="TableParagraph"/>
              <w:spacing w:before="166"/>
              <w:rPr>
                <w:b/>
              </w:rPr>
            </w:pPr>
          </w:p>
          <w:p w14:paraId="34988F8E" w14:textId="77777777" w:rsidR="00ED20F3" w:rsidRPr="00084331" w:rsidRDefault="00EA1D66">
            <w:pPr>
              <w:pStyle w:val="TableParagraph"/>
              <w:ind w:left="70"/>
            </w:pPr>
            <w:r w:rsidRPr="00084331">
              <w:rPr>
                <w:color w:val="444444"/>
                <w:spacing w:val="-10"/>
              </w:rPr>
              <w:t>-</w:t>
            </w:r>
          </w:p>
        </w:tc>
      </w:tr>
      <w:tr w:rsidR="00ED20F3" w:rsidRPr="00084331" w14:paraId="34988F9B" w14:textId="77777777" w:rsidTr="00084331">
        <w:trPr>
          <w:trHeight w:val="703"/>
        </w:trPr>
        <w:tc>
          <w:tcPr>
            <w:tcW w:w="1913" w:type="dxa"/>
          </w:tcPr>
          <w:p w14:paraId="21B2A790" w14:textId="77777777" w:rsidR="00084331" w:rsidRDefault="00EA1D66">
            <w:pPr>
              <w:pStyle w:val="TableParagraph"/>
              <w:spacing w:before="64" w:line="249" w:lineRule="auto"/>
              <w:ind w:left="82" w:right="102"/>
              <w:rPr>
                <w:b/>
                <w:spacing w:val="-12"/>
              </w:rPr>
            </w:pPr>
            <w:r w:rsidRPr="00084331">
              <w:rPr>
                <w:b/>
              </w:rPr>
              <w:t>2.3</w:t>
            </w:r>
            <w:r w:rsidRPr="00084331">
              <w:rPr>
                <w:b/>
                <w:spacing w:val="-12"/>
              </w:rPr>
              <w:t xml:space="preserve"> </w:t>
            </w:r>
          </w:p>
          <w:p w14:paraId="34988F90" w14:textId="64B8D43A" w:rsidR="00ED20F3" w:rsidRPr="00084331" w:rsidRDefault="00EA1D66">
            <w:pPr>
              <w:pStyle w:val="TableParagraph"/>
              <w:spacing w:before="64" w:line="249" w:lineRule="auto"/>
              <w:ind w:left="82" w:right="102"/>
              <w:rPr>
                <w:b/>
              </w:rPr>
            </w:pPr>
            <w:r w:rsidRPr="00084331">
              <w:rPr>
                <w:b/>
              </w:rPr>
              <w:t>EEC</w:t>
            </w:r>
            <w:r w:rsidRPr="00084331">
              <w:rPr>
                <w:b/>
                <w:spacing w:val="-11"/>
              </w:rPr>
              <w:t xml:space="preserve"> </w:t>
            </w:r>
            <w:r w:rsidRPr="00084331">
              <w:rPr>
                <w:b/>
              </w:rPr>
              <w:t xml:space="preserve">Licensure </w:t>
            </w:r>
            <w:r w:rsidRPr="00084331">
              <w:rPr>
                <w:b/>
                <w:spacing w:val="-2"/>
              </w:rPr>
              <w:t xml:space="preserve">(Residential </w:t>
            </w:r>
            <w:r w:rsidRPr="00084331">
              <w:rPr>
                <w:b/>
              </w:rPr>
              <w:t>Programs Only)</w:t>
            </w:r>
          </w:p>
        </w:tc>
        <w:tc>
          <w:tcPr>
            <w:tcW w:w="1606" w:type="dxa"/>
          </w:tcPr>
          <w:p w14:paraId="34988F91" w14:textId="77777777" w:rsidR="00ED20F3" w:rsidRPr="00084331" w:rsidRDefault="00ED20F3">
            <w:pPr>
              <w:pStyle w:val="TableParagraph"/>
              <w:spacing w:before="70"/>
              <w:rPr>
                <w:b/>
              </w:rPr>
            </w:pPr>
          </w:p>
          <w:p w14:paraId="34988F92" w14:textId="77777777" w:rsidR="00ED20F3" w:rsidRPr="00084331" w:rsidRDefault="00EA1D66">
            <w:pPr>
              <w:pStyle w:val="TableParagraph"/>
              <w:ind w:left="74"/>
            </w:pPr>
            <w:r w:rsidRPr="00084331">
              <w:rPr>
                <w:color w:val="444444"/>
                <w:spacing w:val="-5"/>
              </w:rPr>
              <w:t>All</w:t>
            </w:r>
          </w:p>
        </w:tc>
        <w:tc>
          <w:tcPr>
            <w:tcW w:w="1756" w:type="dxa"/>
          </w:tcPr>
          <w:p w14:paraId="34988F93" w14:textId="77777777" w:rsidR="00ED20F3" w:rsidRPr="00084331" w:rsidRDefault="00ED20F3">
            <w:pPr>
              <w:pStyle w:val="TableParagraph"/>
              <w:spacing w:before="70"/>
              <w:rPr>
                <w:b/>
              </w:rPr>
            </w:pPr>
          </w:p>
          <w:p w14:paraId="34988F94" w14:textId="77777777" w:rsidR="00ED20F3" w:rsidRPr="00084331" w:rsidRDefault="00EA1D66">
            <w:pPr>
              <w:pStyle w:val="TableParagraph"/>
              <w:ind w:left="73"/>
            </w:pPr>
            <w:r w:rsidRPr="00084331">
              <w:rPr>
                <w:color w:val="444444"/>
                <w:spacing w:val="-10"/>
              </w:rPr>
              <w:t>-</w:t>
            </w:r>
          </w:p>
        </w:tc>
        <w:tc>
          <w:tcPr>
            <w:tcW w:w="2038" w:type="dxa"/>
          </w:tcPr>
          <w:p w14:paraId="34988F95" w14:textId="77777777" w:rsidR="00ED20F3" w:rsidRPr="00084331" w:rsidRDefault="00ED20F3">
            <w:pPr>
              <w:pStyle w:val="TableParagraph"/>
              <w:spacing w:before="70"/>
              <w:rPr>
                <w:b/>
              </w:rPr>
            </w:pPr>
          </w:p>
          <w:p w14:paraId="34988F96" w14:textId="77777777" w:rsidR="00ED20F3" w:rsidRPr="00084331" w:rsidRDefault="00EA1D66">
            <w:pPr>
              <w:pStyle w:val="TableParagraph"/>
              <w:ind w:left="72"/>
            </w:pPr>
            <w:r w:rsidRPr="00084331">
              <w:rPr>
                <w:color w:val="444444"/>
                <w:spacing w:val="-10"/>
              </w:rPr>
              <w:t>-</w:t>
            </w:r>
          </w:p>
        </w:tc>
        <w:tc>
          <w:tcPr>
            <w:tcW w:w="1620" w:type="dxa"/>
          </w:tcPr>
          <w:p w14:paraId="34988F97" w14:textId="77777777" w:rsidR="00ED20F3" w:rsidRPr="00084331" w:rsidRDefault="00ED20F3">
            <w:pPr>
              <w:pStyle w:val="TableParagraph"/>
              <w:spacing w:before="70"/>
              <w:rPr>
                <w:b/>
              </w:rPr>
            </w:pPr>
          </w:p>
          <w:p w14:paraId="34988F98" w14:textId="77777777" w:rsidR="00ED20F3" w:rsidRPr="00084331" w:rsidRDefault="00EA1D66">
            <w:pPr>
              <w:pStyle w:val="TableParagraph"/>
              <w:ind w:left="71"/>
            </w:pPr>
            <w:r w:rsidRPr="00084331">
              <w:rPr>
                <w:color w:val="444444"/>
                <w:spacing w:val="-10"/>
              </w:rPr>
              <w:t>-</w:t>
            </w:r>
          </w:p>
        </w:tc>
        <w:tc>
          <w:tcPr>
            <w:tcW w:w="1610" w:type="dxa"/>
          </w:tcPr>
          <w:p w14:paraId="34988F99" w14:textId="77777777" w:rsidR="00ED20F3" w:rsidRPr="00084331" w:rsidRDefault="00ED20F3">
            <w:pPr>
              <w:pStyle w:val="TableParagraph"/>
              <w:spacing w:before="70"/>
              <w:rPr>
                <w:b/>
              </w:rPr>
            </w:pPr>
          </w:p>
          <w:p w14:paraId="34988F9A" w14:textId="77777777" w:rsidR="00ED20F3" w:rsidRPr="00084331" w:rsidRDefault="00EA1D66">
            <w:pPr>
              <w:pStyle w:val="TableParagraph"/>
              <w:ind w:left="70"/>
            </w:pPr>
            <w:r w:rsidRPr="00084331">
              <w:rPr>
                <w:color w:val="444444"/>
                <w:spacing w:val="-10"/>
              </w:rPr>
              <w:t>-</w:t>
            </w:r>
          </w:p>
        </w:tc>
      </w:tr>
    </w:tbl>
    <w:p w14:paraId="34988F9C" w14:textId="77777777" w:rsidR="003B4868" w:rsidRDefault="003B4868"/>
    <w:sectPr w:rsidR="003B4868">
      <w:pgSz w:w="12240" w:h="15840"/>
      <w:pgMar w:top="88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EB426" w14:textId="77777777" w:rsidR="0063080B" w:rsidRDefault="0063080B">
      <w:r>
        <w:separator/>
      </w:r>
    </w:p>
  </w:endnote>
  <w:endnote w:type="continuationSeparator" w:id="0">
    <w:p w14:paraId="3921880E" w14:textId="77777777" w:rsidR="0063080B" w:rsidRDefault="0063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8FA0" w14:textId="77777777" w:rsidR="00ED20F3" w:rsidRDefault="00EA1D66">
    <w:pPr>
      <w:pStyle w:val="BodyText"/>
      <w:spacing w:line="14" w:lineRule="auto"/>
      <w:rPr>
        <w:sz w:val="20"/>
      </w:rPr>
    </w:pPr>
    <w:r>
      <w:rPr>
        <w:noProof/>
        <w:sz w:val="20"/>
      </w:rPr>
      <mc:AlternateContent>
        <mc:Choice Requires="wps">
          <w:drawing>
            <wp:anchor distT="0" distB="0" distL="0" distR="0" simplePos="0" relativeHeight="487229952" behindDoc="1" locked="0" layoutInCell="1" allowOverlap="1" wp14:anchorId="34988FA1" wp14:editId="34988FA2">
              <wp:simplePos x="0" y="0"/>
              <wp:positionH relativeFrom="page">
                <wp:posOffset>6725793</wp:posOffset>
              </wp:positionH>
              <wp:positionV relativeFrom="page">
                <wp:posOffset>9746740</wp:posOffset>
              </wp:positionV>
              <wp:extent cx="60261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615" cy="161925"/>
                      </a:xfrm>
                      <a:prstGeom prst="rect">
                        <a:avLst/>
                      </a:prstGeom>
                    </wps:spPr>
                    <wps:txbx>
                      <w:txbxContent>
                        <w:p w14:paraId="34988FA3" w14:textId="77777777" w:rsidR="00ED20F3" w:rsidRDefault="00EA1D66">
                          <w:pPr>
                            <w:spacing w:before="40"/>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t>10</w:t>
                          </w:r>
                        </w:p>
                      </w:txbxContent>
                    </wps:txbx>
                    <wps:bodyPr wrap="square" lIns="0" tIns="0" rIns="0" bIns="0" rtlCol="0">
                      <a:noAutofit/>
                    </wps:bodyPr>
                  </wps:wsp>
                </a:graphicData>
              </a:graphic>
            </wp:anchor>
          </w:drawing>
        </mc:Choice>
        <mc:Fallback>
          <w:pict>
            <v:shapetype w14:anchorId="34988FA1" id="_x0000_t202" coordsize="21600,21600" o:spt="202" path="m,l,21600r21600,l21600,xe">
              <v:stroke joinstyle="miter"/>
              <v:path gradientshapeok="t" o:connecttype="rect"/>
            </v:shapetype>
            <v:shape id="Textbox 1" o:spid="_x0000_s1026" type="#_x0000_t202" style="position:absolute;margin-left:529.6pt;margin-top:767.45pt;width:47.45pt;height:12.75pt;z-index:-1608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" filled="f" stroked="f">
              <v:textbox inset="0,0,0,0">
                <w:txbxContent>
                  <w:p w14:paraId="34988FA3" w14:textId="77777777" w:rsidR="00ED20F3" w:rsidRDefault="00EA1D66">
                    <w:pPr>
                      <w:spacing w:before="40"/>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C4601" w14:textId="77777777" w:rsidR="0063080B" w:rsidRDefault="0063080B">
      <w:r>
        <w:separator/>
      </w:r>
    </w:p>
  </w:footnote>
  <w:footnote w:type="continuationSeparator" w:id="0">
    <w:p w14:paraId="785C8616" w14:textId="77777777" w:rsidR="0063080B" w:rsidRDefault="00630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27F"/>
    <w:multiLevelType w:val="hybridMultilevel"/>
    <w:tmpl w:val="20965B9A"/>
    <w:lvl w:ilvl="0" w:tplc="7D209A94">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B6E87518">
      <w:numFmt w:val="bullet"/>
      <w:lvlText w:val="•"/>
      <w:lvlJc w:val="left"/>
      <w:pPr>
        <w:ind w:left="1998" w:hanging="267"/>
      </w:pPr>
      <w:rPr>
        <w:rFonts w:hint="default"/>
        <w:lang w:val="en-US" w:eastAsia="en-US" w:bidi="ar-SA"/>
      </w:rPr>
    </w:lvl>
    <w:lvl w:ilvl="2" w:tplc="A17A2C7C">
      <w:numFmt w:val="bullet"/>
      <w:lvlText w:val="•"/>
      <w:lvlJc w:val="left"/>
      <w:pPr>
        <w:ind w:left="2976" w:hanging="267"/>
      </w:pPr>
      <w:rPr>
        <w:rFonts w:hint="default"/>
        <w:lang w:val="en-US" w:eastAsia="en-US" w:bidi="ar-SA"/>
      </w:rPr>
    </w:lvl>
    <w:lvl w:ilvl="3" w:tplc="DCB6AB82">
      <w:numFmt w:val="bullet"/>
      <w:lvlText w:val="•"/>
      <w:lvlJc w:val="left"/>
      <w:pPr>
        <w:ind w:left="3954" w:hanging="267"/>
      </w:pPr>
      <w:rPr>
        <w:rFonts w:hint="default"/>
        <w:lang w:val="en-US" w:eastAsia="en-US" w:bidi="ar-SA"/>
      </w:rPr>
    </w:lvl>
    <w:lvl w:ilvl="4" w:tplc="1B480360">
      <w:numFmt w:val="bullet"/>
      <w:lvlText w:val="•"/>
      <w:lvlJc w:val="left"/>
      <w:pPr>
        <w:ind w:left="4932" w:hanging="267"/>
      </w:pPr>
      <w:rPr>
        <w:rFonts w:hint="default"/>
        <w:lang w:val="en-US" w:eastAsia="en-US" w:bidi="ar-SA"/>
      </w:rPr>
    </w:lvl>
    <w:lvl w:ilvl="5" w:tplc="D5AA85DE">
      <w:numFmt w:val="bullet"/>
      <w:lvlText w:val="•"/>
      <w:lvlJc w:val="left"/>
      <w:pPr>
        <w:ind w:left="5910" w:hanging="267"/>
      </w:pPr>
      <w:rPr>
        <w:rFonts w:hint="default"/>
        <w:lang w:val="en-US" w:eastAsia="en-US" w:bidi="ar-SA"/>
      </w:rPr>
    </w:lvl>
    <w:lvl w:ilvl="6" w:tplc="07885C24">
      <w:numFmt w:val="bullet"/>
      <w:lvlText w:val="•"/>
      <w:lvlJc w:val="left"/>
      <w:pPr>
        <w:ind w:left="6888" w:hanging="267"/>
      </w:pPr>
      <w:rPr>
        <w:rFonts w:hint="default"/>
        <w:lang w:val="en-US" w:eastAsia="en-US" w:bidi="ar-SA"/>
      </w:rPr>
    </w:lvl>
    <w:lvl w:ilvl="7" w:tplc="67161FF4">
      <w:numFmt w:val="bullet"/>
      <w:lvlText w:val="•"/>
      <w:lvlJc w:val="left"/>
      <w:pPr>
        <w:ind w:left="7866" w:hanging="267"/>
      </w:pPr>
      <w:rPr>
        <w:rFonts w:hint="default"/>
        <w:lang w:val="en-US" w:eastAsia="en-US" w:bidi="ar-SA"/>
      </w:rPr>
    </w:lvl>
    <w:lvl w:ilvl="8" w:tplc="15444144">
      <w:numFmt w:val="bullet"/>
      <w:lvlText w:val="•"/>
      <w:lvlJc w:val="left"/>
      <w:pPr>
        <w:ind w:left="8844" w:hanging="267"/>
      </w:pPr>
      <w:rPr>
        <w:rFonts w:hint="default"/>
        <w:lang w:val="en-US" w:eastAsia="en-US" w:bidi="ar-SA"/>
      </w:rPr>
    </w:lvl>
  </w:abstractNum>
  <w:abstractNum w:abstractNumId="1" w15:restartNumberingAfterBreak="0">
    <w:nsid w:val="11441FED"/>
    <w:multiLevelType w:val="hybridMultilevel"/>
    <w:tmpl w:val="02B070E4"/>
    <w:lvl w:ilvl="0" w:tplc="6D001A62">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A336D8FA">
      <w:numFmt w:val="bullet"/>
      <w:lvlText w:val="•"/>
      <w:lvlJc w:val="left"/>
      <w:pPr>
        <w:ind w:left="2232" w:hanging="267"/>
      </w:pPr>
      <w:rPr>
        <w:rFonts w:hint="default"/>
        <w:lang w:val="en-US" w:eastAsia="en-US" w:bidi="ar-SA"/>
      </w:rPr>
    </w:lvl>
    <w:lvl w:ilvl="2" w:tplc="6F8A6CEA">
      <w:numFmt w:val="bullet"/>
      <w:lvlText w:val="•"/>
      <w:lvlJc w:val="left"/>
      <w:pPr>
        <w:ind w:left="3184" w:hanging="267"/>
      </w:pPr>
      <w:rPr>
        <w:rFonts w:hint="default"/>
        <w:lang w:val="en-US" w:eastAsia="en-US" w:bidi="ar-SA"/>
      </w:rPr>
    </w:lvl>
    <w:lvl w:ilvl="3" w:tplc="DD302558">
      <w:numFmt w:val="bullet"/>
      <w:lvlText w:val="•"/>
      <w:lvlJc w:val="left"/>
      <w:pPr>
        <w:ind w:left="4136" w:hanging="267"/>
      </w:pPr>
      <w:rPr>
        <w:rFonts w:hint="default"/>
        <w:lang w:val="en-US" w:eastAsia="en-US" w:bidi="ar-SA"/>
      </w:rPr>
    </w:lvl>
    <w:lvl w:ilvl="4" w:tplc="2E164F16">
      <w:numFmt w:val="bullet"/>
      <w:lvlText w:val="•"/>
      <w:lvlJc w:val="left"/>
      <w:pPr>
        <w:ind w:left="5088" w:hanging="267"/>
      </w:pPr>
      <w:rPr>
        <w:rFonts w:hint="default"/>
        <w:lang w:val="en-US" w:eastAsia="en-US" w:bidi="ar-SA"/>
      </w:rPr>
    </w:lvl>
    <w:lvl w:ilvl="5" w:tplc="585C5E58">
      <w:numFmt w:val="bullet"/>
      <w:lvlText w:val="•"/>
      <w:lvlJc w:val="left"/>
      <w:pPr>
        <w:ind w:left="6040" w:hanging="267"/>
      </w:pPr>
      <w:rPr>
        <w:rFonts w:hint="default"/>
        <w:lang w:val="en-US" w:eastAsia="en-US" w:bidi="ar-SA"/>
      </w:rPr>
    </w:lvl>
    <w:lvl w:ilvl="6" w:tplc="AB4AB5B8">
      <w:numFmt w:val="bullet"/>
      <w:lvlText w:val="•"/>
      <w:lvlJc w:val="left"/>
      <w:pPr>
        <w:ind w:left="6992" w:hanging="267"/>
      </w:pPr>
      <w:rPr>
        <w:rFonts w:hint="default"/>
        <w:lang w:val="en-US" w:eastAsia="en-US" w:bidi="ar-SA"/>
      </w:rPr>
    </w:lvl>
    <w:lvl w:ilvl="7" w:tplc="CD3402A0">
      <w:numFmt w:val="bullet"/>
      <w:lvlText w:val="•"/>
      <w:lvlJc w:val="left"/>
      <w:pPr>
        <w:ind w:left="7944" w:hanging="267"/>
      </w:pPr>
      <w:rPr>
        <w:rFonts w:hint="default"/>
        <w:lang w:val="en-US" w:eastAsia="en-US" w:bidi="ar-SA"/>
      </w:rPr>
    </w:lvl>
    <w:lvl w:ilvl="8" w:tplc="F9389346">
      <w:numFmt w:val="bullet"/>
      <w:lvlText w:val="•"/>
      <w:lvlJc w:val="left"/>
      <w:pPr>
        <w:ind w:left="8896" w:hanging="267"/>
      </w:pPr>
      <w:rPr>
        <w:rFonts w:hint="default"/>
        <w:lang w:val="en-US" w:eastAsia="en-US" w:bidi="ar-SA"/>
      </w:rPr>
    </w:lvl>
  </w:abstractNum>
  <w:abstractNum w:abstractNumId="2" w15:restartNumberingAfterBreak="0">
    <w:nsid w:val="15BB5162"/>
    <w:multiLevelType w:val="hybridMultilevel"/>
    <w:tmpl w:val="E79A7AB6"/>
    <w:lvl w:ilvl="0" w:tplc="27F66650">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7780E7AA">
      <w:numFmt w:val="bullet"/>
      <w:lvlText w:val="•"/>
      <w:lvlJc w:val="left"/>
      <w:pPr>
        <w:ind w:left="2232" w:hanging="267"/>
      </w:pPr>
      <w:rPr>
        <w:rFonts w:hint="default"/>
        <w:lang w:val="en-US" w:eastAsia="en-US" w:bidi="ar-SA"/>
      </w:rPr>
    </w:lvl>
    <w:lvl w:ilvl="2" w:tplc="E34C72B6">
      <w:numFmt w:val="bullet"/>
      <w:lvlText w:val="•"/>
      <w:lvlJc w:val="left"/>
      <w:pPr>
        <w:ind w:left="3184" w:hanging="267"/>
      </w:pPr>
      <w:rPr>
        <w:rFonts w:hint="default"/>
        <w:lang w:val="en-US" w:eastAsia="en-US" w:bidi="ar-SA"/>
      </w:rPr>
    </w:lvl>
    <w:lvl w:ilvl="3" w:tplc="31667552">
      <w:numFmt w:val="bullet"/>
      <w:lvlText w:val="•"/>
      <w:lvlJc w:val="left"/>
      <w:pPr>
        <w:ind w:left="4136" w:hanging="267"/>
      </w:pPr>
      <w:rPr>
        <w:rFonts w:hint="default"/>
        <w:lang w:val="en-US" w:eastAsia="en-US" w:bidi="ar-SA"/>
      </w:rPr>
    </w:lvl>
    <w:lvl w:ilvl="4" w:tplc="6EE47CD4">
      <w:numFmt w:val="bullet"/>
      <w:lvlText w:val="•"/>
      <w:lvlJc w:val="left"/>
      <w:pPr>
        <w:ind w:left="5088" w:hanging="267"/>
      </w:pPr>
      <w:rPr>
        <w:rFonts w:hint="default"/>
        <w:lang w:val="en-US" w:eastAsia="en-US" w:bidi="ar-SA"/>
      </w:rPr>
    </w:lvl>
    <w:lvl w:ilvl="5" w:tplc="2D30D9B4">
      <w:numFmt w:val="bullet"/>
      <w:lvlText w:val="•"/>
      <w:lvlJc w:val="left"/>
      <w:pPr>
        <w:ind w:left="6040" w:hanging="267"/>
      </w:pPr>
      <w:rPr>
        <w:rFonts w:hint="default"/>
        <w:lang w:val="en-US" w:eastAsia="en-US" w:bidi="ar-SA"/>
      </w:rPr>
    </w:lvl>
    <w:lvl w:ilvl="6" w:tplc="8C646E4E">
      <w:numFmt w:val="bullet"/>
      <w:lvlText w:val="•"/>
      <w:lvlJc w:val="left"/>
      <w:pPr>
        <w:ind w:left="6992" w:hanging="267"/>
      </w:pPr>
      <w:rPr>
        <w:rFonts w:hint="default"/>
        <w:lang w:val="en-US" w:eastAsia="en-US" w:bidi="ar-SA"/>
      </w:rPr>
    </w:lvl>
    <w:lvl w:ilvl="7" w:tplc="2A869B7C">
      <w:numFmt w:val="bullet"/>
      <w:lvlText w:val="•"/>
      <w:lvlJc w:val="left"/>
      <w:pPr>
        <w:ind w:left="7944" w:hanging="267"/>
      </w:pPr>
      <w:rPr>
        <w:rFonts w:hint="default"/>
        <w:lang w:val="en-US" w:eastAsia="en-US" w:bidi="ar-SA"/>
      </w:rPr>
    </w:lvl>
    <w:lvl w:ilvl="8" w:tplc="807823D6">
      <w:numFmt w:val="bullet"/>
      <w:lvlText w:val="•"/>
      <w:lvlJc w:val="left"/>
      <w:pPr>
        <w:ind w:left="8896" w:hanging="267"/>
      </w:pPr>
      <w:rPr>
        <w:rFonts w:hint="default"/>
        <w:lang w:val="en-US" w:eastAsia="en-US" w:bidi="ar-SA"/>
      </w:rPr>
    </w:lvl>
  </w:abstractNum>
  <w:abstractNum w:abstractNumId="3" w15:restartNumberingAfterBreak="0">
    <w:nsid w:val="24E517B8"/>
    <w:multiLevelType w:val="hybridMultilevel"/>
    <w:tmpl w:val="5E54385E"/>
    <w:lvl w:ilvl="0" w:tplc="BE8803F4">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124C335C">
      <w:numFmt w:val="bullet"/>
      <w:lvlText w:val="•"/>
      <w:lvlJc w:val="left"/>
      <w:pPr>
        <w:ind w:left="2232" w:hanging="267"/>
      </w:pPr>
      <w:rPr>
        <w:rFonts w:hint="default"/>
        <w:lang w:val="en-US" w:eastAsia="en-US" w:bidi="ar-SA"/>
      </w:rPr>
    </w:lvl>
    <w:lvl w:ilvl="2" w:tplc="C8E6CBDC">
      <w:numFmt w:val="bullet"/>
      <w:lvlText w:val="•"/>
      <w:lvlJc w:val="left"/>
      <w:pPr>
        <w:ind w:left="3184" w:hanging="267"/>
      </w:pPr>
      <w:rPr>
        <w:rFonts w:hint="default"/>
        <w:lang w:val="en-US" w:eastAsia="en-US" w:bidi="ar-SA"/>
      </w:rPr>
    </w:lvl>
    <w:lvl w:ilvl="3" w:tplc="4FDAB274">
      <w:numFmt w:val="bullet"/>
      <w:lvlText w:val="•"/>
      <w:lvlJc w:val="left"/>
      <w:pPr>
        <w:ind w:left="4136" w:hanging="267"/>
      </w:pPr>
      <w:rPr>
        <w:rFonts w:hint="default"/>
        <w:lang w:val="en-US" w:eastAsia="en-US" w:bidi="ar-SA"/>
      </w:rPr>
    </w:lvl>
    <w:lvl w:ilvl="4" w:tplc="9FBA4572">
      <w:numFmt w:val="bullet"/>
      <w:lvlText w:val="•"/>
      <w:lvlJc w:val="left"/>
      <w:pPr>
        <w:ind w:left="5088" w:hanging="267"/>
      </w:pPr>
      <w:rPr>
        <w:rFonts w:hint="default"/>
        <w:lang w:val="en-US" w:eastAsia="en-US" w:bidi="ar-SA"/>
      </w:rPr>
    </w:lvl>
    <w:lvl w:ilvl="5" w:tplc="986CFBE0">
      <w:numFmt w:val="bullet"/>
      <w:lvlText w:val="•"/>
      <w:lvlJc w:val="left"/>
      <w:pPr>
        <w:ind w:left="6040" w:hanging="267"/>
      </w:pPr>
      <w:rPr>
        <w:rFonts w:hint="default"/>
        <w:lang w:val="en-US" w:eastAsia="en-US" w:bidi="ar-SA"/>
      </w:rPr>
    </w:lvl>
    <w:lvl w:ilvl="6" w:tplc="50ECF510">
      <w:numFmt w:val="bullet"/>
      <w:lvlText w:val="•"/>
      <w:lvlJc w:val="left"/>
      <w:pPr>
        <w:ind w:left="6992" w:hanging="267"/>
      </w:pPr>
      <w:rPr>
        <w:rFonts w:hint="default"/>
        <w:lang w:val="en-US" w:eastAsia="en-US" w:bidi="ar-SA"/>
      </w:rPr>
    </w:lvl>
    <w:lvl w:ilvl="7" w:tplc="01A0C0EE">
      <w:numFmt w:val="bullet"/>
      <w:lvlText w:val="•"/>
      <w:lvlJc w:val="left"/>
      <w:pPr>
        <w:ind w:left="7944" w:hanging="267"/>
      </w:pPr>
      <w:rPr>
        <w:rFonts w:hint="default"/>
        <w:lang w:val="en-US" w:eastAsia="en-US" w:bidi="ar-SA"/>
      </w:rPr>
    </w:lvl>
    <w:lvl w:ilvl="8" w:tplc="DB9A5772">
      <w:numFmt w:val="bullet"/>
      <w:lvlText w:val="•"/>
      <w:lvlJc w:val="left"/>
      <w:pPr>
        <w:ind w:left="8896" w:hanging="267"/>
      </w:pPr>
      <w:rPr>
        <w:rFonts w:hint="default"/>
        <w:lang w:val="en-US" w:eastAsia="en-US" w:bidi="ar-SA"/>
      </w:rPr>
    </w:lvl>
  </w:abstractNum>
  <w:abstractNum w:abstractNumId="4" w15:restartNumberingAfterBreak="0">
    <w:nsid w:val="29277D4D"/>
    <w:multiLevelType w:val="hybridMultilevel"/>
    <w:tmpl w:val="95A2F492"/>
    <w:lvl w:ilvl="0" w:tplc="1AFE0C7E">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B5C6E360">
      <w:numFmt w:val="bullet"/>
      <w:lvlText w:val="•"/>
      <w:lvlJc w:val="left"/>
      <w:pPr>
        <w:ind w:left="2232" w:hanging="267"/>
      </w:pPr>
      <w:rPr>
        <w:rFonts w:hint="default"/>
        <w:lang w:val="en-US" w:eastAsia="en-US" w:bidi="ar-SA"/>
      </w:rPr>
    </w:lvl>
    <w:lvl w:ilvl="2" w:tplc="84925372">
      <w:numFmt w:val="bullet"/>
      <w:lvlText w:val="•"/>
      <w:lvlJc w:val="left"/>
      <w:pPr>
        <w:ind w:left="3184" w:hanging="267"/>
      </w:pPr>
      <w:rPr>
        <w:rFonts w:hint="default"/>
        <w:lang w:val="en-US" w:eastAsia="en-US" w:bidi="ar-SA"/>
      </w:rPr>
    </w:lvl>
    <w:lvl w:ilvl="3" w:tplc="C7721276">
      <w:numFmt w:val="bullet"/>
      <w:lvlText w:val="•"/>
      <w:lvlJc w:val="left"/>
      <w:pPr>
        <w:ind w:left="4136" w:hanging="267"/>
      </w:pPr>
      <w:rPr>
        <w:rFonts w:hint="default"/>
        <w:lang w:val="en-US" w:eastAsia="en-US" w:bidi="ar-SA"/>
      </w:rPr>
    </w:lvl>
    <w:lvl w:ilvl="4" w:tplc="7AD25AF4">
      <w:numFmt w:val="bullet"/>
      <w:lvlText w:val="•"/>
      <w:lvlJc w:val="left"/>
      <w:pPr>
        <w:ind w:left="5088" w:hanging="267"/>
      </w:pPr>
      <w:rPr>
        <w:rFonts w:hint="default"/>
        <w:lang w:val="en-US" w:eastAsia="en-US" w:bidi="ar-SA"/>
      </w:rPr>
    </w:lvl>
    <w:lvl w:ilvl="5" w:tplc="A7F86FE6">
      <w:numFmt w:val="bullet"/>
      <w:lvlText w:val="•"/>
      <w:lvlJc w:val="left"/>
      <w:pPr>
        <w:ind w:left="6040" w:hanging="267"/>
      </w:pPr>
      <w:rPr>
        <w:rFonts w:hint="default"/>
        <w:lang w:val="en-US" w:eastAsia="en-US" w:bidi="ar-SA"/>
      </w:rPr>
    </w:lvl>
    <w:lvl w:ilvl="6" w:tplc="40648D3C">
      <w:numFmt w:val="bullet"/>
      <w:lvlText w:val="•"/>
      <w:lvlJc w:val="left"/>
      <w:pPr>
        <w:ind w:left="6992" w:hanging="267"/>
      </w:pPr>
      <w:rPr>
        <w:rFonts w:hint="default"/>
        <w:lang w:val="en-US" w:eastAsia="en-US" w:bidi="ar-SA"/>
      </w:rPr>
    </w:lvl>
    <w:lvl w:ilvl="7" w:tplc="CA1AFA4C">
      <w:numFmt w:val="bullet"/>
      <w:lvlText w:val="•"/>
      <w:lvlJc w:val="left"/>
      <w:pPr>
        <w:ind w:left="7944" w:hanging="267"/>
      </w:pPr>
      <w:rPr>
        <w:rFonts w:hint="default"/>
        <w:lang w:val="en-US" w:eastAsia="en-US" w:bidi="ar-SA"/>
      </w:rPr>
    </w:lvl>
    <w:lvl w:ilvl="8" w:tplc="D000328A">
      <w:numFmt w:val="bullet"/>
      <w:lvlText w:val="•"/>
      <w:lvlJc w:val="left"/>
      <w:pPr>
        <w:ind w:left="8896" w:hanging="267"/>
      </w:pPr>
      <w:rPr>
        <w:rFonts w:hint="default"/>
        <w:lang w:val="en-US" w:eastAsia="en-US" w:bidi="ar-SA"/>
      </w:rPr>
    </w:lvl>
  </w:abstractNum>
  <w:abstractNum w:abstractNumId="5" w15:restartNumberingAfterBreak="0">
    <w:nsid w:val="4103481F"/>
    <w:multiLevelType w:val="hybridMultilevel"/>
    <w:tmpl w:val="445AC4CA"/>
    <w:lvl w:ilvl="0" w:tplc="EF22AFDC">
      <w:start w:val="1"/>
      <w:numFmt w:val="decimal"/>
      <w:lvlText w:val="%1."/>
      <w:lvlJc w:val="left"/>
      <w:pPr>
        <w:ind w:left="1020" w:hanging="267"/>
        <w:jc w:val="left"/>
      </w:pPr>
      <w:rPr>
        <w:rFonts w:ascii="Arial" w:eastAsia="Arial" w:hAnsi="Arial" w:cs="Arial" w:hint="default"/>
        <w:b w:val="0"/>
        <w:bCs w:val="0"/>
        <w:i w:val="0"/>
        <w:iCs w:val="0"/>
        <w:spacing w:val="0"/>
        <w:w w:val="100"/>
        <w:sz w:val="24"/>
        <w:szCs w:val="24"/>
        <w:lang w:val="en-US" w:eastAsia="en-US" w:bidi="ar-SA"/>
      </w:rPr>
    </w:lvl>
    <w:lvl w:ilvl="1" w:tplc="0BDC48C6">
      <w:numFmt w:val="bullet"/>
      <w:lvlText w:val="•"/>
      <w:lvlJc w:val="left"/>
      <w:pPr>
        <w:ind w:left="1998" w:hanging="267"/>
      </w:pPr>
      <w:rPr>
        <w:rFonts w:hint="default"/>
        <w:lang w:val="en-US" w:eastAsia="en-US" w:bidi="ar-SA"/>
      </w:rPr>
    </w:lvl>
    <w:lvl w:ilvl="2" w:tplc="3E28D3F0">
      <w:numFmt w:val="bullet"/>
      <w:lvlText w:val="•"/>
      <w:lvlJc w:val="left"/>
      <w:pPr>
        <w:ind w:left="2976" w:hanging="267"/>
      </w:pPr>
      <w:rPr>
        <w:rFonts w:hint="default"/>
        <w:lang w:val="en-US" w:eastAsia="en-US" w:bidi="ar-SA"/>
      </w:rPr>
    </w:lvl>
    <w:lvl w:ilvl="3" w:tplc="1D62AF80">
      <w:numFmt w:val="bullet"/>
      <w:lvlText w:val="•"/>
      <w:lvlJc w:val="left"/>
      <w:pPr>
        <w:ind w:left="3954" w:hanging="267"/>
      </w:pPr>
      <w:rPr>
        <w:rFonts w:hint="default"/>
        <w:lang w:val="en-US" w:eastAsia="en-US" w:bidi="ar-SA"/>
      </w:rPr>
    </w:lvl>
    <w:lvl w:ilvl="4" w:tplc="56F45FDA">
      <w:numFmt w:val="bullet"/>
      <w:lvlText w:val="•"/>
      <w:lvlJc w:val="left"/>
      <w:pPr>
        <w:ind w:left="4932" w:hanging="267"/>
      </w:pPr>
      <w:rPr>
        <w:rFonts w:hint="default"/>
        <w:lang w:val="en-US" w:eastAsia="en-US" w:bidi="ar-SA"/>
      </w:rPr>
    </w:lvl>
    <w:lvl w:ilvl="5" w:tplc="B41C2358">
      <w:numFmt w:val="bullet"/>
      <w:lvlText w:val="•"/>
      <w:lvlJc w:val="left"/>
      <w:pPr>
        <w:ind w:left="5910" w:hanging="267"/>
      </w:pPr>
      <w:rPr>
        <w:rFonts w:hint="default"/>
        <w:lang w:val="en-US" w:eastAsia="en-US" w:bidi="ar-SA"/>
      </w:rPr>
    </w:lvl>
    <w:lvl w:ilvl="6" w:tplc="610A1868">
      <w:numFmt w:val="bullet"/>
      <w:lvlText w:val="•"/>
      <w:lvlJc w:val="left"/>
      <w:pPr>
        <w:ind w:left="6888" w:hanging="267"/>
      </w:pPr>
      <w:rPr>
        <w:rFonts w:hint="default"/>
        <w:lang w:val="en-US" w:eastAsia="en-US" w:bidi="ar-SA"/>
      </w:rPr>
    </w:lvl>
    <w:lvl w:ilvl="7" w:tplc="9F34F3D8">
      <w:numFmt w:val="bullet"/>
      <w:lvlText w:val="•"/>
      <w:lvlJc w:val="left"/>
      <w:pPr>
        <w:ind w:left="7866" w:hanging="267"/>
      </w:pPr>
      <w:rPr>
        <w:rFonts w:hint="default"/>
        <w:lang w:val="en-US" w:eastAsia="en-US" w:bidi="ar-SA"/>
      </w:rPr>
    </w:lvl>
    <w:lvl w:ilvl="8" w:tplc="39FCF31E">
      <w:numFmt w:val="bullet"/>
      <w:lvlText w:val="•"/>
      <w:lvlJc w:val="left"/>
      <w:pPr>
        <w:ind w:left="8844" w:hanging="267"/>
      </w:pPr>
      <w:rPr>
        <w:rFonts w:hint="default"/>
        <w:lang w:val="en-US" w:eastAsia="en-US" w:bidi="ar-SA"/>
      </w:rPr>
    </w:lvl>
  </w:abstractNum>
  <w:abstractNum w:abstractNumId="6" w15:restartNumberingAfterBreak="0">
    <w:nsid w:val="5B951D48"/>
    <w:multiLevelType w:val="hybridMultilevel"/>
    <w:tmpl w:val="1A686B6A"/>
    <w:lvl w:ilvl="0" w:tplc="52F4DA2C">
      <w:start w:val="1"/>
      <w:numFmt w:val="decimal"/>
      <w:lvlText w:val="%1."/>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1" w:tplc="863C3F1E">
      <w:numFmt w:val="bullet"/>
      <w:lvlText w:val="•"/>
      <w:lvlJc w:val="left"/>
      <w:pPr>
        <w:ind w:left="2232" w:hanging="267"/>
      </w:pPr>
      <w:rPr>
        <w:rFonts w:hint="default"/>
        <w:lang w:val="en-US" w:eastAsia="en-US" w:bidi="ar-SA"/>
      </w:rPr>
    </w:lvl>
    <w:lvl w:ilvl="2" w:tplc="B0F2DB34">
      <w:numFmt w:val="bullet"/>
      <w:lvlText w:val="•"/>
      <w:lvlJc w:val="left"/>
      <w:pPr>
        <w:ind w:left="3184" w:hanging="267"/>
      </w:pPr>
      <w:rPr>
        <w:rFonts w:hint="default"/>
        <w:lang w:val="en-US" w:eastAsia="en-US" w:bidi="ar-SA"/>
      </w:rPr>
    </w:lvl>
    <w:lvl w:ilvl="3" w:tplc="09DC91CC">
      <w:numFmt w:val="bullet"/>
      <w:lvlText w:val="•"/>
      <w:lvlJc w:val="left"/>
      <w:pPr>
        <w:ind w:left="4136" w:hanging="267"/>
      </w:pPr>
      <w:rPr>
        <w:rFonts w:hint="default"/>
        <w:lang w:val="en-US" w:eastAsia="en-US" w:bidi="ar-SA"/>
      </w:rPr>
    </w:lvl>
    <w:lvl w:ilvl="4" w:tplc="E7DCA608">
      <w:numFmt w:val="bullet"/>
      <w:lvlText w:val="•"/>
      <w:lvlJc w:val="left"/>
      <w:pPr>
        <w:ind w:left="5088" w:hanging="267"/>
      </w:pPr>
      <w:rPr>
        <w:rFonts w:hint="default"/>
        <w:lang w:val="en-US" w:eastAsia="en-US" w:bidi="ar-SA"/>
      </w:rPr>
    </w:lvl>
    <w:lvl w:ilvl="5" w:tplc="30906B74">
      <w:numFmt w:val="bullet"/>
      <w:lvlText w:val="•"/>
      <w:lvlJc w:val="left"/>
      <w:pPr>
        <w:ind w:left="6040" w:hanging="267"/>
      </w:pPr>
      <w:rPr>
        <w:rFonts w:hint="default"/>
        <w:lang w:val="en-US" w:eastAsia="en-US" w:bidi="ar-SA"/>
      </w:rPr>
    </w:lvl>
    <w:lvl w:ilvl="6" w:tplc="9D7C2514">
      <w:numFmt w:val="bullet"/>
      <w:lvlText w:val="•"/>
      <w:lvlJc w:val="left"/>
      <w:pPr>
        <w:ind w:left="6992" w:hanging="267"/>
      </w:pPr>
      <w:rPr>
        <w:rFonts w:hint="default"/>
        <w:lang w:val="en-US" w:eastAsia="en-US" w:bidi="ar-SA"/>
      </w:rPr>
    </w:lvl>
    <w:lvl w:ilvl="7" w:tplc="D030547C">
      <w:numFmt w:val="bullet"/>
      <w:lvlText w:val="•"/>
      <w:lvlJc w:val="left"/>
      <w:pPr>
        <w:ind w:left="7944" w:hanging="267"/>
      </w:pPr>
      <w:rPr>
        <w:rFonts w:hint="default"/>
        <w:lang w:val="en-US" w:eastAsia="en-US" w:bidi="ar-SA"/>
      </w:rPr>
    </w:lvl>
    <w:lvl w:ilvl="8" w:tplc="76F65EDC">
      <w:numFmt w:val="bullet"/>
      <w:lvlText w:val="•"/>
      <w:lvlJc w:val="left"/>
      <w:pPr>
        <w:ind w:left="8896" w:hanging="267"/>
      </w:pPr>
      <w:rPr>
        <w:rFonts w:hint="default"/>
        <w:lang w:val="en-US" w:eastAsia="en-US" w:bidi="ar-SA"/>
      </w:rPr>
    </w:lvl>
  </w:abstractNum>
  <w:abstractNum w:abstractNumId="7" w15:restartNumberingAfterBreak="0">
    <w:nsid w:val="60EC041A"/>
    <w:multiLevelType w:val="hybridMultilevel"/>
    <w:tmpl w:val="173CC93C"/>
    <w:lvl w:ilvl="0" w:tplc="ACACEBC2">
      <w:start w:val="1"/>
      <w:numFmt w:val="decimal"/>
      <w:lvlText w:val="%1."/>
      <w:lvlJc w:val="left"/>
      <w:pPr>
        <w:ind w:left="120" w:hanging="312"/>
        <w:jc w:val="left"/>
      </w:pPr>
      <w:rPr>
        <w:rFonts w:ascii="Arial" w:eastAsia="Arial" w:hAnsi="Arial" w:cs="Arial" w:hint="default"/>
        <w:b/>
        <w:bCs/>
        <w:i w:val="0"/>
        <w:iCs w:val="0"/>
        <w:spacing w:val="0"/>
        <w:w w:val="100"/>
        <w:sz w:val="28"/>
        <w:szCs w:val="28"/>
        <w:lang w:val="en-US" w:eastAsia="en-US" w:bidi="ar-SA"/>
      </w:rPr>
    </w:lvl>
    <w:lvl w:ilvl="1" w:tplc="240AEB7C">
      <w:start w:val="1"/>
      <w:numFmt w:val="decimal"/>
      <w:lvlText w:val="%2."/>
      <w:lvlJc w:val="left"/>
      <w:pPr>
        <w:ind w:left="1287" w:hanging="267"/>
        <w:jc w:val="left"/>
      </w:pPr>
      <w:rPr>
        <w:rFonts w:ascii="Arial" w:eastAsia="Arial" w:hAnsi="Arial" w:cs="Arial" w:hint="default"/>
        <w:b w:val="0"/>
        <w:bCs w:val="0"/>
        <w:i w:val="0"/>
        <w:iCs w:val="0"/>
        <w:spacing w:val="0"/>
        <w:w w:val="100"/>
        <w:sz w:val="24"/>
        <w:szCs w:val="24"/>
        <w:lang w:val="en-US" w:eastAsia="en-US" w:bidi="ar-SA"/>
      </w:rPr>
    </w:lvl>
    <w:lvl w:ilvl="2" w:tplc="BBB0D4C0">
      <w:numFmt w:val="bullet"/>
      <w:lvlText w:val="•"/>
      <w:lvlJc w:val="left"/>
      <w:pPr>
        <w:ind w:left="2337" w:hanging="267"/>
      </w:pPr>
      <w:rPr>
        <w:rFonts w:hint="default"/>
        <w:lang w:val="en-US" w:eastAsia="en-US" w:bidi="ar-SA"/>
      </w:rPr>
    </w:lvl>
    <w:lvl w:ilvl="3" w:tplc="434038CA">
      <w:numFmt w:val="bullet"/>
      <w:lvlText w:val="•"/>
      <w:lvlJc w:val="left"/>
      <w:pPr>
        <w:ind w:left="3395" w:hanging="267"/>
      </w:pPr>
      <w:rPr>
        <w:rFonts w:hint="default"/>
        <w:lang w:val="en-US" w:eastAsia="en-US" w:bidi="ar-SA"/>
      </w:rPr>
    </w:lvl>
    <w:lvl w:ilvl="4" w:tplc="29226BA2">
      <w:numFmt w:val="bullet"/>
      <w:lvlText w:val="•"/>
      <w:lvlJc w:val="left"/>
      <w:pPr>
        <w:ind w:left="4453" w:hanging="267"/>
      </w:pPr>
      <w:rPr>
        <w:rFonts w:hint="default"/>
        <w:lang w:val="en-US" w:eastAsia="en-US" w:bidi="ar-SA"/>
      </w:rPr>
    </w:lvl>
    <w:lvl w:ilvl="5" w:tplc="B3345612">
      <w:numFmt w:val="bullet"/>
      <w:lvlText w:val="•"/>
      <w:lvlJc w:val="left"/>
      <w:pPr>
        <w:ind w:left="5511" w:hanging="267"/>
      </w:pPr>
      <w:rPr>
        <w:rFonts w:hint="default"/>
        <w:lang w:val="en-US" w:eastAsia="en-US" w:bidi="ar-SA"/>
      </w:rPr>
    </w:lvl>
    <w:lvl w:ilvl="6" w:tplc="520ABC48">
      <w:numFmt w:val="bullet"/>
      <w:lvlText w:val="•"/>
      <w:lvlJc w:val="left"/>
      <w:pPr>
        <w:ind w:left="6568" w:hanging="267"/>
      </w:pPr>
      <w:rPr>
        <w:rFonts w:hint="default"/>
        <w:lang w:val="en-US" w:eastAsia="en-US" w:bidi="ar-SA"/>
      </w:rPr>
    </w:lvl>
    <w:lvl w:ilvl="7" w:tplc="D0562A12">
      <w:numFmt w:val="bullet"/>
      <w:lvlText w:val="•"/>
      <w:lvlJc w:val="left"/>
      <w:pPr>
        <w:ind w:left="7626" w:hanging="267"/>
      </w:pPr>
      <w:rPr>
        <w:rFonts w:hint="default"/>
        <w:lang w:val="en-US" w:eastAsia="en-US" w:bidi="ar-SA"/>
      </w:rPr>
    </w:lvl>
    <w:lvl w:ilvl="8" w:tplc="375295F4">
      <w:numFmt w:val="bullet"/>
      <w:lvlText w:val="•"/>
      <w:lvlJc w:val="left"/>
      <w:pPr>
        <w:ind w:left="8684" w:hanging="267"/>
      </w:pPr>
      <w:rPr>
        <w:rFonts w:hint="default"/>
        <w:lang w:val="en-US" w:eastAsia="en-US" w:bidi="ar-SA"/>
      </w:rPr>
    </w:lvl>
  </w:abstractNum>
  <w:num w:numId="1" w16cid:durableId="20789189">
    <w:abstractNumId w:val="6"/>
  </w:num>
  <w:num w:numId="2" w16cid:durableId="1301225911">
    <w:abstractNumId w:val="4"/>
  </w:num>
  <w:num w:numId="3" w16cid:durableId="1358920254">
    <w:abstractNumId w:val="0"/>
  </w:num>
  <w:num w:numId="4" w16cid:durableId="1254320731">
    <w:abstractNumId w:val="2"/>
  </w:num>
  <w:num w:numId="5" w16cid:durableId="553465848">
    <w:abstractNumId w:val="7"/>
  </w:num>
  <w:num w:numId="6" w16cid:durableId="1347707413">
    <w:abstractNumId w:val="1"/>
  </w:num>
  <w:num w:numId="7" w16cid:durableId="182984709">
    <w:abstractNumId w:val="5"/>
  </w:num>
  <w:num w:numId="8" w16cid:durableId="29569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F3"/>
    <w:rsid w:val="00084331"/>
    <w:rsid w:val="002068D9"/>
    <w:rsid w:val="003B4868"/>
    <w:rsid w:val="0063080B"/>
    <w:rsid w:val="007C2C85"/>
    <w:rsid w:val="008205C5"/>
    <w:rsid w:val="009A0244"/>
    <w:rsid w:val="00A34108"/>
    <w:rsid w:val="00D222C3"/>
    <w:rsid w:val="00EA1D66"/>
    <w:rsid w:val="00ED20F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88E3F"/>
  <w15:docId w15:val="{E33597DD-217A-4C80-B437-B62337AC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91" w:right="801"/>
      <w:jc w:val="center"/>
      <w:outlineLvl w:val="0"/>
    </w:pPr>
    <w:rPr>
      <w:b/>
      <w:bCs/>
      <w:sz w:val="40"/>
      <w:szCs w:val="40"/>
    </w:rPr>
  </w:style>
  <w:style w:type="paragraph" w:styleId="Heading2">
    <w:name w:val="heading 2"/>
    <w:basedOn w:val="Normal"/>
    <w:uiPriority w:val="9"/>
    <w:unhideWhenUsed/>
    <w:qFormat/>
    <w:pPr>
      <w:ind w:left="692" w:right="692"/>
      <w:jc w:val="center"/>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286" w:hanging="266"/>
    </w:pPr>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0843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331"/>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9A0244"/>
    <w:pPr>
      <w:tabs>
        <w:tab w:val="center" w:pos="4680"/>
        <w:tab w:val="right" w:pos="9360"/>
      </w:tabs>
    </w:pPr>
  </w:style>
  <w:style w:type="character" w:customStyle="1" w:styleId="HeaderChar">
    <w:name w:val="Header Char"/>
    <w:basedOn w:val="DefaultParagraphFont"/>
    <w:link w:val="Header"/>
    <w:uiPriority w:val="99"/>
    <w:rsid w:val="009A0244"/>
    <w:rPr>
      <w:rFonts w:ascii="Arial" w:eastAsia="Arial" w:hAnsi="Arial" w:cs="Arial"/>
    </w:rPr>
  </w:style>
  <w:style w:type="paragraph" w:styleId="Footer">
    <w:name w:val="footer"/>
    <w:basedOn w:val="Normal"/>
    <w:link w:val="FooterChar"/>
    <w:uiPriority w:val="99"/>
    <w:unhideWhenUsed/>
    <w:rsid w:val="009A0244"/>
    <w:pPr>
      <w:tabs>
        <w:tab w:val="center" w:pos="4680"/>
        <w:tab w:val="right" w:pos="9360"/>
      </w:tabs>
    </w:pPr>
  </w:style>
  <w:style w:type="character" w:customStyle="1" w:styleId="FooterChar">
    <w:name w:val="Footer Char"/>
    <w:basedOn w:val="DefaultParagraphFont"/>
    <w:link w:val="Footer"/>
    <w:uiPriority w:val="99"/>
    <w:rsid w:val="009A024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oe.mass.edu/oases/ps-cpr/default.html"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9</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McAuley Nazareth, Inc.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McAuley Nazareth, Inc. Mid Cycle Review Report 2026</dc:title>
  <dc:creator>DESE</dc:creator>
  <cp:lastModifiedBy>Zou, Dong (EOE)</cp:lastModifiedBy>
  <cp:revision>5</cp:revision>
  <dcterms:created xsi:type="dcterms:W3CDTF">2026-09-25T18:36:00Z</dcterms:created>
  <dcterms:modified xsi:type="dcterms:W3CDTF">2026-09-25T21:52:00Z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25 2026 12:00AM</vt:lpwstr>
  </property>
</Properties>
</file>