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Borders>
          <w:top w:val="double" w:sz="4" w:space="0" w:color="auto"/>
          <w:left w:val="double" w:sz="4" w:space="0" w:color="auto"/>
          <w:bottom w:val="double" w:sz="4" w:space="0" w:color="auto"/>
          <w:right w:val="double" w:sz="4" w:space="0" w:color="auto"/>
        </w:tblBorders>
        <w:tblLayout w:type="fixed"/>
        <w:tblLook w:val="000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392FC3" w:rsidP="000A7A8D">
            <w:pPr>
              <w:pStyle w:val="Footer"/>
              <w:tabs>
                <w:tab w:val="clear" w:pos="4320"/>
                <w:tab w:val="clear" w:pos="8640"/>
              </w:tabs>
              <w:spacing w:line="201" w:lineRule="exact"/>
              <w:jc w:val="center"/>
              <w:rPr>
                <w:rFonts w:ascii="Verdana" w:hAnsi="Verdana"/>
                <w:sz w:val="16"/>
                <w:szCs w:val="16"/>
              </w:rPr>
            </w:pPr>
          </w:p>
          <w:p w:rsidR="00B12B54" w:rsidRPr="008E14D8" w:rsidRDefault="000C686A"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0C686A"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392FC3" w:rsidP="00792F17">
      <w:pPr>
        <w:pStyle w:val="Title"/>
        <w:rPr>
          <w:rFonts w:ascii="Verdana" w:hAnsi="Verdana"/>
          <w:sz w:val="16"/>
          <w:szCs w:val="16"/>
        </w:rPr>
      </w:pPr>
    </w:p>
    <w:p w:rsidR="00B12B54" w:rsidRDefault="00392FC3" w:rsidP="003A0944">
      <w:pPr>
        <w:pStyle w:val="Heading5"/>
      </w:pPr>
    </w:p>
    <w:p w:rsidR="00B12B54" w:rsidRPr="003A0944" w:rsidRDefault="000C686A" w:rsidP="003A0944">
      <w:pPr>
        <w:pStyle w:val="Heading5"/>
      </w:pPr>
      <w:r w:rsidRPr="003A0944">
        <w:t>COORDINATED PROGRAM REVIEW</w:t>
      </w:r>
    </w:p>
    <w:p w:rsidR="00B12B54" w:rsidRDefault="00392FC3" w:rsidP="00792F17">
      <w:pPr>
        <w:pStyle w:val="Heading2"/>
        <w:rPr>
          <w:rFonts w:ascii="Verdana" w:hAnsi="Verdana"/>
        </w:rPr>
      </w:pPr>
    </w:p>
    <w:p w:rsidR="00B12B54" w:rsidRPr="008E14D8" w:rsidRDefault="000C686A" w:rsidP="00792F17">
      <w:pPr>
        <w:pStyle w:val="Heading2"/>
        <w:rPr>
          <w:rFonts w:ascii="Verdana" w:hAnsi="Verdana"/>
        </w:rPr>
      </w:pPr>
      <w:r w:rsidRPr="008E14D8">
        <w:rPr>
          <w:rFonts w:ascii="Verdana" w:hAnsi="Verdana"/>
        </w:rPr>
        <w:t>CORRECTIVE ACTION PLAN</w:t>
      </w:r>
    </w:p>
    <w:p w:rsidR="00B12B54" w:rsidRDefault="00392FC3" w:rsidP="00792F17">
      <w:pPr>
        <w:pStyle w:val="Title"/>
        <w:rPr>
          <w:rFonts w:ascii="Verdana" w:hAnsi="Verdana"/>
          <w:sz w:val="16"/>
          <w:szCs w:val="16"/>
        </w:rPr>
      </w:pPr>
    </w:p>
    <w:p w:rsidR="00B12B54" w:rsidRDefault="000C686A" w:rsidP="00792F17">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Fall River</w:t>
      </w:r>
      <w:bookmarkEnd w:id="0"/>
    </w:p>
    <w:p w:rsidR="00B12B54" w:rsidRDefault="00392FC3" w:rsidP="00792F17">
      <w:pPr>
        <w:pStyle w:val="Title"/>
        <w:rPr>
          <w:rFonts w:ascii="Verdana" w:hAnsi="Verdana"/>
        </w:rPr>
      </w:pPr>
    </w:p>
    <w:p w:rsidR="00B12B54" w:rsidRPr="003029DB" w:rsidRDefault="000C686A" w:rsidP="00792F17">
      <w:pPr>
        <w:pStyle w:val="Title"/>
        <w:rPr>
          <w:rFonts w:ascii="Verdana" w:hAnsi="Verdana"/>
        </w:rPr>
      </w:pPr>
      <w:r w:rsidRPr="003029DB">
        <w:rPr>
          <w:rFonts w:ascii="Verdana" w:hAnsi="Verdana"/>
        </w:rPr>
        <w:t xml:space="preserve">CPR Onsite Year: </w:t>
      </w:r>
      <w:bookmarkStart w:id="1" w:name="OnsiteYear"/>
      <w:r>
        <w:rPr>
          <w:rFonts w:ascii="Verdana" w:hAnsi="Verdana"/>
        </w:rPr>
        <w:t>2014-2015</w:t>
      </w:r>
      <w:bookmarkEnd w:id="1"/>
    </w:p>
    <w:p w:rsidR="00B12B54" w:rsidRDefault="00392FC3" w:rsidP="00792F17">
      <w:pPr>
        <w:pStyle w:val="Title"/>
        <w:rPr>
          <w:rFonts w:ascii="Verdana" w:hAnsi="Verdana"/>
        </w:rPr>
      </w:pPr>
    </w:p>
    <w:p w:rsidR="00B12B54" w:rsidRPr="008E14D8" w:rsidRDefault="000C686A" w:rsidP="00792F17">
      <w:pPr>
        <w:pStyle w:val="Title"/>
        <w:rPr>
          <w:rFonts w:ascii="Verdana" w:hAnsi="Verdana"/>
        </w:rPr>
      </w:pPr>
      <w:r w:rsidRPr="008E14D8">
        <w:rPr>
          <w:rFonts w:ascii="Verdana" w:hAnsi="Verdana"/>
        </w:rPr>
        <w:t>Program Area: Special Education</w:t>
      </w:r>
    </w:p>
    <w:p w:rsidR="00B12B54" w:rsidRDefault="00392FC3" w:rsidP="00792F17">
      <w:pPr>
        <w:pStyle w:val="Title"/>
        <w:rPr>
          <w:rFonts w:ascii="Verdana" w:hAnsi="Verdana"/>
          <w:sz w:val="16"/>
          <w:szCs w:val="16"/>
        </w:rPr>
      </w:pPr>
    </w:p>
    <w:p w:rsidR="00B12B54" w:rsidRPr="008E14D8" w:rsidRDefault="00392FC3" w:rsidP="00792F17">
      <w:pPr>
        <w:pStyle w:val="Title"/>
        <w:rPr>
          <w:rFonts w:ascii="Verdana" w:hAnsi="Verdana"/>
          <w:sz w:val="16"/>
          <w:szCs w:val="16"/>
        </w:rPr>
      </w:pPr>
    </w:p>
    <w:p w:rsidR="00B12B54" w:rsidRPr="008E14D8" w:rsidRDefault="00392FC3" w:rsidP="00792F17">
      <w:pPr>
        <w:jc w:val="center"/>
        <w:rPr>
          <w:rFonts w:ascii="Verdana" w:hAnsi="Verdana"/>
          <w:i/>
          <w:iCs/>
          <w:sz w:val="16"/>
          <w:szCs w:val="16"/>
        </w:rPr>
      </w:pPr>
    </w:p>
    <w:p w:rsidR="00B12B54" w:rsidRDefault="000C686A"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Coordinated Program Review Final Report </w:t>
      </w:r>
      <w:r>
        <w:rPr>
          <w:rFonts w:ascii="Verdana" w:hAnsi="Verdana"/>
        </w:rPr>
        <w:t xml:space="preserve">dated </w:t>
      </w:r>
      <w:bookmarkStart w:id="2" w:name="FinalReportDate"/>
      <w:r w:rsidRPr="008E14D8">
        <w:rPr>
          <w:rFonts w:ascii="Verdana" w:hAnsi="Verdana"/>
        </w:rPr>
        <w:t>03/26/2015</w:t>
      </w:r>
      <w:bookmarkEnd w:id="2"/>
      <w:r w:rsidRPr="008E14D8">
        <w:rPr>
          <w:rFonts w:ascii="Verdana" w:hAnsi="Verdana"/>
        </w:rPr>
        <w:t>.</w:t>
      </w:r>
    </w:p>
    <w:p w:rsidR="00AF15F3" w:rsidRPr="008E14D8" w:rsidRDefault="00AF15F3"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0C686A"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03/26/2016</w:t>
      </w:r>
      <w:bookmarkEnd w:id="3"/>
    </w:p>
    <w:p w:rsidR="00B12B54" w:rsidRPr="008E14D8" w:rsidRDefault="00392FC3" w:rsidP="00792F17">
      <w:pPr>
        <w:rPr>
          <w:rFonts w:ascii="Verdana" w:hAnsi="Verdana"/>
          <w:sz w:val="16"/>
          <w:szCs w:val="16"/>
        </w:rPr>
      </w:pPr>
    </w:p>
    <w:p w:rsidR="00B12B54" w:rsidRDefault="00392FC3" w:rsidP="00792F17">
      <w:pPr>
        <w:jc w:val="center"/>
        <w:rPr>
          <w:rFonts w:ascii="Verdana" w:hAnsi="Verdana"/>
          <w:b/>
          <w:sz w:val="16"/>
          <w:szCs w:val="16"/>
        </w:rPr>
      </w:pPr>
    </w:p>
    <w:p w:rsidR="00B12B54" w:rsidRDefault="00392FC3" w:rsidP="00792F17">
      <w:pPr>
        <w:jc w:val="center"/>
        <w:rPr>
          <w:rFonts w:ascii="Verdana" w:hAnsi="Verdana"/>
          <w:b/>
          <w:sz w:val="16"/>
          <w:szCs w:val="16"/>
        </w:rPr>
      </w:pPr>
    </w:p>
    <w:p w:rsidR="00B12B54" w:rsidRPr="008E14D8" w:rsidRDefault="000C686A" w:rsidP="00792F17">
      <w:pPr>
        <w:jc w:val="center"/>
        <w:rPr>
          <w:rFonts w:ascii="Verdana" w:hAnsi="Verdana"/>
          <w:b/>
        </w:rPr>
      </w:pPr>
      <w:r w:rsidRPr="008E14D8">
        <w:rPr>
          <w:rFonts w:ascii="Verdana" w:hAnsi="Verdana"/>
          <w:b/>
        </w:rPr>
        <w:t>Summary of Required Corrective Action Plans in this Report</w:t>
      </w:r>
    </w:p>
    <w:p w:rsidR="00B12B54" w:rsidRPr="008E14D8" w:rsidRDefault="00392FC3" w:rsidP="00792F17">
      <w:pPr>
        <w:jc w:val="center"/>
        <w:rPr>
          <w:rFonts w:ascii="Verdana" w:hAnsi="Verdana"/>
          <w:b/>
        </w:rPr>
      </w:pPr>
    </w:p>
    <w:p w:rsidR="00B12B54" w:rsidRPr="008E14D8" w:rsidRDefault="00392FC3"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6142"/>
        <w:gridCol w:w="2066"/>
      </w:tblGrid>
      <w:tr w:rsidR="00B12B54" w:rsidRPr="0044473B" w:rsidTr="00F0564F">
        <w:trPr>
          <w:cantSplit/>
          <w:tblHeader/>
        </w:trPr>
        <w:tc>
          <w:tcPr>
            <w:tcW w:w="1548" w:type="dxa"/>
          </w:tcPr>
          <w:p w:rsidR="00B12B54" w:rsidRPr="0044473B" w:rsidRDefault="000C686A" w:rsidP="000A7A8D">
            <w:pPr>
              <w:rPr>
                <w:rFonts w:ascii="Verdana" w:hAnsi="Verdana"/>
                <w:b/>
              </w:rPr>
            </w:pPr>
            <w:r w:rsidRPr="0044473B">
              <w:rPr>
                <w:rFonts w:ascii="Verdana" w:hAnsi="Verdana"/>
                <w:b/>
              </w:rPr>
              <w:t>Criterion</w:t>
            </w:r>
          </w:p>
        </w:tc>
        <w:tc>
          <w:tcPr>
            <w:tcW w:w="6142" w:type="dxa"/>
          </w:tcPr>
          <w:p w:rsidR="00B12B54" w:rsidRPr="0044473B" w:rsidRDefault="000C686A" w:rsidP="000A7A8D">
            <w:pPr>
              <w:rPr>
                <w:rFonts w:ascii="Verdana" w:hAnsi="Verdana"/>
                <w:b/>
              </w:rPr>
            </w:pPr>
            <w:r w:rsidRPr="0044473B">
              <w:rPr>
                <w:rFonts w:ascii="Verdana" w:hAnsi="Verdana"/>
                <w:b/>
              </w:rPr>
              <w:t>Criterion Title</w:t>
            </w:r>
          </w:p>
        </w:tc>
        <w:tc>
          <w:tcPr>
            <w:tcW w:w="2066" w:type="dxa"/>
          </w:tcPr>
          <w:p w:rsidR="00B12B54" w:rsidRPr="0044473B" w:rsidRDefault="000C686A" w:rsidP="000A7A8D">
            <w:pPr>
              <w:rPr>
                <w:rFonts w:ascii="Verdana" w:hAnsi="Verdana"/>
                <w:b/>
              </w:rPr>
            </w:pPr>
            <w:r>
              <w:rPr>
                <w:rFonts w:ascii="Verdana" w:hAnsi="Verdana"/>
                <w:b/>
              </w:rPr>
              <w:t xml:space="preserve">CPR </w:t>
            </w:r>
            <w:r w:rsidRPr="0044473B">
              <w:rPr>
                <w:rFonts w:ascii="Verdana" w:hAnsi="Verdana"/>
                <w:b/>
              </w:rPr>
              <w:t>Rating</w:t>
            </w:r>
          </w:p>
        </w:tc>
      </w:tr>
      <w:tr w:rsidR="00B12B54" w:rsidRPr="0044473B" w:rsidTr="00F0564F">
        <w:trPr>
          <w:cantSplit/>
        </w:trPr>
        <w:tc>
          <w:tcPr>
            <w:tcW w:w="1548" w:type="dxa"/>
          </w:tcPr>
          <w:p w:rsidR="00B12B54" w:rsidRPr="00316D76" w:rsidRDefault="000C686A" w:rsidP="000A7A8D">
            <w:pPr>
              <w:rPr>
                <w:rFonts w:ascii="Verdana" w:hAnsi="Verdana"/>
              </w:rPr>
            </w:pPr>
            <w:bookmarkStart w:id="4" w:name="CAP_SUMMARY_TABLE"/>
            <w:bookmarkEnd w:id="4"/>
            <w:r>
              <w:t>SE 51</w:t>
            </w:r>
          </w:p>
        </w:tc>
        <w:tc>
          <w:tcPr>
            <w:tcW w:w="6142" w:type="dxa"/>
          </w:tcPr>
          <w:p w:rsidR="00B12B54" w:rsidRPr="0044473B" w:rsidRDefault="000C686A" w:rsidP="000A7A8D">
            <w:pPr>
              <w:rPr>
                <w:rFonts w:ascii="Verdana" w:hAnsi="Verdana"/>
              </w:rPr>
            </w:pPr>
            <w:r>
              <w:t>Appropriate special education teacher licensure</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t>SE 54</w:t>
            </w:r>
          </w:p>
        </w:tc>
        <w:tc>
          <w:tcPr>
            <w:tcW w:w="6142" w:type="dxa"/>
          </w:tcPr>
          <w:p w:rsidR="00B12B54" w:rsidRPr="0044473B" w:rsidRDefault="000C686A" w:rsidP="000A7A8D">
            <w:pPr>
              <w:rPr>
                <w:rFonts w:ascii="Verdana" w:hAnsi="Verdana"/>
              </w:rPr>
            </w:pPr>
            <w:r>
              <w:t>Professional development</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t>CR 7A</w:t>
            </w:r>
          </w:p>
        </w:tc>
        <w:tc>
          <w:tcPr>
            <w:tcW w:w="6142" w:type="dxa"/>
          </w:tcPr>
          <w:p w:rsidR="00B12B54" w:rsidRPr="0044473B" w:rsidRDefault="000C686A" w:rsidP="000A7A8D">
            <w:pPr>
              <w:rPr>
                <w:rFonts w:ascii="Verdana" w:hAnsi="Verdana"/>
              </w:rPr>
            </w:pPr>
            <w:r>
              <w:t>School year schedules</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t>CR 7B</w:t>
            </w:r>
          </w:p>
        </w:tc>
        <w:tc>
          <w:tcPr>
            <w:tcW w:w="6142" w:type="dxa"/>
          </w:tcPr>
          <w:p w:rsidR="00B12B54" w:rsidRPr="0044473B" w:rsidRDefault="000C686A" w:rsidP="000A7A8D">
            <w:pPr>
              <w:rPr>
                <w:rFonts w:ascii="Verdana" w:hAnsi="Verdana"/>
              </w:rPr>
            </w:pPr>
            <w:r>
              <w:t>Structured learning time</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t>CR 10A</w:t>
            </w:r>
          </w:p>
        </w:tc>
        <w:tc>
          <w:tcPr>
            <w:tcW w:w="6142" w:type="dxa"/>
          </w:tcPr>
          <w:p w:rsidR="00B12B54" w:rsidRPr="0044473B" w:rsidRDefault="000C686A" w:rsidP="000A7A8D">
            <w:pPr>
              <w:rPr>
                <w:rFonts w:ascii="Verdana" w:hAnsi="Verdana"/>
              </w:rPr>
            </w:pPr>
            <w:r>
              <w:t>Student handbooks and codes of conduct</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t>CR 10B</w:t>
            </w:r>
          </w:p>
        </w:tc>
        <w:tc>
          <w:tcPr>
            <w:tcW w:w="6142" w:type="dxa"/>
          </w:tcPr>
          <w:p w:rsidR="00B12B54" w:rsidRPr="0044473B" w:rsidRDefault="000C686A" w:rsidP="000A7A8D">
            <w:pPr>
              <w:rPr>
                <w:rFonts w:ascii="Verdana" w:hAnsi="Verdana"/>
              </w:rPr>
            </w:pPr>
            <w:r>
              <w:t>Bullying Intervention and Prevention</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t>CR 12A</w:t>
            </w:r>
          </w:p>
        </w:tc>
        <w:tc>
          <w:tcPr>
            <w:tcW w:w="6142" w:type="dxa"/>
          </w:tcPr>
          <w:p w:rsidR="00B12B54" w:rsidRPr="0044473B" w:rsidRDefault="000C686A" w:rsidP="000A7A8D">
            <w:pPr>
              <w:rPr>
                <w:rFonts w:ascii="Verdana" w:hAnsi="Verdana"/>
              </w:rPr>
            </w:pPr>
            <w:r>
              <w:t>Annual and continuous notification concerning nondiscrimination and coordinators</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lastRenderedPageBreak/>
              <w:t>CR 16</w:t>
            </w:r>
          </w:p>
        </w:tc>
        <w:tc>
          <w:tcPr>
            <w:tcW w:w="6142" w:type="dxa"/>
          </w:tcPr>
          <w:p w:rsidR="00B12B54" w:rsidRPr="0044473B" w:rsidRDefault="000C686A" w:rsidP="000A7A8D">
            <w:pPr>
              <w:rPr>
                <w:rFonts w:ascii="Verdana" w:hAnsi="Verdana"/>
              </w:rPr>
            </w:pPr>
            <w:r>
              <w:t>Notice to students 16 or over leaving school without a high school diploma, certificate of attainment, or certificate of completion</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t>CR 21</w:t>
            </w:r>
          </w:p>
        </w:tc>
        <w:tc>
          <w:tcPr>
            <w:tcW w:w="6142" w:type="dxa"/>
          </w:tcPr>
          <w:p w:rsidR="00B12B54" w:rsidRPr="0044473B" w:rsidRDefault="000C686A" w:rsidP="000A7A8D">
            <w:pPr>
              <w:rPr>
                <w:rFonts w:ascii="Verdana" w:hAnsi="Verdana"/>
              </w:rPr>
            </w:pPr>
            <w:r>
              <w:t>Staff training regarding civil rights responsibilities</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t>CR 23</w:t>
            </w:r>
          </w:p>
        </w:tc>
        <w:tc>
          <w:tcPr>
            <w:tcW w:w="6142" w:type="dxa"/>
          </w:tcPr>
          <w:p w:rsidR="00B12B54" w:rsidRPr="0044473B" w:rsidRDefault="000C686A" w:rsidP="000A7A8D">
            <w:pPr>
              <w:rPr>
                <w:rFonts w:ascii="Verdana" w:hAnsi="Verdana"/>
              </w:rPr>
            </w:pPr>
            <w:r>
              <w:t>Comparability of facilities</w:t>
            </w:r>
          </w:p>
        </w:tc>
        <w:tc>
          <w:tcPr>
            <w:tcW w:w="2066" w:type="dxa"/>
          </w:tcPr>
          <w:p w:rsidR="00B12B54" w:rsidRPr="0044473B" w:rsidRDefault="000C686A" w:rsidP="000A7A8D">
            <w:pPr>
              <w:rPr>
                <w:rFonts w:ascii="Verdana" w:hAnsi="Verdana"/>
              </w:rPr>
            </w:pPr>
            <w:r>
              <w:t>Partially Implemented</w:t>
            </w:r>
          </w:p>
        </w:tc>
      </w:tr>
      <w:tr w:rsidR="00B12B54" w:rsidRPr="0044473B" w:rsidTr="00F0564F">
        <w:trPr>
          <w:cantSplit/>
        </w:trPr>
        <w:tc>
          <w:tcPr>
            <w:tcW w:w="1548" w:type="dxa"/>
          </w:tcPr>
          <w:p w:rsidR="00B12B54" w:rsidRPr="00316D76" w:rsidRDefault="000C686A" w:rsidP="000A7A8D">
            <w:pPr>
              <w:rPr>
                <w:rFonts w:ascii="Verdana" w:hAnsi="Verdana"/>
              </w:rPr>
            </w:pPr>
            <w:r>
              <w:t>CR 25</w:t>
            </w:r>
          </w:p>
        </w:tc>
        <w:tc>
          <w:tcPr>
            <w:tcW w:w="6142" w:type="dxa"/>
          </w:tcPr>
          <w:p w:rsidR="00B12B54" w:rsidRPr="0044473B" w:rsidRDefault="000C686A" w:rsidP="000A7A8D">
            <w:pPr>
              <w:rPr>
                <w:rFonts w:ascii="Verdana" w:hAnsi="Verdana"/>
              </w:rPr>
            </w:pPr>
            <w:r>
              <w:t>Institutional self-evaluation</w:t>
            </w:r>
          </w:p>
        </w:tc>
        <w:tc>
          <w:tcPr>
            <w:tcW w:w="2066" w:type="dxa"/>
          </w:tcPr>
          <w:p w:rsidR="00B12B54" w:rsidRPr="0044473B" w:rsidRDefault="000C686A" w:rsidP="000A7A8D">
            <w:pPr>
              <w:rPr>
                <w:rFonts w:ascii="Verdana" w:hAnsi="Verdana"/>
              </w:rPr>
            </w:pPr>
            <w:r>
              <w:t>Partially Implemented</w:t>
            </w:r>
          </w:p>
        </w:tc>
      </w:tr>
    </w:tbl>
    <w:p w:rsidR="00B12B54" w:rsidRDefault="00392FC3" w:rsidP="00C143BD">
      <w:pPr>
        <w:sectPr w:rsidR="00B12B54" w:rsidSect="000A7A8D">
          <w:footerReference w:type="default" r:id="rId11"/>
          <w:pgSz w:w="12240" w:h="15840"/>
          <w:pgMar w:top="1440" w:right="1080" w:bottom="1440" w:left="1800" w:header="720" w:footer="720" w:gutter="0"/>
          <w:cols w:space="720"/>
          <w:docGrid w:linePitch="360"/>
        </w:sectPr>
      </w:pPr>
    </w:p>
    <w:p w:rsidR="00B12B54" w:rsidRPr="008E14D8" w:rsidRDefault="000C686A" w:rsidP="00792F17">
      <w:pPr>
        <w:pStyle w:val="Normal0"/>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0"/>
            </w:pPr>
            <w:r w:rsidRPr="008E14D8">
              <w:lastRenderedPageBreak/>
              <w:t>COORDINATED PROGRAM REVIEW</w:t>
            </w:r>
          </w:p>
          <w:p w:rsidR="00B12B54" w:rsidRPr="008E14D8" w:rsidRDefault="000C686A"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0"/>
              <w:rPr>
                <w:rFonts w:ascii="Verdana" w:hAnsi="Verdana"/>
                <w:bCs/>
                <w:sz w:val="20"/>
                <w:szCs w:val="20"/>
              </w:rPr>
            </w:pPr>
            <w:bookmarkStart w:id="5" w:name="CRDesc"/>
            <w:r w:rsidRPr="00754750">
              <w:rPr>
                <w:rFonts w:ascii="Verdana" w:hAnsi="Verdana"/>
                <w:bCs/>
                <w:sz w:val="20"/>
                <w:szCs w:val="20"/>
              </w:rPr>
              <w:t>SE 51 Appropriate special education teacher licensure</w:t>
            </w:r>
            <w:bookmarkEnd w:id="5"/>
          </w:p>
        </w:tc>
        <w:tc>
          <w:tcPr>
            <w:tcW w:w="2532" w:type="dxa"/>
          </w:tcPr>
          <w:p w:rsidR="00B12B54" w:rsidRPr="008E14D8" w:rsidRDefault="000C686A" w:rsidP="000A7A8D">
            <w:pPr>
              <w:pStyle w:val="Normal0"/>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trPr>
          <w:trHeight w:val="422"/>
        </w:trPr>
        <w:tc>
          <w:tcPr>
            <w:tcW w:w="9360" w:type="dxa"/>
            <w:gridSpan w:val="3"/>
          </w:tcPr>
          <w:p w:rsidR="00B12B54" w:rsidRPr="008E14D8" w:rsidRDefault="000C686A" w:rsidP="000A7A8D">
            <w:pPr>
              <w:pStyle w:val="Normal0"/>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0"/>
              <w:rPr>
                <w:rFonts w:ascii="Verdana" w:hAnsi="Verdana"/>
                <w:sz w:val="20"/>
                <w:szCs w:val="20"/>
              </w:rPr>
            </w:pPr>
            <w:bookmarkStart w:id="7" w:name="DeptCPRFindings"/>
            <w:r>
              <w:rPr>
                <w:rFonts w:ascii="Verdana" w:hAnsi="Verdana"/>
                <w:sz w:val="20"/>
                <w:szCs w:val="20"/>
              </w:rPr>
              <w:t>Review of documentation indicated that not all special education teachers hold current licensure or have an approved waiver.</w:t>
            </w:r>
            <w:bookmarkEnd w:id="7"/>
          </w:p>
        </w:tc>
      </w:tr>
      <w:tr w:rsidR="00B12B54" w:rsidRPr="008E14D8">
        <w:trPr>
          <w:trHeight w:val="377"/>
        </w:trPr>
        <w:tc>
          <w:tcPr>
            <w:tcW w:w="9360" w:type="dxa"/>
            <w:gridSpan w:val="3"/>
          </w:tcPr>
          <w:p w:rsidR="00B12B54" w:rsidRPr="008E14D8" w:rsidRDefault="000C686A"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0"/>
              <w:rPr>
                <w:rFonts w:ascii="Verdana" w:hAnsi="Verdana"/>
                <w:b/>
                <w:bCs/>
                <w:sz w:val="20"/>
                <w:szCs w:val="20"/>
              </w:rPr>
            </w:pPr>
            <w:bookmarkStart w:id="8" w:name="DescCorrAction"/>
            <w:r>
              <w:rPr>
                <w:rFonts w:ascii="Verdana" w:hAnsi="Verdana"/>
                <w:sz w:val="20"/>
                <w:szCs w:val="20"/>
              </w:rPr>
              <w:t>The district ensures that employed special education teachers have either a current license or approved waiver.</w:t>
            </w:r>
            <w:bookmarkEnd w:id="8"/>
          </w:p>
        </w:tc>
      </w:tr>
      <w:tr w:rsidR="00B12B54" w:rsidRPr="008E14D8">
        <w:trPr>
          <w:trHeight w:val="665"/>
        </w:trPr>
        <w:tc>
          <w:tcPr>
            <w:tcW w:w="6828" w:type="dxa"/>
            <w:gridSpan w:val="2"/>
          </w:tcPr>
          <w:p w:rsidR="00B12B54" w:rsidRDefault="000C686A"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0"/>
              <w:rPr>
                <w:rFonts w:ascii="Verdana" w:hAnsi="Verdana"/>
                <w:bCs/>
                <w:sz w:val="20"/>
                <w:szCs w:val="20"/>
              </w:rPr>
            </w:pPr>
            <w:bookmarkStart w:id="9" w:name="CapRespPersons"/>
            <w:r>
              <w:rPr>
                <w:rFonts w:ascii="Verdana" w:hAnsi="Verdana"/>
                <w:bCs/>
                <w:sz w:val="20"/>
                <w:szCs w:val="20"/>
              </w:rPr>
              <w:t>Executive Director of Special Education</w:t>
            </w:r>
          </w:p>
          <w:p w:rsidR="00140465" w:rsidRDefault="000C686A" w:rsidP="000A7A8D">
            <w:pPr>
              <w:pStyle w:val="Normal0"/>
              <w:rPr>
                <w:rFonts w:ascii="Verdana" w:hAnsi="Verdana"/>
                <w:bCs/>
                <w:sz w:val="20"/>
                <w:szCs w:val="20"/>
              </w:rPr>
            </w:pPr>
            <w:r>
              <w:rPr>
                <w:rFonts w:ascii="Verdana" w:hAnsi="Verdana"/>
                <w:bCs/>
                <w:sz w:val="20"/>
                <w:szCs w:val="20"/>
              </w:rPr>
              <w:t>Executive Director of Human Resources</w:t>
            </w:r>
            <w:bookmarkEnd w:id="9"/>
          </w:p>
        </w:tc>
        <w:tc>
          <w:tcPr>
            <w:tcW w:w="2532" w:type="dxa"/>
          </w:tcPr>
          <w:p w:rsidR="00B12B54" w:rsidRPr="008E14D8" w:rsidRDefault="000C686A"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0"/>
              <w:rPr>
                <w:rFonts w:ascii="Verdana" w:hAnsi="Verdana"/>
                <w:b/>
                <w:bCs/>
                <w:sz w:val="20"/>
                <w:szCs w:val="20"/>
              </w:rPr>
            </w:pPr>
            <w:bookmarkStart w:id="10" w:name="DateExpComplete"/>
            <w:r>
              <w:rPr>
                <w:rFonts w:ascii="Verdana" w:hAnsi="Verdana"/>
                <w:bCs/>
                <w:sz w:val="20"/>
                <w:szCs w:val="20"/>
              </w:rPr>
              <w:t>03/01/2016</w:t>
            </w:r>
            <w:bookmarkEnd w:id="10"/>
          </w:p>
        </w:tc>
      </w:tr>
      <w:tr w:rsidR="00B12B54" w:rsidRPr="008E14D8">
        <w:trPr>
          <w:trHeight w:val="330"/>
        </w:trPr>
        <w:tc>
          <w:tcPr>
            <w:tcW w:w="9360" w:type="dxa"/>
            <w:gridSpan w:val="3"/>
          </w:tcPr>
          <w:p w:rsidR="00B12B54" w:rsidRDefault="000C686A"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0"/>
              <w:rPr>
                <w:rFonts w:ascii="Verdana" w:hAnsi="Verdana"/>
                <w:b/>
                <w:bCs/>
                <w:sz w:val="20"/>
                <w:szCs w:val="20"/>
              </w:rPr>
            </w:pPr>
            <w:bookmarkStart w:id="11" w:name="Evidence"/>
            <w:r>
              <w:rPr>
                <w:rFonts w:ascii="Verdana" w:hAnsi="Verdana"/>
                <w:sz w:val="20"/>
                <w:szCs w:val="20"/>
              </w:rPr>
              <w:t>Administrative review of teacher licensure status to ensure that current special education teachers have current license or approved waiver.</w:t>
            </w:r>
            <w:bookmarkEnd w:id="11"/>
          </w:p>
        </w:tc>
      </w:tr>
      <w:tr w:rsidR="00B12B54" w:rsidRPr="008E14D8">
        <w:trPr>
          <w:trHeight w:val="359"/>
        </w:trPr>
        <w:tc>
          <w:tcPr>
            <w:tcW w:w="9360" w:type="dxa"/>
            <w:gridSpan w:val="3"/>
          </w:tcPr>
          <w:p w:rsidR="00B12B54" w:rsidRDefault="000C686A"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0C686A" w:rsidP="000A7A8D">
            <w:pPr>
              <w:pStyle w:val="Normal0"/>
              <w:rPr>
                <w:rFonts w:ascii="Verdana" w:hAnsi="Verdana"/>
                <w:b/>
                <w:bCs/>
                <w:sz w:val="20"/>
                <w:szCs w:val="20"/>
              </w:rPr>
            </w:pPr>
            <w:bookmarkStart w:id="12" w:name="DescIntMonProc"/>
            <w:r>
              <w:rPr>
                <w:rFonts w:ascii="Verdana" w:hAnsi="Verdana"/>
                <w:sz w:val="20"/>
                <w:szCs w:val="20"/>
              </w:rPr>
              <w:t>Twice yearly sampling that special education teachers hold current licensure or approved waiver.</w:t>
            </w:r>
            <w:bookmarkEnd w:id="12"/>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0"/>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0"/>
              <w:rPr>
                <w:rFonts w:ascii="Verdana" w:hAnsi="Verdana"/>
                <w:b/>
                <w:bCs/>
                <w:sz w:val="20"/>
                <w:szCs w:val="20"/>
              </w:rPr>
            </w:pPr>
            <w:bookmarkStart w:id="13" w:name="CRDesc2"/>
            <w:r w:rsidRPr="00754750">
              <w:rPr>
                <w:rFonts w:ascii="Verdana" w:hAnsi="Verdana"/>
                <w:bCs/>
                <w:sz w:val="20"/>
                <w:szCs w:val="20"/>
              </w:rPr>
              <w:t>SE 51 Appropriate special education teacher licensure</w:t>
            </w:r>
            <w:bookmarkEnd w:id="13"/>
            <w:r>
              <w:rPr>
                <w:rFonts w:ascii="Verdana" w:hAnsi="Verdana"/>
                <w:b/>
                <w:bCs/>
                <w:sz w:val="20"/>
                <w:szCs w:val="20"/>
              </w:rPr>
              <w:t xml:space="preserve"> </w:t>
            </w:r>
          </w:p>
        </w:tc>
        <w:tc>
          <w:tcPr>
            <w:tcW w:w="5112" w:type="dxa"/>
            <w:gridSpan w:val="2"/>
          </w:tcPr>
          <w:p w:rsidR="00B12B54" w:rsidRPr="008E14D8" w:rsidRDefault="000C686A"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Partially Approved</w:t>
            </w:r>
            <w:bookmarkEnd w:id="14"/>
          </w:p>
          <w:p w:rsidR="00B12B54" w:rsidRDefault="000C686A"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06/09/2015</w:t>
            </w:r>
            <w:bookmarkEnd w:id="15"/>
          </w:p>
          <w:p w:rsidR="000E7580" w:rsidRPr="008E14D8" w:rsidRDefault="000C686A"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B12B54" w:rsidRPr="00177942">
        <w:trPr>
          <w:trHeight w:val="359"/>
        </w:trPr>
        <w:tc>
          <w:tcPr>
            <w:tcW w:w="9360" w:type="dxa"/>
            <w:gridSpan w:val="3"/>
          </w:tcPr>
          <w:p w:rsidR="00B12B54" w:rsidRDefault="000C686A" w:rsidP="000A7A8D">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0C686A" w:rsidP="000A7A8D">
            <w:pPr>
              <w:pStyle w:val="Normal0"/>
              <w:rPr>
                <w:rFonts w:ascii="Verdana" w:hAnsi="Verdana"/>
                <w:bCs/>
                <w:sz w:val="20"/>
                <w:szCs w:val="20"/>
              </w:rPr>
            </w:pPr>
            <w:bookmarkStart w:id="17" w:name="BasisPartApprDisappr"/>
            <w:r>
              <w:rPr>
                <w:rFonts w:ascii="Verdana" w:hAnsi="Verdana"/>
                <w:bCs/>
                <w:sz w:val="20"/>
                <w:szCs w:val="20"/>
              </w:rPr>
              <w:t>The district's plan did not provide details as to how it will monitor all special education teachers to ensure that all have a current license or an approved waiver.</w:t>
            </w:r>
            <w:bookmarkEnd w:id="17"/>
          </w:p>
        </w:tc>
      </w:tr>
      <w:tr w:rsidR="00B12B54" w:rsidRPr="00177942">
        <w:trPr>
          <w:trHeight w:val="350"/>
        </w:trPr>
        <w:tc>
          <w:tcPr>
            <w:tcW w:w="9360" w:type="dxa"/>
            <w:gridSpan w:val="3"/>
          </w:tcPr>
          <w:p w:rsidR="00B12B54" w:rsidRDefault="000C686A"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0C686A" w:rsidP="000A7A8D">
            <w:pPr>
              <w:pStyle w:val="Normal0"/>
              <w:rPr>
                <w:rFonts w:ascii="Verdana" w:hAnsi="Verdana"/>
                <w:sz w:val="20"/>
                <w:szCs w:val="20"/>
              </w:rPr>
            </w:pPr>
            <w:bookmarkStart w:id="18" w:name="OrdCorrAction"/>
            <w:r>
              <w:rPr>
                <w:rFonts w:ascii="Verdana" w:hAnsi="Verdana"/>
                <w:bCs/>
                <w:sz w:val="20"/>
                <w:szCs w:val="20"/>
              </w:rPr>
              <w:t>Develop a monitoring plan that details how the district will monitor all special education teachers to ensure that they all have a current license or an approved waiver.</w:t>
            </w:r>
            <w:bookmarkEnd w:id="18"/>
          </w:p>
        </w:tc>
      </w:tr>
      <w:tr w:rsidR="00B12B54" w:rsidRPr="008E14D8">
        <w:trPr>
          <w:trHeight w:val="350"/>
        </w:trPr>
        <w:tc>
          <w:tcPr>
            <w:tcW w:w="9360" w:type="dxa"/>
            <w:gridSpan w:val="3"/>
          </w:tcPr>
          <w:p w:rsidR="00B12B54" w:rsidRDefault="000C686A"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0"/>
              <w:rPr>
                <w:rFonts w:ascii="Verdana" w:hAnsi="Verdana"/>
                <w:b/>
                <w:bCs/>
                <w:sz w:val="20"/>
                <w:szCs w:val="20"/>
              </w:rPr>
            </w:pPr>
            <w:bookmarkStart w:id="19" w:name="ReqElementsProg"/>
            <w:r>
              <w:rPr>
                <w:rFonts w:ascii="Verdana" w:hAnsi="Verdana"/>
                <w:sz w:val="20"/>
                <w:szCs w:val="20"/>
              </w:rPr>
              <w:t xml:space="preserve">By October 2, 2015, submit a copy of the monitoring plan the district has developed to ensure that all special education teachers are appropriately licensed or have an approved and current waiver.  In addition, submit documentation (current </w:t>
            </w:r>
            <w:r w:rsidR="005E7E27">
              <w:rPr>
                <w:rFonts w:ascii="Verdana" w:hAnsi="Verdana"/>
                <w:sz w:val="20"/>
                <w:szCs w:val="20"/>
              </w:rPr>
              <w:t>teacher’s</w:t>
            </w:r>
            <w:r>
              <w:rPr>
                <w:rFonts w:ascii="Verdana" w:hAnsi="Verdana"/>
                <w:sz w:val="20"/>
                <w:szCs w:val="20"/>
              </w:rPr>
              <w:t xml:space="preserve"> license or approved waiver) for the two teachers identified who are not currently licensed.</w:t>
            </w:r>
            <w:bookmarkEnd w:id="19"/>
          </w:p>
        </w:tc>
      </w:tr>
      <w:tr w:rsidR="00B12B54" w:rsidRPr="008E14D8">
        <w:trPr>
          <w:trHeight w:val="350"/>
        </w:trPr>
        <w:tc>
          <w:tcPr>
            <w:tcW w:w="9360" w:type="dxa"/>
            <w:gridSpan w:val="3"/>
          </w:tcPr>
          <w:p w:rsidR="00B12B54" w:rsidRDefault="000C686A"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0"/>
              <w:tabs>
                <w:tab w:val="left" w:pos="2772"/>
              </w:tabs>
              <w:rPr>
                <w:rFonts w:ascii="Verdana" w:hAnsi="Verdana"/>
                <w:b/>
                <w:bCs/>
                <w:sz w:val="20"/>
                <w:szCs w:val="20"/>
              </w:rPr>
            </w:pPr>
            <w:bookmarkStart w:id="20" w:name="ProgRptDueDate"/>
            <w:r>
              <w:rPr>
                <w:rFonts w:ascii="Verdana" w:hAnsi="Verdana"/>
                <w:bCs/>
                <w:sz w:val="20"/>
                <w:szCs w:val="20"/>
              </w:rPr>
              <w:t>10/02/2015</w:t>
            </w:r>
            <w:bookmarkEnd w:id="20"/>
            <w:r w:rsidRPr="00692C8A">
              <w:rPr>
                <w:rFonts w:ascii="Verdana" w:hAnsi="Verdana"/>
                <w:bCs/>
                <w:sz w:val="20"/>
                <w:szCs w:val="20"/>
              </w:rPr>
              <w:br/>
            </w:r>
          </w:p>
        </w:tc>
      </w:tr>
    </w:tbl>
    <w:p w:rsidR="00B12B54" w:rsidRPr="008E14D8" w:rsidRDefault="00392FC3" w:rsidP="00792F17">
      <w:pPr>
        <w:pStyle w:val="Normal0"/>
        <w:rPr>
          <w:rFonts w:ascii="Verdana" w:hAnsi="Verdana"/>
          <w:sz w:val="20"/>
          <w:szCs w:val="20"/>
        </w:rPr>
      </w:pPr>
    </w:p>
    <w:p w:rsidR="00B12B54" w:rsidRDefault="00392FC3">
      <w:pPr>
        <w:pStyle w:val="Normal0"/>
        <w:sectPr w:rsidR="00B12B54" w:rsidSect="00244D69">
          <w:footerReference w:type="default" r:id="rId12"/>
          <w:type w:val="continuous"/>
          <w:pgSz w:w="12240" w:h="15840"/>
          <w:pgMar w:top="1440" w:right="1080" w:bottom="1440" w:left="1800" w:header="720" w:footer="720" w:gutter="0"/>
          <w:cols w:space="720"/>
          <w:docGrid w:linePitch="360"/>
        </w:sectPr>
      </w:pPr>
    </w:p>
    <w:p w:rsidR="00B12B54" w:rsidRPr="008E14D8" w:rsidRDefault="000C686A" w:rsidP="00792F17">
      <w:pPr>
        <w:pStyle w:val="Normal1"/>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1"/>
            </w:pPr>
            <w:r w:rsidRPr="008E14D8">
              <w:lastRenderedPageBreak/>
              <w:t>COORDINATED PROGRAM REVIEW</w:t>
            </w:r>
          </w:p>
          <w:p w:rsidR="00B12B54" w:rsidRPr="008E14D8" w:rsidRDefault="000C686A"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1"/>
              <w:rPr>
                <w:rFonts w:ascii="Verdana" w:hAnsi="Verdana"/>
                <w:bCs/>
                <w:sz w:val="20"/>
                <w:szCs w:val="20"/>
              </w:rPr>
            </w:pPr>
            <w:r w:rsidRPr="00754750">
              <w:rPr>
                <w:rFonts w:ascii="Verdana" w:hAnsi="Verdana"/>
                <w:bCs/>
                <w:sz w:val="20"/>
                <w:szCs w:val="20"/>
              </w:rPr>
              <w:t>SE 54 Professional development</w:t>
            </w:r>
          </w:p>
        </w:tc>
        <w:tc>
          <w:tcPr>
            <w:tcW w:w="2532" w:type="dxa"/>
          </w:tcPr>
          <w:p w:rsidR="00B12B54" w:rsidRPr="008E14D8" w:rsidRDefault="000C686A" w:rsidP="000A7A8D">
            <w:pPr>
              <w:pStyle w:val="Normal1"/>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1"/>
              <w:rPr>
                <w:rFonts w:ascii="Verdana" w:hAnsi="Verdana"/>
                <w:b/>
                <w:bCs/>
                <w:sz w:val="20"/>
                <w:szCs w:val="20"/>
              </w:rPr>
            </w:pPr>
            <w:r>
              <w:rPr>
                <w:rFonts w:ascii="Verdana" w:hAnsi="Verdana"/>
                <w:sz w:val="20"/>
                <w:szCs w:val="20"/>
              </w:rPr>
              <w:t>Partially Implemented</w:t>
            </w:r>
          </w:p>
        </w:tc>
      </w:tr>
      <w:tr w:rsidR="00B12B54" w:rsidRPr="008E14D8">
        <w:trPr>
          <w:trHeight w:val="422"/>
        </w:trPr>
        <w:tc>
          <w:tcPr>
            <w:tcW w:w="9360" w:type="dxa"/>
            <w:gridSpan w:val="3"/>
          </w:tcPr>
          <w:p w:rsidR="00B12B54" w:rsidRPr="008E14D8" w:rsidRDefault="000C686A" w:rsidP="000A7A8D">
            <w:pPr>
              <w:pStyle w:val="Normal1"/>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1"/>
              <w:rPr>
                <w:rFonts w:ascii="Verdana" w:hAnsi="Verdana"/>
                <w:sz w:val="20"/>
                <w:szCs w:val="20"/>
              </w:rPr>
            </w:pPr>
            <w:r>
              <w:rPr>
                <w:rFonts w:ascii="Verdana" w:hAnsi="Verdana"/>
                <w:sz w:val="20"/>
                <w:szCs w:val="20"/>
              </w:rPr>
              <w:t>Review of documentation and interviews indicated that the district's professional development does not include training on state and federal special education requirements and related local special education policies and procedures for both special education and general education staff.</w:t>
            </w:r>
          </w:p>
        </w:tc>
      </w:tr>
      <w:tr w:rsidR="00B12B54" w:rsidRPr="008E14D8">
        <w:trPr>
          <w:trHeight w:val="377"/>
        </w:trPr>
        <w:tc>
          <w:tcPr>
            <w:tcW w:w="9360" w:type="dxa"/>
            <w:gridSpan w:val="3"/>
          </w:tcPr>
          <w:p w:rsidR="00B12B54" w:rsidRPr="008E14D8" w:rsidRDefault="000C686A"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1"/>
              <w:rPr>
                <w:rFonts w:ascii="Verdana" w:hAnsi="Verdana"/>
                <w:b/>
                <w:bCs/>
                <w:sz w:val="20"/>
                <w:szCs w:val="20"/>
              </w:rPr>
            </w:pPr>
            <w:r>
              <w:rPr>
                <w:rFonts w:ascii="Verdana" w:hAnsi="Verdana"/>
                <w:sz w:val="20"/>
                <w:szCs w:val="20"/>
              </w:rPr>
              <w:t xml:space="preserve">The district </w:t>
            </w:r>
            <w:r w:rsidR="005E7E27">
              <w:rPr>
                <w:rFonts w:ascii="Verdana" w:hAnsi="Verdana"/>
                <w:sz w:val="20"/>
                <w:szCs w:val="20"/>
              </w:rPr>
              <w:t>will incorporate</w:t>
            </w:r>
            <w:r>
              <w:rPr>
                <w:rFonts w:ascii="Verdana" w:hAnsi="Verdana"/>
                <w:sz w:val="20"/>
                <w:szCs w:val="20"/>
              </w:rPr>
              <w:t xml:space="preserve"> into their on-line professional development training for </w:t>
            </w:r>
            <w:r w:rsidR="005E7E27">
              <w:rPr>
                <w:rFonts w:ascii="Verdana" w:hAnsi="Verdana"/>
                <w:sz w:val="20"/>
                <w:szCs w:val="20"/>
              </w:rPr>
              <w:t>staff on</w:t>
            </w:r>
            <w:r>
              <w:rPr>
                <w:rFonts w:ascii="Verdana" w:hAnsi="Verdana"/>
                <w:sz w:val="20"/>
                <w:szCs w:val="20"/>
              </w:rPr>
              <w:t xml:space="preserve"> the mandated special education topics, including state and federal special education requirements </w:t>
            </w:r>
            <w:r w:rsidR="005E7E27">
              <w:rPr>
                <w:rFonts w:ascii="Verdana" w:hAnsi="Verdana"/>
                <w:sz w:val="20"/>
                <w:szCs w:val="20"/>
              </w:rPr>
              <w:t>and local</w:t>
            </w:r>
            <w:r>
              <w:rPr>
                <w:rFonts w:ascii="Verdana" w:hAnsi="Verdana"/>
                <w:sz w:val="20"/>
                <w:szCs w:val="20"/>
              </w:rPr>
              <w:t xml:space="preserve"> policies and procedures for special education implementation.</w:t>
            </w:r>
          </w:p>
        </w:tc>
      </w:tr>
      <w:tr w:rsidR="00B12B54" w:rsidRPr="008E14D8">
        <w:trPr>
          <w:trHeight w:val="665"/>
        </w:trPr>
        <w:tc>
          <w:tcPr>
            <w:tcW w:w="6828" w:type="dxa"/>
            <w:gridSpan w:val="2"/>
          </w:tcPr>
          <w:p w:rsidR="00B12B54" w:rsidRDefault="000C686A"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1"/>
              <w:rPr>
                <w:rFonts w:ascii="Verdana" w:hAnsi="Verdana"/>
                <w:bCs/>
                <w:sz w:val="20"/>
                <w:szCs w:val="20"/>
              </w:rPr>
            </w:pPr>
            <w:r>
              <w:rPr>
                <w:rFonts w:ascii="Verdana" w:hAnsi="Verdana"/>
                <w:bCs/>
                <w:sz w:val="20"/>
                <w:szCs w:val="20"/>
              </w:rPr>
              <w:t>Executive Director of Special Education and Student Services</w:t>
            </w:r>
          </w:p>
          <w:p w:rsidR="00140465" w:rsidRDefault="000C686A" w:rsidP="000A7A8D">
            <w:pPr>
              <w:pStyle w:val="Normal1"/>
              <w:rPr>
                <w:rFonts w:ascii="Verdana" w:hAnsi="Verdana"/>
                <w:bCs/>
                <w:sz w:val="20"/>
                <w:szCs w:val="20"/>
              </w:rPr>
            </w:pPr>
            <w:r>
              <w:rPr>
                <w:rFonts w:ascii="Verdana" w:hAnsi="Verdana"/>
                <w:bCs/>
                <w:sz w:val="20"/>
                <w:szCs w:val="20"/>
              </w:rPr>
              <w:t>Executive Director of Human Resources</w:t>
            </w:r>
          </w:p>
        </w:tc>
        <w:tc>
          <w:tcPr>
            <w:tcW w:w="2532" w:type="dxa"/>
          </w:tcPr>
          <w:p w:rsidR="00B12B54" w:rsidRPr="008E14D8" w:rsidRDefault="000C686A"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1"/>
              <w:rPr>
                <w:rFonts w:ascii="Verdana" w:hAnsi="Verdana"/>
                <w:b/>
                <w:bCs/>
                <w:sz w:val="20"/>
                <w:szCs w:val="20"/>
              </w:rPr>
            </w:pPr>
            <w:r>
              <w:rPr>
                <w:rFonts w:ascii="Verdana" w:hAnsi="Verdana"/>
                <w:bCs/>
                <w:sz w:val="20"/>
                <w:szCs w:val="20"/>
              </w:rPr>
              <w:t>03/01/2016</w:t>
            </w:r>
          </w:p>
        </w:tc>
      </w:tr>
      <w:tr w:rsidR="00B12B54" w:rsidRPr="008E14D8">
        <w:trPr>
          <w:trHeight w:val="330"/>
        </w:trPr>
        <w:tc>
          <w:tcPr>
            <w:tcW w:w="9360" w:type="dxa"/>
            <w:gridSpan w:val="3"/>
          </w:tcPr>
          <w:p w:rsidR="00B12B54" w:rsidRDefault="000C686A"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1"/>
              <w:rPr>
                <w:rFonts w:ascii="Verdana" w:hAnsi="Verdana"/>
                <w:b/>
                <w:bCs/>
                <w:sz w:val="20"/>
                <w:szCs w:val="20"/>
              </w:rPr>
            </w:pPr>
            <w:r>
              <w:rPr>
                <w:rFonts w:ascii="Verdana" w:hAnsi="Verdana"/>
                <w:sz w:val="20"/>
                <w:szCs w:val="20"/>
              </w:rPr>
              <w:t>Database reports detailing the completion of online professional development by staff</w:t>
            </w:r>
          </w:p>
        </w:tc>
      </w:tr>
      <w:tr w:rsidR="00B12B54" w:rsidRPr="008E14D8">
        <w:trPr>
          <w:trHeight w:val="359"/>
        </w:trPr>
        <w:tc>
          <w:tcPr>
            <w:tcW w:w="9360" w:type="dxa"/>
            <w:gridSpan w:val="3"/>
          </w:tcPr>
          <w:p w:rsidR="00B12B54" w:rsidRDefault="000C686A"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0C686A" w:rsidP="000A7A8D">
            <w:pPr>
              <w:pStyle w:val="Normal1"/>
              <w:rPr>
                <w:rFonts w:ascii="Verdana" w:hAnsi="Verdana"/>
                <w:b/>
                <w:bCs/>
                <w:sz w:val="20"/>
                <w:szCs w:val="20"/>
              </w:rPr>
            </w:pPr>
            <w:r>
              <w:rPr>
                <w:rFonts w:ascii="Verdana" w:hAnsi="Verdana"/>
                <w:sz w:val="20"/>
                <w:szCs w:val="20"/>
              </w:rPr>
              <w:t>On-going monitoring of database reports to ensure completion of online professional development training</w:t>
            </w: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1"/>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1"/>
              <w:rPr>
                <w:rFonts w:ascii="Verdana" w:hAnsi="Verdana"/>
                <w:b/>
                <w:bCs/>
                <w:sz w:val="20"/>
                <w:szCs w:val="20"/>
              </w:rPr>
            </w:pPr>
            <w:r w:rsidRPr="00754750">
              <w:rPr>
                <w:rFonts w:ascii="Verdana" w:hAnsi="Verdana"/>
                <w:bCs/>
                <w:sz w:val="20"/>
                <w:szCs w:val="20"/>
              </w:rPr>
              <w:t>SE 54 Professional development</w:t>
            </w:r>
            <w:r>
              <w:rPr>
                <w:rFonts w:ascii="Verdana" w:hAnsi="Verdana"/>
                <w:b/>
                <w:bCs/>
                <w:sz w:val="20"/>
                <w:szCs w:val="20"/>
              </w:rPr>
              <w:t xml:space="preserve"> </w:t>
            </w:r>
          </w:p>
        </w:tc>
        <w:tc>
          <w:tcPr>
            <w:tcW w:w="5112" w:type="dxa"/>
            <w:gridSpan w:val="2"/>
          </w:tcPr>
          <w:p w:rsidR="00B12B54" w:rsidRPr="008E14D8" w:rsidRDefault="000C686A"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06/09/2015</w:t>
            </w:r>
          </w:p>
          <w:p w:rsidR="000E7580" w:rsidRPr="008E14D8" w:rsidRDefault="000C686A"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1"/>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1"/>
              <w:rPr>
                <w:rFonts w:ascii="Verdana" w:hAnsi="Verdana"/>
                <w:sz w:val="20"/>
                <w:szCs w:val="20"/>
              </w:rPr>
            </w:pPr>
          </w:p>
        </w:tc>
      </w:tr>
      <w:tr w:rsidR="00B12B54" w:rsidRPr="008E14D8">
        <w:trPr>
          <w:trHeight w:val="350"/>
        </w:trPr>
        <w:tc>
          <w:tcPr>
            <w:tcW w:w="9360" w:type="dxa"/>
            <w:gridSpan w:val="3"/>
          </w:tcPr>
          <w:p w:rsidR="00B12B54" w:rsidRDefault="000C686A"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1"/>
              <w:rPr>
                <w:rFonts w:ascii="Verdana" w:hAnsi="Verdana"/>
                <w:b/>
                <w:bCs/>
                <w:sz w:val="20"/>
                <w:szCs w:val="20"/>
              </w:rPr>
            </w:pPr>
            <w:r>
              <w:rPr>
                <w:rFonts w:ascii="Verdana" w:hAnsi="Verdana"/>
                <w:sz w:val="20"/>
                <w:szCs w:val="20"/>
              </w:rPr>
              <w:t>By October 2, 2015, submit evidence of training to the general education and special education staff from all of the district's buildings on state and federal special education requirements and related local special education policies and procedures. Include a detailed agenda, specific training topics and materials used, training dates, signed attendance sheets indicating the title/role of staff and which school there are from, and the name and title of the presenter.</w:t>
            </w:r>
          </w:p>
        </w:tc>
      </w:tr>
      <w:tr w:rsidR="00B12B54" w:rsidRPr="008E14D8">
        <w:trPr>
          <w:trHeight w:val="350"/>
        </w:trPr>
        <w:tc>
          <w:tcPr>
            <w:tcW w:w="9360" w:type="dxa"/>
            <w:gridSpan w:val="3"/>
          </w:tcPr>
          <w:p w:rsidR="00B12B54" w:rsidRDefault="000C686A"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1"/>
              <w:tabs>
                <w:tab w:val="left" w:pos="2772"/>
              </w:tabs>
              <w:rPr>
                <w:rFonts w:ascii="Verdana" w:hAnsi="Verdana"/>
                <w:b/>
                <w:bCs/>
                <w:sz w:val="20"/>
                <w:szCs w:val="20"/>
              </w:rPr>
            </w:pPr>
            <w:r>
              <w:rPr>
                <w:rFonts w:ascii="Verdana" w:hAnsi="Verdana"/>
                <w:bCs/>
                <w:sz w:val="20"/>
                <w:szCs w:val="20"/>
              </w:rPr>
              <w:t>10/02/2015</w:t>
            </w:r>
            <w:r w:rsidRPr="00692C8A">
              <w:rPr>
                <w:rFonts w:ascii="Verdana" w:hAnsi="Verdana"/>
                <w:bCs/>
                <w:sz w:val="20"/>
                <w:szCs w:val="20"/>
              </w:rPr>
              <w:br/>
            </w:r>
          </w:p>
        </w:tc>
      </w:tr>
    </w:tbl>
    <w:p w:rsidR="00B12B54" w:rsidRPr="008E14D8" w:rsidRDefault="00392FC3" w:rsidP="00792F17">
      <w:pPr>
        <w:pStyle w:val="Normal1"/>
        <w:rPr>
          <w:rFonts w:ascii="Verdana" w:hAnsi="Verdana"/>
          <w:sz w:val="20"/>
          <w:szCs w:val="20"/>
        </w:rPr>
      </w:pPr>
    </w:p>
    <w:p w:rsidR="00B12B54" w:rsidRDefault="00392FC3">
      <w:pPr>
        <w:pStyle w:val="Normal1"/>
        <w:sectPr w:rsidR="00B12B54" w:rsidSect="00244D69">
          <w:footerReference w:type="default" r:id="rId13"/>
          <w:type w:val="continuous"/>
          <w:pgSz w:w="12240" w:h="15840"/>
          <w:pgMar w:top="1440" w:right="1080" w:bottom="1440" w:left="1800" w:header="720" w:footer="720" w:gutter="0"/>
          <w:cols w:space="720"/>
          <w:docGrid w:linePitch="360"/>
        </w:sectPr>
      </w:pPr>
    </w:p>
    <w:p w:rsidR="00B12B54" w:rsidRPr="008E14D8" w:rsidRDefault="000C686A" w:rsidP="00792F17">
      <w:pPr>
        <w:pStyle w:val="Normal2"/>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2"/>
            </w:pPr>
            <w:r w:rsidRPr="008E14D8">
              <w:lastRenderedPageBreak/>
              <w:t>COORDINATED PROGRAM REVIEW</w:t>
            </w:r>
          </w:p>
          <w:p w:rsidR="00B12B54" w:rsidRPr="008E14D8" w:rsidRDefault="000C686A"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2"/>
              <w:rPr>
                <w:rFonts w:ascii="Verdana" w:hAnsi="Verdana"/>
                <w:bCs/>
                <w:sz w:val="20"/>
                <w:szCs w:val="20"/>
              </w:rPr>
            </w:pPr>
            <w:r w:rsidRPr="00754750">
              <w:rPr>
                <w:rFonts w:ascii="Verdana" w:hAnsi="Verdana"/>
                <w:bCs/>
                <w:sz w:val="20"/>
                <w:szCs w:val="20"/>
              </w:rPr>
              <w:t>CR 7A School year schedules</w:t>
            </w:r>
          </w:p>
        </w:tc>
        <w:tc>
          <w:tcPr>
            <w:tcW w:w="2532" w:type="dxa"/>
          </w:tcPr>
          <w:p w:rsidR="00B12B54" w:rsidRPr="008E14D8" w:rsidRDefault="000C686A" w:rsidP="000A7A8D">
            <w:pPr>
              <w:pStyle w:val="Normal2"/>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2"/>
              <w:rPr>
                <w:rFonts w:ascii="Verdana" w:hAnsi="Verdana"/>
                <w:b/>
                <w:bCs/>
                <w:sz w:val="20"/>
                <w:szCs w:val="20"/>
              </w:rPr>
            </w:pPr>
            <w:r>
              <w:rPr>
                <w:rFonts w:ascii="Verdana" w:hAnsi="Verdana"/>
                <w:sz w:val="20"/>
                <w:szCs w:val="20"/>
              </w:rPr>
              <w:t>Partially Implemented</w:t>
            </w:r>
          </w:p>
        </w:tc>
      </w:tr>
      <w:tr w:rsidR="00B12B54" w:rsidRPr="008E14D8">
        <w:trPr>
          <w:trHeight w:val="422"/>
        </w:trPr>
        <w:tc>
          <w:tcPr>
            <w:tcW w:w="9360" w:type="dxa"/>
            <w:gridSpan w:val="3"/>
          </w:tcPr>
          <w:p w:rsidR="00B12B54" w:rsidRPr="008E14D8" w:rsidRDefault="000C686A" w:rsidP="000A7A8D">
            <w:pPr>
              <w:pStyle w:val="Normal2"/>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2"/>
              <w:rPr>
                <w:rFonts w:ascii="Verdana" w:hAnsi="Verdana"/>
                <w:sz w:val="20"/>
                <w:szCs w:val="20"/>
              </w:rPr>
            </w:pPr>
            <w:r>
              <w:rPr>
                <w:rFonts w:ascii="Verdana" w:hAnsi="Verdana"/>
                <w:sz w:val="20"/>
                <w:szCs w:val="20"/>
              </w:rPr>
              <w:t>Review of documentation and interviews indicated that there are students at Durfee High School participating in non-directed study; these students are not scheduled for 990 hours of structured learning time per school year.  See CR 7B.</w:t>
            </w:r>
          </w:p>
        </w:tc>
      </w:tr>
      <w:tr w:rsidR="00B12B54" w:rsidRPr="008E14D8">
        <w:trPr>
          <w:trHeight w:val="377"/>
        </w:trPr>
        <w:tc>
          <w:tcPr>
            <w:tcW w:w="9360" w:type="dxa"/>
            <w:gridSpan w:val="3"/>
          </w:tcPr>
          <w:p w:rsidR="00B12B54" w:rsidRPr="008E14D8" w:rsidRDefault="000C686A"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2"/>
              <w:rPr>
                <w:rFonts w:ascii="Verdana" w:hAnsi="Verdana"/>
                <w:b/>
                <w:bCs/>
                <w:sz w:val="20"/>
                <w:szCs w:val="20"/>
              </w:rPr>
            </w:pPr>
            <w:r>
              <w:rPr>
                <w:rFonts w:ascii="Verdana" w:hAnsi="Verdana"/>
                <w:sz w:val="20"/>
                <w:szCs w:val="20"/>
              </w:rPr>
              <w:t xml:space="preserve">Durfee High School just approved a revision of the current 7 period schedule to a 5 period per day A/B day schedule. This will alleviate holes in </w:t>
            </w:r>
            <w:r w:rsidR="005E7E27">
              <w:rPr>
                <w:rFonts w:ascii="Verdana" w:hAnsi="Verdana"/>
                <w:sz w:val="20"/>
                <w:szCs w:val="20"/>
              </w:rPr>
              <w:t>students’</w:t>
            </w:r>
            <w:r>
              <w:rPr>
                <w:rFonts w:ascii="Verdana" w:hAnsi="Verdana"/>
                <w:sz w:val="20"/>
                <w:szCs w:val="20"/>
              </w:rPr>
              <w:t xml:space="preserve"> schedules and therefore, all students will be fully scheduled.</w:t>
            </w:r>
          </w:p>
        </w:tc>
      </w:tr>
      <w:tr w:rsidR="00B12B54" w:rsidRPr="008E14D8">
        <w:trPr>
          <w:trHeight w:val="665"/>
        </w:trPr>
        <w:tc>
          <w:tcPr>
            <w:tcW w:w="6828" w:type="dxa"/>
            <w:gridSpan w:val="2"/>
          </w:tcPr>
          <w:p w:rsidR="00B12B54" w:rsidRDefault="000C686A"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2"/>
              <w:rPr>
                <w:rFonts w:ascii="Verdana" w:hAnsi="Verdana"/>
                <w:bCs/>
                <w:sz w:val="20"/>
                <w:szCs w:val="20"/>
              </w:rPr>
            </w:pPr>
            <w:r>
              <w:rPr>
                <w:rFonts w:ascii="Verdana" w:hAnsi="Verdana"/>
                <w:bCs/>
                <w:sz w:val="20"/>
                <w:szCs w:val="20"/>
              </w:rPr>
              <w:t>Principal</w:t>
            </w:r>
          </w:p>
          <w:p w:rsidR="00140465" w:rsidRDefault="000C686A" w:rsidP="000A7A8D">
            <w:pPr>
              <w:pStyle w:val="Normal2"/>
              <w:rPr>
                <w:rFonts w:ascii="Verdana" w:hAnsi="Verdana"/>
                <w:bCs/>
                <w:sz w:val="20"/>
                <w:szCs w:val="20"/>
              </w:rPr>
            </w:pPr>
            <w:r>
              <w:rPr>
                <w:rFonts w:ascii="Verdana" w:hAnsi="Verdana"/>
                <w:bCs/>
                <w:sz w:val="20"/>
                <w:szCs w:val="20"/>
              </w:rPr>
              <w:t>Associate Principal</w:t>
            </w:r>
          </w:p>
          <w:p w:rsidR="00140465" w:rsidRDefault="000C686A" w:rsidP="000A7A8D">
            <w:pPr>
              <w:pStyle w:val="Normal2"/>
              <w:rPr>
                <w:rFonts w:ascii="Verdana" w:hAnsi="Verdana"/>
                <w:bCs/>
                <w:sz w:val="20"/>
                <w:szCs w:val="20"/>
              </w:rPr>
            </w:pPr>
            <w:r>
              <w:rPr>
                <w:rFonts w:ascii="Verdana" w:hAnsi="Verdana"/>
                <w:bCs/>
                <w:sz w:val="20"/>
                <w:szCs w:val="20"/>
              </w:rPr>
              <w:t>Director of Guidance</w:t>
            </w:r>
          </w:p>
        </w:tc>
        <w:tc>
          <w:tcPr>
            <w:tcW w:w="2532" w:type="dxa"/>
          </w:tcPr>
          <w:p w:rsidR="00B12B54" w:rsidRPr="008E14D8" w:rsidRDefault="000C686A"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2"/>
              <w:rPr>
                <w:rFonts w:ascii="Verdana" w:hAnsi="Verdana"/>
                <w:b/>
                <w:bCs/>
                <w:sz w:val="20"/>
                <w:szCs w:val="20"/>
              </w:rPr>
            </w:pPr>
            <w:r>
              <w:rPr>
                <w:rFonts w:ascii="Verdana" w:hAnsi="Verdana"/>
                <w:bCs/>
                <w:sz w:val="20"/>
                <w:szCs w:val="20"/>
              </w:rPr>
              <w:t>03/01/2016</w:t>
            </w:r>
          </w:p>
        </w:tc>
      </w:tr>
      <w:tr w:rsidR="00B12B54" w:rsidRPr="008E14D8">
        <w:trPr>
          <w:trHeight w:val="330"/>
        </w:trPr>
        <w:tc>
          <w:tcPr>
            <w:tcW w:w="9360" w:type="dxa"/>
            <w:gridSpan w:val="3"/>
          </w:tcPr>
          <w:p w:rsidR="00B12B54" w:rsidRDefault="000C686A"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2"/>
              <w:rPr>
                <w:rFonts w:ascii="Verdana" w:hAnsi="Verdana"/>
                <w:b/>
                <w:bCs/>
                <w:sz w:val="20"/>
                <w:szCs w:val="20"/>
              </w:rPr>
            </w:pPr>
            <w:r>
              <w:rPr>
                <w:rFonts w:ascii="Verdana" w:hAnsi="Verdana"/>
                <w:sz w:val="20"/>
                <w:szCs w:val="20"/>
              </w:rPr>
              <w:t>Samples of student schedules showing they meet the criteria for 990 hours of structured learning time.</w:t>
            </w:r>
          </w:p>
        </w:tc>
      </w:tr>
      <w:tr w:rsidR="00B12B54" w:rsidRPr="008E14D8">
        <w:trPr>
          <w:trHeight w:val="359"/>
        </w:trPr>
        <w:tc>
          <w:tcPr>
            <w:tcW w:w="9360" w:type="dxa"/>
            <w:gridSpan w:val="3"/>
          </w:tcPr>
          <w:p w:rsidR="00B12B54" w:rsidRDefault="000C686A"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0C686A" w:rsidP="000A7A8D">
            <w:pPr>
              <w:pStyle w:val="Normal2"/>
              <w:rPr>
                <w:rFonts w:ascii="Verdana" w:hAnsi="Verdana"/>
                <w:b/>
                <w:bCs/>
                <w:sz w:val="20"/>
                <w:szCs w:val="20"/>
              </w:rPr>
            </w:pPr>
            <w:r>
              <w:rPr>
                <w:rFonts w:ascii="Verdana" w:hAnsi="Verdana"/>
                <w:sz w:val="20"/>
                <w:szCs w:val="20"/>
              </w:rPr>
              <w:t>Each semester, guidance will run the "grad summary" report in Aspen to ensure that students are scheduled to be on track for graduation, including adequate learning time.</w:t>
            </w: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2"/>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2"/>
              <w:rPr>
                <w:rFonts w:ascii="Verdana" w:hAnsi="Verdana"/>
                <w:b/>
                <w:bCs/>
                <w:sz w:val="20"/>
                <w:szCs w:val="20"/>
              </w:rPr>
            </w:pPr>
            <w:r w:rsidRPr="00754750">
              <w:rPr>
                <w:rFonts w:ascii="Verdana" w:hAnsi="Verdana"/>
                <w:bCs/>
                <w:sz w:val="20"/>
                <w:szCs w:val="20"/>
              </w:rPr>
              <w:t>CR 7A School year schedules</w:t>
            </w:r>
            <w:r>
              <w:rPr>
                <w:rFonts w:ascii="Verdana" w:hAnsi="Verdana"/>
                <w:b/>
                <w:bCs/>
                <w:sz w:val="20"/>
                <w:szCs w:val="20"/>
              </w:rPr>
              <w:t xml:space="preserve"> </w:t>
            </w:r>
          </w:p>
        </w:tc>
        <w:tc>
          <w:tcPr>
            <w:tcW w:w="5112" w:type="dxa"/>
            <w:gridSpan w:val="2"/>
          </w:tcPr>
          <w:p w:rsidR="00B12B54" w:rsidRPr="008E14D8" w:rsidRDefault="000C686A"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05/26/2015</w:t>
            </w:r>
          </w:p>
          <w:p w:rsidR="000E7580" w:rsidRPr="008E14D8" w:rsidRDefault="000C686A" w:rsidP="000E7580">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2"/>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2"/>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2"/>
              <w:rPr>
                <w:rFonts w:ascii="Verdana" w:hAnsi="Verdana"/>
                <w:sz w:val="20"/>
                <w:szCs w:val="20"/>
              </w:rPr>
            </w:pPr>
          </w:p>
        </w:tc>
      </w:tr>
      <w:tr w:rsidR="00B12B54" w:rsidRPr="008E14D8">
        <w:trPr>
          <w:trHeight w:val="350"/>
        </w:trPr>
        <w:tc>
          <w:tcPr>
            <w:tcW w:w="9360" w:type="dxa"/>
            <w:gridSpan w:val="3"/>
          </w:tcPr>
          <w:p w:rsidR="00B12B54" w:rsidRDefault="000C686A"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2"/>
              <w:rPr>
                <w:rFonts w:ascii="Verdana" w:hAnsi="Verdana"/>
                <w:b/>
                <w:bCs/>
                <w:sz w:val="20"/>
                <w:szCs w:val="20"/>
              </w:rPr>
            </w:pPr>
            <w:r>
              <w:rPr>
                <w:rFonts w:ascii="Verdana" w:hAnsi="Verdana"/>
                <w:sz w:val="20"/>
                <w:szCs w:val="20"/>
              </w:rPr>
              <w:t>By October 2, 2015, submit a copy of the school district's revised Durfee High School schedule that includes a detailed narrative explanation of how the schedule allows for students to receive 990 hours of structured learning time per school year.  In addition, submit a revised Principals' Student Learning Time Worksheet for the 2015-2016 school year.</w:t>
            </w:r>
          </w:p>
        </w:tc>
      </w:tr>
      <w:tr w:rsidR="00B12B54" w:rsidRPr="008E14D8">
        <w:trPr>
          <w:trHeight w:val="350"/>
        </w:trPr>
        <w:tc>
          <w:tcPr>
            <w:tcW w:w="9360" w:type="dxa"/>
            <w:gridSpan w:val="3"/>
          </w:tcPr>
          <w:p w:rsidR="00B12B54" w:rsidRDefault="000C686A"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2"/>
              <w:tabs>
                <w:tab w:val="left" w:pos="2772"/>
              </w:tabs>
              <w:rPr>
                <w:rFonts w:ascii="Verdana" w:hAnsi="Verdana"/>
                <w:b/>
                <w:bCs/>
                <w:sz w:val="20"/>
                <w:szCs w:val="20"/>
              </w:rPr>
            </w:pPr>
            <w:r>
              <w:rPr>
                <w:rFonts w:ascii="Verdana" w:hAnsi="Verdana"/>
                <w:bCs/>
                <w:sz w:val="20"/>
                <w:szCs w:val="20"/>
              </w:rPr>
              <w:t>10/02/2015</w:t>
            </w:r>
            <w:r w:rsidRPr="00692C8A">
              <w:rPr>
                <w:rFonts w:ascii="Verdana" w:hAnsi="Verdana"/>
                <w:bCs/>
                <w:sz w:val="20"/>
                <w:szCs w:val="20"/>
              </w:rPr>
              <w:br/>
            </w:r>
          </w:p>
        </w:tc>
      </w:tr>
    </w:tbl>
    <w:p w:rsidR="00B12B54" w:rsidRPr="008E14D8" w:rsidRDefault="00392FC3" w:rsidP="00792F17">
      <w:pPr>
        <w:pStyle w:val="Normal2"/>
        <w:rPr>
          <w:rFonts w:ascii="Verdana" w:hAnsi="Verdana"/>
          <w:sz w:val="20"/>
          <w:szCs w:val="20"/>
        </w:rPr>
      </w:pPr>
    </w:p>
    <w:p w:rsidR="00B12B54" w:rsidRDefault="00392FC3">
      <w:pPr>
        <w:pStyle w:val="Normal2"/>
        <w:sectPr w:rsidR="00B12B54" w:rsidSect="00244D69">
          <w:footerReference w:type="default" r:id="rId14"/>
          <w:type w:val="continuous"/>
          <w:pgSz w:w="12240" w:h="15840"/>
          <w:pgMar w:top="1440" w:right="1080" w:bottom="1440" w:left="1800" w:header="720" w:footer="720" w:gutter="0"/>
          <w:cols w:space="720"/>
          <w:docGrid w:linePitch="360"/>
        </w:sectPr>
      </w:pPr>
    </w:p>
    <w:p w:rsidR="00B12B54" w:rsidRPr="008E14D8" w:rsidRDefault="000C686A" w:rsidP="00792F17">
      <w:pPr>
        <w:pStyle w:val="Normal3"/>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3"/>
            </w:pPr>
            <w:r w:rsidRPr="008E14D8">
              <w:lastRenderedPageBreak/>
              <w:t>COORDINATED PROGRAM REVIEW</w:t>
            </w:r>
          </w:p>
          <w:p w:rsidR="00B12B54" w:rsidRPr="008E14D8" w:rsidRDefault="000C686A" w:rsidP="000A7A8D">
            <w:pPr>
              <w:pStyle w:val="Normal3"/>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3"/>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3"/>
              <w:rPr>
                <w:rFonts w:ascii="Verdana" w:hAnsi="Verdana"/>
                <w:bCs/>
                <w:sz w:val="20"/>
                <w:szCs w:val="20"/>
              </w:rPr>
            </w:pPr>
            <w:r w:rsidRPr="00754750">
              <w:rPr>
                <w:rFonts w:ascii="Verdana" w:hAnsi="Verdana"/>
                <w:bCs/>
                <w:sz w:val="20"/>
                <w:szCs w:val="20"/>
              </w:rPr>
              <w:t>CR 7B Structured learning time</w:t>
            </w:r>
          </w:p>
        </w:tc>
        <w:tc>
          <w:tcPr>
            <w:tcW w:w="2532" w:type="dxa"/>
          </w:tcPr>
          <w:p w:rsidR="00B12B54" w:rsidRPr="008E14D8" w:rsidRDefault="000C686A" w:rsidP="000A7A8D">
            <w:pPr>
              <w:pStyle w:val="Normal3"/>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3"/>
              <w:rPr>
                <w:rFonts w:ascii="Verdana" w:hAnsi="Verdana"/>
                <w:b/>
                <w:bCs/>
                <w:sz w:val="20"/>
                <w:szCs w:val="20"/>
              </w:rPr>
            </w:pPr>
            <w:r>
              <w:rPr>
                <w:rFonts w:ascii="Verdana" w:hAnsi="Verdana"/>
                <w:sz w:val="20"/>
                <w:szCs w:val="20"/>
              </w:rPr>
              <w:t>Partially Implemented</w:t>
            </w:r>
          </w:p>
        </w:tc>
      </w:tr>
      <w:tr w:rsidR="00B12B54" w:rsidRPr="008E14D8">
        <w:trPr>
          <w:trHeight w:val="422"/>
        </w:trPr>
        <w:tc>
          <w:tcPr>
            <w:tcW w:w="9360" w:type="dxa"/>
            <w:gridSpan w:val="3"/>
          </w:tcPr>
          <w:p w:rsidR="00B12B54" w:rsidRPr="008E14D8" w:rsidRDefault="000C686A" w:rsidP="000A7A8D">
            <w:pPr>
              <w:pStyle w:val="Normal3"/>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3"/>
              <w:rPr>
                <w:rFonts w:ascii="Verdana" w:hAnsi="Verdana"/>
                <w:sz w:val="20"/>
                <w:szCs w:val="20"/>
              </w:rPr>
            </w:pPr>
            <w:r>
              <w:rPr>
                <w:rFonts w:ascii="Verdana" w:hAnsi="Verdana"/>
                <w:sz w:val="20"/>
                <w:szCs w:val="20"/>
              </w:rPr>
              <w:t>Review of documentation and interviews indicated that physical education is not a requirement for students for all four years at Durfee High School. In addition, interviews and observations indicated that non-directed study periods are included as part of the structured learning time at Durfee High School.</w:t>
            </w:r>
          </w:p>
        </w:tc>
      </w:tr>
      <w:tr w:rsidR="00B12B54" w:rsidRPr="008E14D8">
        <w:trPr>
          <w:trHeight w:val="377"/>
        </w:trPr>
        <w:tc>
          <w:tcPr>
            <w:tcW w:w="9360" w:type="dxa"/>
            <w:gridSpan w:val="3"/>
          </w:tcPr>
          <w:p w:rsidR="00B12B54" w:rsidRPr="008E14D8" w:rsidRDefault="000C686A"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3"/>
              <w:rPr>
                <w:rFonts w:ascii="Verdana" w:hAnsi="Verdana"/>
                <w:b/>
                <w:bCs/>
                <w:sz w:val="20"/>
                <w:szCs w:val="20"/>
              </w:rPr>
            </w:pPr>
            <w:r>
              <w:rPr>
                <w:rFonts w:ascii="Verdana" w:hAnsi="Verdana"/>
                <w:sz w:val="20"/>
                <w:szCs w:val="20"/>
              </w:rPr>
              <w:t>As part of the change to a 5-block A/B day rotating schedule, all students will be required to meet an annual Physical Education requirement. This change will also be supported by making it a graduation requirement.</w:t>
            </w:r>
          </w:p>
        </w:tc>
      </w:tr>
      <w:tr w:rsidR="00B12B54" w:rsidRPr="008E14D8">
        <w:trPr>
          <w:trHeight w:val="665"/>
        </w:trPr>
        <w:tc>
          <w:tcPr>
            <w:tcW w:w="6828" w:type="dxa"/>
            <w:gridSpan w:val="2"/>
          </w:tcPr>
          <w:p w:rsidR="00B12B54" w:rsidRDefault="000C686A" w:rsidP="000A7A8D">
            <w:pPr>
              <w:pStyle w:val="Normal3"/>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3"/>
              <w:rPr>
                <w:rFonts w:ascii="Verdana" w:hAnsi="Verdana"/>
                <w:bCs/>
                <w:sz w:val="20"/>
                <w:szCs w:val="20"/>
              </w:rPr>
            </w:pPr>
            <w:r>
              <w:rPr>
                <w:rFonts w:ascii="Verdana" w:hAnsi="Verdana"/>
                <w:bCs/>
                <w:sz w:val="20"/>
                <w:szCs w:val="20"/>
              </w:rPr>
              <w:t>Director of Physical Education</w:t>
            </w:r>
          </w:p>
          <w:p w:rsidR="00140465" w:rsidRDefault="000C686A" w:rsidP="000A7A8D">
            <w:pPr>
              <w:pStyle w:val="Normal3"/>
              <w:rPr>
                <w:rFonts w:ascii="Verdana" w:hAnsi="Verdana"/>
                <w:bCs/>
                <w:sz w:val="20"/>
                <w:szCs w:val="20"/>
              </w:rPr>
            </w:pPr>
            <w:r>
              <w:rPr>
                <w:rFonts w:ascii="Verdana" w:hAnsi="Verdana"/>
                <w:bCs/>
                <w:sz w:val="20"/>
                <w:szCs w:val="20"/>
              </w:rPr>
              <w:t>Director of Guidance</w:t>
            </w:r>
          </w:p>
        </w:tc>
        <w:tc>
          <w:tcPr>
            <w:tcW w:w="2532" w:type="dxa"/>
          </w:tcPr>
          <w:p w:rsidR="00B12B54" w:rsidRPr="008E14D8" w:rsidRDefault="000C686A" w:rsidP="000A7A8D">
            <w:pPr>
              <w:pStyle w:val="Normal3"/>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3"/>
              <w:rPr>
                <w:rFonts w:ascii="Verdana" w:hAnsi="Verdana"/>
                <w:b/>
                <w:bCs/>
                <w:sz w:val="20"/>
                <w:szCs w:val="20"/>
              </w:rPr>
            </w:pPr>
            <w:r>
              <w:rPr>
                <w:rFonts w:ascii="Verdana" w:hAnsi="Verdana"/>
                <w:bCs/>
                <w:sz w:val="20"/>
                <w:szCs w:val="20"/>
              </w:rPr>
              <w:t>03/01/2016</w:t>
            </w:r>
          </w:p>
        </w:tc>
      </w:tr>
      <w:tr w:rsidR="00244D69">
        <w:trPr>
          <w:trHeight w:val="330"/>
        </w:trPr>
        <w:tc>
          <w:tcPr>
            <w:tcW w:w="9360" w:type="dxa"/>
            <w:gridSpan w:val="3"/>
          </w:tcPr>
          <w:p w:rsidR="00B12B54" w:rsidRDefault="000C686A"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3"/>
              <w:rPr>
                <w:rFonts w:ascii="Verdana" w:hAnsi="Verdana"/>
                <w:b/>
                <w:bCs/>
                <w:sz w:val="20"/>
                <w:szCs w:val="20"/>
              </w:rPr>
            </w:pPr>
            <w:r>
              <w:rPr>
                <w:rFonts w:ascii="Verdana" w:hAnsi="Verdana"/>
                <w:sz w:val="20"/>
                <w:szCs w:val="20"/>
              </w:rPr>
              <w:t xml:space="preserve">Durfee Program of Studies delineating 4-year PE/Health graduation requirement. </w:t>
            </w:r>
          </w:p>
          <w:p w:rsidR="00244D69" w:rsidRDefault="000C686A" w:rsidP="000A7A8D">
            <w:pPr>
              <w:pStyle w:val="Normal3"/>
              <w:rPr>
                <w:rFonts w:ascii="Verdana" w:hAnsi="Verdana"/>
                <w:sz w:val="20"/>
                <w:szCs w:val="20"/>
              </w:rPr>
            </w:pPr>
            <w:r>
              <w:rPr>
                <w:rFonts w:ascii="Verdana" w:hAnsi="Verdana"/>
                <w:sz w:val="20"/>
                <w:szCs w:val="20"/>
              </w:rPr>
              <w:t>Samples of student transcripts that indicate that students have met the 4-year PE requirement.</w:t>
            </w:r>
          </w:p>
        </w:tc>
      </w:tr>
      <w:tr w:rsidR="00B12B54" w:rsidRPr="008E14D8">
        <w:trPr>
          <w:trHeight w:val="359"/>
        </w:trPr>
        <w:tc>
          <w:tcPr>
            <w:tcW w:w="9360" w:type="dxa"/>
            <w:gridSpan w:val="3"/>
          </w:tcPr>
          <w:p w:rsidR="00B12B54" w:rsidRDefault="000C686A"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0C686A" w:rsidP="000A7A8D">
            <w:pPr>
              <w:pStyle w:val="Normal3"/>
              <w:rPr>
                <w:rFonts w:ascii="Verdana" w:hAnsi="Verdana"/>
                <w:b/>
                <w:bCs/>
                <w:sz w:val="20"/>
                <w:szCs w:val="20"/>
              </w:rPr>
            </w:pPr>
            <w:r>
              <w:rPr>
                <w:rFonts w:ascii="Verdana" w:hAnsi="Verdana"/>
                <w:sz w:val="20"/>
                <w:szCs w:val="20"/>
              </w:rPr>
              <w:t>Each semester, guidance will run the "grad summary" report in Aspen to ensure that students are scheduled to be on track for graduation, including 4-years of Physical Education.</w:t>
            </w: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3"/>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3"/>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3"/>
              <w:rPr>
                <w:rFonts w:ascii="Verdana" w:hAnsi="Verdana"/>
                <w:b/>
                <w:bCs/>
                <w:sz w:val="20"/>
                <w:szCs w:val="20"/>
              </w:rPr>
            </w:pPr>
            <w:r w:rsidRPr="00754750">
              <w:rPr>
                <w:rFonts w:ascii="Verdana" w:hAnsi="Verdana"/>
                <w:bCs/>
                <w:sz w:val="20"/>
                <w:szCs w:val="20"/>
              </w:rPr>
              <w:t>CR 7B Structured learning time</w:t>
            </w:r>
            <w:r>
              <w:rPr>
                <w:rFonts w:ascii="Verdana" w:hAnsi="Verdana"/>
                <w:b/>
                <w:bCs/>
                <w:sz w:val="20"/>
                <w:szCs w:val="20"/>
              </w:rPr>
              <w:t xml:space="preserve"> </w:t>
            </w:r>
          </w:p>
        </w:tc>
        <w:tc>
          <w:tcPr>
            <w:tcW w:w="5112" w:type="dxa"/>
            <w:gridSpan w:val="2"/>
          </w:tcPr>
          <w:p w:rsidR="00B12B54" w:rsidRPr="008E14D8" w:rsidRDefault="000C686A"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06/09/2015</w:t>
            </w:r>
          </w:p>
          <w:p w:rsidR="000E7580" w:rsidRPr="008E14D8" w:rsidRDefault="000C686A" w:rsidP="000E7580">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3"/>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3"/>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3"/>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3"/>
              <w:rPr>
                <w:rFonts w:ascii="Verdana" w:hAnsi="Verdana"/>
                <w:sz w:val="20"/>
                <w:szCs w:val="20"/>
              </w:rPr>
            </w:pPr>
          </w:p>
        </w:tc>
      </w:tr>
      <w:tr w:rsidR="00B12B54" w:rsidRPr="008E14D8">
        <w:trPr>
          <w:trHeight w:val="350"/>
        </w:trPr>
        <w:tc>
          <w:tcPr>
            <w:tcW w:w="9360" w:type="dxa"/>
            <w:gridSpan w:val="3"/>
          </w:tcPr>
          <w:p w:rsidR="00B12B54" w:rsidRDefault="000C686A"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3"/>
              <w:rPr>
                <w:rFonts w:ascii="Verdana" w:hAnsi="Verdana"/>
                <w:b/>
                <w:bCs/>
                <w:sz w:val="20"/>
                <w:szCs w:val="20"/>
              </w:rPr>
            </w:pPr>
            <w:r>
              <w:rPr>
                <w:rFonts w:ascii="Verdana" w:hAnsi="Verdana"/>
                <w:sz w:val="20"/>
                <w:szCs w:val="20"/>
              </w:rPr>
              <w:t>By October 2, 2015, submit a copy of the Durfee High School Program of Studies that includes a statement that physical education is a requirement for students all four years of high school and that physical education and health are now graduation requirements.  In addition, see CR 7A.</w:t>
            </w:r>
          </w:p>
        </w:tc>
      </w:tr>
      <w:tr w:rsidR="00B12B54" w:rsidRPr="008E14D8">
        <w:trPr>
          <w:trHeight w:val="350"/>
        </w:trPr>
        <w:tc>
          <w:tcPr>
            <w:tcW w:w="9360" w:type="dxa"/>
            <w:gridSpan w:val="3"/>
          </w:tcPr>
          <w:p w:rsidR="00B12B54" w:rsidRDefault="000C686A"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3"/>
              <w:tabs>
                <w:tab w:val="left" w:pos="2772"/>
              </w:tabs>
              <w:rPr>
                <w:rFonts w:ascii="Verdana" w:hAnsi="Verdana"/>
                <w:b/>
                <w:bCs/>
                <w:sz w:val="20"/>
                <w:szCs w:val="20"/>
              </w:rPr>
            </w:pPr>
            <w:r>
              <w:rPr>
                <w:rFonts w:ascii="Verdana" w:hAnsi="Verdana"/>
                <w:bCs/>
                <w:sz w:val="20"/>
                <w:szCs w:val="20"/>
              </w:rPr>
              <w:t>10/02/2015</w:t>
            </w:r>
            <w:r w:rsidRPr="00692C8A">
              <w:rPr>
                <w:rFonts w:ascii="Verdana" w:hAnsi="Verdana"/>
                <w:bCs/>
                <w:sz w:val="20"/>
                <w:szCs w:val="20"/>
              </w:rPr>
              <w:br/>
            </w:r>
          </w:p>
        </w:tc>
      </w:tr>
    </w:tbl>
    <w:p w:rsidR="00B12B54" w:rsidRPr="008E14D8" w:rsidRDefault="00392FC3" w:rsidP="00792F17">
      <w:pPr>
        <w:pStyle w:val="Normal3"/>
        <w:rPr>
          <w:rFonts w:ascii="Verdana" w:hAnsi="Verdana"/>
          <w:sz w:val="20"/>
          <w:szCs w:val="20"/>
        </w:rPr>
      </w:pPr>
    </w:p>
    <w:p w:rsidR="00B12B54" w:rsidRDefault="00392FC3">
      <w:pPr>
        <w:pStyle w:val="Normal3"/>
        <w:sectPr w:rsidR="00B12B54" w:rsidSect="00244D69">
          <w:footerReference w:type="default" r:id="rId15"/>
          <w:type w:val="continuous"/>
          <w:pgSz w:w="12240" w:h="15840"/>
          <w:pgMar w:top="1440" w:right="1080" w:bottom="1440" w:left="1800" w:header="720" w:footer="720" w:gutter="0"/>
          <w:cols w:space="720"/>
          <w:docGrid w:linePitch="360"/>
        </w:sectPr>
      </w:pPr>
    </w:p>
    <w:p w:rsidR="00B12B54" w:rsidRPr="008E14D8" w:rsidRDefault="000C686A" w:rsidP="00792F17">
      <w:pPr>
        <w:pStyle w:val="Normal4"/>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4"/>
            </w:pPr>
            <w:r w:rsidRPr="008E14D8">
              <w:lastRenderedPageBreak/>
              <w:t>COORDINATED PROGRAM REVIEW</w:t>
            </w:r>
          </w:p>
          <w:p w:rsidR="00B12B54" w:rsidRPr="008E14D8" w:rsidRDefault="000C686A" w:rsidP="000A7A8D">
            <w:pPr>
              <w:pStyle w:val="Normal4"/>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4"/>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4"/>
              <w:rPr>
                <w:rFonts w:ascii="Verdana" w:hAnsi="Verdana"/>
                <w:bCs/>
                <w:sz w:val="20"/>
                <w:szCs w:val="20"/>
              </w:rPr>
            </w:pPr>
            <w:r w:rsidRPr="00754750">
              <w:rPr>
                <w:rFonts w:ascii="Verdana" w:hAnsi="Verdana"/>
                <w:bCs/>
                <w:sz w:val="20"/>
                <w:szCs w:val="20"/>
              </w:rPr>
              <w:t>CR 10A Student handbooks and codes of conduct</w:t>
            </w:r>
          </w:p>
        </w:tc>
        <w:tc>
          <w:tcPr>
            <w:tcW w:w="2532" w:type="dxa"/>
          </w:tcPr>
          <w:p w:rsidR="00B12B54" w:rsidRPr="008E14D8" w:rsidRDefault="000C686A" w:rsidP="000A7A8D">
            <w:pPr>
              <w:pStyle w:val="Normal4"/>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4"/>
              <w:rPr>
                <w:rFonts w:ascii="Verdana" w:hAnsi="Verdana"/>
                <w:b/>
                <w:bCs/>
                <w:sz w:val="20"/>
                <w:szCs w:val="20"/>
              </w:rPr>
            </w:pPr>
            <w:r>
              <w:rPr>
                <w:rFonts w:ascii="Verdana" w:hAnsi="Verdana"/>
                <w:sz w:val="20"/>
                <w:szCs w:val="20"/>
              </w:rPr>
              <w:t>Partially Implemented</w:t>
            </w:r>
          </w:p>
        </w:tc>
      </w:tr>
      <w:tr w:rsidR="00B12B54" w:rsidRPr="008E14D8">
        <w:trPr>
          <w:trHeight w:val="422"/>
        </w:trPr>
        <w:tc>
          <w:tcPr>
            <w:tcW w:w="9360" w:type="dxa"/>
            <w:gridSpan w:val="3"/>
          </w:tcPr>
          <w:p w:rsidR="00B12B54" w:rsidRPr="008E14D8" w:rsidRDefault="000C686A" w:rsidP="000A7A8D">
            <w:pPr>
              <w:pStyle w:val="Normal4"/>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4"/>
              <w:rPr>
                <w:rFonts w:ascii="Verdana" w:hAnsi="Verdana"/>
                <w:sz w:val="20"/>
                <w:szCs w:val="20"/>
              </w:rPr>
            </w:pPr>
            <w:r>
              <w:rPr>
                <w:rFonts w:ascii="Verdana" w:hAnsi="Verdana"/>
                <w:sz w:val="20"/>
                <w:szCs w:val="20"/>
              </w:rPr>
              <w:t>Review of documentation indicated that the nondiscrimination policy in the student handbooks for Resiliency Preparatory School and Durfee High School does not include gender identity as a protected category.</w:t>
            </w:r>
          </w:p>
        </w:tc>
      </w:tr>
      <w:tr w:rsidR="00B12B54" w:rsidRPr="008E14D8">
        <w:trPr>
          <w:trHeight w:val="377"/>
        </w:trPr>
        <w:tc>
          <w:tcPr>
            <w:tcW w:w="9360" w:type="dxa"/>
            <w:gridSpan w:val="3"/>
          </w:tcPr>
          <w:p w:rsidR="00B12B54" w:rsidRPr="008E14D8" w:rsidRDefault="000C686A"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4"/>
              <w:rPr>
                <w:rFonts w:ascii="Verdana" w:hAnsi="Verdana"/>
                <w:b/>
                <w:bCs/>
                <w:sz w:val="20"/>
                <w:szCs w:val="20"/>
              </w:rPr>
            </w:pPr>
            <w:r>
              <w:rPr>
                <w:rFonts w:ascii="Verdana" w:hAnsi="Verdana"/>
                <w:sz w:val="20"/>
                <w:szCs w:val="20"/>
              </w:rPr>
              <w:t>Updated student handbooks, code of conduct, and program of studies to include gender identity as one of the protected classes</w:t>
            </w:r>
          </w:p>
        </w:tc>
      </w:tr>
      <w:tr w:rsidR="00B12B54" w:rsidRPr="008E14D8">
        <w:trPr>
          <w:trHeight w:val="665"/>
        </w:trPr>
        <w:tc>
          <w:tcPr>
            <w:tcW w:w="6828" w:type="dxa"/>
            <w:gridSpan w:val="2"/>
          </w:tcPr>
          <w:p w:rsidR="00B12B54" w:rsidRDefault="000C686A" w:rsidP="000A7A8D">
            <w:pPr>
              <w:pStyle w:val="Normal4"/>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4"/>
              <w:rPr>
                <w:rFonts w:ascii="Verdana" w:hAnsi="Verdana"/>
                <w:bCs/>
                <w:sz w:val="20"/>
                <w:szCs w:val="20"/>
              </w:rPr>
            </w:pPr>
            <w:r>
              <w:rPr>
                <w:rFonts w:ascii="Verdana" w:hAnsi="Verdana"/>
                <w:bCs/>
                <w:sz w:val="20"/>
                <w:szCs w:val="20"/>
              </w:rPr>
              <w:t>Dean of Student Support and Operations</w:t>
            </w:r>
          </w:p>
          <w:p w:rsidR="00140465" w:rsidRDefault="000C686A" w:rsidP="000A7A8D">
            <w:pPr>
              <w:pStyle w:val="Normal4"/>
              <w:rPr>
                <w:rFonts w:ascii="Verdana" w:hAnsi="Verdana"/>
                <w:bCs/>
                <w:sz w:val="20"/>
                <w:szCs w:val="20"/>
              </w:rPr>
            </w:pPr>
            <w:r>
              <w:rPr>
                <w:rFonts w:ascii="Verdana" w:hAnsi="Verdana"/>
                <w:bCs/>
                <w:sz w:val="20"/>
                <w:szCs w:val="20"/>
              </w:rPr>
              <w:t>Director of Guidance</w:t>
            </w:r>
          </w:p>
        </w:tc>
        <w:tc>
          <w:tcPr>
            <w:tcW w:w="2532" w:type="dxa"/>
          </w:tcPr>
          <w:p w:rsidR="00B12B54" w:rsidRPr="008E14D8" w:rsidRDefault="000C686A" w:rsidP="000A7A8D">
            <w:pPr>
              <w:pStyle w:val="Normal4"/>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4"/>
              <w:rPr>
                <w:rFonts w:ascii="Verdana" w:hAnsi="Verdana"/>
                <w:b/>
                <w:bCs/>
                <w:sz w:val="20"/>
                <w:szCs w:val="20"/>
              </w:rPr>
            </w:pPr>
            <w:r>
              <w:rPr>
                <w:rFonts w:ascii="Verdana" w:hAnsi="Verdana"/>
                <w:bCs/>
                <w:sz w:val="20"/>
                <w:szCs w:val="20"/>
              </w:rPr>
              <w:t>03/01/2015</w:t>
            </w:r>
          </w:p>
        </w:tc>
      </w:tr>
      <w:tr w:rsidR="00B12B54" w:rsidRPr="008E14D8">
        <w:trPr>
          <w:trHeight w:val="330"/>
        </w:trPr>
        <w:tc>
          <w:tcPr>
            <w:tcW w:w="9360" w:type="dxa"/>
            <w:gridSpan w:val="3"/>
          </w:tcPr>
          <w:p w:rsidR="00B12B54" w:rsidRDefault="000C686A"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4"/>
              <w:rPr>
                <w:rFonts w:ascii="Verdana" w:hAnsi="Verdana"/>
                <w:b/>
                <w:bCs/>
                <w:sz w:val="20"/>
                <w:szCs w:val="20"/>
              </w:rPr>
            </w:pPr>
            <w:r>
              <w:rPr>
                <w:rFonts w:ascii="Verdana" w:hAnsi="Verdana"/>
                <w:sz w:val="20"/>
                <w:szCs w:val="20"/>
              </w:rPr>
              <w:t>Updated student handbooks, codes of conduct, and program of studies to include gender identity as one of the protected classes will be submitted to DESE.</w:t>
            </w:r>
          </w:p>
        </w:tc>
      </w:tr>
      <w:tr w:rsidR="00B12B54" w:rsidRPr="008E14D8">
        <w:trPr>
          <w:trHeight w:val="359"/>
        </w:trPr>
        <w:tc>
          <w:tcPr>
            <w:tcW w:w="9360" w:type="dxa"/>
            <w:gridSpan w:val="3"/>
          </w:tcPr>
          <w:p w:rsidR="00B12B54" w:rsidRDefault="000C686A"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0C686A" w:rsidP="000A7A8D">
            <w:pPr>
              <w:pStyle w:val="Normal4"/>
              <w:rPr>
                <w:rFonts w:ascii="Verdana" w:hAnsi="Verdana"/>
                <w:b/>
                <w:bCs/>
                <w:sz w:val="20"/>
                <w:szCs w:val="20"/>
              </w:rPr>
            </w:pPr>
            <w:r>
              <w:rPr>
                <w:rFonts w:ascii="Verdana" w:hAnsi="Verdana"/>
                <w:sz w:val="20"/>
                <w:szCs w:val="20"/>
              </w:rPr>
              <w:t>Students handbooks, codes of conduct, and program of studies reviewed annually or as needed.</w:t>
            </w: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4"/>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4"/>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4"/>
              <w:rPr>
                <w:rFonts w:ascii="Verdana" w:hAnsi="Verdana"/>
                <w:b/>
                <w:bCs/>
                <w:sz w:val="20"/>
                <w:szCs w:val="20"/>
              </w:rPr>
            </w:pPr>
            <w:r w:rsidRPr="00754750">
              <w:rPr>
                <w:rFonts w:ascii="Verdana" w:hAnsi="Verdana"/>
                <w:bCs/>
                <w:sz w:val="20"/>
                <w:szCs w:val="20"/>
              </w:rPr>
              <w:t>CR 10A Student handbooks and codes of conduct</w:t>
            </w:r>
            <w:r>
              <w:rPr>
                <w:rFonts w:ascii="Verdana" w:hAnsi="Verdana"/>
                <w:b/>
                <w:bCs/>
                <w:sz w:val="20"/>
                <w:szCs w:val="20"/>
              </w:rPr>
              <w:t xml:space="preserve"> </w:t>
            </w:r>
          </w:p>
        </w:tc>
        <w:tc>
          <w:tcPr>
            <w:tcW w:w="5112" w:type="dxa"/>
            <w:gridSpan w:val="2"/>
          </w:tcPr>
          <w:p w:rsidR="00B12B54" w:rsidRPr="008E14D8" w:rsidRDefault="000C686A"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06/09/2015</w:t>
            </w:r>
          </w:p>
          <w:p w:rsidR="000E7580" w:rsidRPr="008E14D8" w:rsidRDefault="000C686A" w:rsidP="000E7580">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4"/>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4"/>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4"/>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4"/>
              <w:rPr>
                <w:rFonts w:ascii="Verdana" w:hAnsi="Verdana"/>
                <w:sz w:val="20"/>
                <w:szCs w:val="20"/>
              </w:rPr>
            </w:pPr>
          </w:p>
        </w:tc>
      </w:tr>
      <w:tr w:rsidR="00B12B54" w:rsidRPr="008E14D8">
        <w:trPr>
          <w:trHeight w:val="350"/>
        </w:trPr>
        <w:tc>
          <w:tcPr>
            <w:tcW w:w="9360" w:type="dxa"/>
            <w:gridSpan w:val="3"/>
          </w:tcPr>
          <w:p w:rsidR="00B12B54" w:rsidRDefault="000C686A"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4"/>
              <w:rPr>
                <w:rFonts w:ascii="Verdana" w:hAnsi="Verdana"/>
                <w:b/>
                <w:bCs/>
                <w:sz w:val="20"/>
                <w:szCs w:val="20"/>
              </w:rPr>
            </w:pPr>
            <w:r>
              <w:rPr>
                <w:rFonts w:ascii="Verdana" w:hAnsi="Verdana"/>
                <w:sz w:val="20"/>
                <w:szCs w:val="20"/>
              </w:rPr>
              <w:t>By October 2, 2015, submit a copy of the district's non-discrimination policy in the Resiliency Preparatory School and Durfee High School student handbooks that now includes gender identity as a protected category.</w:t>
            </w:r>
          </w:p>
        </w:tc>
      </w:tr>
      <w:tr w:rsidR="00B12B54" w:rsidRPr="008E14D8">
        <w:trPr>
          <w:trHeight w:val="350"/>
        </w:trPr>
        <w:tc>
          <w:tcPr>
            <w:tcW w:w="9360" w:type="dxa"/>
            <w:gridSpan w:val="3"/>
          </w:tcPr>
          <w:p w:rsidR="00B12B54" w:rsidRDefault="000C686A"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4"/>
              <w:tabs>
                <w:tab w:val="left" w:pos="2772"/>
              </w:tabs>
              <w:rPr>
                <w:rFonts w:ascii="Verdana" w:hAnsi="Verdana"/>
                <w:b/>
                <w:bCs/>
                <w:sz w:val="20"/>
                <w:szCs w:val="20"/>
              </w:rPr>
            </w:pPr>
            <w:r>
              <w:rPr>
                <w:rFonts w:ascii="Verdana" w:hAnsi="Verdana"/>
                <w:bCs/>
                <w:sz w:val="20"/>
                <w:szCs w:val="20"/>
              </w:rPr>
              <w:t>10/02/2015</w:t>
            </w:r>
            <w:r w:rsidRPr="00692C8A">
              <w:rPr>
                <w:rFonts w:ascii="Verdana" w:hAnsi="Verdana"/>
                <w:bCs/>
                <w:sz w:val="20"/>
                <w:szCs w:val="20"/>
              </w:rPr>
              <w:br/>
            </w:r>
          </w:p>
        </w:tc>
      </w:tr>
    </w:tbl>
    <w:p w:rsidR="00B12B54" w:rsidRPr="008E14D8" w:rsidRDefault="00392FC3" w:rsidP="00792F17">
      <w:pPr>
        <w:pStyle w:val="Normal4"/>
        <w:rPr>
          <w:rFonts w:ascii="Verdana" w:hAnsi="Verdana"/>
          <w:sz w:val="20"/>
          <w:szCs w:val="20"/>
        </w:rPr>
      </w:pPr>
    </w:p>
    <w:p w:rsidR="00B12B54" w:rsidRDefault="00392FC3">
      <w:pPr>
        <w:pStyle w:val="Normal4"/>
        <w:sectPr w:rsidR="00B12B54" w:rsidSect="00244D69">
          <w:footerReference w:type="default" r:id="rId16"/>
          <w:type w:val="continuous"/>
          <w:pgSz w:w="12240" w:h="15840"/>
          <w:pgMar w:top="1440" w:right="1080" w:bottom="1440" w:left="1800" w:header="720" w:footer="720" w:gutter="0"/>
          <w:cols w:space="720"/>
          <w:docGrid w:linePitch="360"/>
        </w:sectPr>
      </w:pPr>
    </w:p>
    <w:p w:rsidR="00B12B54" w:rsidRPr="008E14D8" w:rsidRDefault="000C686A" w:rsidP="00792F17">
      <w:pPr>
        <w:pStyle w:val="Normal5"/>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5"/>
            </w:pPr>
            <w:r w:rsidRPr="008E14D8">
              <w:lastRenderedPageBreak/>
              <w:t>COORDINATED PROGRAM REVIEW</w:t>
            </w:r>
          </w:p>
          <w:p w:rsidR="00B12B54" w:rsidRPr="008E14D8" w:rsidRDefault="000C686A" w:rsidP="000A7A8D">
            <w:pPr>
              <w:pStyle w:val="Normal5"/>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5"/>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5"/>
              <w:rPr>
                <w:rFonts w:ascii="Verdana" w:hAnsi="Verdana"/>
                <w:bCs/>
                <w:sz w:val="20"/>
                <w:szCs w:val="20"/>
              </w:rPr>
            </w:pPr>
            <w:r w:rsidRPr="00754750">
              <w:rPr>
                <w:rFonts w:ascii="Verdana" w:hAnsi="Verdana"/>
                <w:bCs/>
                <w:sz w:val="20"/>
                <w:szCs w:val="20"/>
              </w:rPr>
              <w:t>CR 10B Bullying Intervention and Prevention</w:t>
            </w:r>
          </w:p>
        </w:tc>
        <w:tc>
          <w:tcPr>
            <w:tcW w:w="2532" w:type="dxa"/>
          </w:tcPr>
          <w:p w:rsidR="00B12B54" w:rsidRPr="008E14D8" w:rsidRDefault="000C686A" w:rsidP="000A7A8D">
            <w:pPr>
              <w:pStyle w:val="Normal5"/>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5"/>
              <w:rPr>
                <w:rFonts w:ascii="Verdana" w:hAnsi="Verdana"/>
                <w:b/>
                <w:bCs/>
                <w:sz w:val="20"/>
                <w:szCs w:val="20"/>
              </w:rPr>
            </w:pPr>
            <w:r>
              <w:rPr>
                <w:rFonts w:ascii="Verdana" w:hAnsi="Verdana"/>
                <w:sz w:val="20"/>
                <w:szCs w:val="20"/>
              </w:rPr>
              <w:t>Partially Implemented</w:t>
            </w:r>
          </w:p>
        </w:tc>
      </w:tr>
      <w:tr w:rsidR="00B12B54" w:rsidRPr="008E14D8">
        <w:trPr>
          <w:trHeight w:val="422"/>
        </w:trPr>
        <w:tc>
          <w:tcPr>
            <w:tcW w:w="9360" w:type="dxa"/>
            <w:gridSpan w:val="3"/>
          </w:tcPr>
          <w:p w:rsidR="00B12B54" w:rsidRPr="008E14D8" w:rsidRDefault="000C686A" w:rsidP="000A7A8D">
            <w:pPr>
              <w:pStyle w:val="Normal5"/>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5"/>
              <w:rPr>
                <w:rFonts w:ascii="Verdana" w:hAnsi="Verdana"/>
                <w:sz w:val="20"/>
                <w:szCs w:val="20"/>
              </w:rPr>
            </w:pPr>
            <w:r>
              <w:rPr>
                <w:rFonts w:ascii="Verdana" w:hAnsi="Verdana"/>
                <w:sz w:val="20"/>
                <w:szCs w:val="20"/>
              </w:rPr>
              <w:t>Review of documentation and interviews indicated that the district has a Bullying Prevention and Intervention Plan and although professional development has been provided, not all school staff, including cafeteria workers, custodians, bus drivers, coaches, and advisors to extra-curricular activities, were involved in the training.</w:t>
            </w:r>
          </w:p>
        </w:tc>
      </w:tr>
      <w:tr w:rsidR="00B12B54" w:rsidRPr="008E14D8">
        <w:trPr>
          <w:trHeight w:val="377"/>
        </w:trPr>
        <w:tc>
          <w:tcPr>
            <w:tcW w:w="9360" w:type="dxa"/>
            <w:gridSpan w:val="3"/>
          </w:tcPr>
          <w:p w:rsidR="00B12B54" w:rsidRPr="008E14D8" w:rsidRDefault="000C686A" w:rsidP="000A7A8D">
            <w:pPr>
              <w:pStyle w:val="Normal5"/>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5"/>
              <w:rPr>
                <w:rFonts w:ascii="Verdana" w:hAnsi="Verdana"/>
                <w:b/>
                <w:bCs/>
                <w:sz w:val="20"/>
                <w:szCs w:val="20"/>
              </w:rPr>
            </w:pPr>
            <w:r>
              <w:rPr>
                <w:rFonts w:ascii="Verdana" w:hAnsi="Verdana"/>
                <w:sz w:val="20"/>
                <w:szCs w:val="20"/>
              </w:rPr>
              <w:t>The district will include Bullying Prevention and Intervention Plan in professional development on policies for cafeteria workers, custodians, bus drivers, coaches, and advisors to extra-curricular activities. In addition, the district will conduct a train the trainer professional development in August for school based bullying intervention contacts. They will then conduct training in their buildings on Bullying Prevention and Intervention Plan for all staff.</w:t>
            </w:r>
          </w:p>
        </w:tc>
      </w:tr>
      <w:tr w:rsidR="00B12B54" w:rsidRPr="008E14D8">
        <w:trPr>
          <w:trHeight w:val="665"/>
        </w:trPr>
        <w:tc>
          <w:tcPr>
            <w:tcW w:w="6828" w:type="dxa"/>
            <w:gridSpan w:val="2"/>
          </w:tcPr>
          <w:p w:rsidR="00B12B54" w:rsidRDefault="000C686A" w:rsidP="000A7A8D">
            <w:pPr>
              <w:pStyle w:val="Normal5"/>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5"/>
              <w:rPr>
                <w:rFonts w:ascii="Verdana" w:hAnsi="Verdana"/>
                <w:bCs/>
                <w:sz w:val="20"/>
                <w:szCs w:val="20"/>
              </w:rPr>
            </w:pPr>
            <w:r>
              <w:rPr>
                <w:rFonts w:ascii="Verdana" w:hAnsi="Verdana"/>
                <w:bCs/>
                <w:sz w:val="20"/>
                <w:szCs w:val="20"/>
              </w:rPr>
              <w:t>Executive Director of Special Education and Student Services</w:t>
            </w:r>
          </w:p>
          <w:p w:rsidR="00140465" w:rsidRDefault="000C686A" w:rsidP="000A7A8D">
            <w:pPr>
              <w:pStyle w:val="Normal5"/>
              <w:rPr>
                <w:rFonts w:ascii="Verdana" w:hAnsi="Verdana"/>
                <w:bCs/>
                <w:sz w:val="20"/>
                <w:szCs w:val="20"/>
              </w:rPr>
            </w:pPr>
            <w:r>
              <w:rPr>
                <w:rFonts w:ascii="Verdana" w:hAnsi="Verdana"/>
                <w:bCs/>
                <w:sz w:val="20"/>
                <w:szCs w:val="20"/>
              </w:rPr>
              <w:t xml:space="preserve"> Director of Nursing</w:t>
            </w:r>
          </w:p>
        </w:tc>
        <w:tc>
          <w:tcPr>
            <w:tcW w:w="2532" w:type="dxa"/>
          </w:tcPr>
          <w:p w:rsidR="00B12B54" w:rsidRPr="008E14D8" w:rsidRDefault="000C686A" w:rsidP="000A7A8D">
            <w:pPr>
              <w:pStyle w:val="Normal5"/>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5"/>
              <w:rPr>
                <w:rFonts w:ascii="Verdana" w:hAnsi="Verdana"/>
                <w:b/>
                <w:bCs/>
                <w:sz w:val="20"/>
                <w:szCs w:val="20"/>
              </w:rPr>
            </w:pPr>
            <w:r>
              <w:rPr>
                <w:rFonts w:ascii="Verdana" w:hAnsi="Verdana"/>
                <w:bCs/>
                <w:sz w:val="20"/>
                <w:szCs w:val="20"/>
              </w:rPr>
              <w:t>03/01/2016</w:t>
            </w:r>
          </w:p>
        </w:tc>
      </w:tr>
      <w:tr w:rsidR="00B12B54" w:rsidRPr="008E14D8">
        <w:trPr>
          <w:trHeight w:val="330"/>
        </w:trPr>
        <w:tc>
          <w:tcPr>
            <w:tcW w:w="9360" w:type="dxa"/>
            <w:gridSpan w:val="3"/>
          </w:tcPr>
          <w:p w:rsidR="00B12B54" w:rsidRDefault="000C686A"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5"/>
              <w:rPr>
                <w:rFonts w:ascii="Verdana" w:hAnsi="Verdana"/>
                <w:b/>
                <w:bCs/>
                <w:sz w:val="20"/>
                <w:szCs w:val="20"/>
              </w:rPr>
            </w:pPr>
            <w:r>
              <w:rPr>
                <w:rFonts w:ascii="Verdana" w:hAnsi="Verdana"/>
                <w:sz w:val="20"/>
                <w:szCs w:val="20"/>
              </w:rPr>
              <w:t>Agendas and Sign- in sheets from trainings</w:t>
            </w:r>
          </w:p>
        </w:tc>
      </w:tr>
      <w:tr w:rsidR="00B12B54" w:rsidRPr="008E14D8">
        <w:trPr>
          <w:trHeight w:val="359"/>
        </w:trPr>
        <w:tc>
          <w:tcPr>
            <w:tcW w:w="9360" w:type="dxa"/>
            <w:gridSpan w:val="3"/>
          </w:tcPr>
          <w:p w:rsidR="00B12B54" w:rsidRDefault="000C686A"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0C686A" w:rsidP="000A7A8D">
            <w:pPr>
              <w:pStyle w:val="Normal5"/>
              <w:rPr>
                <w:rFonts w:ascii="Verdana" w:hAnsi="Verdana"/>
                <w:b/>
                <w:bCs/>
                <w:sz w:val="20"/>
                <w:szCs w:val="20"/>
              </w:rPr>
            </w:pPr>
            <w:r>
              <w:rPr>
                <w:rFonts w:ascii="Verdana" w:hAnsi="Verdana"/>
                <w:sz w:val="20"/>
                <w:szCs w:val="20"/>
              </w:rPr>
              <w:t>District Bullying Intervention Committee will do annual audit of agendas and sign-in sheets by school and department.</w:t>
            </w: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5"/>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5"/>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5"/>
              <w:rPr>
                <w:rFonts w:ascii="Verdana" w:hAnsi="Verdana"/>
                <w:b/>
                <w:bCs/>
                <w:sz w:val="20"/>
                <w:szCs w:val="20"/>
              </w:rPr>
            </w:pPr>
            <w:r w:rsidRPr="00754750">
              <w:rPr>
                <w:rFonts w:ascii="Verdana" w:hAnsi="Verdana"/>
                <w:bCs/>
                <w:sz w:val="20"/>
                <w:szCs w:val="20"/>
              </w:rPr>
              <w:t>CR 10B Bullying Intervention and Prevention</w:t>
            </w:r>
            <w:r>
              <w:rPr>
                <w:rFonts w:ascii="Verdana" w:hAnsi="Verdana"/>
                <w:b/>
                <w:bCs/>
                <w:sz w:val="20"/>
                <w:szCs w:val="20"/>
              </w:rPr>
              <w:t xml:space="preserve"> </w:t>
            </w:r>
          </w:p>
        </w:tc>
        <w:tc>
          <w:tcPr>
            <w:tcW w:w="5112" w:type="dxa"/>
            <w:gridSpan w:val="2"/>
          </w:tcPr>
          <w:p w:rsidR="00B12B54" w:rsidRPr="008E14D8" w:rsidRDefault="000C686A"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06/09/2015</w:t>
            </w:r>
          </w:p>
          <w:p w:rsidR="000E7580" w:rsidRPr="008E14D8" w:rsidRDefault="000C686A" w:rsidP="000E7580">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5"/>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5"/>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5"/>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5"/>
              <w:rPr>
                <w:rFonts w:ascii="Verdana" w:hAnsi="Verdana"/>
                <w:sz w:val="20"/>
                <w:szCs w:val="20"/>
              </w:rPr>
            </w:pPr>
          </w:p>
        </w:tc>
      </w:tr>
      <w:tr w:rsidR="00B12B54" w:rsidRPr="008E14D8">
        <w:trPr>
          <w:trHeight w:val="350"/>
        </w:trPr>
        <w:tc>
          <w:tcPr>
            <w:tcW w:w="9360" w:type="dxa"/>
            <w:gridSpan w:val="3"/>
          </w:tcPr>
          <w:p w:rsidR="00B12B54" w:rsidRDefault="000C686A"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5"/>
              <w:rPr>
                <w:rFonts w:ascii="Verdana" w:hAnsi="Verdana"/>
                <w:b/>
                <w:bCs/>
                <w:sz w:val="20"/>
                <w:szCs w:val="20"/>
              </w:rPr>
            </w:pPr>
            <w:r>
              <w:rPr>
                <w:rFonts w:ascii="Verdana" w:hAnsi="Verdana"/>
                <w:sz w:val="20"/>
                <w:szCs w:val="20"/>
              </w:rPr>
              <w:t>By October 2, 2015, submit evidence of professional development training on the district's Bullying Prevention and Intervention Plan for cafeteria workers, custodians, bus drivers, coaches, and advisors to extra-curricular activities. Include a detailed agenda, specific training topics and materials, training dates, signed attendance sheets indicating the title/role of staff and which school there are from, and the name and title of the presenter.</w:t>
            </w:r>
          </w:p>
        </w:tc>
      </w:tr>
      <w:tr w:rsidR="00B12B54" w:rsidRPr="008E14D8">
        <w:trPr>
          <w:trHeight w:val="350"/>
        </w:trPr>
        <w:tc>
          <w:tcPr>
            <w:tcW w:w="9360" w:type="dxa"/>
            <w:gridSpan w:val="3"/>
          </w:tcPr>
          <w:p w:rsidR="00B12B54" w:rsidRDefault="000C686A" w:rsidP="000A7A8D">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5"/>
              <w:tabs>
                <w:tab w:val="left" w:pos="2772"/>
              </w:tabs>
              <w:rPr>
                <w:rFonts w:ascii="Verdana" w:hAnsi="Verdana"/>
                <w:b/>
                <w:bCs/>
                <w:sz w:val="20"/>
                <w:szCs w:val="20"/>
              </w:rPr>
            </w:pPr>
            <w:r>
              <w:rPr>
                <w:rFonts w:ascii="Verdana" w:hAnsi="Verdana"/>
                <w:bCs/>
                <w:sz w:val="20"/>
                <w:szCs w:val="20"/>
              </w:rPr>
              <w:t>10/02/2015</w:t>
            </w:r>
            <w:r w:rsidRPr="00692C8A">
              <w:rPr>
                <w:rFonts w:ascii="Verdana" w:hAnsi="Verdana"/>
                <w:bCs/>
                <w:sz w:val="20"/>
                <w:szCs w:val="20"/>
              </w:rPr>
              <w:br/>
            </w:r>
          </w:p>
        </w:tc>
      </w:tr>
    </w:tbl>
    <w:p w:rsidR="00B12B54" w:rsidRPr="008E14D8" w:rsidRDefault="00392FC3" w:rsidP="00792F17">
      <w:pPr>
        <w:pStyle w:val="Normal5"/>
        <w:rPr>
          <w:rFonts w:ascii="Verdana" w:hAnsi="Verdana"/>
          <w:sz w:val="20"/>
          <w:szCs w:val="20"/>
        </w:rPr>
      </w:pPr>
    </w:p>
    <w:p w:rsidR="00B12B54" w:rsidRDefault="00392FC3">
      <w:pPr>
        <w:pStyle w:val="Normal5"/>
        <w:sectPr w:rsidR="00B12B54" w:rsidSect="00244D69">
          <w:footerReference w:type="default" r:id="rId17"/>
          <w:type w:val="continuous"/>
          <w:pgSz w:w="12240" w:h="15840"/>
          <w:pgMar w:top="1440" w:right="1080" w:bottom="1440" w:left="1800" w:header="720" w:footer="720" w:gutter="0"/>
          <w:cols w:space="720"/>
          <w:docGrid w:linePitch="360"/>
        </w:sectPr>
      </w:pPr>
    </w:p>
    <w:p w:rsidR="00B12B54" w:rsidRPr="008E14D8" w:rsidRDefault="000C686A" w:rsidP="00792F17">
      <w:pPr>
        <w:pStyle w:val="Normal6"/>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6"/>
            </w:pPr>
            <w:r w:rsidRPr="008E14D8">
              <w:lastRenderedPageBreak/>
              <w:t>COORDINATED PROGRAM REVIEW</w:t>
            </w:r>
          </w:p>
          <w:p w:rsidR="00B12B54" w:rsidRPr="008E14D8" w:rsidRDefault="000C686A" w:rsidP="000A7A8D">
            <w:pPr>
              <w:pStyle w:val="Normal6"/>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6"/>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6"/>
              <w:rPr>
                <w:rFonts w:ascii="Verdana" w:hAnsi="Verdana"/>
                <w:bCs/>
                <w:sz w:val="20"/>
                <w:szCs w:val="20"/>
              </w:rPr>
            </w:pPr>
            <w:r w:rsidRPr="00754750">
              <w:rPr>
                <w:rFonts w:ascii="Verdana" w:hAnsi="Verdana"/>
                <w:bCs/>
                <w:sz w:val="20"/>
                <w:szCs w:val="20"/>
              </w:rPr>
              <w:t>CR 12A Annual and continuous notification concerning nondiscrimination and coordinators</w:t>
            </w:r>
          </w:p>
        </w:tc>
        <w:tc>
          <w:tcPr>
            <w:tcW w:w="2532" w:type="dxa"/>
          </w:tcPr>
          <w:p w:rsidR="00B12B54" w:rsidRPr="008E14D8" w:rsidRDefault="000C686A" w:rsidP="000A7A8D">
            <w:pPr>
              <w:pStyle w:val="Normal6"/>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6"/>
              <w:rPr>
                <w:rFonts w:ascii="Verdana" w:hAnsi="Verdana"/>
                <w:b/>
                <w:bCs/>
                <w:sz w:val="20"/>
                <w:szCs w:val="20"/>
              </w:rPr>
            </w:pPr>
            <w:r>
              <w:rPr>
                <w:rFonts w:ascii="Verdana" w:hAnsi="Verdana"/>
                <w:sz w:val="20"/>
                <w:szCs w:val="20"/>
              </w:rPr>
              <w:t>Partially Implemented</w:t>
            </w:r>
          </w:p>
        </w:tc>
      </w:tr>
      <w:tr w:rsidR="00B12B54" w:rsidRPr="008E14D8">
        <w:trPr>
          <w:trHeight w:val="422"/>
        </w:trPr>
        <w:tc>
          <w:tcPr>
            <w:tcW w:w="9360" w:type="dxa"/>
            <w:gridSpan w:val="3"/>
          </w:tcPr>
          <w:p w:rsidR="00B12B54" w:rsidRPr="008E14D8" w:rsidRDefault="000C686A" w:rsidP="000A7A8D">
            <w:pPr>
              <w:pStyle w:val="Normal6"/>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6"/>
              <w:rPr>
                <w:rFonts w:ascii="Verdana" w:hAnsi="Verdana"/>
                <w:sz w:val="20"/>
                <w:szCs w:val="20"/>
              </w:rPr>
            </w:pPr>
            <w:r>
              <w:rPr>
                <w:rFonts w:ascii="Verdana" w:hAnsi="Verdana"/>
                <w:sz w:val="20"/>
                <w:szCs w:val="20"/>
              </w:rPr>
              <w:t>Review of documentation indicated that written materials and other media used to publicize a school, such as the admission policy, admission application, recruitment materials and program brochures for the career/vocational technical education programs, do not indicate that the school does not discriminate on the basis of gender identity.</w:t>
            </w:r>
          </w:p>
        </w:tc>
      </w:tr>
      <w:tr w:rsidR="00B12B54" w:rsidRPr="008E14D8">
        <w:trPr>
          <w:trHeight w:val="377"/>
        </w:trPr>
        <w:tc>
          <w:tcPr>
            <w:tcW w:w="9360" w:type="dxa"/>
            <w:gridSpan w:val="3"/>
          </w:tcPr>
          <w:p w:rsidR="00B12B54" w:rsidRPr="008E14D8" w:rsidRDefault="000C686A" w:rsidP="000A7A8D">
            <w:pPr>
              <w:pStyle w:val="Normal6"/>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6"/>
              <w:rPr>
                <w:rFonts w:ascii="Verdana" w:hAnsi="Verdana"/>
                <w:b/>
                <w:bCs/>
                <w:sz w:val="20"/>
                <w:szCs w:val="20"/>
              </w:rPr>
            </w:pPr>
            <w:r>
              <w:rPr>
                <w:rFonts w:ascii="Verdana" w:hAnsi="Verdana"/>
                <w:sz w:val="20"/>
                <w:szCs w:val="20"/>
              </w:rPr>
              <w:t>CVTE Admission Policy will be revised to reflect the addition of gender identity as a protected class.</w:t>
            </w:r>
          </w:p>
        </w:tc>
      </w:tr>
      <w:tr w:rsidR="00B12B54" w:rsidRPr="008E14D8">
        <w:trPr>
          <w:trHeight w:val="665"/>
        </w:trPr>
        <w:tc>
          <w:tcPr>
            <w:tcW w:w="6828" w:type="dxa"/>
            <w:gridSpan w:val="2"/>
          </w:tcPr>
          <w:p w:rsidR="00B12B54" w:rsidRDefault="000C686A" w:rsidP="000A7A8D">
            <w:pPr>
              <w:pStyle w:val="Normal6"/>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6"/>
              <w:rPr>
                <w:rFonts w:ascii="Verdana" w:hAnsi="Verdana"/>
                <w:bCs/>
                <w:sz w:val="20"/>
                <w:szCs w:val="20"/>
              </w:rPr>
            </w:pPr>
            <w:r>
              <w:rPr>
                <w:rFonts w:ascii="Verdana" w:hAnsi="Verdana"/>
                <w:bCs/>
                <w:sz w:val="20"/>
                <w:szCs w:val="20"/>
              </w:rPr>
              <w:t>Director of CVTE</w:t>
            </w:r>
          </w:p>
          <w:p w:rsidR="00140465" w:rsidRDefault="000C686A" w:rsidP="000A7A8D">
            <w:pPr>
              <w:pStyle w:val="Normal6"/>
              <w:rPr>
                <w:rFonts w:ascii="Verdana" w:hAnsi="Verdana"/>
                <w:bCs/>
                <w:sz w:val="20"/>
                <w:szCs w:val="20"/>
              </w:rPr>
            </w:pPr>
            <w:r>
              <w:rPr>
                <w:rFonts w:ascii="Verdana" w:hAnsi="Verdana"/>
                <w:bCs/>
                <w:sz w:val="20"/>
                <w:szCs w:val="20"/>
              </w:rPr>
              <w:t>Dean of Student Support and Operations</w:t>
            </w:r>
          </w:p>
        </w:tc>
        <w:tc>
          <w:tcPr>
            <w:tcW w:w="2532" w:type="dxa"/>
          </w:tcPr>
          <w:p w:rsidR="00B12B54" w:rsidRPr="008E14D8" w:rsidRDefault="000C686A" w:rsidP="000A7A8D">
            <w:pPr>
              <w:pStyle w:val="Normal6"/>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6"/>
              <w:rPr>
                <w:rFonts w:ascii="Verdana" w:hAnsi="Verdana"/>
                <w:b/>
                <w:bCs/>
                <w:sz w:val="20"/>
                <w:szCs w:val="20"/>
              </w:rPr>
            </w:pPr>
            <w:r>
              <w:rPr>
                <w:rFonts w:ascii="Verdana" w:hAnsi="Verdana"/>
                <w:bCs/>
                <w:sz w:val="20"/>
                <w:szCs w:val="20"/>
              </w:rPr>
              <w:t>03/01/2016</w:t>
            </w:r>
          </w:p>
        </w:tc>
      </w:tr>
      <w:tr w:rsidR="00B12B54" w:rsidRPr="008E14D8">
        <w:trPr>
          <w:trHeight w:val="330"/>
        </w:trPr>
        <w:tc>
          <w:tcPr>
            <w:tcW w:w="9360" w:type="dxa"/>
            <w:gridSpan w:val="3"/>
          </w:tcPr>
          <w:p w:rsidR="00B12B54" w:rsidRDefault="000C686A"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6"/>
              <w:rPr>
                <w:rFonts w:ascii="Verdana" w:hAnsi="Verdana"/>
                <w:b/>
                <w:bCs/>
                <w:sz w:val="20"/>
                <w:szCs w:val="20"/>
              </w:rPr>
            </w:pPr>
            <w:r>
              <w:rPr>
                <w:rFonts w:ascii="Verdana" w:hAnsi="Verdana"/>
                <w:sz w:val="20"/>
                <w:szCs w:val="20"/>
              </w:rPr>
              <w:t>Revised CVTE Admission Policy will contain a non-discrimination statement for all protected classes.</w:t>
            </w:r>
          </w:p>
        </w:tc>
      </w:tr>
      <w:tr w:rsidR="00B12B54" w:rsidRPr="008E14D8">
        <w:trPr>
          <w:trHeight w:val="359"/>
        </w:trPr>
        <w:tc>
          <w:tcPr>
            <w:tcW w:w="9360" w:type="dxa"/>
            <w:gridSpan w:val="3"/>
          </w:tcPr>
          <w:p w:rsidR="00B12B54" w:rsidRDefault="000C686A"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0C686A" w:rsidP="000A7A8D">
            <w:pPr>
              <w:pStyle w:val="Normal6"/>
              <w:rPr>
                <w:rFonts w:ascii="Verdana" w:hAnsi="Verdana"/>
                <w:b/>
                <w:bCs/>
                <w:sz w:val="20"/>
                <w:szCs w:val="20"/>
              </w:rPr>
            </w:pPr>
            <w:r>
              <w:rPr>
                <w:rFonts w:ascii="Verdana" w:hAnsi="Verdana"/>
                <w:sz w:val="20"/>
                <w:szCs w:val="20"/>
              </w:rPr>
              <w:t>Director of CVTE will revise the Admission Policy and Dean of Student Support and Operations will ensure all documentation include gender identity as a protected class.</w:t>
            </w: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6"/>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6"/>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6"/>
              <w:rPr>
                <w:rFonts w:ascii="Verdana" w:hAnsi="Verdana"/>
                <w:b/>
                <w:bCs/>
                <w:sz w:val="20"/>
                <w:szCs w:val="20"/>
              </w:rPr>
            </w:pPr>
            <w:r w:rsidRPr="00754750">
              <w:rPr>
                <w:rFonts w:ascii="Verdana" w:hAnsi="Verdana"/>
                <w:bCs/>
                <w:sz w:val="20"/>
                <w:szCs w:val="20"/>
              </w:rPr>
              <w:t>CR 12A Annual and continuous notification concerning nondiscrimination and coordinators</w:t>
            </w:r>
            <w:r>
              <w:rPr>
                <w:rFonts w:ascii="Verdana" w:hAnsi="Verdana"/>
                <w:b/>
                <w:bCs/>
                <w:sz w:val="20"/>
                <w:szCs w:val="20"/>
              </w:rPr>
              <w:t xml:space="preserve"> </w:t>
            </w:r>
          </w:p>
        </w:tc>
        <w:tc>
          <w:tcPr>
            <w:tcW w:w="5112" w:type="dxa"/>
            <w:gridSpan w:val="2"/>
          </w:tcPr>
          <w:p w:rsidR="00B12B54" w:rsidRPr="008E14D8" w:rsidRDefault="000C686A"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06/09/2015</w:t>
            </w:r>
          </w:p>
          <w:p w:rsidR="000E7580" w:rsidRPr="008E14D8" w:rsidRDefault="000C686A" w:rsidP="000E7580">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6"/>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6"/>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6"/>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6"/>
              <w:rPr>
                <w:rFonts w:ascii="Verdana" w:hAnsi="Verdana"/>
                <w:sz w:val="20"/>
                <w:szCs w:val="20"/>
              </w:rPr>
            </w:pPr>
          </w:p>
        </w:tc>
      </w:tr>
      <w:tr w:rsidR="00B12B54" w:rsidRPr="008E14D8">
        <w:trPr>
          <w:trHeight w:val="350"/>
        </w:trPr>
        <w:tc>
          <w:tcPr>
            <w:tcW w:w="9360" w:type="dxa"/>
            <w:gridSpan w:val="3"/>
          </w:tcPr>
          <w:p w:rsidR="00B12B54" w:rsidRDefault="000C686A"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6"/>
              <w:rPr>
                <w:rFonts w:ascii="Verdana" w:hAnsi="Verdana"/>
                <w:b/>
                <w:bCs/>
                <w:sz w:val="20"/>
                <w:szCs w:val="20"/>
              </w:rPr>
            </w:pPr>
            <w:r>
              <w:rPr>
                <w:rFonts w:ascii="Verdana" w:hAnsi="Verdana"/>
                <w:sz w:val="20"/>
                <w:szCs w:val="20"/>
              </w:rPr>
              <w:t>By October 2, 2015, submit a copy of the district's non-discrimination policy from the Career/Vocational Technical Education Admission Policy, admission application, recruitment materials used, and any brochures regarding the career/vocational technical education program, that now includes gender identity as a protected category.</w:t>
            </w:r>
          </w:p>
        </w:tc>
      </w:tr>
      <w:tr w:rsidR="00B12B54" w:rsidRPr="008E14D8">
        <w:trPr>
          <w:trHeight w:val="350"/>
        </w:trPr>
        <w:tc>
          <w:tcPr>
            <w:tcW w:w="9360" w:type="dxa"/>
            <w:gridSpan w:val="3"/>
          </w:tcPr>
          <w:p w:rsidR="00B12B54" w:rsidRDefault="000C686A" w:rsidP="000A7A8D">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6"/>
              <w:tabs>
                <w:tab w:val="left" w:pos="2772"/>
              </w:tabs>
              <w:rPr>
                <w:rFonts w:ascii="Verdana" w:hAnsi="Verdana"/>
                <w:b/>
                <w:bCs/>
                <w:sz w:val="20"/>
                <w:szCs w:val="20"/>
              </w:rPr>
            </w:pPr>
            <w:r>
              <w:rPr>
                <w:rFonts w:ascii="Verdana" w:hAnsi="Verdana"/>
                <w:bCs/>
                <w:sz w:val="20"/>
                <w:szCs w:val="20"/>
              </w:rPr>
              <w:t>10/02/2015</w:t>
            </w:r>
            <w:r w:rsidRPr="00692C8A">
              <w:rPr>
                <w:rFonts w:ascii="Verdana" w:hAnsi="Verdana"/>
                <w:bCs/>
                <w:sz w:val="20"/>
                <w:szCs w:val="20"/>
              </w:rPr>
              <w:br/>
            </w:r>
          </w:p>
        </w:tc>
      </w:tr>
    </w:tbl>
    <w:p w:rsidR="00B12B54" w:rsidRPr="008E14D8" w:rsidRDefault="00392FC3" w:rsidP="00792F17">
      <w:pPr>
        <w:pStyle w:val="Normal6"/>
        <w:rPr>
          <w:rFonts w:ascii="Verdana" w:hAnsi="Verdana"/>
          <w:sz w:val="20"/>
          <w:szCs w:val="20"/>
        </w:rPr>
      </w:pPr>
    </w:p>
    <w:p w:rsidR="00B12B54" w:rsidRDefault="00392FC3">
      <w:pPr>
        <w:pStyle w:val="Normal6"/>
        <w:sectPr w:rsidR="00B12B54" w:rsidSect="00244D69">
          <w:footerReference w:type="default" r:id="rId18"/>
          <w:type w:val="continuous"/>
          <w:pgSz w:w="12240" w:h="15840"/>
          <w:pgMar w:top="1440" w:right="1080" w:bottom="1440" w:left="1800" w:header="720" w:footer="720" w:gutter="0"/>
          <w:cols w:space="720"/>
          <w:docGrid w:linePitch="360"/>
        </w:sectPr>
      </w:pPr>
    </w:p>
    <w:p w:rsidR="00B12B54" w:rsidRPr="008E14D8" w:rsidRDefault="000C686A" w:rsidP="00792F17">
      <w:pPr>
        <w:pStyle w:val="Normal7"/>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7"/>
            </w:pPr>
            <w:r w:rsidRPr="008E14D8">
              <w:lastRenderedPageBreak/>
              <w:t>COORDINATED PROGRAM REVIEW</w:t>
            </w:r>
          </w:p>
          <w:p w:rsidR="00B12B54" w:rsidRPr="008E14D8" w:rsidRDefault="000C686A" w:rsidP="000A7A8D">
            <w:pPr>
              <w:pStyle w:val="Normal7"/>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7"/>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7"/>
              <w:rPr>
                <w:rFonts w:ascii="Verdana" w:hAnsi="Verdana"/>
                <w:bCs/>
                <w:sz w:val="20"/>
                <w:szCs w:val="20"/>
              </w:rPr>
            </w:pPr>
            <w:r w:rsidRPr="00754750">
              <w:rPr>
                <w:rFonts w:ascii="Verdana" w:hAnsi="Verdana"/>
                <w:bCs/>
                <w:sz w:val="20"/>
                <w:szCs w:val="20"/>
              </w:rPr>
              <w:t>CR 16 Notice to students 16 or over leaving school without a high school diploma, certificate of attainment, or certificate of completion</w:t>
            </w:r>
          </w:p>
        </w:tc>
        <w:tc>
          <w:tcPr>
            <w:tcW w:w="2532" w:type="dxa"/>
          </w:tcPr>
          <w:p w:rsidR="00B12B54" w:rsidRPr="008E14D8" w:rsidRDefault="000C686A" w:rsidP="000A7A8D">
            <w:pPr>
              <w:pStyle w:val="Normal7"/>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7"/>
              <w:rPr>
                <w:rFonts w:ascii="Verdana" w:hAnsi="Verdana"/>
                <w:b/>
                <w:bCs/>
                <w:sz w:val="20"/>
                <w:szCs w:val="20"/>
              </w:rPr>
            </w:pPr>
            <w:r>
              <w:rPr>
                <w:rFonts w:ascii="Verdana" w:hAnsi="Verdana"/>
                <w:sz w:val="20"/>
                <w:szCs w:val="20"/>
              </w:rPr>
              <w:t>Partially Implemented</w:t>
            </w:r>
          </w:p>
        </w:tc>
      </w:tr>
      <w:tr w:rsidR="00244D69">
        <w:trPr>
          <w:trHeight w:val="422"/>
        </w:trPr>
        <w:tc>
          <w:tcPr>
            <w:tcW w:w="9360" w:type="dxa"/>
            <w:gridSpan w:val="3"/>
          </w:tcPr>
          <w:p w:rsidR="00B12B54" w:rsidRPr="008E14D8" w:rsidRDefault="000C686A" w:rsidP="000A7A8D">
            <w:pPr>
              <w:pStyle w:val="Normal7"/>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7"/>
              <w:rPr>
                <w:rFonts w:ascii="Verdana" w:hAnsi="Verdana"/>
                <w:sz w:val="20"/>
                <w:szCs w:val="20"/>
              </w:rPr>
            </w:pPr>
            <w:r>
              <w:rPr>
                <w:rFonts w:ascii="Verdana" w:hAnsi="Verdana"/>
                <w:sz w:val="20"/>
                <w:szCs w:val="20"/>
              </w:rPr>
              <w:t xml:space="preserve">Review of documentation indicated that the notice to students 16 or over leaving school without a high school diploma, certificate of attainment, or certificate of completion does not contain all required information.  Specifically, the notice does not indicate that the student and the parent or guardian may meet with a representative of the district within ten days from the date the notice was sent or that at the request of the parent or guardian, the district may consent to an extension of the time for the meeting of not longer than fourteen days.  In addition, the notice is only sent to the parent and not to the student.  </w:t>
            </w:r>
          </w:p>
          <w:p w:rsidR="00244D69" w:rsidRDefault="00392FC3" w:rsidP="000A7A8D">
            <w:pPr>
              <w:pStyle w:val="Normal7"/>
              <w:rPr>
                <w:rFonts w:ascii="Verdana" w:hAnsi="Verdana"/>
                <w:sz w:val="20"/>
                <w:szCs w:val="20"/>
              </w:rPr>
            </w:pPr>
          </w:p>
          <w:p w:rsidR="00244D69" w:rsidRDefault="00392FC3" w:rsidP="000A7A8D">
            <w:pPr>
              <w:pStyle w:val="Normal7"/>
              <w:rPr>
                <w:rFonts w:ascii="Verdana" w:hAnsi="Verdana"/>
                <w:sz w:val="20"/>
                <w:szCs w:val="20"/>
              </w:rPr>
            </w:pPr>
          </w:p>
          <w:p w:rsidR="00244D69" w:rsidRDefault="000C686A" w:rsidP="000A7A8D">
            <w:pPr>
              <w:pStyle w:val="Normal7"/>
              <w:rPr>
                <w:rFonts w:ascii="Verdana" w:hAnsi="Verdana"/>
                <w:sz w:val="20"/>
                <w:szCs w:val="20"/>
              </w:rPr>
            </w:pPr>
            <w:r>
              <w:rPr>
                <w:rFonts w:ascii="Verdana" w:hAnsi="Verdana"/>
                <w:sz w:val="20"/>
                <w:szCs w:val="20"/>
              </w:rPr>
              <w:t>Review of documentation and interviews also indicated that the district is not sending written notice to former students who have not yet earned their competency determination and who have not transferred to another school informing them of the availability of publicly funded post-high school academic support programs and encouraging them to participate in those programs.</w:t>
            </w:r>
          </w:p>
        </w:tc>
      </w:tr>
      <w:tr w:rsidR="00244D69">
        <w:trPr>
          <w:trHeight w:val="377"/>
        </w:trPr>
        <w:tc>
          <w:tcPr>
            <w:tcW w:w="9360" w:type="dxa"/>
            <w:gridSpan w:val="3"/>
          </w:tcPr>
          <w:p w:rsidR="00B12B54" w:rsidRPr="008E14D8" w:rsidRDefault="000C686A" w:rsidP="000A7A8D">
            <w:pPr>
              <w:pStyle w:val="Normal7"/>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7"/>
              <w:rPr>
                <w:rFonts w:ascii="Verdana" w:hAnsi="Verdana"/>
                <w:b/>
                <w:bCs/>
                <w:sz w:val="20"/>
                <w:szCs w:val="20"/>
              </w:rPr>
            </w:pPr>
            <w:r>
              <w:rPr>
                <w:rFonts w:ascii="Verdana" w:hAnsi="Verdana"/>
                <w:sz w:val="20"/>
                <w:szCs w:val="20"/>
              </w:rPr>
              <w:t>Revision to present letter with recommended additions as stated in DESE CPR Draft report dated March 25, 2015. Additions are: the student and the parent or guardian may meet with a representative of the district within ten days from the date the notice was sent or that at the request of the parent or guardian, the district may consent to an extension of the time for the meeting of not longer than fourteen days. In addition, the notice will be sent to the parent and the student.</w:t>
            </w:r>
          </w:p>
          <w:p w:rsidR="00244D69" w:rsidRDefault="000C686A" w:rsidP="000A7A8D">
            <w:pPr>
              <w:pStyle w:val="Normal7"/>
              <w:rPr>
                <w:rFonts w:ascii="Verdana" w:hAnsi="Verdana"/>
                <w:sz w:val="20"/>
                <w:szCs w:val="20"/>
              </w:rPr>
            </w:pPr>
            <w:r>
              <w:rPr>
                <w:rFonts w:ascii="Verdana" w:hAnsi="Verdana"/>
                <w:sz w:val="20"/>
                <w:szCs w:val="20"/>
              </w:rPr>
              <w:t>During one of the district's monthly meetings with high school principals, principals will be reminded to provide annual written notice to students who have left school without a high school diploma, certificate of attainment or certificate of completion within the past two years informing them of the availability of publicly funded post-high school academic support programs and encouraging them to participate in those programs.</w:t>
            </w:r>
          </w:p>
        </w:tc>
      </w:tr>
      <w:tr w:rsidR="00B12B54" w:rsidRPr="008E14D8">
        <w:trPr>
          <w:trHeight w:val="665"/>
        </w:trPr>
        <w:tc>
          <w:tcPr>
            <w:tcW w:w="6828" w:type="dxa"/>
            <w:gridSpan w:val="2"/>
          </w:tcPr>
          <w:p w:rsidR="00B12B54" w:rsidRDefault="000C686A" w:rsidP="000A7A8D">
            <w:pPr>
              <w:pStyle w:val="Normal7"/>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7"/>
              <w:rPr>
                <w:rFonts w:ascii="Verdana" w:hAnsi="Verdana"/>
                <w:bCs/>
                <w:sz w:val="20"/>
                <w:szCs w:val="20"/>
              </w:rPr>
            </w:pPr>
            <w:r>
              <w:rPr>
                <w:rFonts w:ascii="Verdana" w:hAnsi="Verdana"/>
                <w:bCs/>
                <w:sz w:val="20"/>
                <w:szCs w:val="20"/>
              </w:rPr>
              <w:t>Director of Guidance, High School Administration</w:t>
            </w:r>
          </w:p>
        </w:tc>
        <w:tc>
          <w:tcPr>
            <w:tcW w:w="2532" w:type="dxa"/>
          </w:tcPr>
          <w:p w:rsidR="00B12B54" w:rsidRPr="008E14D8" w:rsidRDefault="000C686A" w:rsidP="000A7A8D">
            <w:pPr>
              <w:pStyle w:val="Normal7"/>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7"/>
              <w:rPr>
                <w:rFonts w:ascii="Verdana" w:hAnsi="Verdana"/>
                <w:b/>
                <w:bCs/>
                <w:sz w:val="20"/>
                <w:szCs w:val="20"/>
              </w:rPr>
            </w:pPr>
            <w:r>
              <w:rPr>
                <w:rFonts w:ascii="Verdana" w:hAnsi="Verdana"/>
                <w:bCs/>
                <w:sz w:val="20"/>
                <w:szCs w:val="20"/>
              </w:rPr>
              <w:t>03/01/2016</w:t>
            </w:r>
          </w:p>
        </w:tc>
      </w:tr>
      <w:tr w:rsidR="00B12B54" w:rsidRPr="008E14D8">
        <w:trPr>
          <w:trHeight w:val="330"/>
        </w:trPr>
        <w:tc>
          <w:tcPr>
            <w:tcW w:w="9360" w:type="dxa"/>
            <w:gridSpan w:val="3"/>
          </w:tcPr>
          <w:p w:rsidR="00B12B54" w:rsidRDefault="000C686A" w:rsidP="000A7A8D">
            <w:pPr>
              <w:pStyle w:val="Normal7"/>
              <w:rPr>
                <w:rFonts w:ascii="Verdana" w:hAnsi="Verdana"/>
                <w:b/>
                <w:bCs/>
                <w:sz w:val="20"/>
                <w:szCs w:val="20"/>
              </w:rPr>
            </w:pPr>
            <w:r w:rsidRPr="008E14D8">
              <w:rPr>
                <w:rFonts w:ascii="Verdana" w:hAnsi="Verdana"/>
                <w:b/>
                <w:bCs/>
                <w:sz w:val="20"/>
                <w:szCs w:val="20"/>
              </w:rPr>
              <w:t>Evidence of Completion of the Corrective Action:</w:t>
            </w:r>
          </w:p>
          <w:p w:rsidR="00B12B54" w:rsidRDefault="000C686A" w:rsidP="000A7A8D">
            <w:pPr>
              <w:pStyle w:val="Normal7"/>
              <w:rPr>
                <w:rFonts w:ascii="Verdana" w:hAnsi="Verdana"/>
                <w:sz w:val="20"/>
                <w:szCs w:val="20"/>
              </w:rPr>
            </w:pPr>
            <w:r>
              <w:rPr>
                <w:rFonts w:ascii="Verdana" w:hAnsi="Verdana"/>
                <w:sz w:val="20"/>
                <w:szCs w:val="20"/>
              </w:rPr>
              <w:t>Submission of new letter with revisions; Post training administrative review of student records in order to determine if annual written notice was provided to students who have left school without a high school diploma, certificate of attainment or certificate of completion within the past two years.</w:t>
            </w:r>
          </w:p>
          <w:p w:rsidR="00197B8D" w:rsidRPr="008E14D8" w:rsidRDefault="00197B8D" w:rsidP="000A7A8D">
            <w:pPr>
              <w:pStyle w:val="Normal7"/>
              <w:rPr>
                <w:rFonts w:ascii="Verdana" w:hAnsi="Verdana"/>
                <w:b/>
                <w:bCs/>
                <w:sz w:val="20"/>
                <w:szCs w:val="20"/>
              </w:rPr>
            </w:pPr>
          </w:p>
        </w:tc>
      </w:tr>
      <w:tr w:rsidR="00B12B54" w:rsidRPr="008E14D8">
        <w:trPr>
          <w:trHeight w:val="359"/>
        </w:trPr>
        <w:tc>
          <w:tcPr>
            <w:tcW w:w="9360" w:type="dxa"/>
            <w:gridSpan w:val="3"/>
          </w:tcPr>
          <w:p w:rsidR="00B12B54" w:rsidRDefault="000C686A" w:rsidP="000A7A8D">
            <w:pPr>
              <w:pStyle w:val="Normal7"/>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Default="000C686A" w:rsidP="000A7A8D">
            <w:pPr>
              <w:pStyle w:val="Normal7"/>
              <w:rPr>
                <w:rFonts w:ascii="Verdana" w:hAnsi="Verdana"/>
                <w:sz w:val="20"/>
                <w:szCs w:val="20"/>
              </w:rPr>
            </w:pPr>
            <w:r>
              <w:rPr>
                <w:rFonts w:ascii="Verdana" w:hAnsi="Verdana"/>
                <w:sz w:val="20"/>
                <w:szCs w:val="20"/>
              </w:rPr>
              <w:t>Twice yearly sampling of student records to ensure that annual written notice was provided to students who have left school without a high school diploma, certificate of attainment or certificate of completion within the past two years.</w:t>
            </w:r>
          </w:p>
          <w:p w:rsidR="00197B8D" w:rsidRPr="008E14D8" w:rsidRDefault="00197B8D" w:rsidP="000A7A8D">
            <w:pPr>
              <w:pStyle w:val="Normal7"/>
              <w:rPr>
                <w:rFonts w:ascii="Verdana" w:hAnsi="Verdana"/>
                <w:b/>
                <w:bCs/>
                <w:sz w:val="20"/>
                <w:szCs w:val="20"/>
              </w:rPr>
            </w:pP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7"/>
            </w:pPr>
            <w:r w:rsidRPr="008E14D8">
              <w:rPr>
                <w:rFonts w:ascii="Verdana" w:hAnsi="Verdana"/>
                <w:sz w:val="20"/>
                <w:szCs w:val="20"/>
              </w:rPr>
              <w:lastRenderedPageBreak/>
              <w:t>CORRECTIVE ACTION PLAN APPROVAL SECTION</w:t>
            </w:r>
          </w:p>
        </w:tc>
      </w:tr>
      <w:tr w:rsidR="000E7580" w:rsidRPr="008E14D8" w:rsidTr="000E7580">
        <w:trPr>
          <w:trHeight w:val="647"/>
        </w:trPr>
        <w:tc>
          <w:tcPr>
            <w:tcW w:w="4248" w:type="dxa"/>
          </w:tcPr>
          <w:p w:rsidR="00B12B54" w:rsidRDefault="000C686A" w:rsidP="000A7A8D">
            <w:pPr>
              <w:pStyle w:val="Normal7"/>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7"/>
              <w:rPr>
                <w:rFonts w:ascii="Verdana" w:hAnsi="Verdana"/>
                <w:b/>
                <w:bCs/>
                <w:sz w:val="20"/>
                <w:szCs w:val="20"/>
              </w:rPr>
            </w:pPr>
            <w:r w:rsidRPr="00754750">
              <w:rPr>
                <w:rFonts w:ascii="Verdana" w:hAnsi="Verdana"/>
                <w:bCs/>
                <w:sz w:val="20"/>
                <w:szCs w:val="20"/>
              </w:rPr>
              <w:t>CR 16 Notice to students 16 or over leaving school without a high school diploma, certificate of attainment, or certificate of completion</w:t>
            </w:r>
            <w:r>
              <w:rPr>
                <w:rFonts w:ascii="Verdana" w:hAnsi="Verdana"/>
                <w:b/>
                <w:bCs/>
                <w:sz w:val="20"/>
                <w:szCs w:val="20"/>
              </w:rPr>
              <w:t xml:space="preserve"> </w:t>
            </w:r>
          </w:p>
        </w:tc>
        <w:tc>
          <w:tcPr>
            <w:tcW w:w="5112" w:type="dxa"/>
            <w:gridSpan w:val="2"/>
          </w:tcPr>
          <w:p w:rsidR="00B12B54" w:rsidRPr="008E14D8" w:rsidRDefault="000C686A" w:rsidP="009C24A6">
            <w:pPr>
              <w:pStyle w:val="Normal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06/09/2015</w:t>
            </w:r>
          </w:p>
          <w:p w:rsidR="000E7580" w:rsidRPr="008E14D8" w:rsidRDefault="000C686A" w:rsidP="000E7580">
            <w:pPr>
              <w:pStyle w:val="Normal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7"/>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7"/>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7"/>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7"/>
              <w:rPr>
                <w:rFonts w:ascii="Verdana" w:hAnsi="Verdana"/>
                <w:sz w:val="20"/>
                <w:szCs w:val="20"/>
              </w:rPr>
            </w:pPr>
          </w:p>
        </w:tc>
      </w:tr>
      <w:tr w:rsidR="00244D69">
        <w:trPr>
          <w:trHeight w:val="350"/>
        </w:trPr>
        <w:tc>
          <w:tcPr>
            <w:tcW w:w="9360" w:type="dxa"/>
            <w:gridSpan w:val="3"/>
          </w:tcPr>
          <w:p w:rsidR="00B12B54" w:rsidRDefault="000C686A" w:rsidP="000A7A8D">
            <w:pPr>
              <w:pStyle w:val="Normal7"/>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7"/>
              <w:rPr>
                <w:rFonts w:ascii="Verdana" w:hAnsi="Verdana"/>
                <w:b/>
                <w:bCs/>
                <w:sz w:val="20"/>
                <w:szCs w:val="20"/>
              </w:rPr>
            </w:pPr>
            <w:r>
              <w:rPr>
                <w:rFonts w:ascii="Verdana" w:hAnsi="Verdana"/>
                <w:sz w:val="20"/>
                <w:szCs w:val="20"/>
              </w:rPr>
              <w:t>By October 2, 2015, submit sample copies of letters sent out to parents and students 16 years of age and older who are leaving school without a high school diploma, certificate of attainment, or certificate of completion that includes all required information. If there are no students meeting this criteria, please submit a sample letter that would be sent.</w:t>
            </w:r>
          </w:p>
          <w:p w:rsidR="00244D69" w:rsidRDefault="00392FC3" w:rsidP="000A7A8D">
            <w:pPr>
              <w:pStyle w:val="Normal7"/>
              <w:rPr>
                <w:rFonts w:ascii="Verdana" w:hAnsi="Verdana"/>
                <w:sz w:val="20"/>
                <w:szCs w:val="20"/>
              </w:rPr>
            </w:pPr>
          </w:p>
          <w:p w:rsidR="00244D69" w:rsidRDefault="00392FC3" w:rsidP="000A7A8D">
            <w:pPr>
              <w:pStyle w:val="Normal7"/>
              <w:rPr>
                <w:rFonts w:ascii="Verdana" w:hAnsi="Verdana"/>
                <w:sz w:val="20"/>
                <w:szCs w:val="20"/>
              </w:rPr>
            </w:pPr>
          </w:p>
          <w:p w:rsidR="00244D69" w:rsidRDefault="000C686A" w:rsidP="000A7A8D">
            <w:pPr>
              <w:pStyle w:val="Normal7"/>
              <w:rPr>
                <w:rFonts w:ascii="Verdana" w:hAnsi="Verdana"/>
                <w:sz w:val="20"/>
                <w:szCs w:val="20"/>
              </w:rPr>
            </w:pPr>
            <w:r>
              <w:rPr>
                <w:rFonts w:ascii="Verdana" w:hAnsi="Verdana"/>
                <w:sz w:val="20"/>
                <w:szCs w:val="20"/>
              </w:rPr>
              <w:t>By October 2, 2015, submit sample copies of the annual written notice sent to former students who have not yet earned their competency determination and who have not transferred to another school, informing them of the availability of publicly funded post high school academic support programs and encouraging them to participate in those programs.</w:t>
            </w:r>
          </w:p>
        </w:tc>
      </w:tr>
      <w:tr w:rsidR="00B12B54" w:rsidRPr="008E14D8">
        <w:trPr>
          <w:trHeight w:val="350"/>
        </w:trPr>
        <w:tc>
          <w:tcPr>
            <w:tcW w:w="9360" w:type="dxa"/>
            <w:gridSpan w:val="3"/>
          </w:tcPr>
          <w:p w:rsidR="00B12B54" w:rsidRDefault="000C686A" w:rsidP="000A7A8D">
            <w:pPr>
              <w:pStyle w:val="Normal7"/>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7"/>
              <w:tabs>
                <w:tab w:val="left" w:pos="2772"/>
              </w:tabs>
              <w:rPr>
                <w:rFonts w:ascii="Verdana" w:hAnsi="Verdana"/>
                <w:b/>
                <w:bCs/>
                <w:sz w:val="20"/>
                <w:szCs w:val="20"/>
              </w:rPr>
            </w:pPr>
            <w:r>
              <w:rPr>
                <w:rFonts w:ascii="Verdana" w:hAnsi="Verdana"/>
                <w:bCs/>
                <w:sz w:val="20"/>
                <w:szCs w:val="20"/>
              </w:rPr>
              <w:t>10/02/2015</w:t>
            </w:r>
            <w:r w:rsidRPr="00692C8A">
              <w:rPr>
                <w:rFonts w:ascii="Verdana" w:hAnsi="Verdana"/>
                <w:bCs/>
                <w:sz w:val="20"/>
                <w:szCs w:val="20"/>
              </w:rPr>
              <w:br/>
            </w:r>
          </w:p>
        </w:tc>
      </w:tr>
    </w:tbl>
    <w:p w:rsidR="00B12B54" w:rsidRPr="008E14D8" w:rsidRDefault="00392FC3" w:rsidP="00792F17">
      <w:pPr>
        <w:pStyle w:val="Normal7"/>
        <w:rPr>
          <w:rFonts w:ascii="Verdana" w:hAnsi="Verdana"/>
          <w:sz w:val="20"/>
          <w:szCs w:val="20"/>
        </w:rPr>
      </w:pPr>
    </w:p>
    <w:p w:rsidR="00B12B54" w:rsidRDefault="00392FC3">
      <w:pPr>
        <w:pStyle w:val="Normal7"/>
        <w:sectPr w:rsidR="00B12B54" w:rsidSect="00244D69">
          <w:footerReference w:type="default" r:id="rId19"/>
          <w:type w:val="continuous"/>
          <w:pgSz w:w="12240" w:h="15840"/>
          <w:pgMar w:top="1440" w:right="1080" w:bottom="1440" w:left="1800" w:header="720" w:footer="720" w:gutter="0"/>
          <w:cols w:space="720"/>
          <w:docGrid w:linePitch="360"/>
        </w:sectPr>
      </w:pPr>
    </w:p>
    <w:p w:rsidR="00B12B54" w:rsidRPr="008E14D8" w:rsidRDefault="000C686A" w:rsidP="00792F17">
      <w:pPr>
        <w:pStyle w:val="Normal8"/>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8"/>
            </w:pPr>
            <w:r w:rsidRPr="008E14D8">
              <w:lastRenderedPageBreak/>
              <w:t>COORDINATED PROGRAM REVIEW</w:t>
            </w:r>
          </w:p>
          <w:p w:rsidR="00B12B54" w:rsidRPr="008E14D8" w:rsidRDefault="000C686A" w:rsidP="000A7A8D">
            <w:pPr>
              <w:pStyle w:val="Normal8"/>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8"/>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8"/>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8"/>
              <w:rPr>
                <w:rFonts w:ascii="Verdana" w:hAnsi="Verdana"/>
                <w:bCs/>
                <w:sz w:val="20"/>
                <w:szCs w:val="20"/>
              </w:rPr>
            </w:pPr>
            <w:r w:rsidRPr="00754750">
              <w:rPr>
                <w:rFonts w:ascii="Verdana" w:hAnsi="Verdana"/>
                <w:bCs/>
                <w:sz w:val="20"/>
                <w:szCs w:val="20"/>
              </w:rPr>
              <w:t>CR 21 Staff training regarding civil rights responsibilities</w:t>
            </w:r>
          </w:p>
        </w:tc>
        <w:tc>
          <w:tcPr>
            <w:tcW w:w="2532" w:type="dxa"/>
          </w:tcPr>
          <w:p w:rsidR="00B12B54" w:rsidRPr="008E14D8" w:rsidRDefault="000C686A" w:rsidP="000A7A8D">
            <w:pPr>
              <w:pStyle w:val="Normal8"/>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8"/>
              <w:rPr>
                <w:rFonts w:ascii="Verdana" w:hAnsi="Verdana"/>
                <w:b/>
                <w:bCs/>
                <w:sz w:val="20"/>
                <w:szCs w:val="20"/>
              </w:rPr>
            </w:pPr>
            <w:r>
              <w:rPr>
                <w:rFonts w:ascii="Verdana" w:hAnsi="Verdana"/>
                <w:sz w:val="20"/>
                <w:szCs w:val="20"/>
              </w:rPr>
              <w:t>Partially Implemented</w:t>
            </w:r>
          </w:p>
        </w:tc>
      </w:tr>
      <w:tr w:rsidR="00B12B54" w:rsidRPr="008E14D8">
        <w:trPr>
          <w:trHeight w:val="422"/>
        </w:trPr>
        <w:tc>
          <w:tcPr>
            <w:tcW w:w="9360" w:type="dxa"/>
            <w:gridSpan w:val="3"/>
          </w:tcPr>
          <w:p w:rsidR="00B12B54" w:rsidRPr="008E14D8" w:rsidRDefault="000C686A" w:rsidP="000A7A8D">
            <w:pPr>
              <w:pStyle w:val="Normal8"/>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8"/>
              <w:rPr>
                <w:rFonts w:ascii="Verdana" w:hAnsi="Verdana"/>
                <w:sz w:val="20"/>
                <w:szCs w:val="20"/>
              </w:rPr>
            </w:pPr>
            <w:r>
              <w:rPr>
                <w:rFonts w:ascii="Verdana" w:hAnsi="Verdana"/>
                <w:sz w:val="20"/>
                <w:szCs w:val="20"/>
              </w:rPr>
              <w:t>Review of documentation indicated that while training was provided on civil rights responsibilities, the prevention of discrimination and harassment on the basis of gender identity was not included in the training.</w:t>
            </w:r>
          </w:p>
        </w:tc>
      </w:tr>
      <w:tr w:rsidR="00B12B54" w:rsidRPr="008E14D8">
        <w:trPr>
          <w:trHeight w:val="377"/>
        </w:trPr>
        <w:tc>
          <w:tcPr>
            <w:tcW w:w="9360" w:type="dxa"/>
            <w:gridSpan w:val="3"/>
          </w:tcPr>
          <w:p w:rsidR="00B12B54" w:rsidRPr="008E14D8" w:rsidRDefault="000C686A" w:rsidP="000A7A8D">
            <w:pPr>
              <w:pStyle w:val="Normal8"/>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8"/>
              <w:rPr>
                <w:rFonts w:ascii="Verdana" w:hAnsi="Verdana"/>
                <w:b/>
                <w:bCs/>
                <w:sz w:val="20"/>
                <w:szCs w:val="20"/>
              </w:rPr>
            </w:pPr>
            <w:r>
              <w:rPr>
                <w:rFonts w:ascii="Verdana" w:hAnsi="Verdana"/>
                <w:sz w:val="20"/>
                <w:szCs w:val="20"/>
              </w:rPr>
              <w:t>The district will include in its staff training on civil rights responsibilities, the prevention of discrimination and harassment on the basis of gender identity.</w:t>
            </w:r>
          </w:p>
        </w:tc>
      </w:tr>
      <w:tr w:rsidR="00B12B54" w:rsidRPr="008E14D8">
        <w:trPr>
          <w:trHeight w:val="665"/>
        </w:trPr>
        <w:tc>
          <w:tcPr>
            <w:tcW w:w="6828" w:type="dxa"/>
            <w:gridSpan w:val="2"/>
          </w:tcPr>
          <w:p w:rsidR="00B12B54" w:rsidRDefault="000C686A" w:rsidP="000A7A8D">
            <w:pPr>
              <w:pStyle w:val="Normal8"/>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8"/>
              <w:rPr>
                <w:rFonts w:ascii="Verdana" w:hAnsi="Verdana"/>
                <w:bCs/>
                <w:sz w:val="20"/>
                <w:szCs w:val="20"/>
              </w:rPr>
            </w:pPr>
            <w:r>
              <w:rPr>
                <w:rFonts w:ascii="Verdana" w:hAnsi="Verdana"/>
                <w:bCs/>
                <w:sz w:val="20"/>
                <w:szCs w:val="20"/>
              </w:rPr>
              <w:t>Executive Director of Special Education and Student Services</w:t>
            </w:r>
          </w:p>
          <w:p w:rsidR="00140465" w:rsidRDefault="000C686A" w:rsidP="000A7A8D">
            <w:pPr>
              <w:pStyle w:val="Normal8"/>
              <w:rPr>
                <w:rFonts w:ascii="Verdana" w:hAnsi="Verdana"/>
                <w:bCs/>
                <w:sz w:val="20"/>
                <w:szCs w:val="20"/>
              </w:rPr>
            </w:pPr>
            <w:r>
              <w:rPr>
                <w:rFonts w:ascii="Verdana" w:hAnsi="Verdana"/>
                <w:bCs/>
                <w:sz w:val="20"/>
                <w:szCs w:val="20"/>
              </w:rPr>
              <w:t>Executive Director of Human Resources</w:t>
            </w:r>
          </w:p>
        </w:tc>
        <w:tc>
          <w:tcPr>
            <w:tcW w:w="2532" w:type="dxa"/>
          </w:tcPr>
          <w:p w:rsidR="00B12B54" w:rsidRPr="008E14D8" w:rsidRDefault="000C686A" w:rsidP="000A7A8D">
            <w:pPr>
              <w:pStyle w:val="Normal8"/>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8"/>
              <w:rPr>
                <w:rFonts w:ascii="Verdana" w:hAnsi="Verdana"/>
                <w:b/>
                <w:bCs/>
                <w:sz w:val="20"/>
                <w:szCs w:val="20"/>
              </w:rPr>
            </w:pPr>
            <w:r>
              <w:rPr>
                <w:rFonts w:ascii="Verdana" w:hAnsi="Verdana"/>
                <w:bCs/>
                <w:sz w:val="20"/>
                <w:szCs w:val="20"/>
              </w:rPr>
              <w:t>03/01/2016</w:t>
            </w:r>
          </w:p>
        </w:tc>
      </w:tr>
      <w:tr w:rsidR="00B12B54" w:rsidRPr="008E14D8">
        <w:trPr>
          <w:trHeight w:val="330"/>
        </w:trPr>
        <w:tc>
          <w:tcPr>
            <w:tcW w:w="9360" w:type="dxa"/>
            <w:gridSpan w:val="3"/>
          </w:tcPr>
          <w:p w:rsidR="00B12B54" w:rsidRDefault="000C686A" w:rsidP="000A7A8D">
            <w:pPr>
              <w:pStyle w:val="Normal8"/>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8"/>
              <w:rPr>
                <w:rFonts w:ascii="Verdana" w:hAnsi="Verdana"/>
                <w:b/>
                <w:bCs/>
                <w:sz w:val="20"/>
                <w:szCs w:val="20"/>
              </w:rPr>
            </w:pPr>
            <w:r>
              <w:rPr>
                <w:rFonts w:ascii="Verdana" w:hAnsi="Verdana"/>
                <w:sz w:val="20"/>
                <w:szCs w:val="20"/>
              </w:rPr>
              <w:t>Training module will be sent to DESE.</w:t>
            </w:r>
          </w:p>
        </w:tc>
      </w:tr>
      <w:tr w:rsidR="00B12B54" w:rsidRPr="008E14D8">
        <w:trPr>
          <w:trHeight w:val="359"/>
        </w:trPr>
        <w:tc>
          <w:tcPr>
            <w:tcW w:w="9360" w:type="dxa"/>
            <w:gridSpan w:val="3"/>
          </w:tcPr>
          <w:p w:rsidR="00B12B54" w:rsidRDefault="000C686A" w:rsidP="000A7A8D">
            <w:pPr>
              <w:pStyle w:val="Normal8"/>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0C686A" w:rsidP="000A7A8D">
            <w:pPr>
              <w:pStyle w:val="Normal8"/>
              <w:rPr>
                <w:rFonts w:ascii="Verdana" w:hAnsi="Verdana"/>
                <w:b/>
                <w:bCs/>
                <w:sz w:val="20"/>
                <w:szCs w:val="20"/>
              </w:rPr>
            </w:pPr>
            <w:r>
              <w:rPr>
                <w:rFonts w:ascii="Verdana" w:hAnsi="Verdana"/>
                <w:sz w:val="20"/>
                <w:szCs w:val="20"/>
              </w:rPr>
              <w:t>Annual review and update of on-line staff training for civil rights.</w:t>
            </w: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8"/>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8"/>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8"/>
              <w:rPr>
                <w:rFonts w:ascii="Verdana" w:hAnsi="Verdana"/>
                <w:b/>
                <w:bCs/>
                <w:sz w:val="20"/>
                <w:szCs w:val="20"/>
              </w:rPr>
            </w:pPr>
            <w:r w:rsidRPr="00754750">
              <w:rPr>
                <w:rFonts w:ascii="Verdana" w:hAnsi="Verdana"/>
                <w:bCs/>
                <w:sz w:val="20"/>
                <w:szCs w:val="20"/>
              </w:rPr>
              <w:t>CR 21 Staff training regarding civil rights responsibilities</w:t>
            </w:r>
            <w:r>
              <w:rPr>
                <w:rFonts w:ascii="Verdana" w:hAnsi="Verdana"/>
                <w:b/>
                <w:bCs/>
                <w:sz w:val="20"/>
                <w:szCs w:val="20"/>
              </w:rPr>
              <w:t xml:space="preserve"> </w:t>
            </w:r>
          </w:p>
        </w:tc>
        <w:tc>
          <w:tcPr>
            <w:tcW w:w="5112" w:type="dxa"/>
            <w:gridSpan w:val="2"/>
          </w:tcPr>
          <w:p w:rsidR="00B12B54" w:rsidRPr="008E14D8" w:rsidRDefault="000C686A" w:rsidP="009C24A6">
            <w:pPr>
              <w:pStyle w:val="Normal8"/>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8"/>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06/09/2015</w:t>
            </w:r>
          </w:p>
          <w:p w:rsidR="000E7580" w:rsidRPr="008E14D8" w:rsidRDefault="000C686A" w:rsidP="000E7580">
            <w:pPr>
              <w:pStyle w:val="Normal8"/>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8"/>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8"/>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8"/>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8"/>
              <w:rPr>
                <w:rFonts w:ascii="Verdana" w:hAnsi="Verdana"/>
                <w:sz w:val="20"/>
                <w:szCs w:val="20"/>
              </w:rPr>
            </w:pPr>
          </w:p>
        </w:tc>
      </w:tr>
      <w:tr w:rsidR="00B12B54" w:rsidRPr="008E14D8">
        <w:trPr>
          <w:trHeight w:val="350"/>
        </w:trPr>
        <w:tc>
          <w:tcPr>
            <w:tcW w:w="9360" w:type="dxa"/>
            <w:gridSpan w:val="3"/>
          </w:tcPr>
          <w:p w:rsidR="00B12B54" w:rsidRDefault="000C686A" w:rsidP="000A7A8D">
            <w:pPr>
              <w:pStyle w:val="Normal8"/>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8"/>
              <w:rPr>
                <w:rFonts w:ascii="Verdana" w:hAnsi="Verdana"/>
                <w:b/>
                <w:bCs/>
                <w:sz w:val="20"/>
                <w:szCs w:val="20"/>
              </w:rPr>
            </w:pPr>
            <w:r>
              <w:rPr>
                <w:rFonts w:ascii="Verdana" w:hAnsi="Verdana"/>
                <w:sz w:val="20"/>
                <w:szCs w:val="20"/>
              </w:rPr>
              <w:t>By October 2, 2015, submit evidence of the district's in-service training for all school personnel on civil rights responsibilities, including gender identity. Submit a copy of a detailed agenda, specific training topics and materials, signed participant attendance sheets indicating the title/role of staff and which school there are from, and the name and title of the presenter.</w:t>
            </w:r>
          </w:p>
        </w:tc>
      </w:tr>
      <w:tr w:rsidR="00B12B54" w:rsidRPr="008E14D8">
        <w:trPr>
          <w:trHeight w:val="350"/>
        </w:trPr>
        <w:tc>
          <w:tcPr>
            <w:tcW w:w="9360" w:type="dxa"/>
            <w:gridSpan w:val="3"/>
          </w:tcPr>
          <w:p w:rsidR="00B12B54" w:rsidRDefault="000C686A" w:rsidP="000A7A8D">
            <w:pPr>
              <w:pStyle w:val="Normal8"/>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8"/>
              <w:tabs>
                <w:tab w:val="left" w:pos="2772"/>
              </w:tabs>
              <w:rPr>
                <w:rFonts w:ascii="Verdana" w:hAnsi="Verdana"/>
                <w:b/>
                <w:bCs/>
                <w:sz w:val="20"/>
                <w:szCs w:val="20"/>
              </w:rPr>
            </w:pPr>
            <w:r>
              <w:rPr>
                <w:rFonts w:ascii="Verdana" w:hAnsi="Verdana"/>
                <w:bCs/>
                <w:sz w:val="20"/>
                <w:szCs w:val="20"/>
              </w:rPr>
              <w:t>10/02/2015</w:t>
            </w:r>
            <w:r w:rsidRPr="00692C8A">
              <w:rPr>
                <w:rFonts w:ascii="Verdana" w:hAnsi="Verdana"/>
                <w:bCs/>
                <w:sz w:val="20"/>
                <w:szCs w:val="20"/>
              </w:rPr>
              <w:br/>
            </w:r>
          </w:p>
        </w:tc>
      </w:tr>
    </w:tbl>
    <w:p w:rsidR="00B12B54" w:rsidRPr="008E14D8" w:rsidRDefault="00392FC3" w:rsidP="00792F17">
      <w:pPr>
        <w:pStyle w:val="Normal8"/>
        <w:rPr>
          <w:rFonts w:ascii="Verdana" w:hAnsi="Verdana"/>
          <w:sz w:val="20"/>
          <w:szCs w:val="20"/>
        </w:rPr>
      </w:pPr>
    </w:p>
    <w:p w:rsidR="00B12B54" w:rsidRDefault="00392FC3">
      <w:pPr>
        <w:pStyle w:val="Normal8"/>
        <w:sectPr w:rsidR="00B12B54" w:rsidSect="00244D69">
          <w:footerReference w:type="default" r:id="rId20"/>
          <w:type w:val="continuous"/>
          <w:pgSz w:w="12240" w:h="15840"/>
          <w:pgMar w:top="1440" w:right="1080" w:bottom="1440" w:left="1800" w:header="720" w:footer="720" w:gutter="0"/>
          <w:cols w:space="720"/>
          <w:docGrid w:linePitch="360"/>
        </w:sectPr>
      </w:pPr>
    </w:p>
    <w:p w:rsidR="00B12B54" w:rsidRPr="008E14D8" w:rsidRDefault="000C686A" w:rsidP="00792F17">
      <w:pPr>
        <w:pStyle w:val="Normal9"/>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9"/>
            </w:pPr>
            <w:r w:rsidRPr="008E14D8">
              <w:lastRenderedPageBreak/>
              <w:t>COORDINATED PROGRAM REVIEW</w:t>
            </w:r>
          </w:p>
          <w:p w:rsidR="00B12B54" w:rsidRPr="008E14D8" w:rsidRDefault="000C686A" w:rsidP="000A7A8D">
            <w:pPr>
              <w:pStyle w:val="Normal9"/>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9"/>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9"/>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9"/>
              <w:rPr>
                <w:rFonts w:ascii="Verdana" w:hAnsi="Verdana"/>
                <w:bCs/>
                <w:sz w:val="20"/>
                <w:szCs w:val="20"/>
              </w:rPr>
            </w:pPr>
            <w:r w:rsidRPr="00754750">
              <w:rPr>
                <w:rFonts w:ascii="Verdana" w:hAnsi="Verdana"/>
                <w:bCs/>
                <w:sz w:val="20"/>
                <w:szCs w:val="20"/>
              </w:rPr>
              <w:t>CR 23 Comparability of facilities</w:t>
            </w:r>
          </w:p>
        </w:tc>
        <w:tc>
          <w:tcPr>
            <w:tcW w:w="2532" w:type="dxa"/>
          </w:tcPr>
          <w:p w:rsidR="00B12B54" w:rsidRPr="008E14D8" w:rsidRDefault="000C686A" w:rsidP="000A7A8D">
            <w:pPr>
              <w:pStyle w:val="Normal9"/>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9"/>
              <w:rPr>
                <w:rFonts w:ascii="Verdana" w:hAnsi="Verdana"/>
                <w:b/>
                <w:bCs/>
                <w:sz w:val="20"/>
                <w:szCs w:val="20"/>
              </w:rPr>
            </w:pPr>
            <w:r>
              <w:rPr>
                <w:rFonts w:ascii="Verdana" w:hAnsi="Verdana"/>
                <w:sz w:val="20"/>
                <w:szCs w:val="20"/>
              </w:rPr>
              <w:t>Partially Implemented</w:t>
            </w:r>
          </w:p>
        </w:tc>
      </w:tr>
      <w:tr w:rsidR="00244D69">
        <w:trPr>
          <w:trHeight w:val="422"/>
        </w:trPr>
        <w:tc>
          <w:tcPr>
            <w:tcW w:w="9360" w:type="dxa"/>
            <w:gridSpan w:val="3"/>
          </w:tcPr>
          <w:p w:rsidR="00197B8D" w:rsidRDefault="000C686A" w:rsidP="000A7A8D">
            <w:pPr>
              <w:pStyle w:val="Normal9"/>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w:t>
            </w:r>
          </w:p>
          <w:p w:rsidR="00B12B54" w:rsidRPr="008E14D8" w:rsidRDefault="000C686A" w:rsidP="000A7A8D">
            <w:pPr>
              <w:pStyle w:val="Normal9"/>
              <w:rPr>
                <w:rFonts w:ascii="Verdana" w:hAnsi="Verdana"/>
                <w:b/>
                <w:bCs/>
                <w:sz w:val="20"/>
                <w:szCs w:val="20"/>
              </w:rPr>
            </w:pPr>
            <w:r w:rsidRPr="008E14D8">
              <w:rPr>
                <w:rFonts w:ascii="Verdana" w:hAnsi="Verdana"/>
                <w:b/>
                <w:bCs/>
                <w:sz w:val="20"/>
                <w:szCs w:val="20"/>
              </w:rPr>
              <w:t xml:space="preserve"> </w:t>
            </w:r>
          </w:p>
          <w:p w:rsidR="00B12B54" w:rsidRPr="008E14D8" w:rsidRDefault="000C686A" w:rsidP="000A7A8D">
            <w:pPr>
              <w:pStyle w:val="Normal9"/>
              <w:rPr>
                <w:rFonts w:ascii="Verdana" w:hAnsi="Verdana"/>
                <w:sz w:val="20"/>
                <w:szCs w:val="20"/>
              </w:rPr>
            </w:pPr>
            <w:r>
              <w:rPr>
                <w:rFonts w:ascii="Verdana" w:hAnsi="Verdana"/>
                <w:sz w:val="20"/>
                <w:szCs w:val="20"/>
              </w:rPr>
              <w:t>Onsite observations indicated that the spaces used for English language development instruction at Fonseca Elementary School and Talbot Middle School are not comparable to the spaces provided to the overall student population.  The English as a second language (ESL) room at Fonseca Elementary School is labeled "closet."  It is a very small space that may be adequate for one to one instruction, but often has at least three students in the room at the same time which causes it to become over-crowded. At the time of the observation, there were six students and one teacher at a table and the door could not close.</w:t>
            </w:r>
          </w:p>
          <w:p w:rsidR="00244D69" w:rsidRDefault="00392FC3" w:rsidP="000A7A8D">
            <w:pPr>
              <w:pStyle w:val="Normal9"/>
              <w:rPr>
                <w:rFonts w:ascii="Verdana" w:hAnsi="Verdana"/>
                <w:sz w:val="20"/>
                <w:szCs w:val="20"/>
              </w:rPr>
            </w:pPr>
          </w:p>
          <w:p w:rsidR="00244D69" w:rsidRDefault="00392FC3" w:rsidP="000A7A8D">
            <w:pPr>
              <w:pStyle w:val="Normal9"/>
              <w:rPr>
                <w:rFonts w:ascii="Verdana" w:hAnsi="Verdana"/>
                <w:sz w:val="20"/>
                <w:szCs w:val="20"/>
              </w:rPr>
            </w:pPr>
          </w:p>
          <w:p w:rsidR="00244D69" w:rsidRDefault="000C686A" w:rsidP="000A7A8D">
            <w:pPr>
              <w:pStyle w:val="Normal9"/>
              <w:rPr>
                <w:rFonts w:ascii="Verdana" w:hAnsi="Verdana"/>
                <w:sz w:val="20"/>
                <w:szCs w:val="20"/>
              </w:rPr>
            </w:pPr>
            <w:r>
              <w:rPr>
                <w:rFonts w:ascii="Verdana" w:hAnsi="Verdana"/>
                <w:sz w:val="20"/>
                <w:szCs w:val="20"/>
              </w:rPr>
              <w:t>The room for English language development instruction at Talbot Middle School is a space that is also used for storage.  Interviews indicated that there is a lack of materials provided to English language learners at this school.  Further, while there is a computer in the room, it is not functional so the teacher and students do not have access to it for instruction as do other students in the building, as computers are available to students in the other classrooms at Talbot Middle School.</w:t>
            </w:r>
          </w:p>
        </w:tc>
      </w:tr>
      <w:tr w:rsidR="00B12B54" w:rsidRPr="008E14D8">
        <w:trPr>
          <w:trHeight w:val="377"/>
        </w:trPr>
        <w:tc>
          <w:tcPr>
            <w:tcW w:w="9360" w:type="dxa"/>
            <w:gridSpan w:val="3"/>
          </w:tcPr>
          <w:p w:rsidR="00B12B54" w:rsidRDefault="000C686A" w:rsidP="000A7A8D">
            <w:pPr>
              <w:pStyle w:val="Normal9"/>
              <w:rPr>
                <w:rFonts w:ascii="Verdana" w:hAnsi="Verdana"/>
                <w:b/>
                <w:bCs/>
                <w:sz w:val="20"/>
                <w:szCs w:val="20"/>
              </w:rPr>
            </w:pPr>
            <w:r w:rsidRPr="008E14D8">
              <w:rPr>
                <w:rFonts w:ascii="Verdana" w:hAnsi="Verdana"/>
                <w:b/>
                <w:bCs/>
                <w:sz w:val="20"/>
                <w:szCs w:val="20"/>
              </w:rPr>
              <w:t xml:space="preserve">Description of Corrective Action: </w:t>
            </w:r>
          </w:p>
          <w:p w:rsidR="00197B8D" w:rsidRPr="008E14D8" w:rsidRDefault="00197B8D" w:rsidP="000A7A8D">
            <w:pPr>
              <w:pStyle w:val="Normal9"/>
              <w:rPr>
                <w:rFonts w:ascii="Verdana" w:hAnsi="Verdana"/>
                <w:b/>
                <w:bCs/>
                <w:sz w:val="20"/>
                <w:szCs w:val="20"/>
              </w:rPr>
            </w:pPr>
          </w:p>
          <w:p w:rsidR="00B12B54" w:rsidRPr="008E14D8" w:rsidRDefault="000C686A" w:rsidP="000A7A8D">
            <w:pPr>
              <w:pStyle w:val="Normal9"/>
              <w:rPr>
                <w:rFonts w:ascii="Verdana" w:hAnsi="Verdana"/>
                <w:b/>
                <w:bCs/>
                <w:sz w:val="20"/>
                <w:szCs w:val="20"/>
              </w:rPr>
            </w:pPr>
            <w:r>
              <w:rPr>
                <w:rFonts w:ascii="Verdana" w:hAnsi="Verdana"/>
                <w:sz w:val="20"/>
                <w:szCs w:val="20"/>
              </w:rPr>
              <w:t>Fonsecal Elementary school was limited in classroom space. The COO will work with the principal to find an alternative setting with the building that will meet the projected maximum number of students being serviced at a given time. The ESL teachers at Talbot middle school are scheduled to conduct instruction in regularly sized classrooms.  The ELL Coordinator will work with the principal to verify that these classrooms are comparable to others at Talbot and have the technology and academic resources necessary to support ESL instruction.</w:t>
            </w:r>
          </w:p>
        </w:tc>
      </w:tr>
      <w:tr w:rsidR="00B12B54" w:rsidRPr="008E14D8">
        <w:trPr>
          <w:trHeight w:val="665"/>
        </w:trPr>
        <w:tc>
          <w:tcPr>
            <w:tcW w:w="6828" w:type="dxa"/>
            <w:gridSpan w:val="2"/>
          </w:tcPr>
          <w:p w:rsidR="00B12B54" w:rsidRDefault="000C686A" w:rsidP="000A7A8D">
            <w:pPr>
              <w:pStyle w:val="Normal9"/>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9"/>
              <w:rPr>
                <w:rFonts w:ascii="Verdana" w:hAnsi="Verdana"/>
                <w:bCs/>
                <w:sz w:val="20"/>
                <w:szCs w:val="20"/>
              </w:rPr>
            </w:pPr>
            <w:r>
              <w:rPr>
                <w:rFonts w:ascii="Verdana" w:hAnsi="Verdana"/>
                <w:bCs/>
                <w:sz w:val="20"/>
                <w:szCs w:val="20"/>
              </w:rPr>
              <w:t>Chief Operating Officer</w:t>
            </w:r>
          </w:p>
          <w:p w:rsidR="00140465" w:rsidRDefault="000C686A" w:rsidP="000A7A8D">
            <w:pPr>
              <w:pStyle w:val="Normal9"/>
              <w:rPr>
                <w:rFonts w:ascii="Verdana" w:hAnsi="Verdana"/>
                <w:bCs/>
                <w:sz w:val="20"/>
                <w:szCs w:val="20"/>
              </w:rPr>
            </w:pPr>
            <w:r>
              <w:rPr>
                <w:rFonts w:ascii="Verdana" w:hAnsi="Verdana"/>
                <w:bCs/>
                <w:sz w:val="20"/>
                <w:szCs w:val="20"/>
              </w:rPr>
              <w:t>Coordinator of English Language Learners Services</w:t>
            </w:r>
          </w:p>
        </w:tc>
        <w:tc>
          <w:tcPr>
            <w:tcW w:w="2532" w:type="dxa"/>
          </w:tcPr>
          <w:p w:rsidR="00B12B54" w:rsidRPr="008E14D8" w:rsidRDefault="000C686A" w:rsidP="000A7A8D">
            <w:pPr>
              <w:pStyle w:val="Normal9"/>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9"/>
              <w:rPr>
                <w:rFonts w:ascii="Verdana" w:hAnsi="Verdana"/>
                <w:b/>
                <w:bCs/>
                <w:sz w:val="20"/>
                <w:szCs w:val="20"/>
              </w:rPr>
            </w:pPr>
            <w:r>
              <w:rPr>
                <w:rFonts w:ascii="Verdana" w:hAnsi="Verdana"/>
                <w:bCs/>
                <w:sz w:val="20"/>
                <w:szCs w:val="20"/>
              </w:rPr>
              <w:t>03/01/2016</w:t>
            </w:r>
          </w:p>
        </w:tc>
      </w:tr>
      <w:tr w:rsidR="00B12B54" w:rsidRPr="008E14D8">
        <w:trPr>
          <w:trHeight w:val="330"/>
        </w:trPr>
        <w:tc>
          <w:tcPr>
            <w:tcW w:w="9360" w:type="dxa"/>
            <w:gridSpan w:val="3"/>
          </w:tcPr>
          <w:p w:rsidR="00B12B54" w:rsidRDefault="000C686A" w:rsidP="000A7A8D">
            <w:pPr>
              <w:pStyle w:val="Normal9"/>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9"/>
              <w:rPr>
                <w:rFonts w:ascii="Verdana" w:hAnsi="Verdana"/>
                <w:b/>
                <w:bCs/>
                <w:sz w:val="20"/>
                <w:szCs w:val="20"/>
              </w:rPr>
            </w:pPr>
            <w:r>
              <w:rPr>
                <w:rFonts w:ascii="Verdana" w:hAnsi="Verdana"/>
                <w:sz w:val="20"/>
                <w:szCs w:val="20"/>
              </w:rPr>
              <w:t>Specifications of assigned space will be submitted to DESE including available technological resources.</w:t>
            </w:r>
          </w:p>
        </w:tc>
      </w:tr>
      <w:tr w:rsidR="00B12B54" w:rsidRPr="008E14D8">
        <w:trPr>
          <w:trHeight w:val="359"/>
        </w:trPr>
        <w:tc>
          <w:tcPr>
            <w:tcW w:w="9360" w:type="dxa"/>
            <w:gridSpan w:val="3"/>
          </w:tcPr>
          <w:p w:rsidR="00B12B54" w:rsidRDefault="000C686A" w:rsidP="000A7A8D">
            <w:pPr>
              <w:pStyle w:val="Normal9"/>
              <w:rPr>
                <w:rFonts w:ascii="Verdana" w:hAnsi="Verdana"/>
                <w:b/>
                <w:bCs/>
                <w:sz w:val="20"/>
                <w:szCs w:val="20"/>
              </w:rPr>
            </w:pPr>
            <w:r w:rsidRPr="008E14D8">
              <w:rPr>
                <w:rFonts w:ascii="Verdana" w:hAnsi="Verdana"/>
                <w:b/>
                <w:bCs/>
                <w:sz w:val="20"/>
                <w:szCs w:val="20"/>
              </w:rPr>
              <w:t xml:space="preserve">Description of Internal Monitoring Procedures: </w:t>
            </w:r>
          </w:p>
          <w:p w:rsidR="00197B8D" w:rsidRDefault="00197B8D" w:rsidP="000A7A8D">
            <w:pPr>
              <w:pStyle w:val="Normal9"/>
              <w:rPr>
                <w:rFonts w:ascii="Verdana" w:hAnsi="Verdana"/>
                <w:b/>
                <w:bCs/>
                <w:sz w:val="20"/>
                <w:szCs w:val="20"/>
              </w:rPr>
            </w:pPr>
          </w:p>
          <w:p w:rsidR="00B12B54" w:rsidRPr="008E14D8" w:rsidRDefault="000C686A" w:rsidP="000A7A8D">
            <w:pPr>
              <w:pStyle w:val="Normal9"/>
              <w:rPr>
                <w:rFonts w:ascii="Verdana" w:hAnsi="Verdana"/>
                <w:b/>
                <w:bCs/>
                <w:sz w:val="20"/>
                <w:szCs w:val="20"/>
              </w:rPr>
            </w:pPr>
            <w:r>
              <w:rPr>
                <w:rFonts w:ascii="Verdana" w:hAnsi="Verdana"/>
                <w:sz w:val="20"/>
                <w:szCs w:val="20"/>
              </w:rPr>
              <w:t xml:space="preserve">ELL Coordinator will visit each class at least once quarterly to ensure adequate and comparable instructional space and materials are allotted for ESL </w:t>
            </w:r>
            <w:r w:rsidR="005E7E27">
              <w:rPr>
                <w:rFonts w:ascii="Verdana" w:hAnsi="Verdana"/>
                <w:sz w:val="20"/>
                <w:szCs w:val="20"/>
              </w:rPr>
              <w:t>instruction</w:t>
            </w:r>
            <w:r>
              <w:rPr>
                <w:rFonts w:ascii="Verdana" w:hAnsi="Verdana"/>
                <w:sz w:val="20"/>
                <w:szCs w:val="20"/>
              </w:rPr>
              <w:t>.</w:t>
            </w: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9"/>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9"/>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9"/>
              <w:rPr>
                <w:rFonts w:ascii="Verdana" w:hAnsi="Verdana"/>
                <w:b/>
                <w:bCs/>
                <w:sz w:val="20"/>
                <w:szCs w:val="20"/>
              </w:rPr>
            </w:pPr>
            <w:r w:rsidRPr="00754750">
              <w:rPr>
                <w:rFonts w:ascii="Verdana" w:hAnsi="Verdana"/>
                <w:bCs/>
                <w:sz w:val="20"/>
                <w:szCs w:val="20"/>
              </w:rPr>
              <w:t>CR 23 Comparability of facilities</w:t>
            </w:r>
            <w:r>
              <w:rPr>
                <w:rFonts w:ascii="Verdana" w:hAnsi="Verdana"/>
                <w:b/>
                <w:bCs/>
                <w:sz w:val="20"/>
                <w:szCs w:val="20"/>
              </w:rPr>
              <w:t xml:space="preserve"> </w:t>
            </w:r>
          </w:p>
        </w:tc>
        <w:tc>
          <w:tcPr>
            <w:tcW w:w="5112" w:type="dxa"/>
            <w:gridSpan w:val="2"/>
          </w:tcPr>
          <w:p w:rsidR="00B12B54" w:rsidRPr="008E14D8" w:rsidRDefault="000C686A" w:rsidP="009C24A6">
            <w:pPr>
              <w:pStyle w:val="Normal9"/>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9"/>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06/09/2015</w:t>
            </w:r>
          </w:p>
          <w:p w:rsidR="000E7580" w:rsidRPr="008E14D8" w:rsidRDefault="000C686A" w:rsidP="000E7580">
            <w:pPr>
              <w:pStyle w:val="Normal9"/>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9"/>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9"/>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9"/>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9"/>
              <w:rPr>
                <w:rFonts w:ascii="Verdana" w:hAnsi="Verdana"/>
                <w:sz w:val="20"/>
                <w:szCs w:val="20"/>
              </w:rPr>
            </w:pPr>
          </w:p>
        </w:tc>
      </w:tr>
      <w:tr w:rsidR="00244D69">
        <w:trPr>
          <w:trHeight w:val="350"/>
        </w:trPr>
        <w:tc>
          <w:tcPr>
            <w:tcW w:w="9360" w:type="dxa"/>
            <w:gridSpan w:val="3"/>
          </w:tcPr>
          <w:p w:rsidR="00B12B54" w:rsidRDefault="000C686A" w:rsidP="000A7A8D">
            <w:pPr>
              <w:pStyle w:val="Normal9"/>
              <w:rPr>
                <w:rFonts w:ascii="Verdana" w:hAnsi="Verdana"/>
                <w:b/>
                <w:bCs/>
                <w:sz w:val="20"/>
                <w:szCs w:val="20"/>
              </w:rPr>
            </w:pPr>
            <w:r w:rsidRPr="008E14D8">
              <w:rPr>
                <w:rFonts w:ascii="Verdana" w:hAnsi="Verdana"/>
                <w:b/>
                <w:bCs/>
                <w:sz w:val="20"/>
                <w:szCs w:val="20"/>
              </w:rPr>
              <w:lastRenderedPageBreak/>
              <w:t xml:space="preserve">Required Elements of Progress Report(s): </w:t>
            </w:r>
          </w:p>
          <w:p w:rsidR="00B12B54" w:rsidRPr="008E14D8" w:rsidRDefault="000C686A" w:rsidP="000A7A8D">
            <w:pPr>
              <w:pStyle w:val="Normal9"/>
              <w:rPr>
                <w:rFonts w:ascii="Verdana" w:hAnsi="Verdana"/>
                <w:b/>
                <w:bCs/>
                <w:sz w:val="20"/>
                <w:szCs w:val="20"/>
              </w:rPr>
            </w:pPr>
            <w:r>
              <w:rPr>
                <w:rFonts w:ascii="Verdana" w:hAnsi="Verdana"/>
                <w:sz w:val="20"/>
                <w:szCs w:val="20"/>
              </w:rPr>
              <w:t xml:space="preserve">By October 2, 2015, submit the plan that includes the specific classroom changes made for the provision of English language development instruction at the Fonseca Elementary School and Talbot Middle School and the plan for these classrooms to have comparable technology and academic resources necessary to support ESL instruction.   </w:t>
            </w:r>
          </w:p>
          <w:p w:rsidR="00244D69" w:rsidRDefault="00392FC3" w:rsidP="000A7A8D">
            <w:pPr>
              <w:pStyle w:val="Normal9"/>
              <w:rPr>
                <w:rFonts w:ascii="Verdana" w:hAnsi="Verdana"/>
                <w:sz w:val="20"/>
                <w:szCs w:val="20"/>
              </w:rPr>
            </w:pPr>
          </w:p>
          <w:p w:rsidR="00244D69" w:rsidRDefault="00392FC3" w:rsidP="000A7A8D">
            <w:pPr>
              <w:pStyle w:val="Normal9"/>
              <w:rPr>
                <w:rFonts w:ascii="Verdana" w:hAnsi="Verdana"/>
                <w:sz w:val="20"/>
                <w:szCs w:val="20"/>
              </w:rPr>
            </w:pPr>
          </w:p>
          <w:p w:rsidR="00244D69" w:rsidRDefault="000C686A" w:rsidP="000A7A8D">
            <w:pPr>
              <w:pStyle w:val="Normal9"/>
              <w:rPr>
                <w:rFonts w:ascii="Verdana" w:hAnsi="Verdana"/>
                <w:sz w:val="20"/>
                <w:szCs w:val="20"/>
              </w:rPr>
            </w:pPr>
            <w:r>
              <w:rPr>
                <w:rFonts w:ascii="Verdana" w:hAnsi="Verdana"/>
                <w:sz w:val="20"/>
                <w:szCs w:val="20"/>
              </w:rPr>
              <w:t>By December 4, 2015, an on-site visit will be conducted by the Department.</w:t>
            </w:r>
          </w:p>
        </w:tc>
      </w:tr>
      <w:tr w:rsidR="00244D69">
        <w:trPr>
          <w:trHeight w:val="350"/>
        </w:trPr>
        <w:tc>
          <w:tcPr>
            <w:tcW w:w="9360" w:type="dxa"/>
            <w:gridSpan w:val="3"/>
          </w:tcPr>
          <w:p w:rsidR="00B12B54" w:rsidRDefault="000C686A" w:rsidP="000A7A8D">
            <w:pPr>
              <w:pStyle w:val="Normal9"/>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9"/>
              <w:tabs>
                <w:tab w:val="left" w:pos="2772"/>
              </w:tabs>
              <w:rPr>
                <w:rFonts w:ascii="Verdana" w:hAnsi="Verdana"/>
                <w:b/>
                <w:bCs/>
                <w:sz w:val="20"/>
                <w:szCs w:val="20"/>
              </w:rPr>
            </w:pPr>
            <w:r>
              <w:rPr>
                <w:rFonts w:ascii="Verdana" w:hAnsi="Verdana"/>
                <w:bCs/>
                <w:sz w:val="20"/>
                <w:szCs w:val="20"/>
              </w:rPr>
              <w:t>10/02/2015</w:t>
            </w:r>
          </w:p>
          <w:p w:rsidR="00244D69" w:rsidRDefault="000C686A" w:rsidP="000A7A8D">
            <w:pPr>
              <w:pStyle w:val="Normal9"/>
              <w:tabs>
                <w:tab w:val="left" w:pos="2772"/>
              </w:tabs>
              <w:rPr>
                <w:rFonts w:ascii="Verdana" w:hAnsi="Verdana"/>
                <w:bCs/>
                <w:sz w:val="20"/>
                <w:szCs w:val="20"/>
              </w:rPr>
            </w:pPr>
            <w:r>
              <w:rPr>
                <w:rFonts w:ascii="Verdana" w:hAnsi="Verdana"/>
                <w:bCs/>
                <w:sz w:val="20"/>
                <w:szCs w:val="20"/>
              </w:rPr>
              <w:t>12/04/2015</w:t>
            </w:r>
            <w:r w:rsidRPr="00692C8A">
              <w:rPr>
                <w:rFonts w:ascii="Verdana" w:hAnsi="Verdana"/>
                <w:bCs/>
                <w:sz w:val="20"/>
                <w:szCs w:val="20"/>
              </w:rPr>
              <w:br/>
            </w:r>
          </w:p>
        </w:tc>
      </w:tr>
    </w:tbl>
    <w:p w:rsidR="00B12B54" w:rsidRPr="008E14D8" w:rsidRDefault="00392FC3" w:rsidP="00792F17">
      <w:pPr>
        <w:pStyle w:val="Normal9"/>
        <w:rPr>
          <w:rFonts w:ascii="Verdana" w:hAnsi="Verdana"/>
          <w:sz w:val="20"/>
          <w:szCs w:val="20"/>
        </w:rPr>
      </w:pPr>
    </w:p>
    <w:p w:rsidR="00B12B54" w:rsidRDefault="00392FC3">
      <w:pPr>
        <w:pStyle w:val="Normal9"/>
        <w:sectPr w:rsidR="00B12B54" w:rsidSect="00244D69">
          <w:footerReference w:type="default" r:id="rId21"/>
          <w:type w:val="continuous"/>
          <w:pgSz w:w="12240" w:h="15840"/>
          <w:pgMar w:top="1440" w:right="1080" w:bottom="1440" w:left="1800" w:header="720" w:footer="720" w:gutter="0"/>
          <w:cols w:space="720"/>
          <w:docGrid w:linePitch="360"/>
        </w:sectPr>
      </w:pPr>
    </w:p>
    <w:p w:rsidR="00B12B54" w:rsidRPr="008E14D8" w:rsidRDefault="000C686A" w:rsidP="00792F17">
      <w:pPr>
        <w:pStyle w:val="Normal10"/>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trPr>
          <w:trHeight w:val="705"/>
        </w:trPr>
        <w:tc>
          <w:tcPr>
            <w:tcW w:w="9360" w:type="dxa"/>
            <w:shd w:val="clear" w:color="auto" w:fill="C0C0C0"/>
            <w:vAlign w:val="center"/>
          </w:tcPr>
          <w:p w:rsidR="00B12B54" w:rsidRPr="008E14D8" w:rsidRDefault="000C686A" w:rsidP="003A0944">
            <w:pPr>
              <w:pStyle w:val="Heading510"/>
            </w:pPr>
            <w:r w:rsidRPr="008E14D8">
              <w:lastRenderedPageBreak/>
              <w:t>COORDINATED PROGRAM REVIEW</w:t>
            </w:r>
          </w:p>
          <w:p w:rsidR="00B12B54" w:rsidRPr="008E14D8" w:rsidRDefault="000C686A" w:rsidP="000A7A8D">
            <w:pPr>
              <w:pStyle w:val="Normal10"/>
              <w:jc w:val="center"/>
              <w:rPr>
                <w:rFonts w:ascii="Verdana" w:hAnsi="Verdana"/>
                <w:b/>
                <w:bCs/>
              </w:rPr>
            </w:pPr>
            <w:r w:rsidRPr="008E14D8">
              <w:rPr>
                <w:rFonts w:ascii="Verdana" w:hAnsi="Verdana"/>
                <w:b/>
              </w:rPr>
              <w:t>CORRECTIVE ACTION PLAN</w:t>
            </w:r>
          </w:p>
        </w:tc>
      </w:tr>
    </w:tbl>
    <w:p w:rsidR="00B12B54" w:rsidRPr="008E14D8" w:rsidRDefault="00392FC3" w:rsidP="00792F17">
      <w:pPr>
        <w:pStyle w:val="Normal1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580"/>
        <w:gridCol w:w="2532"/>
      </w:tblGrid>
      <w:tr w:rsidR="00B12B54" w:rsidRPr="008E14D8">
        <w:trPr>
          <w:trHeight w:val="458"/>
        </w:trPr>
        <w:tc>
          <w:tcPr>
            <w:tcW w:w="6828" w:type="dxa"/>
            <w:gridSpan w:val="2"/>
          </w:tcPr>
          <w:p w:rsidR="00B12B54" w:rsidRPr="008E14D8" w:rsidRDefault="000C686A" w:rsidP="000A7A8D">
            <w:pPr>
              <w:pStyle w:val="Normal1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0C686A" w:rsidP="000A7A8D">
            <w:pPr>
              <w:pStyle w:val="Normal10"/>
              <w:rPr>
                <w:rFonts w:ascii="Verdana" w:hAnsi="Verdana"/>
                <w:bCs/>
                <w:sz w:val="20"/>
                <w:szCs w:val="20"/>
              </w:rPr>
            </w:pPr>
            <w:r w:rsidRPr="00754750">
              <w:rPr>
                <w:rFonts w:ascii="Verdana" w:hAnsi="Verdana"/>
                <w:bCs/>
                <w:sz w:val="20"/>
                <w:szCs w:val="20"/>
              </w:rPr>
              <w:t>CR 25 Institutional self-evaluation</w:t>
            </w:r>
          </w:p>
        </w:tc>
        <w:tc>
          <w:tcPr>
            <w:tcW w:w="2532" w:type="dxa"/>
          </w:tcPr>
          <w:p w:rsidR="00B12B54" w:rsidRPr="008E14D8" w:rsidRDefault="000C686A" w:rsidP="000A7A8D">
            <w:pPr>
              <w:pStyle w:val="Normal10"/>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rsidR="00B12B54" w:rsidRPr="008E14D8" w:rsidRDefault="000C686A" w:rsidP="000A7A8D">
            <w:pPr>
              <w:pStyle w:val="Normal10"/>
              <w:rPr>
                <w:rFonts w:ascii="Verdana" w:hAnsi="Verdana"/>
                <w:b/>
                <w:bCs/>
                <w:sz w:val="20"/>
                <w:szCs w:val="20"/>
              </w:rPr>
            </w:pPr>
            <w:r>
              <w:rPr>
                <w:rFonts w:ascii="Verdana" w:hAnsi="Verdana"/>
                <w:sz w:val="20"/>
                <w:szCs w:val="20"/>
              </w:rPr>
              <w:t>Partially Implemented</w:t>
            </w:r>
          </w:p>
        </w:tc>
      </w:tr>
      <w:tr w:rsidR="00B12B54" w:rsidRPr="008E14D8">
        <w:trPr>
          <w:trHeight w:val="422"/>
        </w:trPr>
        <w:tc>
          <w:tcPr>
            <w:tcW w:w="9360" w:type="dxa"/>
            <w:gridSpan w:val="3"/>
          </w:tcPr>
          <w:p w:rsidR="00B12B54" w:rsidRPr="008E14D8" w:rsidRDefault="000C686A" w:rsidP="000A7A8D">
            <w:pPr>
              <w:pStyle w:val="Normal10"/>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0C686A" w:rsidP="000A7A8D">
            <w:pPr>
              <w:pStyle w:val="Normal10"/>
              <w:rPr>
                <w:rFonts w:ascii="Verdana" w:hAnsi="Verdana"/>
                <w:sz w:val="20"/>
                <w:szCs w:val="20"/>
              </w:rPr>
            </w:pPr>
            <w:r>
              <w:rPr>
                <w:rFonts w:ascii="Verdana" w:hAnsi="Verdana"/>
                <w:sz w:val="20"/>
                <w:szCs w:val="20"/>
              </w:rPr>
              <w:t>Review of documentation and interviews indicated that the district has not evaluated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tc>
      </w:tr>
      <w:tr w:rsidR="00B12B54" w:rsidRPr="008E14D8">
        <w:trPr>
          <w:trHeight w:val="377"/>
        </w:trPr>
        <w:tc>
          <w:tcPr>
            <w:tcW w:w="9360" w:type="dxa"/>
            <w:gridSpan w:val="3"/>
          </w:tcPr>
          <w:p w:rsidR="00B12B54" w:rsidRPr="008E14D8" w:rsidRDefault="000C686A" w:rsidP="000A7A8D">
            <w:pPr>
              <w:pStyle w:val="Normal1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0C686A" w:rsidP="000A7A8D">
            <w:pPr>
              <w:pStyle w:val="Normal10"/>
              <w:rPr>
                <w:rFonts w:ascii="Verdana" w:hAnsi="Verdana"/>
                <w:b/>
                <w:bCs/>
                <w:sz w:val="20"/>
                <w:szCs w:val="20"/>
              </w:rPr>
            </w:pPr>
            <w:r>
              <w:rPr>
                <w:rFonts w:ascii="Verdana" w:hAnsi="Verdana"/>
                <w:sz w:val="20"/>
                <w:szCs w:val="20"/>
              </w:rPr>
              <w:t>The team designated above will provide district oversight to respective programming to ensure equitable access for all students regardless of any pre-existing status. They will meet quarterly to create survey instruments and monitoring tools.</w:t>
            </w:r>
          </w:p>
        </w:tc>
      </w:tr>
      <w:tr w:rsidR="00B12B54" w:rsidRPr="008E14D8">
        <w:trPr>
          <w:trHeight w:val="665"/>
        </w:trPr>
        <w:tc>
          <w:tcPr>
            <w:tcW w:w="6828" w:type="dxa"/>
            <w:gridSpan w:val="2"/>
          </w:tcPr>
          <w:p w:rsidR="00B12B54" w:rsidRDefault="000C686A" w:rsidP="000A7A8D">
            <w:pPr>
              <w:pStyle w:val="Normal10"/>
              <w:rPr>
                <w:rFonts w:ascii="Verdana" w:hAnsi="Verdana"/>
                <w:b/>
                <w:bCs/>
                <w:sz w:val="20"/>
                <w:szCs w:val="20"/>
              </w:rPr>
            </w:pPr>
            <w:r>
              <w:rPr>
                <w:rFonts w:ascii="Verdana" w:hAnsi="Verdana"/>
                <w:b/>
                <w:bCs/>
                <w:sz w:val="20"/>
                <w:szCs w:val="20"/>
              </w:rPr>
              <w:t>Title/Role(s) of Responsible Persons:</w:t>
            </w:r>
          </w:p>
          <w:p w:rsidR="00B12B54" w:rsidRPr="00177942" w:rsidRDefault="000C686A" w:rsidP="000A7A8D">
            <w:pPr>
              <w:pStyle w:val="Normal10"/>
              <w:rPr>
                <w:rFonts w:ascii="Verdana" w:hAnsi="Verdana"/>
                <w:bCs/>
                <w:sz w:val="20"/>
                <w:szCs w:val="20"/>
              </w:rPr>
            </w:pPr>
            <w:r>
              <w:rPr>
                <w:rFonts w:ascii="Verdana" w:hAnsi="Verdana"/>
                <w:bCs/>
                <w:sz w:val="20"/>
                <w:szCs w:val="20"/>
              </w:rPr>
              <w:t>Dean of Student Support and Operations</w:t>
            </w:r>
          </w:p>
          <w:p w:rsidR="00140465" w:rsidRDefault="000C686A" w:rsidP="000A7A8D">
            <w:pPr>
              <w:pStyle w:val="Normal10"/>
              <w:rPr>
                <w:rFonts w:ascii="Verdana" w:hAnsi="Verdana"/>
                <w:bCs/>
                <w:sz w:val="20"/>
                <w:szCs w:val="20"/>
              </w:rPr>
            </w:pPr>
            <w:r>
              <w:rPr>
                <w:rFonts w:ascii="Verdana" w:hAnsi="Verdana"/>
                <w:bCs/>
                <w:sz w:val="20"/>
                <w:szCs w:val="20"/>
              </w:rPr>
              <w:t>Director of Physical Education</w:t>
            </w:r>
          </w:p>
          <w:p w:rsidR="00140465" w:rsidRDefault="000C686A" w:rsidP="000A7A8D">
            <w:pPr>
              <w:pStyle w:val="Normal10"/>
              <w:rPr>
                <w:rFonts w:ascii="Verdana" w:hAnsi="Verdana"/>
                <w:bCs/>
                <w:sz w:val="20"/>
                <w:szCs w:val="20"/>
              </w:rPr>
            </w:pPr>
            <w:r>
              <w:rPr>
                <w:rFonts w:ascii="Verdana" w:hAnsi="Verdana"/>
                <w:bCs/>
                <w:sz w:val="20"/>
                <w:szCs w:val="20"/>
              </w:rPr>
              <w:t>Director of Title I</w:t>
            </w:r>
          </w:p>
        </w:tc>
        <w:tc>
          <w:tcPr>
            <w:tcW w:w="2532" w:type="dxa"/>
          </w:tcPr>
          <w:p w:rsidR="00B12B54" w:rsidRPr="008E14D8" w:rsidRDefault="000C686A" w:rsidP="000A7A8D">
            <w:pPr>
              <w:pStyle w:val="Normal10"/>
              <w:rPr>
                <w:rFonts w:ascii="Verdana" w:hAnsi="Verdana"/>
                <w:b/>
                <w:bCs/>
                <w:sz w:val="20"/>
                <w:szCs w:val="20"/>
              </w:rPr>
            </w:pPr>
            <w:r w:rsidRPr="008E14D8">
              <w:rPr>
                <w:rFonts w:ascii="Verdana" w:hAnsi="Verdana"/>
                <w:b/>
                <w:bCs/>
                <w:sz w:val="20"/>
                <w:szCs w:val="20"/>
              </w:rPr>
              <w:t>Expected Date of Completion:</w:t>
            </w:r>
          </w:p>
          <w:p w:rsidR="00B12B54" w:rsidRPr="008E14D8" w:rsidRDefault="000C686A" w:rsidP="000A7A8D">
            <w:pPr>
              <w:pStyle w:val="Normal10"/>
              <w:rPr>
                <w:rFonts w:ascii="Verdana" w:hAnsi="Verdana"/>
                <w:b/>
                <w:bCs/>
                <w:sz w:val="20"/>
                <w:szCs w:val="20"/>
              </w:rPr>
            </w:pPr>
            <w:r>
              <w:rPr>
                <w:rFonts w:ascii="Verdana" w:hAnsi="Verdana"/>
                <w:bCs/>
                <w:sz w:val="20"/>
                <w:szCs w:val="20"/>
              </w:rPr>
              <w:t>03/01/2016</w:t>
            </w:r>
          </w:p>
        </w:tc>
      </w:tr>
      <w:tr w:rsidR="00B12B54" w:rsidRPr="008E14D8">
        <w:trPr>
          <w:trHeight w:val="330"/>
        </w:trPr>
        <w:tc>
          <w:tcPr>
            <w:tcW w:w="9360" w:type="dxa"/>
            <w:gridSpan w:val="3"/>
          </w:tcPr>
          <w:p w:rsidR="00B12B54" w:rsidRDefault="000C686A" w:rsidP="000A7A8D">
            <w:pPr>
              <w:pStyle w:val="Normal1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0C686A" w:rsidP="000A7A8D">
            <w:pPr>
              <w:pStyle w:val="Normal10"/>
              <w:rPr>
                <w:rFonts w:ascii="Verdana" w:hAnsi="Verdana"/>
                <w:b/>
                <w:bCs/>
                <w:sz w:val="20"/>
                <w:szCs w:val="20"/>
              </w:rPr>
            </w:pPr>
            <w:r>
              <w:rPr>
                <w:rFonts w:ascii="Verdana" w:hAnsi="Verdana"/>
                <w:sz w:val="20"/>
                <w:szCs w:val="20"/>
              </w:rPr>
              <w:t>Meeting Notes, Survey Items, and Survey results will provide evidence of the evaluation.</w:t>
            </w:r>
          </w:p>
        </w:tc>
      </w:tr>
      <w:tr w:rsidR="00B12B54" w:rsidRPr="008E14D8">
        <w:trPr>
          <w:trHeight w:val="359"/>
        </w:trPr>
        <w:tc>
          <w:tcPr>
            <w:tcW w:w="9360" w:type="dxa"/>
            <w:gridSpan w:val="3"/>
          </w:tcPr>
          <w:p w:rsidR="00B12B54" w:rsidRDefault="000C686A" w:rsidP="000A7A8D">
            <w:pPr>
              <w:pStyle w:val="Normal1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0C686A" w:rsidP="000A7A8D">
            <w:pPr>
              <w:pStyle w:val="Normal10"/>
              <w:rPr>
                <w:rFonts w:ascii="Verdana" w:hAnsi="Verdana"/>
                <w:b/>
                <w:bCs/>
                <w:sz w:val="20"/>
                <w:szCs w:val="20"/>
              </w:rPr>
            </w:pPr>
            <w:r>
              <w:rPr>
                <w:rFonts w:ascii="Verdana" w:hAnsi="Verdana"/>
                <w:sz w:val="20"/>
                <w:szCs w:val="20"/>
              </w:rPr>
              <w:t>Above compliance team will meet once quarterly to ensure all programming is providing equitable access to all.</w:t>
            </w:r>
          </w:p>
        </w:tc>
      </w:tr>
      <w:tr w:rsidR="00B12B54" w:rsidRPr="008E14D8">
        <w:trPr>
          <w:trHeight w:val="450"/>
        </w:trPr>
        <w:tc>
          <w:tcPr>
            <w:tcW w:w="9360" w:type="dxa"/>
            <w:gridSpan w:val="3"/>
            <w:shd w:val="clear" w:color="auto" w:fill="C0C0C0"/>
            <w:vAlign w:val="center"/>
          </w:tcPr>
          <w:p w:rsidR="00B12B54" w:rsidRPr="008E14D8" w:rsidRDefault="000C686A" w:rsidP="00D87D46">
            <w:pPr>
              <w:pStyle w:val="Heading710"/>
            </w:pPr>
            <w:r w:rsidRPr="008E14D8">
              <w:rPr>
                <w:rFonts w:ascii="Verdana" w:hAnsi="Verdana"/>
                <w:sz w:val="20"/>
                <w:szCs w:val="20"/>
              </w:rPr>
              <w:t>CORRECTIVE ACTION PLAN APPROVAL SECTION</w:t>
            </w:r>
          </w:p>
        </w:tc>
      </w:tr>
      <w:tr w:rsidR="000E7580" w:rsidRPr="008E14D8" w:rsidTr="000E7580">
        <w:trPr>
          <w:trHeight w:val="647"/>
        </w:trPr>
        <w:tc>
          <w:tcPr>
            <w:tcW w:w="4248" w:type="dxa"/>
          </w:tcPr>
          <w:p w:rsidR="00B12B54" w:rsidRDefault="000C686A" w:rsidP="000A7A8D">
            <w:pPr>
              <w:pStyle w:val="Normal10"/>
              <w:rPr>
                <w:rFonts w:ascii="Verdana" w:hAnsi="Verdana"/>
                <w:b/>
                <w:bCs/>
                <w:sz w:val="20"/>
                <w:szCs w:val="20"/>
              </w:rPr>
            </w:pPr>
            <w:r w:rsidRPr="008E14D8">
              <w:rPr>
                <w:rFonts w:ascii="Verdana" w:hAnsi="Verdana"/>
                <w:b/>
                <w:bCs/>
                <w:sz w:val="20"/>
                <w:szCs w:val="20"/>
              </w:rPr>
              <w:t xml:space="preserve">Criterion: </w:t>
            </w:r>
          </w:p>
          <w:p w:rsidR="00B12B54" w:rsidRPr="008E14D8" w:rsidRDefault="000C686A" w:rsidP="000A7A8D">
            <w:pPr>
              <w:pStyle w:val="Normal10"/>
              <w:rPr>
                <w:rFonts w:ascii="Verdana" w:hAnsi="Verdana"/>
                <w:b/>
                <w:bCs/>
                <w:sz w:val="20"/>
                <w:szCs w:val="20"/>
              </w:rPr>
            </w:pPr>
            <w:r w:rsidRPr="00754750">
              <w:rPr>
                <w:rFonts w:ascii="Verdana" w:hAnsi="Verdana"/>
                <w:bCs/>
                <w:sz w:val="20"/>
                <w:szCs w:val="20"/>
              </w:rPr>
              <w:t>CR 25 Institutional self-evaluation</w:t>
            </w:r>
            <w:r>
              <w:rPr>
                <w:rFonts w:ascii="Verdana" w:hAnsi="Verdana"/>
                <w:b/>
                <w:bCs/>
                <w:sz w:val="20"/>
                <w:szCs w:val="20"/>
              </w:rPr>
              <w:t xml:space="preserve"> </w:t>
            </w:r>
          </w:p>
        </w:tc>
        <w:tc>
          <w:tcPr>
            <w:tcW w:w="5112" w:type="dxa"/>
            <w:gridSpan w:val="2"/>
          </w:tcPr>
          <w:p w:rsidR="00B12B54" w:rsidRPr="008E14D8" w:rsidRDefault="000C686A" w:rsidP="009C24A6">
            <w:pPr>
              <w:pStyle w:val="Normal1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Default="000C686A" w:rsidP="000A7A8D">
            <w:pPr>
              <w:pStyle w:val="Normal1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06/09/2015</w:t>
            </w:r>
          </w:p>
          <w:p w:rsidR="000E7580" w:rsidRPr="008E14D8" w:rsidRDefault="000C686A" w:rsidP="000E7580">
            <w:pPr>
              <w:pStyle w:val="Normal1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trPr>
          <w:trHeight w:val="359"/>
        </w:trPr>
        <w:tc>
          <w:tcPr>
            <w:tcW w:w="9360" w:type="dxa"/>
            <w:gridSpan w:val="3"/>
          </w:tcPr>
          <w:p w:rsidR="00B12B54" w:rsidRDefault="000C686A" w:rsidP="000A7A8D">
            <w:pPr>
              <w:pStyle w:val="Normal1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rsidR="00B12B54" w:rsidRPr="00177942" w:rsidRDefault="00392FC3" w:rsidP="000A7A8D">
            <w:pPr>
              <w:pStyle w:val="Normal10"/>
              <w:rPr>
                <w:rFonts w:ascii="Verdana" w:hAnsi="Verdana"/>
                <w:bCs/>
                <w:sz w:val="20"/>
                <w:szCs w:val="20"/>
              </w:rPr>
            </w:pPr>
          </w:p>
        </w:tc>
      </w:tr>
      <w:tr w:rsidR="00B12B54" w:rsidRPr="00177942">
        <w:trPr>
          <w:trHeight w:val="350"/>
        </w:trPr>
        <w:tc>
          <w:tcPr>
            <w:tcW w:w="9360" w:type="dxa"/>
            <w:gridSpan w:val="3"/>
          </w:tcPr>
          <w:p w:rsidR="00B12B54" w:rsidRDefault="000C686A" w:rsidP="000A7A8D">
            <w:pPr>
              <w:pStyle w:val="Normal1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92FC3" w:rsidP="000A7A8D">
            <w:pPr>
              <w:pStyle w:val="Normal10"/>
              <w:rPr>
                <w:rFonts w:ascii="Verdana" w:hAnsi="Verdana"/>
                <w:sz w:val="20"/>
                <w:szCs w:val="20"/>
              </w:rPr>
            </w:pPr>
          </w:p>
        </w:tc>
      </w:tr>
      <w:tr w:rsidR="00244D69">
        <w:trPr>
          <w:trHeight w:val="350"/>
        </w:trPr>
        <w:tc>
          <w:tcPr>
            <w:tcW w:w="9360" w:type="dxa"/>
            <w:gridSpan w:val="3"/>
          </w:tcPr>
          <w:p w:rsidR="00B12B54" w:rsidRDefault="000C686A" w:rsidP="000A7A8D">
            <w:pPr>
              <w:pStyle w:val="Normal1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0C686A" w:rsidP="000A7A8D">
            <w:pPr>
              <w:pStyle w:val="Normal10"/>
              <w:rPr>
                <w:rFonts w:ascii="Verdana" w:hAnsi="Verdana"/>
                <w:b/>
                <w:bCs/>
                <w:sz w:val="20"/>
                <w:szCs w:val="20"/>
              </w:rPr>
            </w:pPr>
            <w:r>
              <w:rPr>
                <w:rFonts w:ascii="Verdana" w:hAnsi="Verdana"/>
                <w:sz w:val="20"/>
                <w:szCs w:val="20"/>
              </w:rPr>
              <w:t>By October 2, 2015, submit a detailed description of the procedures the district will employ to evaluate access to all aspects of its K-12 program.</w:t>
            </w:r>
          </w:p>
          <w:p w:rsidR="00244D69" w:rsidRDefault="00392FC3" w:rsidP="000A7A8D">
            <w:pPr>
              <w:pStyle w:val="Normal10"/>
              <w:rPr>
                <w:rFonts w:ascii="Verdana" w:hAnsi="Verdana"/>
                <w:sz w:val="20"/>
                <w:szCs w:val="20"/>
              </w:rPr>
            </w:pPr>
          </w:p>
          <w:p w:rsidR="00244D69" w:rsidRDefault="00392FC3" w:rsidP="000A7A8D">
            <w:pPr>
              <w:pStyle w:val="Normal10"/>
              <w:rPr>
                <w:rFonts w:ascii="Verdana" w:hAnsi="Verdana"/>
                <w:sz w:val="20"/>
                <w:szCs w:val="20"/>
              </w:rPr>
            </w:pPr>
          </w:p>
          <w:p w:rsidR="00244D69" w:rsidRDefault="000C686A" w:rsidP="000A7A8D">
            <w:pPr>
              <w:pStyle w:val="Normal10"/>
              <w:rPr>
                <w:rFonts w:ascii="Verdana" w:hAnsi="Verdana"/>
                <w:sz w:val="20"/>
                <w:szCs w:val="20"/>
              </w:rPr>
            </w:pPr>
            <w:r>
              <w:rPr>
                <w:rFonts w:ascii="Verdana" w:hAnsi="Verdana"/>
                <w:sz w:val="20"/>
                <w:szCs w:val="20"/>
              </w:rPr>
              <w:t>By December 4, 2015, submit the results of the district's institutional self-assessment and include, as applicable, any actions taken and implemented as a result of the evaluation.</w:t>
            </w:r>
          </w:p>
        </w:tc>
      </w:tr>
      <w:tr w:rsidR="00244D69">
        <w:trPr>
          <w:trHeight w:val="350"/>
        </w:trPr>
        <w:tc>
          <w:tcPr>
            <w:tcW w:w="9360" w:type="dxa"/>
            <w:gridSpan w:val="3"/>
          </w:tcPr>
          <w:p w:rsidR="00B12B54" w:rsidRDefault="000C686A" w:rsidP="000A7A8D">
            <w:pPr>
              <w:pStyle w:val="Normal1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0C686A" w:rsidP="000A7A8D">
            <w:pPr>
              <w:pStyle w:val="Normal10"/>
              <w:tabs>
                <w:tab w:val="left" w:pos="2772"/>
              </w:tabs>
              <w:rPr>
                <w:rFonts w:ascii="Verdana" w:hAnsi="Verdana"/>
                <w:b/>
                <w:bCs/>
                <w:sz w:val="20"/>
                <w:szCs w:val="20"/>
              </w:rPr>
            </w:pPr>
            <w:r>
              <w:rPr>
                <w:rFonts w:ascii="Verdana" w:hAnsi="Verdana"/>
                <w:bCs/>
                <w:sz w:val="20"/>
                <w:szCs w:val="20"/>
              </w:rPr>
              <w:t>10/02/2015</w:t>
            </w:r>
          </w:p>
          <w:p w:rsidR="00244D69" w:rsidRDefault="000C686A" w:rsidP="000A7A8D">
            <w:pPr>
              <w:pStyle w:val="Normal10"/>
              <w:tabs>
                <w:tab w:val="left" w:pos="2772"/>
              </w:tabs>
              <w:rPr>
                <w:rFonts w:ascii="Verdana" w:hAnsi="Verdana"/>
                <w:bCs/>
                <w:sz w:val="20"/>
                <w:szCs w:val="20"/>
              </w:rPr>
            </w:pPr>
            <w:r>
              <w:rPr>
                <w:rFonts w:ascii="Verdana" w:hAnsi="Verdana"/>
                <w:bCs/>
                <w:sz w:val="20"/>
                <w:szCs w:val="20"/>
              </w:rPr>
              <w:t>12/04/2015</w:t>
            </w:r>
            <w:r w:rsidRPr="00692C8A">
              <w:rPr>
                <w:rFonts w:ascii="Verdana" w:hAnsi="Verdana"/>
                <w:bCs/>
                <w:sz w:val="20"/>
                <w:szCs w:val="20"/>
              </w:rPr>
              <w:br/>
            </w:r>
          </w:p>
        </w:tc>
      </w:tr>
    </w:tbl>
    <w:p w:rsidR="00B12B54" w:rsidRPr="008E14D8" w:rsidRDefault="00392FC3" w:rsidP="00792F17">
      <w:pPr>
        <w:pStyle w:val="Normal10"/>
        <w:rPr>
          <w:rFonts w:ascii="Verdana" w:hAnsi="Verdana"/>
          <w:sz w:val="20"/>
          <w:szCs w:val="20"/>
        </w:rPr>
      </w:pPr>
    </w:p>
    <w:p w:rsidR="000B1AD5" w:rsidRDefault="000B1AD5">
      <w:r>
        <w:br w:type="page"/>
      </w:r>
    </w:p>
    <w:tbl>
      <w:tblPr>
        <w:tblW w:w="9360" w:type="dxa"/>
        <w:tblInd w:w="-175" w:type="dxa"/>
        <w:tblLayout w:type="fixed"/>
        <w:tblCellMar>
          <w:left w:w="177" w:type="dxa"/>
          <w:right w:w="177" w:type="dxa"/>
        </w:tblCellMar>
        <w:tblLook w:val="0000"/>
      </w:tblPr>
      <w:tblGrid>
        <w:gridCol w:w="9360"/>
      </w:tblGrid>
      <w:tr w:rsidR="000B1AD5" w:rsidRPr="00B43FCB" w:rsidTr="00B2468D">
        <w:tc>
          <w:tcPr>
            <w:tcW w:w="9360" w:type="dxa"/>
            <w:tcBorders>
              <w:top w:val="double" w:sz="6" w:space="0" w:color="000000"/>
              <w:left w:val="double" w:sz="6" w:space="0" w:color="000000"/>
              <w:bottom w:val="double" w:sz="6" w:space="0" w:color="000000"/>
              <w:right w:val="double" w:sz="6" w:space="0" w:color="000000"/>
            </w:tcBorders>
          </w:tcPr>
          <w:p w:rsidR="000B1AD5" w:rsidRPr="00B43FCB" w:rsidRDefault="000B1AD5" w:rsidP="00B2468D">
            <w:pPr>
              <w:pStyle w:val="Footer"/>
              <w:tabs>
                <w:tab w:val="clear" w:pos="4320"/>
                <w:tab w:val="clear" w:pos="8640"/>
              </w:tabs>
              <w:spacing w:line="201" w:lineRule="exact"/>
              <w:jc w:val="center"/>
            </w:pPr>
          </w:p>
          <w:p w:rsidR="000B1AD5" w:rsidRPr="00B43FCB" w:rsidRDefault="000B1AD5" w:rsidP="00B2468D">
            <w:pPr>
              <w:tabs>
                <w:tab w:val="center" w:pos="4503"/>
              </w:tabs>
              <w:jc w:val="center"/>
              <w:rPr>
                <w:b/>
                <w:bCs/>
              </w:rPr>
            </w:pPr>
            <w:r w:rsidRPr="00B43FCB">
              <w:rPr>
                <w:b/>
                <w:bCs/>
                <w:sz w:val="22"/>
                <w:szCs w:val="22"/>
              </w:rPr>
              <w:t>MASSACHUSETTS DEPARTMENT OF ELEMENTARY AND SECONDARY EDUCATION</w:t>
            </w:r>
          </w:p>
          <w:p w:rsidR="000B1AD5" w:rsidRPr="00B43FCB" w:rsidRDefault="000B1AD5" w:rsidP="00B2468D">
            <w:pPr>
              <w:tabs>
                <w:tab w:val="center" w:pos="4503"/>
              </w:tabs>
              <w:spacing w:after="58"/>
              <w:jc w:val="center"/>
              <w:rPr>
                <w:b/>
                <w:bCs/>
              </w:rPr>
            </w:pPr>
            <w:r w:rsidRPr="00B43FCB">
              <w:rPr>
                <w:b/>
                <w:bCs/>
                <w:sz w:val="22"/>
                <w:szCs w:val="22"/>
              </w:rPr>
              <w:t>COORDINATED PROGRAM REVIEW</w:t>
            </w:r>
          </w:p>
        </w:tc>
      </w:tr>
    </w:tbl>
    <w:p w:rsidR="000B1AD5" w:rsidRDefault="000B1AD5" w:rsidP="000B1AD5">
      <w:pPr>
        <w:pStyle w:val="Title"/>
      </w:pPr>
    </w:p>
    <w:p w:rsidR="000B1AD5" w:rsidRDefault="000B1AD5" w:rsidP="000B1AD5">
      <w:pPr>
        <w:pStyle w:val="Title"/>
      </w:pPr>
      <w:r>
        <w:t>Fall River Public School District</w:t>
      </w:r>
    </w:p>
    <w:p w:rsidR="000B1AD5" w:rsidRDefault="000B1AD5" w:rsidP="000B1AD5">
      <w:pPr>
        <w:pStyle w:val="Title"/>
        <w:rPr>
          <w:u w:val="single"/>
        </w:rPr>
      </w:pPr>
      <w:r>
        <w:rPr>
          <w:u w:val="single"/>
        </w:rPr>
        <w:t>Corrective Action Plan Forms</w:t>
      </w:r>
    </w:p>
    <w:p w:rsidR="000B1AD5" w:rsidRDefault="000B1AD5" w:rsidP="000B1AD5">
      <w:pPr>
        <w:pStyle w:val="Title"/>
        <w:rPr>
          <w:u w:val="single"/>
        </w:rPr>
      </w:pPr>
    </w:p>
    <w:p w:rsidR="000B1AD5" w:rsidRDefault="000B1AD5" w:rsidP="000B1AD5">
      <w:pPr>
        <w:pStyle w:val="Title"/>
      </w:pPr>
      <w:r>
        <w:t>Program Area: Career/Vocational Technical Education</w:t>
      </w:r>
    </w:p>
    <w:p w:rsidR="000B1AD5" w:rsidRDefault="000B1AD5" w:rsidP="000B1AD5">
      <w:pPr>
        <w:pStyle w:val="Title"/>
      </w:pPr>
      <w:r>
        <w:t>Prepared by: Robert Gadbois / CVTE Director</w:t>
      </w:r>
    </w:p>
    <w:p w:rsidR="000B1AD5" w:rsidRDefault="000B1AD5" w:rsidP="000B1AD5">
      <w:pPr>
        <w:pStyle w:val="Title"/>
      </w:pPr>
    </w:p>
    <w:p w:rsidR="000B1AD5" w:rsidRDefault="000B1AD5" w:rsidP="000B1AD5">
      <w:pPr>
        <w:jc w:val="center"/>
        <w:rPr>
          <w:i/>
          <w:iCs/>
        </w:rPr>
      </w:pPr>
      <w:r>
        <w:t xml:space="preserve">CAP Form will expand to as many lines as necessary. Before completing and emailing to pqacap@doe.mass.edu, please see separate </w:t>
      </w:r>
      <w:r>
        <w:rPr>
          <w:i/>
          <w:iCs/>
        </w:rPr>
        <w:t>Instructions for Completing Corrective Action Plans.</w:t>
      </w:r>
    </w:p>
    <w:p w:rsidR="000B1AD5" w:rsidRDefault="000B1AD5" w:rsidP="000B1AD5">
      <w:pPr>
        <w:jc w:val="center"/>
        <w:rPr>
          <w:i/>
          <w:iCs/>
        </w:rPr>
      </w:pPr>
    </w:p>
    <w:p w:rsidR="000B1AD5" w:rsidRDefault="000B1AD5" w:rsidP="000B1AD5">
      <w:pPr>
        <w:pStyle w:val="BodyText3"/>
        <w:pBdr>
          <w:top w:val="single" w:sz="4" w:space="1" w:color="auto"/>
          <w:left w:val="single" w:sz="4" w:space="0" w:color="auto"/>
          <w:bottom w:val="single" w:sz="4" w:space="1" w:color="auto"/>
          <w:right w:val="single" w:sz="4" w:space="1" w:color="auto"/>
        </w:pBdr>
        <w:jc w:val="center"/>
      </w:pPr>
      <w:r>
        <w:t>All corrective action must be fully implemented and all noncompliance corrected as soon as possible and no later than one year from the issuance of the Coordinated Program Review Final Report to the school or district.</w:t>
      </w:r>
    </w:p>
    <w:p w:rsidR="000B1AD5" w:rsidRDefault="000B1AD5" w:rsidP="000B1AD5">
      <w:pPr>
        <w:pStyle w:val="BodyText3"/>
        <w:pBdr>
          <w:top w:val="single" w:sz="4" w:space="1" w:color="auto"/>
          <w:left w:val="single" w:sz="4" w:space="0" w:color="auto"/>
          <w:bottom w:val="single" w:sz="4" w:space="1" w:color="auto"/>
          <w:right w:val="single" w:sz="4" w:space="1" w:color="auto"/>
        </w:pBdr>
        <w:jc w:val="center"/>
        <w:rPr>
          <w:b/>
          <w:bCs/>
          <w:i w:val="0"/>
          <w:iCs w:val="0"/>
        </w:rPr>
      </w:pPr>
      <w:r>
        <w:rPr>
          <w:b/>
          <w:bCs/>
          <w:i w:val="0"/>
          <w:iCs w:val="0"/>
        </w:rPr>
        <w:t>Mandatory One-Year Compliance Date: March 24, 2016</w:t>
      </w:r>
    </w:p>
    <w:p w:rsidR="000B1AD5" w:rsidRDefault="000B1AD5" w:rsidP="000B1AD5">
      <w:pPr>
        <w:jc w:val="center"/>
      </w:pPr>
    </w:p>
    <w:p w:rsidR="000B1AD5" w:rsidRDefault="000B1AD5" w:rsidP="000B1AD5"/>
    <w:tbl>
      <w:tblPr>
        <w:tblW w:w="93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2</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Partially Implemented</w:t>
            </w:r>
          </w:p>
        </w:tc>
      </w:tr>
      <w:tr w:rsidR="000B1AD5" w:rsidRPr="00B43FCB" w:rsidTr="00B2468D">
        <w:trPr>
          <w:cantSplit/>
          <w:trHeight w:val="422"/>
        </w:trPr>
        <w:tc>
          <w:tcPr>
            <w:tcW w:w="9360" w:type="dxa"/>
            <w:gridSpan w:val="4"/>
          </w:tcPr>
          <w:p w:rsidR="000B1AD5" w:rsidRPr="00B43FCB" w:rsidRDefault="000B1AD5" w:rsidP="00B2468D">
            <w:r w:rsidRPr="00B43FCB">
              <w:rPr>
                <w:b/>
                <w:bCs/>
                <w:sz w:val="22"/>
                <w:szCs w:val="22"/>
              </w:rPr>
              <w:t xml:space="preserve">Department CPR Finding: </w:t>
            </w:r>
            <w:r w:rsidRPr="00B43FCB">
              <w:rPr>
                <w:i/>
                <w:iCs/>
                <w:sz w:val="22"/>
                <w:szCs w:val="22"/>
              </w:rPr>
              <w:t>Review of documentation and student records indicated that although the district did provide teachers with aggregate school-wide academic assessment results, these were not used to design instructional and support services in career technical education (CTE) classes. (Legal Citation: Perkins 135; Vocational Technical Education Regulations: 603 CMR 4.03(4)(d))</w:t>
            </w:r>
          </w:p>
        </w:tc>
      </w:tr>
      <w:tr w:rsidR="000B1AD5" w:rsidRPr="00B43FCB" w:rsidTr="00B2468D">
        <w:trPr>
          <w:cantSplit/>
          <w:trHeight w:val="377"/>
        </w:trPr>
        <w:tc>
          <w:tcPr>
            <w:tcW w:w="9360" w:type="dxa"/>
            <w:gridSpan w:val="4"/>
          </w:tcPr>
          <w:p w:rsidR="000B1AD5" w:rsidRPr="00B43FCB" w:rsidRDefault="000B1AD5" w:rsidP="00B2468D">
            <w:pPr>
              <w:rPr>
                <w:b/>
                <w:bCs/>
              </w:rPr>
            </w:pPr>
            <w:r w:rsidRPr="00B43FCB">
              <w:rPr>
                <w:b/>
                <w:bCs/>
                <w:sz w:val="22"/>
                <w:szCs w:val="22"/>
              </w:rPr>
              <w:t xml:space="preserve">Narrative Description of Corrective Action: </w:t>
            </w:r>
            <w:r w:rsidRPr="00B43FCB">
              <w:rPr>
                <w:sz w:val="22"/>
                <w:szCs w:val="22"/>
              </w:rPr>
              <w:t>Comprehensive professional development training for all CVTE staff members on the district X2 Aspen and TestWiz platforms to be started May 2015 and extend to May 2016. Program will be based on identification of available data sources, procedure for accessing available data in district and designing suitable modifications to instructional practices based on data extracted.</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CVTE Director</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4"/>
          </w:tcPr>
          <w:p w:rsidR="000B1AD5" w:rsidRPr="00B43FCB" w:rsidRDefault="000B1AD5" w:rsidP="00B2468D">
            <w:pPr>
              <w:rPr>
                <w:b/>
                <w:bCs/>
              </w:rPr>
            </w:pPr>
            <w:r w:rsidRPr="00B43FCB">
              <w:rPr>
                <w:b/>
                <w:bCs/>
                <w:sz w:val="22"/>
                <w:szCs w:val="22"/>
              </w:rPr>
              <w:t xml:space="preserve">Evidence of Completion of the Corrective Action: </w:t>
            </w:r>
            <w:r w:rsidRPr="00B43FCB">
              <w:rPr>
                <w:sz w:val="22"/>
                <w:szCs w:val="22"/>
              </w:rPr>
              <w:t>Planning meeting minutes, Outline of training dates, Dated training rosters</w:t>
            </w: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 xml:space="preserve">Administrative review of training outline and timeline, Training attendance rosters, Staff feedback survey to identify and correct deficiencies. </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2</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Check1"/>
                  <w:enabled/>
                  <w:calcOnExit w:val="0"/>
                  <w:checkBox>
                    <w:sizeAuto/>
                    <w:default w:val="1"/>
                  </w:checkBox>
                </w:ffData>
              </w:fldChar>
            </w:r>
            <w:bookmarkStart w:id="21" w:name="Check1"/>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bookmarkEnd w:id="21"/>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lastRenderedPageBreak/>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Required Elements of Progress Report(s): </w:t>
            </w:r>
            <w:r w:rsidRPr="00B43FCB">
              <w:rPr>
                <w:bCs/>
                <w:sz w:val="22"/>
                <w:szCs w:val="22"/>
              </w:rPr>
              <w:t>The district will provide</w:t>
            </w:r>
            <w:r>
              <w:rPr>
                <w:b/>
                <w:bCs/>
                <w:sz w:val="22"/>
                <w:szCs w:val="22"/>
              </w:rPr>
              <w:t xml:space="preserve"> </w:t>
            </w:r>
            <w:r w:rsidRPr="00C22EFA">
              <w:rPr>
                <w:bCs/>
                <w:sz w:val="22"/>
                <w:szCs w:val="22"/>
              </w:rPr>
              <w:t>p</w:t>
            </w:r>
            <w:r w:rsidRPr="00B43FCB">
              <w:rPr>
                <w:sz w:val="22"/>
                <w:szCs w:val="22"/>
              </w:rPr>
              <w:t>lanning meeting minutes, an outline of training dates, and dated training rosters.</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Progress Report Due Date(s): </w:t>
            </w:r>
            <w:r>
              <w:rPr>
                <w:bCs/>
                <w:sz w:val="22"/>
                <w:szCs w:val="22"/>
              </w:rPr>
              <w:t>October 2, 2015</w:t>
            </w:r>
          </w:p>
        </w:tc>
      </w:tr>
    </w:tbl>
    <w:p w:rsidR="000B1AD5" w:rsidRDefault="000B1AD5" w:rsidP="000B1AD5"/>
    <w:p w:rsidR="000B1AD5" w:rsidRDefault="000B1AD5" w:rsidP="000B1AD5"/>
    <w:tbl>
      <w:tblPr>
        <w:tblW w:w="93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4</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Partially Implemented</w:t>
            </w:r>
          </w:p>
        </w:tc>
      </w:tr>
      <w:tr w:rsidR="000B1AD5" w:rsidRPr="00B43FCB" w:rsidTr="00B2468D">
        <w:trPr>
          <w:cantSplit/>
          <w:trHeight w:val="422"/>
        </w:trPr>
        <w:tc>
          <w:tcPr>
            <w:tcW w:w="9360" w:type="dxa"/>
            <w:gridSpan w:val="4"/>
          </w:tcPr>
          <w:p w:rsidR="000B1AD5" w:rsidRPr="00B43FCB" w:rsidRDefault="000B1AD5" w:rsidP="00B2468D">
            <w:r w:rsidRPr="00B43FCB">
              <w:rPr>
                <w:b/>
                <w:bCs/>
                <w:sz w:val="22"/>
                <w:szCs w:val="22"/>
              </w:rPr>
              <w:t xml:space="preserve">Department CPR Finding: </w:t>
            </w:r>
            <w:r w:rsidRPr="00B43FCB">
              <w:rPr>
                <w:i/>
                <w:iCs/>
                <w:sz w:val="22"/>
                <w:szCs w:val="22"/>
              </w:rPr>
              <w:t>Review of documentation indicated that written materials and other media used to publicize a school, such as the admission policy, admission application, recruitment materials and program brochures for the career/vocational technical education programs, do not indicate that the school does not discriminate on the basis of gender identity. (Legal Citation: M.G.L. c.76 section 5,2)</w:t>
            </w:r>
          </w:p>
        </w:tc>
      </w:tr>
      <w:tr w:rsidR="000B1AD5" w:rsidRPr="00B43FCB" w:rsidTr="00B2468D">
        <w:trPr>
          <w:cantSplit/>
          <w:trHeight w:val="377"/>
        </w:trPr>
        <w:tc>
          <w:tcPr>
            <w:tcW w:w="9360" w:type="dxa"/>
            <w:gridSpan w:val="4"/>
          </w:tcPr>
          <w:p w:rsidR="000B1AD5" w:rsidRPr="00B43FCB" w:rsidRDefault="000B1AD5" w:rsidP="00B2468D">
            <w:pPr>
              <w:rPr>
                <w:b/>
                <w:bCs/>
              </w:rPr>
            </w:pPr>
            <w:r w:rsidRPr="00B43FCB">
              <w:rPr>
                <w:b/>
                <w:bCs/>
                <w:sz w:val="22"/>
                <w:szCs w:val="22"/>
              </w:rPr>
              <w:t xml:space="preserve">Narrative Description of Corrective Action: </w:t>
            </w:r>
            <w:r w:rsidRPr="00B43FCB">
              <w:rPr>
                <w:sz w:val="22"/>
                <w:szCs w:val="22"/>
              </w:rPr>
              <w:t>All district statements regarding discrimination are currently under review by district legal team. Upon completion of new antidiscrimination statements that include gender identity by legal team, CVTE Director will transfer new statements to all media publicized by Durfee CVTE including admissions policy, admission application, recruitment materials, brochures and applicable web pages.</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CVTE Director</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4"/>
          </w:tcPr>
          <w:p w:rsidR="000B1AD5" w:rsidRPr="00B43FCB" w:rsidRDefault="000B1AD5" w:rsidP="00B2468D">
            <w:pPr>
              <w:rPr>
                <w:b/>
                <w:bCs/>
              </w:rPr>
            </w:pPr>
            <w:r w:rsidRPr="00B43FCB">
              <w:rPr>
                <w:b/>
                <w:bCs/>
                <w:sz w:val="22"/>
                <w:szCs w:val="22"/>
              </w:rPr>
              <w:t xml:space="preserve">Evidence of Completion of the Corrective Action: </w:t>
            </w:r>
            <w:r w:rsidRPr="00B43FCB">
              <w:rPr>
                <w:sz w:val="22"/>
                <w:szCs w:val="22"/>
              </w:rPr>
              <w:t>Copies of admissions policy, admission application, recruitment materials, brochures reflecting gender identity inclusion. Links to applicable web pages reflecting gender identity inclusion.</w:t>
            </w: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Administrative / Legal Team Review</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4</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Cs/>
              </w:rPr>
            </w:pPr>
            <w:r w:rsidRPr="00B43FCB">
              <w:rPr>
                <w:b/>
                <w:bCs/>
                <w:sz w:val="22"/>
                <w:szCs w:val="22"/>
              </w:rPr>
              <w:t xml:space="preserve">Required Elements of Progress Report(s): </w:t>
            </w:r>
            <w:r>
              <w:rPr>
                <w:bCs/>
                <w:sz w:val="22"/>
                <w:szCs w:val="22"/>
              </w:rPr>
              <w:t>The district will provide c</w:t>
            </w:r>
            <w:r w:rsidRPr="00B43FCB">
              <w:rPr>
                <w:sz w:val="22"/>
                <w:szCs w:val="22"/>
              </w:rPr>
              <w:t>opies of admissions policy, admission application, recruitment materials, brochures reflecting gender identity inclusion, and links to applicable web pages reflecting gender identity inclusion in the identified documents.</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Progress Report Due Date(s): </w:t>
            </w:r>
            <w:r>
              <w:rPr>
                <w:bCs/>
                <w:sz w:val="22"/>
                <w:szCs w:val="22"/>
              </w:rPr>
              <w:t>October 2, 2015</w:t>
            </w:r>
          </w:p>
        </w:tc>
      </w:tr>
    </w:tbl>
    <w:p w:rsidR="000B1AD5" w:rsidRDefault="000B1AD5" w:rsidP="000B1AD5"/>
    <w:p w:rsidR="000B1AD5" w:rsidRDefault="000B1AD5" w:rsidP="000B1AD5"/>
    <w:tbl>
      <w:tblPr>
        <w:tblW w:w="93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lastRenderedPageBreak/>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8</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Partially Implemented</w:t>
            </w:r>
          </w:p>
        </w:tc>
      </w:tr>
      <w:tr w:rsidR="000B1AD5" w:rsidRPr="00B43FCB" w:rsidTr="00B2468D">
        <w:trPr>
          <w:cantSplit/>
          <w:trHeight w:val="422"/>
        </w:trPr>
        <w:tc>
          <w:tcPr>
            <w:tcW w:w="9360" w:type="dxa"/>
            <w:gridSpan w:val="4"/>
          </w:tcPr>
          <w:p w:rsidR="000B1AD5" w:rsidRPr="00B43FCB" w:rsidRDefault="000B1AD5" w:rsidP="00B2468D">
            <w:pPr>
              <w:rPr>
                <w:i/>
                <w:iCs/>
              </w:rPr>
            </w:pPr>
            <w:r w:rsidRPr="00B43FCB">
              <w:rPr>
                <w:b/>
                <w:bCs/>
                <w:sz w:val="22"/>
                <w:szCs w:val="22"/>
              </w:rPr>
              <w:t xml:space="preserve">Department CPR Finding: </w:t>
            </w:r>
            <w:r w:rsidRPr="00B43FCB">
              <w:rPr>
                <w:i/>
                <w:iCs/>
                <w:sz w:val="22"/>
                <w:szCs w:val="22"/>
              </w:rPr>
              <w:t xml:space="preserve">Review of documentation and interviews indicated that not all programs in which students are enrolled meet the Perkins IV definition of career and technical education. For example, Television Broadcasting did not have any licensed teachers and all non-Chapter 74 programs lacked advisory boards as required under the Perkins IV definition of Career Technical Education.  Additionally, the Carpentry program does not offer a sequence of courses.  Interviews with all staff teaching non-Chapter 74 programs also revealed an overall lack of understanding of the Perkins IV definition of career and technical education and related requirements. See also CVTE 18 and CVTE 22.  </w:t>
            </w:r>
          </w:p>
        </w:tc>
      </w:tr>
      <w:tr w:rsidR="000B1AD5" w:rsidRPr="00B43FCB" w:rsidTr="00B2468D">
        <w:trPr>
          <w:cantSplit/>
          <w:trHeight w:val="377"/>
        </w:trPr>
        <w:tc>
          <w:tcPr>
            <w:tcW w:w="9360" w:type="dxa"/>
            <w:gridSpan w:val="4"/>
          </w:tcPr>
          <w:p w:rsidR="000B1AD5" w:rsidRPr="00B43FCB" w:rsidRDefault="000B1AD5" w:rsidP="00B2468D">
            <w:pPr>
              <w:pStyle w:val="NoSpacing"/>
              <w:rPr>
                <w:b/>
                <w:bCs/>
              </w:rPr>
            </w:pPr>
            <w:r w:rsidRPr="00B43FCB">
              <w:rPr>
                <w:b/>
                <w:bCs/>
              </w:rPr>
              <w:t xml:space="preserve">Narrative Description of Corrective Action: </w:t>
            </w:r>
          </w:p>
          <w:p w:rsidR="000B1AD5" w:rsidRPr="00B43FCB" w:rsidRDefault="000B1AD5" w:rsidP="00B2468D">
            <w:pPr>
              <w:pStyle w:val="NoSpacing"/>
              <w:rPr>
                <w:rFonts w:ascii="Times New Roman" w:hAnsi="Times New Roman" w:cs="Times New Roman"/>
              </w:rPr>
            </w:pPr>
            <w:r w:rsidRPr="00B43FCB">
              <w:rPr>
                <w:rFonts w:ascii="Times New Roman" w:hAnsi="Times New Roman" w:cs="Times New Roman"/>
              </w:rPr>
              <w:t>A: A decision is required by the District Administrative team to determine the future status of the Radio/TV Broadcasting program. Decision to apply as Chapter 74 program, remain a Perkins reported program and require all current Fred TV teachers to be licensed or do not continue to report as Perkins students will be necessary.</w:t>
            </w:r>
          </w:p>
          <w:p w:rsidR="000B1AD5" w:rsidRPr="00B43FCB" w:rsidRDefault="000B1AD5" w:rsidP="00B2468D">
            <w:pPr>
              <w:pStyle w:val="NoSpacing"/>
              <w:rPr>
                <w:rFonts w:ascii="Times New Roman" w:hAnsi="Times New Roman" w:cs="Times New Roman"/>
              </w:rPr>
            </w:pPr>
            <w:r w:rsidRPr="00B43FCB">
              <w:rPr>
                <w:rFonts w:ascii="Times New Roman" w:hAnsi="Times New Roman" w:cs="Times New Roman"/>
              </w:rPr>
              <w:t>B: An Engineering advisory team was established in Fall of 2014. Establishment of a recruiting program to attract advisory team members for Electronics, Construction, Radio/TV Broadcasting is to be developed.</w:t>
            </w:r>
          </w:p>
          <w:p w:rsidR="000B1AD5" w:rsidRPr="00B43FCB" w:rsidRDefault="000B1AD5" w:rsidP="00B2468D">
            <w:pPr>
              <w:pStyle w:val="NoSpacing"/>
              <w:rPr>
                <w:rFonts w:ascii="Times New Roman" w:hAnsi="Times New Roman" w:cs="Times New Roman"/>
              </w:rPr>
            </w:pPr>
            <w:r w:rsidRPr="00B43FCB">
              <w:rPr>
                <w:rFonts w:ascii="Times New Roman" w:hAnsi="Times New Roman" w:cs="Times New Roman"/>
              </w:rPr>
              <w:t>C: There may be some confusion surrounding the lack of sequence of courses in Carpentry Program. Durfee does not offer Carpentry courses but offers two elective courses in Woodworking Technology that are not Perkins reported. Construction Craft Laborer has a sequence of courses (I, II, III), that are Perkins reported and reflected in current Program of Studies. Please see Program of Studies page 83:</w:t>
            </w:r>
          </w:p>
          <w:p w:rsidR="000B1AD5" w:rsidRPr="00B43FCB" w:rsidRDefault="000B1AD5" w:rsidP="00B2468D">
            <w:pPr>
              <w:pStyle w:val="NoSpacing"/>
              <w:rPr>
                <w:rFonts w:ascii="Times New Roman" w:hAnsi="Times New Roman" w:cs="Times New Roman"/>
              </w:rPr>
            </w:pPr>
            <w:r w:rsidRPr="00B43FCB">
              <w:rPr>
                <w:rFonts w:ascii="Times New Roman" w:hAnsi="Times New Roman" w:cs="Times New Roman"/>
              </w:rPr>
              <w:t>http://www.fallriverschools.org/Durfee/PDFs/2014-2015%20Program%20of%20Studies.pdf</w:t>
            </w:r>
          </w:p>
          <w:p w:rsidR="000B1AD5" w:rsidRPr="00B43FCB" w:rsidRDefault="000B1AD5" w:rsidP="00B2468D">
            <w:pPr>
              <w:pStyle w:val="NoSpacing"/>
              <w:rPr>
                <w:b/>
                <w:bCs/>
              </w:rPr>
            </w:pPr>
            <w:r w:rsidRPr="00B43FCB">
              <w:rPr>
                <w:rFonts w:ascii="Times New Roman" w:hAnsi="Times New Roman" w:cs="Times New Roman"/>
              </w:rPr>
              <w:t xml:space="preserve">D: Perkins IV Professional Development program to be created and provided for all CVTE staff members. </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District Admin Team, CVTE Director</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4"/>
          </w:tcPr>
          <w:p w:rsidR="000B1AD5" w:rsidRPr="00B43FCB" w:rsidRDefault="000B1AD5" w:rsidP="00B2468D">
            <w:pPr>
              <w:rPr>
                <w:b/>
                <w:bCs/>
              </w:rPr>
            </w:pPr>
            <w:r w:rsidRPr="00B43FCB">
              <w:rPr>
                <w:b/>
                <w:bCs/>
                <w:sz w:val="22"/>
                <w:szCs w:val="22"/>
              </w:rPr>
              <w:t xml:space="preserve">Evidence of Completion of the Corrective Action: </w:t>
            </w:r>
          </w:p>
          <w:p w:rsidR="000B1AD5" w:rsidRPr="00B43FCB" w:rsidRDefault="000B1AD5" w:rsidP="00B2468D">
            <w:r w:rsidRPr="00B43FCB">
              <w:rPr>
                <w:sz w:val="22"/>
                <w:szCs w:val="22"/>
              </w:rPr>
              <w:t>A: Radio Broadcasting students no longer Perkins reported in SIMS or new Chapter 74 program application for Radio/TV Broadcasting or licensing attainment for all current Radio/TV Broadcasting instructors.</w:t>
            </w:r>
          </w:p>
          <w:p w:rsidR="000B1AD5" w:rsidRPr="00B43FCB" w:rsidRDefault="000B1AD5" w:rsidP="00B2468D">
            <w:r w:rsidRPr="00B43FCB">
              <w:rPr>
                <w:sz w:val="22"/>
                <w:szCs w:val="22"/>
              </w:rPr>
              <w:t>B. Recruitment program materials developed, minutes/agendas of special interest group meetings attended for recruiting purposes, call logs to prospective members</w:t>
            </w:r>
          </w:p>
          <w:p w:rsidR="000B1AD5" w:rsidRPr="00B43FCB" w:rsidRDefault="000B1AD5" w:rsidP="00B2468D">
            <w:pPr>
              <w:pStyle w:val="NoSpacing"/>
              <w:rPr>
                <w:rFonts w:ascii="Times New Roman" w:hAnsi="Times New Roman" w:cs="Times New Roman"/>
              </w:rPr>
            </w:pPr>
            <w:r w:rsidRPr="00B43FCB">
              <w:t xml:space="preserve">C: </w:t>
            </w:r>
            <w:r w:rsidRPr="00B43FCB">
              <w:rPr>
                <w:rFonts w:ascii="Times New Roman" w:hAnsi="Times New Roman" w:cs="Times New Roman"/>
              </w:rPr>
              <w:t>Please see Program of Studies page 83:</w:t>
            </w:r>
          </w:p>
          <w:p w:rsidR="000B1AD5" w:rsidRPr="00B43FCB" w:rsidRDefault="000B1AD5" w:rsidP="00B2468D">
            <w:pPr>
              <w:pStyle w:val="NoSpacing"/>
              <w:rPr>
                <w:rFonts w:ascii="Times New Roman" w:hAnsi="Times New Roman" w:cs="Times New Roman"/>
              </w:rPr>
            </w:pPr>
            <w:r w:rsidRPr="00B43FCB">
              <w:rPr>
                <w:rFonts w:ascii="Times New Roman" w:hAnsi="Times New Roman" w:cs="Times New Roman"/>
              </w:rPr>
              <w:t>http://www.fallriverschools.org/Durfee/PDFs/2014-2015%20Program%20of%20Studies.pdf</w:t>
            </w:r>
          </w:p>
          <w:p w:rsidR="000B1AD5" w:rsidRPr="00B43FCB" w:rsidRDefault="000B1AD5" w:rsidP="00B2468D">
            <w:r w:rsidRPr="00B43FCB">
              <w:rPr>
                <w:sz w:val="22"/>
                <w:szCs w:val="22"/>
              </w:rPr>
              <w:t>D: Perkins IV Professional Development program materials created, minutes/agendas of all Perkins IV training planning meetings, Outline of training dates, Dated and signed training rosters</w:t>
            </w:r>
          </w:p>
          <w:p w:rsidR="000B1AD5" w:rsidRPr="00B43FCB" w:rsidRDefault="000B1AD5" w:rsidP="00B2468D">
            <w:pPr>
              <w:rPr>
                <w:b/>
                <w:bCs/>
              </w:rPr>
            </w:pP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Administrative review of training materials, training program outline and timeline, Training attendance rosters, Staff feedback / assessment to identify and correct deficiencies.</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lastRenderedPageBreak/>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8</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Required Elements of Progress Report(s): </w:t>
            </w:r>
            <w:r>
              <w:rPr>
                <w:bCs/>
                <w:sz w:val="22"/>
                <w:szCs w:val="22"/>
              </w:rPr>
              <w:t xml:space="preserve">The district will provide </w:t>
            </w:r>
            <w:r w:rsidRPr="00B43FCB">
              <w:rPr>
                <w:sz w:val="22"/>
                <w:szCs w:val="22"/>
              </w:rPr>
              <w:t xml:space="preserve">Perkins IV Professional Development program materials created, minutes/agendas of all Perkins IV training planning meetings, </w:t>
            </w:r>
            <w:r>
              <w:rPr>
                <w:sz w:val="22"/>
                <w:szCs w:val="22"/>
              </w:rPr>
              <w:t>o</w:t>
            </w:r>
            <w:r w:rsidRPr="00B43FCB">
              <w:rPr>
                <w:sz w:val="22"/>
                <w:szCs w:val="22"/>
              </w:rPr>
              <w:t>utline of training dates, dated and signed training rosters. All other aspects of this finding have been addressed by the CAP.</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Progress Report Due Date(s): </w:t>
            </w:r>
            <w:r>
              <w:rPr>
                <w:bCs/>
                <w:sz w:val="22"/>
                <w:szCs w:val="22"/>
              </w:rPr>
              <w:t>October 2, 2015</w:t>
            </w:r>
          </w:p>
        </w:tc>
      </w:tr>
    </w:tbl>
    <w:p w:rsidR="000B1AD5" w:rsidRDefault="000B1AD5" w:rsidP="000B1AD5"/>
    <w:p w:rsidR="000B1AD5" w:rsidRDefault="000B1AD5" w:rsidP="000B1AD5"/>
    <w:tbl>
      <w:tblPr>
        <w:tblW w:w="93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9A</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Partially Implemented</w:t>
            </w:r>
          </w:p>
        </w:tc>
      </w:tr>
      <w:tr w:rsidR="000B1AD5" w:rsidRPr="00B43FCB" w:rsidTr="00B2468D">
        <w:trPr>
          <w:cantSplit/>
          <w:trHeight w:val="422"/>
        </w:trPr>
        <w:tc>
          <w:tcPr>
            <w:tcW w:w="9360" w:type="dxa"/>
            <w:gridSpan w:val="4"/>
          </w:tcPr>
          <w:p w:rsidR="000B1AD5" w:rsidRPr="00B43FCB" w:rsidRDefault="000B1AD5" w:rsidP="00B2468D">
            <w:r w:rsidRPr="00B43FCB">
              <w:rPr>
                <w:b/>
                <w:bCs/>
                <w:sz w:val="22"/>
                <w:szCs w:val="22"/>
              </w:rPr>
              <w:t xml:space="preserve">Department CPR Finding: </w:t>
            </w:r>
            <w:r w:rsidRPr="00B43FCB">
              <w:rPr>
                <w:i/>
                <w:iCs/>
                <w:sz w:val="22"/>
                <w:szCs w:val="22"/>
              </w:rPr>
              <w:t>Review of documentation and interviews indicated that students are being reported as enrolled in Chapter 74 and non-Chapter 74 programs at the district’s Resiliency Preparatory School when no students at the alternative high school are enrolled in these programs. Some of the non-Chapter 74 career and technical education programs reported in the Department of Elementary and Secondary Education’s Student Information Management System (SIMS) do not currently meet the federal Perkins Act definition of career and technical education.  Consequently, the data for the Perkins indicators of performance inaccurately includes data of students who are not participating in career/vocational technical education programs. See CVTE 8. (Legal Citation: Perkins Section 113)</w:t>
            </w:r>
          </w:p>
        </w:tc>
      </w:tr>
      <w:tr w:rsidR="000B1AD5" w:rsidRPr="00B43FCB" w:rsidTr="00B2468D">
        <w:trPr>
          <w:cantSplit/>
          <w:trHeight w:val="377"/>
        </w:trPr>
        <w:tc>
          <w:tcPr>
            <w:tcW w:w="9360" w:type="dxa"/>
            <w:gridSpan w:val="4"/>
          </w:tcPr>
          <w:p w:rsidR="000B1AD5" w:rsidRPr="00B43FCB" w:rsidRDefault="000B1AD5" w:rsidP="00B2468D">
            <w:pPr>
              <w:rPr>
                <w:b/>
                <w:bCs/>
              </w:rPr>
            </w:pPr>
            <w:r w:rsidRPr="00B43FCB">
              <w:rPr>
                <w:b/>
                <w:bCs/>
                <w:sz w:val="22"/>
                <w:szCs w:val="22"/>
              </w:rPr>
              <w:t xml:space="preserve">Narrative Description of Corrective Action: </w:t>
            </w:r>
            <w:r w:rsidRPr="00B43FCB">
              <w:rPr>
                <w:sz w:val="22"/>
                <w:szCs w:val="22"/>
              </w:rPr>
              <w:t>CVTE director will be following newly established SIMS submissions protocol developed in conjunction with SIMS office.</w:t>
            </w:r>
            <w:bookmarkStart w:id="22" w:name="_GoBack"/>
            <w:bookmarkEnd w:id="22"/>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CVTE Director</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4"/>
          </w:tcPr>
          <w:p w:rsidR="000B1AD5" w:rsidRPr="00B43FCB" w:rsidRDefault="000B1AD5" w:rsidP="00B2468D">
            <w:pPr>
              <w:rPr>
                <w:b/>
                <w:bCs/>
              </w:rPr>
            </w:pPr>
            <w:r w:rsidRPr="00B43FCB">
              <w:rPr>
                <w:b/>
                <w:bCs/>
                <w:sz w:val="22"/>
                <w:szCs w:val="22"/>
              </w:rPr>
              <w:t xml:space="preserve">Evidence of Completion of the Corrective Action: </w:t>
            </w:r>
            <w:r w:rsidRPr="00B43FCB">
              <w:rPr>
                <w:sz w:val="22"/>
                <w:szCs w:val="22"/>
              </w:rPr>
              <w:t>SIMS data report</w:t>
            </w: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CVTE Director and SIMS office to verify accuracy by reviewing RPS data individually prior to uploading to ESE web site.</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9A</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Cs/>
              </w:rPr>
            </w:pPr>
            <w:r w:rsidRPr="00B43FCB">
              <w:rPr>
                <w:b/>
                <w:bCs/>
                <w:sz w:val="22"/>
                <w:szCs w:val="22"/>
              </w:rPr>
              <w:t xml:space="preserve">Required Elements of Progress Report(s): </w:t>
            </w:r>
            <w:r w:rsidRPr="00B43FCB">
              <w:rPr>
                <w:bCs/>
                <w:sz w:val="22"/>
                <w:szCs w:val="22"/>
              </w:rPr>
              <w:t>No additional reports are required.</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Progress Report Due Date(s): </w:t>
            </w:r>
            <w:r>
              <w:rPr>
                <w:b/>
                <w:bCs/>
                <w:sz w:val="22"/>
                <w:szCs w:val="22"/>
              </w:rPr>
              <w:t>N/A</w:t>
            </w:r>
          </w:p>
        </w:tc>
      </w:tr>
    </w:tbl>
    <w:p w:rsidR="000B1AD5" w:rsidRDefault="000B1AD5" w:rsidP="000B1AD5"/>
    <w:p w:rsidR="000B1AD5" w:rsidRDefault="000B1AD5" w:rsidP="000B1AD5"/>
    <w:tbl>
      <w:tblPr>
        <w:tblW w:w="93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10</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Partially Implemented</w:t>
            </w:r>
          </w:p>
        </w:tc>
      </w:tr>
      <w:tr w:rsidR="000B1AD5" w:rsidRPr="00B43FCB" w:rsidTr="00B2468D">
        <w:trPr>
          <w:cantSplit/>
          <w:trHeight w:val="422"/>
        </w:trPr>
        <w:tc>
          <w:tcPr>
            <w:tcW w:w="9360" w:type="dxa"/>
            <w:gridSpan w:val="4"/>
          </w:tcPr>
          <w:p w:rsidR="000B1AD5" w:rsidRPr="00B43FCB" w:rsidRDefault="000B1AD5" w:rsidP="00B2468D">
            <w:pPr>
              <w:rPr>
                <w:i/>
                <w:iCs/>
              </w:rPr>
            </w:pPr>
            <w:r w:rsidRPr="00B43FCB">
              <w:rPr>
                <w:b/>
                <w:bCs/>
                <w:sz w:val="22"/>
                <w:szCs w:val="22"/>
              </w:rPr>
              <w:t xml:space="preserve">Department CPR Finding: </w:t>
            </w:r>
            <w:r w:rsidRPr="00B43FCB">
              <w:rPr>
                <w:i/>
                <w:iCs/>
                <w:sz w:val="22"/>
                <w:szCs w:val="22"/>
              </w:rPr>
              <w:t xml:space="preserve">Review of documentation and interviews indicated that not all program advisory committees possess representation required under the Chapter 74 regulations. Cosmetology, Culinary Arts, and Engineering lack postsecondary representation. Engineering also lacks a parent/guardian representative. No advisory committee has representation of individuals with disabilities and there is no plan in existence to recruit individuals from this group. Every program except Engineering lacks representation of racial or linguistic minorities and there is no plan in place to recruit individuals from this group.     </w:t>
            </w:r>
          </w:p>
          <w:p w:rsidR="000B1AD5" w:rsidRPr="00B43FCB" w:rsidRDefault="000B1AD5" w:rsidP="00B2468D">
            <w:pPr>
              <w:rPr>
                <w:i/>
                <w:iCs/>
              </w:rPr>
            </w:pPr>
          </w:p>
          <w:p w:rsidR="000B1AD5" w:rsidRPr="00B43FCB" w:rsidRDefault="000B1AD5" w:rsidP="00B2468D">
            <w:pPr>
              <w:rPr>
                <w:i/>
                <w:iCs/>
              </w:rPr>
            </w:pPr>
            <w:r w:rsidRPr="00B43FCB">
              <w:rPr>
                <w:i/>
                <w:iCs/>
                <w:sz w:val="22"/>
                <w:szCs w:val="22"/>
              </w:rPr>
              <w:t>There is no General Advisory Committee and, therefore, no meetings of the General Advisory Committee and the district school committee. (Legal Citation: Vocational Technical Education Regulations 603 CMR 4.03(1)1)</w:t>
            </w:r>
          </w:p>
        </w:tc>
      </w:tr>
      <w:tr w:rsidR="000B1AD5" w:rsidRPr="00B43FCB" w:rsidTr="00B2468D">
        <w:trPr>
          <w:cantSplit/>
          <w:trHeight w:val="377"/>
        </w:trPr>
        <w:tc>
          <w:tcPr>
            <w:tcW w:w="9360" w:type="dxa"/>
            <w:gridSpan w:val="4"/>
          </w:tcPr>
          <w:p w:rsidR="000B1AD5" w:rsidRPr="00B43FCB" w:rsidRDefault="000B1AD5" w:rsidP="00B2468D">
            <w:r w:rsidRPr="00B43FCB">
              <w:rPr>
                <w:b/>
                <w:bCs/>
                <w:sz w:val="22"/>
                <w:szCs w:val="22"/>
              </w:rPr>
              <w:t xml:space="preserve">Narrative Description of Corrective Action: </w:t>
            </w:r>
          </w:p>
          <w:p w:rsidR="000B1AD5" w:rsidRPr="00B43FCB" w:rsidRDefault="000B1AD5" w:rsidP="00B2468D">
            <w:r w:rsidRPr="00B43FCB">
              <w:rPr>
                <w:sz w:val="22"/>
                <w:szCs w:val="22"/>
              </w:rPr>
              <w:t>A: As this is first year for many program advisory boards, full representation has not been attained. CVTE Director will include the required program advisory representation in the Perkins professional development program for all CVTE staff. Special population groups lacking representation are to be identified and improvement plans are to be developed for group(s) identified.</w:t>
            </w:r>
          </w:p>
          <w:p w:rsidR="000B1AD5" w:rsidRPr="00B43FCB" w:rsidRDefault="000B1AD5" w:rsidP="00B2468D">
            <w:pPr>
              <w:rPr>
                <w:b/>
                <w:bCs/>
              </w:rPr>
            </w:pPr>
            <w:r w:rsidRPr="00B43FCB">
              <w:rPr>
                <w:sz w:val="22"/>
                <w:szCs w:val="22"/>
              </w:rPr>
              <w:t>B: Though the General Advisory Team has met twice during 2014-15 school year, additional members are needed. Program advisory boards are to identify new chairpersons to serve on General Advisory Board. Report generated from the General Advisory meeting will serve as the report for School Committee.</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CVTE Director</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4"/>
          </w:tcPr>
          <w:p w:rsidR="000B1AD5" w:rsidRPr="00B43FCB" w:rsidRDefault="000B1AD5" w:rsidP="00B2468D">
            <w:r w:rsidRPr="00B43FCB">
              <w:rPr>
                <w:b/>
                <w:bCs/>
                <w:sz w:val="22"/>
                <w:szCs w:val="22"/>
              </w:rPr>
              <w:t xml:space="preserve">Evidence of Completion of the Corrective Action: </w:t>
            </w:r>
          </w:p>
          <w:p w:rsidR="000B1AD5" w:rsidRPr="00B43FCB" w:rsidRDefault="000B1AD5" w:rsidP="00B2468D">
            <w:r w:rsidRPr="00B43FCB">
              <w:rPr>
                <w:sz w:val="22"/>
                <w:szCs w:val="22"/>
              </w:rPr>
              <w:t>A: Perkins IV Professional Development program materials created, minutes/agendas of all Perkins IV training planning meetings, Outline of training dates, Dated and signed training rosters. Special population representation improvement plan, Program Advisory Meeting agendas and minutes, completed program advisory roster form.</w:t>
            </w:r>
          </w:p>
          <w:p w:rsidR="000B1AD5" w:rsidRPr="00B43FCB" w:rsidRDefault="000B1AD5" w:rsidP="00B2468D">
            <w:r w:rsidRPr="00B43FCB">
              <w:rPr>
                <w:sz w:val="22"/>
                <w:szCs w:val="22"/>
              </w:rPr>
              <w:t>B: General Advisory Board meeting agendas and minutes, completed general advisory roster form.</w:t>
            </w:r>
          </w:p>
          <w:p w:rsidR="000B1AD5" w:rsidRPr="00B43FCB" w:rsidRDefault="000B1AD5" w:rsidP="00B2468D">
            <w:pPr>
              <w:rPr>
                <w:b/>
                <w:bCs/>
              </w:rPr>
            </w:pP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 xml:space="preserve">Administrative review of training materials, training program outline and timeline, training attendance rosters, staff feedback / assessment to identify groups. </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10</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Cs/>
                <w:sz w:val="22"/>
                <w:szCs w:val="22"/>
              </w:rPr>
            </w:pPr>
            <w:r w:rsidRPr="00B43FCB">
              <w:rPr>
                <w:b/>
                <w:bCs/>
                <w:sz w:val="22"/>
                <w:szCs w:val="22"/>
              </w:rPr>
              <w:lastRenderedPageBreak/>
              <w:t xml:space="preserve">Required Elements of Progress Report(s): </w:t>
            </w:r>
            <w:r w:rsidRPr="00B43FCB">
              <w:rPr>
                <w:bCs/>
                <w:sz w:val="22"/>
                <w:szCs w:val="22"/>
              </w:rPr>
              <w:t xml:space="preserve">The district will provide: </w:t>
            </w:r>
          </w:p>
          <w:p w:rsidR="000B1AD5" w:rsidRPr="00B43FCB" w:rsidRDefault="000B1AD5" w:rsidP="00B2468D">
            <w:r w:rsidRPr="00B43FCB">
              <w:rPr>
                <w:sz w:val="22"/>
                <w:szCs w:val="22"/>
              </w:rPr>
              <w:t>A: Perkins IV Professional Development program materials created, minutes/agendas of all Perkins IV training planning meetings, outline of training dates, dated and signed training rosters, a special population representation improvement plan, Program Advisory Committee meeting agendas and minutes, and completed program advisory roster forms.</w:t>
            </w:r>
          </w:p>
          <w:p w:rsidR="000B1AD5" w:rsidRPr="00B43FCB" w:rsidRDefault="000B1AD5" w:rsidP="00B2468D">
            <w:pPr>
              <w:rPr>
                <w:b/>
                <w:bCs/>
              </w:rPr>
            </w:pPr>
            <w:r w:rsidRPr="00B43FCB">
              <w:rPr>
                <w:sz w:val="22"/>
                <w:szCs w:val="22"/>
              </w:rPr>
              <w:t>B: General Advisory Board meeting agendas and minutes and a completed general advisory roster form.</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Progress Report Due Date(s): </w:t>
            </w:r>
            <w:r>
              <w:rPr>
                <w:bCs/>
                <w:sz w:val="22"/>
                <w:szCs w:val="22"/>
              </w:rPr>
              <w:t>October 2, 2015</w:t>
            </w:r>
          </w:p>
        </w:tc>
      </w:tr>
    </w:tbl>
    <w:p w:rsidR="000B1AD5" w:rsidRDefault="000B1AD5" w:rsidP="000B1AD5"/>
    <w:p w:rsidR="000B1AD5" w:rsidRDefault="000B1AD5" w:rsidP="000B1AD5"/>
    <w:tbl>
      <w:tblPr>
        <w:tblW w:w="93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11</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Partially Implemented</w:t>
            </w:r>
          </w:p>
        </w:tc>
      </w:tr>
      <w:tr w:rsidR="000B1AD5" w:rsidRPr="00B43FCB" w:rsidTr="00B2468D">
        <w:trPr>
          <w:cantSplit/>
          <w:trHeight w:val="422"/>
        </w:trPr>
        <w:tc>
          <w:tcPr>
            <w:tcW w:w="9360" w:type="dxa"/>
            <w:gridSpan w:val="4"/>
          </w:tcPr>
          <w:p w:rsidR="000B1AD5" w:rsidRPr="00B43FCB" w:rsidRDefault="000B1AD5" w:rsidP="00B2468D">
            <w:r w:rsidRPr="00B43FCB">
              <w:rPr>
                <w:b/>
                <w:bCs/>
                <w:sz w:val="22"/>
                <w:szCs w:val="22"/>
              </w:rPr>
              <w:t xml:space="preserve">Department CPR Finding: </w:t>
            </w:r>
            <w:r w:rsidRPr="00B43FCB">
              <w:rPr>
                <w:i/>
                <w:iCs/>
                <w:sz w:val="22"/>
                <w:szCs w:val="22"/>
              </w:rPr>
              <w:t>Review of documentation and interviews indicated that the culinary program lacks appropriate facilities to emulate a modern work place, and all programs lack funded budgets from the local school district for supplies, repairs, and general program maintenance.  See CVTE 25. (Legal Citations: Perkins Act, Sections 3 and 135; Vocational Technical Education Regulations 603 CMR 4.03(3))</w:t>
            </w:r>
          </w:p>
        </w:tc>
      </w:tr>
      <w:tr w:rsidR="000B1AD5" w:rsidRPr="00B43FCB" w:rsidTr="00B2468D">
        <w:trPr>
          <w:cantSplit/>
          <w:trHeight w:val="377"/>
        </w:trPr>
        <w:tc>
          <w:tcPr>
            <w:tcW w:w="9360" w:type="dxa"/>
            <w:gridSpan w:val="4"/>
          </w:tcPr>
          <w:p w:rsidR="000B1AD5" w:rsidRPr="00B43FCB" w:rsidRDefault="000B1AD5" w:rsidP="00B2468D">
            <w:pPr>
              <w:rPr>
                <w:b/>
                <w:bCs/>
              </w:rPr>
            </w:pPr>
            <w:r w:rsidRPr="00B43FCB">
              <w:rPr>
                <w:b/>
                <w:bCs/>
                <w:sz w:val="22"/>
                <w:szCs w:val="22"/>
              </w:rPr>
              <w:t xml:space="preserve">Narrative Description of Corrective Action: </w:t>
            </w:r>
          </w:p>
          <w:p w:rsidR="000B1AD5" w:rsidRPr="00B43FCB" w:rsidRDefault="000B1AD5" w:rsidP="00B2468D">
            <w:r w:rsidRPr="00B43FCB">
              <w:rPr>
                <w:b/>
                <w:bCs/>
                <w:sz w:val="22"/>
                <w:szCs w:val="22"/>
              </w:rPr>
              <w:t xml:space="preserve">A: </w:t>
            </w:r>
            <w:r w:rsidRPr="00B43FCB">
              <w:rPr>
                <w:sz w:val="22"/>
                <w:szCs w:val="22"/>
              </w:rPr>
              <w:t>Due to the permanent installation of most kitchen equipment, adjustments to the layout are not feasible. However, improvements have been made to the program by way of the installation of new safety slicer and commercial frialator to emulate a modern work environment. In addition, new procedures and posters have been created and installed regarding the safe handling of boiling water.</w:t>
            </w:r>
          </w:p>
          <w:p w:rsidR="000B1AD5" w:rsidRPr="00B43FCB" w:rsidRDefault="000B1AD5" w:rsidP="00B2468D">
            <w:pPr>
              <w:rPr>
                <w:b/>
                <w:bCs/>
              </w:rPr>
            </w:pPr>
            <w:r w:rsidRPr="00B43FCB">
              <w:rPr>
                <w:sz w:val="22"/>
                <w:szCs w:val="22"/>
              </w:rPr>
              <w:t xml:space="preserve">B: A meeting with the district business manager was scheduled and attended by CVTE Director on 5/11/15 to address this finding. Additional meeting with District administration to address this finding is scheduled for 5/19/15. </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CVTE Director</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4"/>
          </w:tcPr>
          <w:p w:rsidR="000B1AD5" w:rsidRPr="00B43FCB" w:rsidRDefault="000B1AD5" w:rsidP="00B2468D">
            <w:pPr>
              <w:rPr>
                <w:b/>
                <w:bCs/>
              </w:rPr>
            </w:pPr>
            <w:r w:rsidRPr="00B43FCB">
              <w:rPr>
                <w:b/>
                <w:bCs/>
                <w:sz w:val="22"/>
                <w:szCs w:val="22"/>
              </w:rPr>
              <w:t xml:space="preserve">Evidence of Completion of the Corrective Action: </w:t>
            </w:r>
            <w:r w:rsidRPr="00B43FCB">
              <w:rPr>
                <w:sz w:val="22"/>
                <w:szCs w:val="22"/>
              </w:rPr>
              <w:t>Financial report showing program budgets</w:t>
            </w: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Purchase requests tracking system and budget balances monitored by CVTE Director, Associate Principal, Business manager.</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11</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Cs/>
              </w:rPr>
            </w:pPr>
            <w:r w:rsidRPr="00B43FCB">
              <w:rPr>
                <w:b/>
                <w:bCs/>
                <w:sz w:val="22"/>
                <w:szCs w:val="22"/>
              </w:rPr>
              <w:t xml:space="preserve">Required Elements of Progress Report(s): </w:t>
            </w:r>
            <w:r w:rsidRPr="00B43FCB">
              <w:rPr>
                <w:bCs/>
                <w:sz w:val="22"/>
                <w:szCs w:val="22"/>
              </w:rPr>
              <w:t xml:space="preserve">The district will provide reports on progress made to upgrade facilities, supplies and equipment </w:t>
            </w:r>
            <w:r>
              <w:rPr>
                <w:bCs/>
                <w:sz w:val="22"/>
                <w:szCs w:val="22"/>
              </w:rPr>
              <w:t xml:space="preserve">and </w:t>
            </w:r>
            <w:r w:rsidRPr="00B43FCB">
              <w:rPr>
                <w:bCs/>
                <w:sz w:val="22"/>
                <w:szCs w:val="22"/>
              </w:rPr>
              <w:t>the provision of needed repairs required for the programs.</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Progress Report Due Date(s</w:t>
            </w:r>
            <w:r w:rsidRPr="00B43FCB">
              <w:rPr>
                <w:bCs/>
                <w:sz w:val="22"/>
                <w:szCs w:val="22"/>
              </w:rPr>
              <w:t xml:space="preserve">): </w:t>
            </w:r>
            <w:r>
              <w:rPr>
                <w:bCs/>
                <w:sz w:val="22"/>
                <w:szCs w:val="22"/>
              </w:rPr>
              <w:t>October 2, 2015</w:t>
            </w:r>
          </w:p>
        </w:tc>
      </w:tr>
    </w:tbl>
    <w:p w:rsidR="000B1AD5" w:rsidRDefault="000B1AD5" w:rsidP="000B1AD5"/>
    <w:p w:rsidR="000B1AD5" w:rsidRDefault="000B1AD5" w:rsidP="000B1AD5"/>
    <w:tbl>
      <w:tblPr>
        <w:tblW w:w="93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656"/>
        <w:gridCol w:w="1370"/>
        <w:gridCol w:w="4334"/>
      </w:tblGrid>
      <w:tr w:rsidR="000B1AD5" w:rsidRPr="00B43FCB" w:rsidTr="00B2468D">
        <w:trPr>
          <w:trHeight w:val="705"/>
        </w:trPr>
        <w:tc>
          <w:tcPr>
            <w:tcW w:w="9360" w:type="dxa"/>
            <w:gridSpan w:val="3"/>
            <w:shd w:val="clear" w:color="auto" w:fill="D9D9D9"/>
          </w:tcPr>
          <w:p w:rsidR="000B1AD5" w:rsidRPr="00B43FCB" w:rsidRDefault="000B1AD5" w:rsidP="00B2468D">
            <w:pPr>
              <w:pStyle w:val="Heading5"/>
              <w:rPr>
                <w:sz w:val="32"/>
                <w:szCs w:val="32"/>
              </w:rPr>
            </w:pPr>
            <w:r w:rsidRPr="00B43FCB">
              <w:rPr>
                <w:sz w:val="32"/>
                <w:szCs w:val="32"/>
              </w:rPr>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2"/>
          </w:tcPr>
          <w:p w:rsidR="000B1AD5" w:rsidRPr="00B43FCB" w:rsidRDefault="000B1AD5" w:rsidP="00B2468D">
            <w:pPr>
              <w:rPr>
                <w:b/>
                <w:bCs/>
              </w:rPr>
            </w:pPr>
            <w:r w:rsidRPr="00B43FCB">
              <w:rPr>
                <w:b/>
                <w:bCs/>
                <w:sz w:val="22"/>
                <w:szCs w:val="22"/>
              </w:rPr>
              <w:t xml:space="preserve">Criterion &amp; Topic: </w:t>
            </w:r>
            <w:r w:rsidRPr="00B43FCB">
              <w:rPr>
                <w:sz w:val="22"/>
                <w:szCs w:val="22"/>
              </w:rPr>
              <w:t>CVTE 18</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Partially Implemented</w:t>
            </w:r>
          </w:p>
        </w:tc>
      </w:tr>
      <w:tr w:rsidR="000B1AD5" w:rsidRPr="00B43FCB" w:rsidTr="00B2468D">
        <w:trPr>
          <w:cantSplit/>
          <w:trHeight w:val="422"/>
        </w:trPr>
        <w:tc>
          <w:tcPr>
            <w:tcW w:w="9360" w:type="dxa"/>
            <w:gridSpan w:val="3"/>
          </w:tcPr>
          <w:p w:rsidR="000B1AD5" w:rsidRPr="00B43FCB" w:rsidRDefault="000B1AD5" w:rsidP="00B2468D">
            <w:pPr>
              <w:rPr>
                <w:i/>
                <w:iCs/>
              </w:rPr>
            </w:pPr>
            <w:r w:rsidRPr="00B43FCB">
              <w:rPr>
                <w:b/>
                <w:bCs/>
                <w:sz w:val="22"/>
                <w:szCs w:val="22"/>
              </w:rPr>
              <w:t xml:space="preserve">Department CPR Finding: </w:t>
            </w:r>
            <w:r w:rsidRPr="00B43FCB">
              <w:rPr>
                <w:i/>
                <w:iCs/>
                <w:sz w:val="22"/>
                <w:szCs w:val="22"/>
              </w:rPr>
              <w:t>Review of documentation and interviews indicated that one administrative and one instructional staff member are not appropriately licensed or working under a Department-issued waiver. (Legal Citation: Vocational Technical Education Regulations 603 CMR 4.03(5))</w:t>
            </w:r>
          </w:p>
        </w:tc>
      </w:tr>
      <w:tr w:rsidR="000B1AD5" w:rsidRPr="00B43FCB" w:rsidTr="00B2468D">
        <w:trPr>
          <w:cantSplit/>
          <w:trHeight w:val="377"/>
        </w:trPr>
        <w:tc>
          <w:tcPr>
            <w:tcW w:w="9360" w:type="dxa"/>
            <w:gridSpan w:val="3"/>
          </w:tcPr>
          <w:p w:rsidR="000B1AD5" w:rsidRPr="00B43FCB" w:rsidRDefault="000B1AD5" w:rsidP="00B2468D">
            <w:pPr>
              <w:rPr>
                <w:b/>
                <w:bCs/>
              </w:rPr>
            </w:pPr>
            <w:r w:rsidRPr="00B43FCB">
              <w:rPr>
                <w:b/>
                <w:bCs/>
                <w:sz w:val="22"/>
                <w:szCs w:val="22"/>
              </w:rPr>
              <w:t xml:space="preserve">Narrative Description of Corrective Action: </w:t>
            </w:r>
          </w:p>
          <w:p w:rsidR="000B1AD5" w:rsidRPr="00B43FCB" w:rsidRDefault="000B1AD5" w:rsidP="00B2468D">
            <w:r w:rsidRPr="00B43FCB">
              <w:rPr>
                <w:b/>
                <w:bCs/>
                <w:sz w:val="22"/>
                <w:szCs w:val="22"/>
              </w:rPr>
              <w:t xml:space="preserve">A: </w:t>
            </w:r>
            <w:r w:rsidRPr="00B43FCB">
              <w:rPr>
                <w:sz w:val="22"/>
                <w:szCs w:val="22"/>
              </w:rPr>
              <w:t>CVTE Director is scheduled for Comm and Literacy Skills test on 6/20/15. Upon the securing of a new letter from former employer, and successful completion of above test, license requirements will be completed.</w:t>
            </w:r>
          </w:p>
          <w:p w:rsidR="000B1AD5" w:rsidRPr="00B43FCB" w:rsidRDefault="000B1AD5" w:rsidP="00B2468D">
            <w:pPr>
              <w:shd w:val="clear" w:color="auto" w:fill="FFFFFF"/>
              <w:spacing w:after="240"/>
              <w:rPr>
                <w:rFonts w:ascii="Arial" w:hAnsi="Arial" w:cs="Arial"/>
                <w:color w:val="222222"/>
                <w:sz w:val="19"/>
                <w:szCs w:val="19"/>
              </w:rPr>
            </w:pPr>
            <w:r w:rsidRPr="00B43FCB">
              <w:rPr>
                <w:sz w:val="22"/>
                <w:szCs w:val="22"/>
              </w:rPr>
              <w:t xml:space="preserve">B: </w:t>
            </w:r>
            <w:r w:rsidRPr="00B43FCB">
              <w:rPr>
                <w:rStyle w:val="apple-converted-space"/>
                <w:rFonts w:ascii="Arial" w:hAnsi="Arial" w:cs="Arial"/>
                <w:color w:val="222222"/>
                <w:sz w:val="19"/>
                <w:szCs w:val="19"/>
              </w:rPr>
              <w:t> </w:t>
            </w:r>
            <w:r w:rsidRPr="00B43FCB">
              <w:rPr>
                <w:sz w:val="22"/>
                <w:szCs w:val="22"/>
              </w:rPr>
              <w:t xml:space="preserve">Though one instructor in the DVC program is licensed, the remaining unlicensed instructor in DVC program will be completing the remaining licensing requirements during the 2015-16 school year. This instructor is scheduled for the Comm and Literacy Skills test on 6/6/15. </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CVTE Director</w:t>
            </w:r>
          </w:p>
        </w:tc>
        <w:tc>
          <w:tcPr>
            <w:tcW w:w="4500" w:type="dxa"/>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3"/>
          </w:tcPr>
          <w:p w:rsidR="000B1AD5" w:rsidRPr="00B43FCB" w:rsidRDefault="000B1AD5" w:rsidP="00B2468D">
            <w:pPr>
              <w:rPr>
                <w:b/>
                <w:bCs/>
              </w:rPr>
            </w:pPr>
            <w:r w:rsidRPr="00B43FCB">
              <w:rPr>
                <w:b/>
                <w:bCs/>
                <w:sz w:val="22"/>
                <w:szCs w:val="22"/>
              </w:rPr>
              <w:t xml:space="preserve">Evidence of Completion of the Corrective Action: </w:t>
            </w:r>
            <w:r w:rsidRPr="00B43FCB">
              <w:rPr>
                <w:sz w:val="22"/>
                <w:szCs w:val="22"/>
              </w:rPr>
              <w:t>Documentation of secured licenses as reported in ELAR.</w:t>
            </w:r>
          </w:p>
        </w:tc>
      </w:tr>
      <w:tr w:rsidR="000B1AD5" w:rsidRPr="00B43FCB" w:rsidTr="00B2468D">
        <w:trPr>
          <w:cantSplit/>
          <w:trHeight w:val="359"/>
        </w:trPr>
        <w:tc>
          <w:tcPr>
            <w:tcW w:w="9360" w:type="dxa"/>
            <w:gridSpan w:val="3"/>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Administrative review</w:t>
            </w:r>
          </w:p>
        </w:tc>
      </w:tr>
      <w:tr w:rsidR="000B1AD5" w:rsidRPr="00B43FCB" w:rsidTr="00B2468D">
        <w:trPr>
          <w:trHeight w:val="450"/>
        </w:trPr>
        <w:tc>
          <w:tcPr>
            <w:tcW w:w="9360" w:type="dxa"/>
            <w:gridSpan w:val="3"/>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18</w:t>
            </w:r>
          </w:p>
        </w:tc>
        <w:tc>
          <w:tcPr>
            <w:tcW w:w="5565" w:type="dxa"/>
            <w:gridSpan w:val="2"/>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3"/>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3"/>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3"/>
          </w:tcPr>
          <w:p w:rsidR="000B1AD5" w:rsidRPr="00B43FCB" w:rsidRDefault="000B1AD5" w:rsidP="00B2468D">
            <w:pPr>
              <w:rPr>
                <w:bCs/>
              </w:rPr>
            </w:pPr>
            <w:r w:rsidRPr="00B43FCB">
              <w:rPr>
                <w:b/>
                <w:bCs/>
                <w:sz w:val="22"/>
                <w:szCs w:val="22"/>
              </w:rPr>
              <w:t xml:space="preserve">Required Elements of Progress Report(s): </w:t>
            </w:r>
            <w:r w:rsidRPr="00B43FCB">
              <w:rPr>
                <w:bCs/>
                <w:sz w:val="22"/>
                <w:szCs w:val="22"/>
              </w:rPr>
              <w:t>The district will provide status updates on progress made toward licensure on the part of the CVTE Director and DVC program instructor.</w:t>
            </w:r>
          </w:p>
        </w:tc>
      </w:tr>
      <w:tr w:rsidR="000B1AD5" w:rsidRPr="00B43FCB" w:rsidTr="00B2468D">
        <w:trPr>
          <w:trHeight w:val="350"/>
        </w:trPr>
        <w:tc>
          <w:tcPr>
            <w:tcW w:w="9360" w:type="dxa"/>
            <w:gridSpan w:val="3"/>
          </w:tcPr>
          <w:p w:rsidR="000B1AD5" w:rsidRPr="00B43FCB" w:rsidRDefault="000B1AD5" w:rsidP="00B2468D">
            <w:pPr>
              <w:rPr>
                <w:b/>
                <w:bCs/>
              </w:rPr>
            </w:pPr>
            <w:r w:rsidRPr="00B43FCB">
              <w:rPr>
                <w:b/>
                <w:bCs/>
                <w:sz w:val="22"/>
                <w:szCs w:val="22"/>
              </w:rPr>
              <w:t xml:space="preserve">Progress Report Due Date(s): </w:t>
            </w:r>
            <w:r>
              <w:rPr>
                <w:bCs/>
                <w:sz w:val="22"/>
                <w:szCs w:val="22"/>
              </w:rPr>
              <w:t>October 2, 2015</w:t>
            </w:r>
          </w:p>
        </w:tc>
      </w:tr>
    </w:tbl>
    <w:p w:rsidR="000B1AD5" w:rsidRDefault="000B1AD5" w:rsidP="000B1AD5"/>
    <w:p w:rsidR="000B1AD5" w:rsidRDefault="000B1AD5" w:rsidP="000B1AD5"/>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20</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Partially Implemented</w:t>
            </w:r>
          </w:p>
        </w:tc>
      </w:tr>
      <w:tr w:rsidR="000B1AD5" w:rsidRPr="00B43FCB" w:rsidTr="00B2468D">
        <w:trPr>
          <w:cantSplit/>
          <w:trHeight w:val="422"/>
        </w:trPr>
        <w:tc>
          <w:tcPr>
            <w:tcW w:w="9360" w:type="dxa"/>
            <w:gridSpan w:val="4"/>
          </w:tcPr>
          <w:p w:rsidR="000B1AD5" w:rsidRPr="00B43FCB" w:rsidRDefault="000B1AD5" w:rsidP="00B2468D">
            <w:r w:rsidRPr="00B43FCB">
              <w:rPr>
                <w:b/>
                <w:bCs/>
                <w:sz w:val="22"/>
                <w:szCs w:val="22"/>
              </w:rPr>
              <w:t xml:space="preserve">Department CPR Finding: </w:t>
            </w:r>
            <w:r w:rsidRPr="00B43FCB">
              <w:rPr>
                <w:i/>
                <w:iCs/>
                <w:sz w:val="22"/>
                <w:szCs w:val="22"/>
              </w:rPr>
              <w:t>A site visit by the Office of Career/Vocational/Technical Education safety specialist revealed that not all instructional facilities used for career/vocational technical education meet current occupational standards. The Office for Career/Vocational Technical Education sent a Safety Survey Report, including details specific to each program, to Superintendent Mayo-Brown under separate cover. (Legal Citation: Vocational Technical Education Regulations 603 CMR 4.03(3)(d))</w:t>
            </w:r>
          </w:p>
        </w:tc>
      </w:tr>
      <w:tr w:rsidR="000B1AD5" w:rsidRPr="00B43FCB" w:rsidTr="00B2468D">
        <w:trPr>
          <w:cantSplit/>
          <w:trHeight w:val="377"/>
        </w:trPr>
        <w:tc>
          <w:tcPr>
            <w:tcW w:w="9360" w:type="dxa"/>
            <w:gridSpan w:val="4"/>
          </w:tcPr>
          <w:p w:rsidR="000B1AD5" w:rsidRPr="00B43FCB" w:rsidRDefault="000B1AD5" w:rsidP="00B2468D">
            <w:pPr>
              <w:rPr>
                <w:b/>
                <w:bCs/>
              </w:rPr>
            </w:pPr>
            <w:r w:rsidRPr="00B43FCB">
              <w:rPr>
                <w:b/>
                <w:bCs/>
                <w:sz w:val="22"/>
                <w:szCs w:val="22"/>
              </w:rPr>
              <w:lastRenderedPageBreak/>
              <w:t xml:space="preserve">Narrative Description of Corrective Action: </w:t>
            </w:r>
            <w:r w:rsidRPr="00B43FCB">
              <w:rPr>
                <w:sz w:val="22"/>
                <w:szCs w:val="22"/>
              </w:rPr>
              <w:t>Monthly reports are submitted to the safety compliance liaison Dave Edmonds. All safety items related to the CVTE department have been corrected and are reflected in safety reports. All remaining items fall under the jurisdiction of the district maintenance department.</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CVTE Director, Director of Maintenance</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4"/>
          </w:tcPr>
          <w:p w:rsidR="000B1AD5" w:rsidRPr="00B43FCB" w:rsidRDefault="000B1AD5" w:rsidP="00B2468D">
            <w:pPr>
              <w:rPr>
                <w:b/>
                <w:bCs/>
              </w:rPr>
            </w:pPr>
            <w:r w:rsidRPr="00B43FCB">
              <w:rPr>
                <w:b/>
                <w:bCs/>
                <w:sz w:val="22"/>
                <w:szCs w:val="22"/>
              </w:rPr>
              <w:t xml:space="preserve">Evidence of Completion of the Corrective Action: </w:t>
            </w:r>
            <w:r w:rsidRPr="00B43FCB">
              <w:rPr>
                <w:sz w:val="22"/>
                <w:szCs w:val="22"/>
              </w:rPr>
              <w:t>Monthly</w:t>
            </w:r>
            <w:r w:rsidRPr="00B43FCB">
              <w:rPr>
                <w:b/>
                <w:bCs/>
                <w:sz w:val="22"/>
                <w:szCs w:val="22"/>
              </w:rPr>
              <w:t xml:space="preserve"> </w:t>
            </w:r>
            <w:r w:rsidRPr="00B43FCB">
              <w:rPr>
                <w:sz w:val="22"/>
                <w:szCs w:val="22"/>
              </w:rPr>
              <w:t>Safety Survey Response Report</w:t>
            </w: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Monthly administrative review</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20</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Cs/>
              </w:rPr>
            </w:pPr>
            <w:r w:rsidRPr="00B43FCB">
              <w:rPr>
                <w:b/>
                <w:bCs/>
                <w:sz w:val="22"/>
                <w:szCs w:val="22"/>
              </w:rPr>
              <w:t xml:space="preserve">Required Elements of Progress Report(s): </w:t>
            </w:r>
            <w:r w:rsidRPr="00B43FCB">
              <w:rPr>
                <w:bCs/>
                <w:sz w:val="22"/>
                <w:szCs w:val="22"/>
              </w:rPr>
              <w:t>The district will provide monthly status updates to the CVTE Safety Specialist.</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Progress Report Due Date(s): </w:t>
            </w:r>
            <w:r w:rsidRPr="00B43FCB">
              <w:rPr>
                <w:bCs/>
                <w:sz w:val="22"/>
                <w:szCs w:val="22"/>
              </w:rPr>
              <w:t>Monthly to CVTE Safety Specialist</w:t>
            </w:r>
          </w:p>
        </w:tc>
      </w:tr>
    </w:tbl>
    <w:p w:rsidR="000B1AD5" w:rsidRDefault="000B1AD5" w:rsidP="000B1AD5"/>
    <w:p w:rsidR="000B1AD5" w:rsidRDefault="000B1AD5" w:rsidP="000B1AD5"/>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21</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Partially Implemented</w:t>
            </w:r>
          </w:p>
        </w:tc>
      </w:tr>
      <w:tr w:rsidR="000B1AD5" w:rsidRPr="00B43FCB" w:rsidTr="00B2468D">
        <w:trPr>
          <w:cantSplit/>
          <w:trHeight w:val="422"/>
        </w:trPr>
        <w:tc>
          <w:tcPr>
            <w:tcW w:w="9360" w:type="dxa"/>
            <w:gridSpan w:val="4"/>
          </w:tcPr>
          <w:p w:rsidR="000B1AD5" w:rsidRPr="00B43FCB" w:rsidRDefault="000B1AD5" w:rsidP="00B2468D">
            <w:r w:rsidRPr="00B43FCB">
              <w:rPr>
                <w:b/>
                <w:bCs/>
                <w:sz w:val="22"/>
                <w:szCs w:val="22"/>
              </w:rPr>
              <w:t xml:space="preserve">Department CPR Finding: </w:t>
            </w:r>
            <w:r w:rsidRPr="00B43FCB">
              <w:rPr>
                <w:i/>
                <w:iCs/>
                <w:sz w:val="22"/>
                <w:szCs w:val="22"/>
              </w:rPr>
              <w:t>A site visit by the Office of Career/Vocational/Technical Education safety specialist revealed that not all instructional equipment used for career/vocational technical education meets current occupational standards. The Office for Career/Vocational Technical Education sent a Safety Survey Report, including details specific to each program, to Superintendent Mayo-Brown under separate cover. (Legal Citation: Vocational Technical Education Regulations 603 CMR 4.03(3)(d))</w:t>
            </w:r>
          </w:p>
        </w:tc>
      </w:tr>
      <w:tr w:rsidR="000B1AD5" w:rsidRPr="00B43FCB" w:rsidTr="00B2468D">
        <w:trPr>
          <w:cantSplit/>
          <w:trHeight w:val="377"/>
        </w:trPr>
        <w:tc>
          <w:tcPr>
            <w:tcW w:w="9360" w:type="dxa"/>
            <w:gridSpan w:val="4"/>
          </w:tcPr>
          <w:p w:rsidR="000B1AD5" w:rsidRPr="00B43FCB" w:rsidRDefault="000B1AD5" w:rsidP="00B2468D">
            <w:pPr>
              <w:rPr>
                <w:b/>
                <w:bCs/>
              </w:rPr>
            </w:pPr>
            <w:r w:rsidRPr="00B43FCB">
              <w:rPr>
                <w:b/>
                <w:bCs/>
                <w:sz w:val="22"/>
                <w:szCs w:val="22"/>
              </w:rPr>
              <w:t xml:space="preserve">Narrative Description of Corrective Action: </w:t>
            </w:r>
            <w:r w:rsidRPr="00B43FCB">
              <w:rPr>
                <w:sz w:val="22"/>
                <w:szCs w:val="22"/>
              </w:rPr>
              <w:t>See CVTE 20</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See CVTE 20</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See CVTE 20</w:t>
            </w:r>
          </w:p>
        </w:tc>
      </w:tr>
      <w:tr w:rsidR="000B1AD5" w:rsidRPr="00B43FCB" w:rsidTr="00B2468D">
        <w:trPr>
          <w:cantSplit/>
          <w:trHeight w:val="330"/>
        </w:trPr>
        <w:tc>
          <w:tcPr>
            <w:tcW w:w="9360" w:type="dxa"/>
            <w:gridSpan w:val="4"/>
          </w:tcPr>
          <w:p w:rsidR="000B1AD5" w:rsidRPr="00B43FCB" w:rsidRDefault="000B1AD5" w:rsidP="00B2468D">
            <w:pPr>
              <w:rPr>
                <w:b/>
                <w:bCs/>
              </w:rPr>
            </w:pPr>
            <w:r w:rsidRPr="00B43FCB">
              <w:rPr>
                <w:b/>
                <w:bCs/>
                <w:sz w:val="22"/>
                <w:szCs w:val="22"/>
              </w:rPr>
              <w:t xml:space="preserve">Evidence of Completion of the Corrective Action: </w:t>
            </w:r>
            <w:r w:rsidRPr="00B43FCB">
              <w:rPr>
                <w:sz w:val="22"/>
                <w:szCs w:val="22"/>
              </w:rPr>
              <w:t>See CVTE 20</w:t>
            </w: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See CVTE 20</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21</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lastRenderedPageBreak/>
              <w:t xml:space="preserve">Required Elements of Progress Report(s): </w:t>
            </w:r>
            <w:r w:rsidRPr="00B43FCB">
              <w:rPr>
                <w:bCs/>
                <w:sz w:val="22"/>
                <w:szCs w:val="22"/>
              </w:rPr>
              <w:t>The district will provide monthly status updates to the CVTE Safety Specialist.</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Progress Report Due Date(s): </w:t>
            </w:r>
            <w:r w:rsidRPr="00B43FCB">
              <w:rPr>
                <w:bCs/>
                <w:sz w:val="22"/>
                <w:szCs w:val="22"/>
              </w:rPr>
              <w:t>Monthly to CVTE Safety Specialist</w:t>
            </w:r>
          </w:p>
        </w:tc>
      </w:tr>
    </w:tbl>
    <w:p w:rsidR="000B1AD5" w:rsidRDefault="000B1AD5" w:rsidP="000B1AD5"/>
    <w:p w:rsidR="000B1AD5" w:rsidRDefault="000B1AD5" w:rsidP="000B1AD5"/>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22</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Not Implemented</w:t>
            </w:r>
          </w:p>
        </w:tc>
      </w:tr>
      <w:tr w:rsidR="000B1AD5" w:rsidRPr="00B43FCB" w:rsidTr="00B2468D">
        <w:trPr>
          <w:cantSplit/>
          <w:trHeight w:val="422"/>
        </w:trPr>
        <w:tc>
          <w:tcPr>
            <w:tcW w:w="9360" w:type="dxa"/>
            <w:gridSpan w:val="4"/>
          </w:tcPr>
          <w:p w:rsidR="000B1AD5" w:rsidRPr="00B43FCB" w:rsidRDefault="000B1AD5" w:rsidP="00B2468D">
            <w:r w:rsidRPr="00B43FCB">
              <w:rPr>
                <w:b/>
                <w:bCs/>
                <w:sz w:val="22"/>
                <w:szCs w:val="22"/>
              </w:rPr>
              <w:t xml:space="preserve">Department CPR Finding: </w:t>
            </w:r>
            <w:r w:rsidRPr="00B43FCB">
              <w:rPr>
                <w:i/>
                <w:iCs/>
                <w:sz w:val="22"/>
                <w:szCs w:val="22"/>
              </w:rPr>
              <w:t>Interviews revealed that most advisory committee members and technical teachers are unaware of the Perkins Act Core Indicator of Performance outcomes beyond their assistance in the career/vocational technical education graduate follow-up surveys, which provided data for Perkins core indicator 5S1.  Therefore, the technical teachers cannot utilize the Perkins Act Core Indicator of Performance outcomes to improve programs and outcomes for students. (Legal Citation: Perkins Section 113)</w:t>
            </w:r>
          </w:p>
        </w:tc>
      </w:tr>
      <w:tr w:rsidR="000B1AD5" w:rsidRPr="00B43FCB" w:rsidTr="00B2468D">
        <w:trPr>
          <w:cantSplit/>
          <w:trHeight w:val="377"/>
        </w:trPr>
        <w:tc>
          <w:tcPr>
            <w:tcW w:w="9360" w:type="dxa"/>
            <w:gridSpan w:val="4"/>
          </w:tcPr>
          <w:p w:rsidR="000B1AD5" w:rsidRPr="00B43FCB" w:rsidRDefault="000B1AD5" w:rsidP="00B2468D">
            <w:pPr>
              <w:rPr>
                <w:b/>
                <w:bCs/>
              </w:rPr>
            </w:pPr>
            <w:r w:rsidRPr="00B43FCB">
              <w:rPr>
                <w:b/>
                <w:bCs/>
                <w:sz w:val="22"/>
                <w:szCs w:val="22"/>
              </w:rPr>
              <w:t xml:space="preserve">Narrative Description of Corrective Action: </w:t>
            </w:r>
            <w:r w:rsidRPr="00B43FCB">
              <w:rPr>
                <w:sz w:val="22"/>
                <w:szCs w:val="22"/>
              </w:rPr>
              <w:t>Perkins Act Core Indicators of Performance outcomes are to be included in the Perkins IV Professional Development program to be created and provided for all CVTE staff members.</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CVTE Director</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4"/>
          </w:tcPr>
          <w:p w:rsidR="000B1AD5" w:rsidRPr="00B43FCB" w:rsidRDefault="000B1AD5" w:rsidP="00B2468D">
            <w:pPr>
              <w:rPr>
                <w:b/>
                <w:bCs/>
              </w:rPr>
            </w:pPr>
            <w:r w:rsidRPr="00B43FCB">
              <w:rPr>
                <w:b/>
                <w:bCs/>
                <w:sz w:val="22"/>
                <w:szCs w:val="22"/>
              </w:rPr>
              <w:t xml:space="preserve">Evidence of Completion of the Corrective Action: </w:t>
            </w:r>
            <w:r w:rsidRPr="00B43FCB">
              <w:rPr>
                <w:sz w:val="22"/>
                <w:szCs w:val="22"/>
              </w:rPr>
              <w:t>Perkins IV Professional Development program materials created, minutes/agendas of all Perkins IV training planning meetings, Outline of training dates, Dated and signed training rosters</w:t>
            </w: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Administrative review of training materials, training program outline and timeline, Training attendance rosters, Staff feedback / assessment to identify and correct deficiencies. 2016 Perkins Core Indicator data</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22</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Required Elements of Progress Report(s):  </w:t>
            </w:r>
            <w:r w:rsidRPr="00B43FCB">
              <w:rPr>
                <w:bCs/>
                <w:sz w:val="22"/>
                <w:szCs w:val="22"/>
              </w:rPr>
              <w:t>The district will provide:</w:t>
            </w:r>
            <w:r w:rsidRPr="00B43FCB">
              <w:rPr>
                <w:b/>
                <w:bCs/>
                <w:sz w:val="22"/>
                <w:szCs w:val="22"/>
              </w:rPr>
              <w:t xml:space="preserve"> </w:t>
            </w:r>
            <w:r w:rsidRPr="00B43FCB">
              <w:rPr>
                <w:sz w:val="22"/>
                <w:szCs w:val="22"/>
              </w:rPr>
              <w:t>Perkins IV Professional Development program materials created, minutes/agendas of all Perkins IV training planning meetings, an outline of training dates, and dated and signed training rosters.</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Progress Report Due Date(s): </w:t>
            </w:r>
            <w:r>
              <w:rPr>
                <w:bCs/>
                <w:sz w:val="22"/>
                <w:szCs w:val="22"/>
              </w:rPr>
              <w:t>October 2, 2015</w:t>
            </w:r>
          </w:p>
        </w:tc>
      </w:tr>
    </w:tbl>
    <w:p w:rsidR="000B1AD5" w:rsidRDefault="000B1AD5" w:rsidP="000B1AD5"/>
    <w:p w:rsidR="000B1AD5" w:rsidRDefault="000B1AD5" w:rsidP="000B1AD5"/>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0B1AD5" w:rsidRPr="00B43FCB" w:rsidTr="00B2468D">
        <w:trPr>
          <w:trHeight w:val="705"/>
        </w:trPr>
        <w:tc>
          <w:tcPr>
            <w:tcW w:w="9360" w:type="dxa"/>
            <w:gridSpan w:val="4"/>
            <w:shd w:val="clear" w:color="auto" w:fill="D9D9D9"/>
          </w:tcPr>
          <w:p w:rsidR="000B1AD5" w:rsidRPr="00B43FCB" w:rsidRDefault="000B1AD5" w:rsidP="00B2468D">
            <w:pPr>
              <w:pStyle w:val="Heading5"/>
              <w:rPr>
                <w:sz w:val="32"/>
                <w:szCs w:val="32"/>
              </w:rPr>
            </w:pPr>
            <w:r w:rsidRPr="00B43FCB">
              <w:rPr>
                <w:sz w:val="32"/>
                <w:szCs w:val="32"/>
              </w:rPr>
              <w:lastRenderedPageBreak/>
              <w:t>COORDINATED PROGRAM REVIEW</w:t>
            </w:r>
          </w:p>
          <w:p w:rsidR="000B1AD5" w:rsidRPr="00B43FCB" w:rsidRDefault="000B1AD5" w:rsidP="00B2468D">
            <w:pPr>
              <w:pStyle w:val="Heading2"/>
              <w:rPr>
                <w:sz w:val="28"/>
                <w:szCs w:val="28"/>
              </w:rPr>
            </w:pPr>
            <w:r w:rsidRPr="00B43FCB">
              <w:rPr>
                <w:sz w:val="32"/>
                <w:szCs w:val="32"/>
              </w:rPr>
              <w:t>CORRECTIVE ACTION PLAN</w:t>
            </w:r>
            <w:r w:rsidRPr="00B43FCB">
              <w:rPr>
                <w:sz w:val="28"/>
                <w:szCs w:val="28"/>
              </w:rPr>
              <w:t xml:space="preserve"> </w:t>
            </w:r>
          </w:p>
          <w:p w:rsidR="000B1AD5" w:rsidRPr="00B43FCB" w:rsidRDefault="000B1AD5" w:rsidP="00B2468D">
            <w:pPr>
              <w:jc w:val="center"/>
              <w:rPr>
                <w:b/>
                <w:bCs/>
              </w:rPr>
            </w:pPr>
            <w:r w:rsidRPr="00B43FCB">
              <w:rPr>
                <w:b/>
                <w:bCs/>
              </w:rPr>
              <w:t>(To be completed by school district/charter school)</w:t>
            </w:r>
          </w:p>
        </w:tc>
      </w:tr>
      <w:tr w:rsidR="000B1AD5" w:rsidRPr="00B43FCB" w:rsidTr="00B2468D">
        <w:trPr>
          <w:trHeight w:val="458"/>
        </w:trPr>
        <w:tc>
          <w:tcPr>
            <w:tcW w:w="5220" w:type="dxa"/>
            <w:gridSpan w:val="3"/>
          </w:tcPr>
          <w:p w:rsidR="000B1AD5" w:rsidRPr="00B43FCB" w:rsidRDefault="000B1AD5" w:rsidP="00B2468D">
            <w:pPr>
              <w:rPr>
                <w:b/>
                <w:bCs/>
              </w:rPr>
            </w:pPr>
            <w:r w:rsidRPr="00B43FCB">
              <w:rPr>
                <w:b/>
                <w:bCs/>
                <w:sz w:val="22"/>
                <w:szCs w:val="22"/>
              </w:rPr>
              <w:t xml:space="preserve">Criterion &amp; Topic: </w:t>
            </w:r>
            <w:r w:rsidRPr="00B43FCB">
              <w:rPr>
                <w:sz w:val="22"/>
                <w:szCs w:val="22"/>
              </w:rPr>
              <w:t>CVTE 25</w:t>
            </w:r>
          </w:p>
        </w:tc>
        <w:tc>
          <w:tcPr>
            <w:tcW w:w="4140" w:type="dxa"/>
          </w:tcPr>
          <w:p w:rsidR="000B1AD5" w:rsidRPr="00B43FCB" w:rsidRDefault="000B1AD5" w:rsidP="00B2468D">
            <w:pPr>
              <w:rPr>
                <w:b/>
                <w:bCs/>
              </w:rPr>
            </w:pPr>
            <w:r w:rsidRPr="00B43FCB">
              <w:rPr>
                <w:b/>
                <w:bCs/>
                <w:sz w:val="22"/>
                <w:szCs w:val="22"/>
              </w:rPr>
              <w:t xml:space="preserve">Rating: </w:t>
            </w:r>
            <w:r w:rsidRPr="00B43FCB">
              <w:rPr>
                <w:sz w:val="22"/>
                <w:szCs w:val="22"/>
              </w:rPr>
              <w:t>Not Implemented</w:t>
            </w:r>
          </w:p>
        </w:tc>
      </w:tr>
      <w:tr w:rsidR="000B1AD5" w:rsidRPr="00B43FCB" w:rsidTr="00B2468D">
        <w:trPr>
          <w:cantSplit/>
          <w:trHeight w:val="422"/>
        </w:trPr>
        <w:tc>
          <w:tcPr>
            <w:tcW w:w="9360" w:type="dxa"/>
            <w:gridSpan w:val="4"/>
          </w:tcPr>
          <w:p w:rsidR="000B1AD5" w:rsidRPr="00B43FCB" w:rsidRDefault="000B1AD5" w:rsidP="00B2468D">
            <w:r w:rsidRPr="00B43FCB">
              <w:rPr>
                <w:b/>
                <w:bCs/>
                <w:sz w:val="22"/>
                <w:szCs w:val="22"/>
              </w:rPr>
              <w:t xml:space="preserve">Department CPR Finding: </w:t>
            </w:r>
            <w:r w:rsidRPr="00B43FCB">
              <w:rPr>
                <w:i/>
                <w:iCs/>
                <w:sz w:val="22"/>
                <w:szCs w:val="22"/>
              </w:rPr>
              <w:t>Review of documentation and interviews indicated that the district does not possess adequate financial resources to satisfy this criterion. See CVTE 11. (Legal Citations: Perkins Act, Sections 3 and 135; Vocational Technical Education Regulations 603 CMR 4.03(3))</w:t>
            </w:r>
          </w:p>
        </w:tc>
      </w:tr>
      <w:tr w:rsidR="000B1AD5" w:rsidRPr="00B43FCB" w:rsidTr="00B2468D">
        <w:trPr>
          <w:cantSplit/>
          <w:trHeight w:val="377"/>
        </w:trPr>
        <w:tc>
          <w:tcPr>
            <w:tcW w:w="9360" w:type="dxa"/>
            <w:gridSpan w:val="4"/>
          </w:tcPr>
          <w:p w:rsidR="000B1AD5" w:rsidRPr="00B43FCB" w:rsidRDefault="000B1AD5" w:rsidP="00B2468D">
            <w:pPr>
              <w:rPr>
                <w:b/>
                <w:bCs/>
              </w:rPr>
            </w:pPr>
            <w:r w:rsidRPr="00B43FCB">
              <w:rPr>
                <w:b/>
                <w:bCs/>
                <w:sz w:val="22"/>
                <w:szCs w:val="22"/>
              </w:rPr>
              <w:t xml:space="preserve">Narrative Description of Corrective Action: </w:t>
            </w:r>
            <w:r w:rsidRPr="00B43FCB">
              <w:rPr>
                <w:sz w:val="22"/>
                <w:szCs w:val="22"/>
              </w:rPr>
              <w:t>A meeting with the district business manager was scheduled and attended by CVTE Director on 5/11/15 to address this finding. Additional meeting with District administration to address this finding is scheduled for 5/19/15.</w:t>
            </w:r>
          </w:p>
        </w:tc>
      </w:tr>
      <w:tr w:rsidR="000B1AD5" w:rsidRPr="00B43FCB" w:rsidTr="00B2468D">
        <w:trPr>
          <w:cantSplit/>
          <w:trHeight w:val="665"/>
        </w:trPr>
        <w:tc>
          <w:tcPr>
            <w:tcW w:w="4860" w:type="dxa"/>
            <w:gridSpan w:val="2"/>
          </w:tcPr>
          <w:p w:rsidR="000B1AD5" w:rsidRPr="00B43FCB" w:rsidRDefault="000B1AD5" w:rsidP="00B2468D">
            <w:pPr>
              <w:rPr>
                <w:b/>
                <w:bCs/>
              </w:rPr>
            </w:pPr>
            <w:r w:rsidRPr="00B43FCB">
              <w:rPr>
                <w:b/>
                <w:bCs/>
                <w:sz w:val="22"/>
                <w:szCs w:val="22"/>
              </w:rPr>
              <w:t xml:space="preserve">Title/Role of Person(s) Responsible for Implementation: </w:t>
            </w:r>
            <w:r w:rsidRPr="00B43FCB">
              <w:rPr>
                <w:sz w:val="22"/>
                <w:szCs w:val="22"/>
              </w:rPr>
              <w:t>CVTE Director</w:t>
            </w:r>
          </w:p>
        </w:tc>
        <w:tc>
          <w:tcPr>
            <w:tcW w:w="4500" w:type="dxa"/>
            <w:gridSpan w:val="2"/>
          </w:tcPr>
          <w:p w:rsidR="000B1AD5" w:rsidRPr="00B43FCB" w:rsidRDefault="000B1AD5" w:rsidP="00B2468D">
            <w:pPr>
              <w:rPr>
                <w:b/>
                <w:bCs/>
              </w:rPr>
            </w:pPr>
            <w:r w:rsidRPr="00B43FCB">
              <w:rPr>
                <w:b/>
                <w:bCs/>
                <w:sz w:val="22"/>
                <w:szCs w:val="22"/>
              </w:rPr>
              <w:t xml:space="preserve">Expected Date of Completion for Each Corrective Action Activity: </w:t>
            </w:r>
            <w:r w:rsidRPr="00B43FCB">
              <w:rPr>
                <w:sz w:val="22"/>
                <w:szCs w:val="22"/>
              </w:rPr>
              <w:t>3/1/16</w:t>
            </w:r>
          </w:p>
        </w:tc>
      </w:tr>
      <w:tr w:rsidR="000B1AD5" w:rsidRPr="00B43FCB" w:rsidTr="00B2468D">
        <w:trPr>
          <w:cantSplit/>
          <w:trHeight w:val="330"/>
        </w:trPr>
        <w:tc>
          <w:tcPr>
            <w:tcW w:w="9360" w:type="dxa"/>
            <w:gridSpan w:val="4"/>
          </w:tcPr>
          <w:p w:rsidR="000B1AD5" w:rsidRPr="00B43FCB" w:rsidRDefault="000B1AD5" w:rsidP="00B2468D">
            <w:pPr>
              <w:rPr>
                <w:b/>
                <w:bCs/>
              </w:rPr>
            </w:pPr>
            <w:r w:rsidRPr="00B43FCB">
              <w:rPr>
                <w:b/>
                <w:bCs/>
                <w:sz w:val="22"/>
                <w:szCs w:val="22"/>
              </w:rPr>
              <w:t xml:space="preserve">Evidence of Completion of the Corrective Action: </w:t>
            </w:r>
            <w:r w:rsidRPr="00B43FCB">
              <w:rPr>
                <w:sz w:val="22"/>
                <w:szCs w:val="22"/>
              </w:rPr>
              <w:t>District financial report showing adequate financial resources.</w:t>
            </w:r>
          </w:p>
        </w:tc>
      </w:tr>
      <w:tr w:rsidR="000B1AD5" w:rsidRPr="00B43FCB" w:rsidTr="00B2468D">
        <w:trPr>
          <w:cantSplit/>
          <w:trHeight w:val="359"/>
        </w:trPr>
        <w:tc>
          <w:tcPr>
            <w:tcW w:w="9360" w:type="dxa"/>
            <w:gridSpan w:val="4"/>
          </w:tcPr>
          <w:p w:rsidR="000B1AD5" w:rsidRPr="00B43FCB" w:rsidRDefault="000B1AD5" w:rsidP="00B2468D">
            <w:pPr>
              <w:rPr>
                <w:b/>
                <w:bCs/>
              </w:rPr>
            </w:pPr>
            <w:r w:rsidRPr="00B43FCB">
              <w:rPr>
                <w:b/>
                <w:bCs/>
                <w:sz w:val="22"/>
                <w:szCs w:val="22"/>
              </w:rPr>
              <w:t xml:space="preserve">Description of Internal Monitoring Procedures: </w:t>
            </w:r>
            <w:r w:rsidRPr="00B43FCB">
              <w:rPr>
                <w:sz w:val="22"/>
                <w:szCs w:val="22"/>
              </w:rPr>
              <w:t xml:space="preserve">District Administrative review </w:t>
            </w:r>
          </w:p>
        </w:tc>
      </w:tr>
      <w:tr w:rsidR="000B1AD5" w:rsidRPr="00B43FCB" w:rsidTr="00B2468D">
        <w:trPr>
          <w:trHeight w:val="450"/>
        </w:trPr>
        <w:tc>
          <w:tcPr>
            <w:tcW w:w="9360" w:type="dxa"/>
            <w:gridSpan w:val="4"/>
            <w:shd w:val="clear" w:color="auto" w:fill="D9D9D9"/>
          </w:tcPr>
          <w:p w:rsidR="000B1AD5" w:rsidRPr="00B43FCB" w:rsidRDefault="000B1AD5" w:rsidP="00B2468D">
            <w:pPr>
              <w:pStyle w:val="Heading7"/>
            </w:pPr>
            <w:r w:rsidRPr="00B43FCB">
              <w:t>CORRECTIVE ACTION PLAN APPROVAL SECTION</w:t>
            </w:r>
          </w:p>
          <w:p w:rsidR="000B1AD5" w:rsidRPr="00B43FCB" w:rsidRDefault="000B1AD5" w:rsidP="00B2468D">
            <w:pPr>
              <w:jc w:val="center"/>
            </w:pPr>
            <w:r w:rsidRPr="00B43FCB">
              <w:rPr>
                <w:b/>
                <w:bCs/>
              </w:rPr>
              <w:t>(To be completed by the Department of Elementary and Secondary Education)</w:t>
            </w:r>
          </w:p>
        </w:tc>
      </w:tr>
      <w:tr w:rsidR="000B1AD5" w:rsidRPr="00B43FCB" w:rsidTr="00B2468D">
        <w:trPr>
          <w:trHeight w:val="647"/>
        </w:trPr>
        <w:tc>
          <w:tcPr>
            <w:tcW w:w="3795" w:type="dxa"/>
          </w:tcPr>
          <w:p w:rsidR="000B1AD5" w:rsidRPr="00B43FCB" w:rsidRDefault="000B1AD5" w:rsidP="00B2468D">
            <w:pPr>
              <w:rPr>
                <w:b/>
                <w:bCs/>
              </w:rPr>
            </w:pPr>
            <w:r w:rsidRPr="00B43FCB">
              <w:rPr>
                <w:b/>
                <w:bCs/>
                <w:sz w:val="22"/>
                <w:szCs w:val="22"/>
              </w:rPr>
              <w:t xml:space="preserve">Criterion: </w:t>
            </w:r>
            <w:r w:rsidRPr="00B43FCB">
              <w:rPr>
                <w:sz w:val="22"/>
                <w:szCs w:val="22"/>
              </w:rPr>
              <w:t>CVTE 25</w:t>
            </w:r>
          </w:p>
        </w:tc>
        <w:tc>
          <w:tcPr>
            <w:tcW w:w="5565" w:type="dxa"/>
            <w:gridSpan w:val="3"/>
          </w:tcPr>
          <w:p w:rsidR="000B1AD5" w:rsidRPr="00B43FCB" w:rsidRDefault="000B1AD5" w:rsidP="00B2468D">
            <w:pPr>
              <w:ind w:left="282"/>
              <w:rPr>
                <w:b/>
                <w:bCs/>
              </w:rPr>
            </w:pPr>
            <w:r w:rsidRPr="00B43FCB">
              <w:rPr>
                <w:b/>
                <w:bCs/>
                <w:sz w:val="22"/>
                <w:szCs w:val="22"/>
              </w:rPr>
              <w:t xml:space="preserve">Status of Corrective Action: </w:t>
            </w:r>
          </w:p>
          <w:p w:rsidR="000B1AD5" w:rsidRPr="00B43FCB" w:rsidRDefault="00102B57" w:rsidP="00B2468D">
            <w:r w:rsidRPr="00B43FCB">
              <w:rPr>
                <w:sz w:val="22"/>
                <w:szCs w:val="22"/>
              </w:rPr>
              <w:fldChar w:fldCharType="begin">
                <w:ffData>
                  <w:name w:val=""/>
                  <w:enabled/>
                  <w:calcOnExit w:val="0"/>
                  <w:checkBox>
                    <w:sizeAuto/>
                    <w:default w:val="1"/>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Approved    </w:t>
            </w:r>
            <w:r w:rsidRPr="00B43FCB">
              <w:rPr>
                <w:sz w:val="22"/>
                <w:szCs w:val="22"/>
              </w:rPr>
              <w:fldChar w:fldCharType="begin">
                <w:ffData>
                  <w:name w:val="Check3"/>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Partially Approved </w:t>
            </w:r>
            <w:r w:rsidRPr="00B43FCB">
              <w:rPr>
                <w:sz w:val="22"/>
                <w:szCs w:val="22"/>
              </w:rPr>
              <w:fldChar w:fldCharType="begin">
                <w:ffData>
                  <w:name w:val="Check2"/>
                  <w:enabled/>
                  <w:calcOnExit w:val="0"/>
                  <w:checkBox>
                    <w:sizeAuto/>
                    <w:default w:val="0"/>
                  </w:checkBox>
                </w:ffData>
              </w:fldChar>
            </w:r>
            <w:r w:rsidR="000B1AD5" w:rsidRPr="00B43FCB">
              <w:rPr>
                <w:sz w:val="22"/>
                <w:szCs w:val="22"/>
              </w:rPr>
              <w:instrText xml:space="preserve"> FORMCHECKBOX </w:instrText>
            </w:r>
            <w:r>
              <w:rPr>
                <w:sz w:val="22"/>
                <w:szCs w:val="22"/>
              </w:rPr>
            </w:r>
            <w:r>
              <w:rPr>
                <w:sz w:val="22"/>
                <w:szCs w:val="22"/>
              </w:rPr>
              <w:fldChar w:fldCharType="separate"/>
            </w:r>
            <w:r w:rsidRPr="00B43FCB">
              <w:rPr>
                <w:sz w:val="22"/>
                <w:szCs w:val="22"/>
              </w:rPr>
              <w:fldChar w:fldCharType="end"/>
            </w:r>
            <w:r w:rsidR="000B1AD5" w:rsidRPr="00B43FCB">
              <w:rPr>
                <w:sz w:val="22"/>
                <w:szCs w:val="22"/>
              </w:rPr>
              <w:t xml:space="preserve"> Disapproved    </w:t>
            </w:r>
          </w:p>
        </w:tc>
      </w:tr>
      <w:tr w:rsidR="000B1AD5" w:rsidRPr="00B43FCB" w:rsidTr="00B2468D">
        <w:trPr>
          <w:trHeight w:val="359"/>
        </w:trPr>
        <w:tc>
          <w:tcPr>
            <w:tcW w:w="9360" w:type="dxa"/>
            <w:gridSpan w:val="4"/>
          </w:tcPr>
          <w:p w:rsidR="000B1AD5" w:rsidRPr="00B43FCB" w:rsidRDefault="000B1AD5" w:rsidP="00B2468D">
            <w:pPr>
              <w:rPr>
                <w:b/>
                <w:bCs/>
              </w:rPr>
            </w:pPr>
            <w:r w:rsidRPr="00B43FCB">
              <w:rPr>
                <w:b/>
                <w:bCs/>
                <w:sz w:val="22"/>
                <w:szCs w:val="22"/>
              </w:rPr>
              <w:t xml:space="preserve">Basis for Partial Approval or Disapproval: </w:t>
            </w:r>
          </w:p>
        </w:tc>
      </w:tr>
      <w:tr w:rsidR="000B1AD5" w:rsidRPr="00B43FCB" w:rsidTr="00B2468D">
        <w:trPr>
          <w:trHeight w:val="350"/>
        </w:trPr>
        <w:tc>
          <w:tcPr>
            <w:tcW w:w="9360" w:type="dxa"/>
            <w:gridSpan w:val="4"/>
          </w:tcPr>
          <w:p w:rsidR="000B1AD5" w:rsidRPr="00B43FCB" w:rsidRDefault="000B1AD5" w:rsidP="00B2468D">
            <w:r w:rsidRPr="00B43FCB">
              <w:rPr>
                <w:b/>
                <w:bCs/>
                <w:sz w:val="22"/>
                <w:szCs w:val="22"/>
              </w:rPr>
              <w:t xml:space="preserve">Department Order of Corrective Action: </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Required Elements of Progress Report(s): </w:t>
            </w:r>
            <w:r w:rsidRPr="00B43FCB">
              <w:rPr>
                <w:bCs/>
                <w:sz w:val="22"/>
                <w:szCs w:val="22"/>
              </w:rPr>
              <w:t>The d</w:t>
            </w:r>
            <w:r w:rsidRPr="00B43FCB">
              <w:rPr>
                <w:sz w:val="22"/>
                <w:szCs w:val="22"/>
              </w:rPr>
              <w:t>istrict will provide a financial report showing adequate financial resources.</w:t>
            </w:r>
          </w:p>
        </w:tc>
      </w:tr>
      <w:tr w:rsidR="000B1AD5" w:rsidRPr="00B43FCB" w:rsidTr="00B2468D">
        <w:trPr>
          <w:trHeight w:val="350"/>
        </w:trPr>
        <w:tc>
          <w:tcPr>
            <w:tcW w:w="9360" w:type="dxa"/>
            <w:gridSpan w:val="4"/>
          </w:tcPr>
          <w:p w:rsidR="000B1AD5" w:rsidRPr="00B43FCB" w:rsidRDefault="000B1AD5" w:rsidP="00B2468D">
            <w:pPr>
              <w:rPr>
                <w:b/>
                <w:bCs/>
              </w:rPr>
            </w:pPr>
            <w:r w:rsidRPr="00B43FCB">
              <w:rPr>
                <w:b/>
                <w:bCs/>
                <w:sz w:val="22"/>
                <w:szCs w:val="22"/>
              </w:rPr>
              <w:t xml:space="preserve">Progress Report Due Date(s): </w:t>
            </w:r>
            <w:r>
              <w:rPr>
                <w:bCs/>
                <w:sz w:val="22"/>
                <w:szCs w:val="22"/>
              </w:rPr>
              <w:t>October 2, 2015</w:t>
            </w:r>
          </w:p>
        </w:tc>
      </w:tr>
    </w:tbl>
    <w:p w:rsidR="000B1AD5" w:rsidRDefault="000B1AD5" w:rsidP="000B1AD5">
      <w:pPr>
        <w:rPr>
          <w:sz w:val="18"/>
          <w:szCs w:val="18"/>
          <w:lang w:val="es-VE"/>
        </w:rPr>
      </w:pPr>
    </w:p>
    <w:p w:rsidR="00197B8D" w:rsidRDefault="00197B8D">
      <w:r>
        <w:br w:type="page"/>
      </w:r>
    </w:p>
    <w:tbl>
      <w:tblPr>
        <w:tblW w:w="9360" w:type="dxa"/>
        <w:tblInd w:w="357" w:type="dxa"/>
        <w:tblLayout w:type="fixed"/>
        <w:tblCellMar>
          <w:left w:w="177" w:type="dxa"/>
          <w:right w:w="177" w:type="dxa"/>
        </w:tblCellMar>
        <w:tblLook w:val="0000"/>
      </w:tblPr>
      <w:tblGrid>
        <w:gridCol w:w="9360"/>
      </w:tblGrid>
      <w:tr w:rsidR="00197B8D" w:rsidTr="00E22C04">
        <w:tc>
          <w:tcPr>
            <w:tcW w:w="9360" w:type="dxa"/>
            <w:tcBorders>
              <w:top w:val="double" w:sz="7" w:space="0" w:color="000000"/>
              <w:left w:val="double" w:sz="7" w:space="0" w:color="000000"/>
              <w:bottom w:val="double" w:sz="7" w:space="0" w:color="000000"/>
              <w:right w:val="double" w:sz="7" w:space="0" w:color="000000"/>
            </w:tcBorders>
          </w:tcPr>
          <w:p w:rsidR="00197B8D" w:rsidRDefault="00197B8D" w:rsidP="00E22C04">
            <w:pPr>
              <w:pStyle w:val="Footer"/>
              <w:tabs>
                <w:tab w:val="clear" w:pos="4320"/>
                <w:tab w:val="clear" w:pos="8640"/>
              </w:tabs>
              <w:spacing w:line="201" w:lineRule="exact"/>
              <w:jc w:val="center"/>
              <w:rPr>
                <w:sz w:val="22"/>
              </w:rPr>
            </w:pPr>
          </w:p>
          <w:p w:rsidR="00197B8D" w:rsidRDefault="00197B8D" w:rsidP="00E22C04">
            <w:pPr>
              <w:tabs>
                <w:tab w:val="center" w:pos="4503"/>
              </w:tabs>
              <w:jc w:val="center"/>
              <w:rPr>
                <w:b/>
                <w:sz w:val="22"/>
              </w:rPr>
            </w:pPr>
            <w:r>
              <w:rPr>
                <w:b/>
                <w:sz w:val="22"/>
              </w:rPr>
              <w:t>MASSACHUSETTS DEPARTMENT OF ELEMENTARY AND SECONDARY EDUCATION</w:t>
            </w:r>
          </w:p>
          <w:p w:rsidR="00197B8D" w:rsidRDefault="00197B8D" w:rsidP="00E22C04">
            <w:pPr>
              <w:tabs>
                <w:tab w:val="center" w:pos="4503"/>
              </w:tabs>
              <w:spacing w:after="58"/>
              <w:jc w:val="center"/>
              <w:rPr>
                <w:b/>
                <w:sz w:val="22"/>
              </w:rPr>
            </w:pPr>
            <w:r>
              <w:rPr>
                <w:b/>
                <w:sz w:val="22"/>
              </w:rPr>
              <w:t>COORDINATED PROGRAM REVIEW</w:t>
            </w:r>
          </w:p>
        </w:tc>
      </w:tr>
    </w:tbl>
    <w:p w:rsidR="00197B8D" w:rsidRDefault="00197B8D" w:rsidP="00197B8D">
      <w:pPr>
        <w:pStyle w:val="Title"/>
      </w:pPr>
    </w:p>
    <w:p w:rsidR="00197B8D" w:rsidRDefault="00197B8D" w:rsidP="00197B8D">
      <w:pPr>
        <w:pStyle w:val="Title"/>
      </w:pPr>
      <w:r>
        <w:t>Fall River School District</w:t>
      </w:r>
    </w:p>
    <w:p w:rsidR="00197B8D" w:rsidRDefault="00197B8D" w:rsidP="00197B8D">
      <w:pPr>
        <w:pStyle w:val="Title"/>
        <w:rPr>
          <w:u w:val="single"/>
        </w:rPr>
      </w:pPr>
      <w:r>
        <w:rPr>
          <w:u w:val="single"/>
        </w:rPr>
        <w:t>Corrective Action Plan Forms</w:t>
      </w:r>
    </w:p>
    <w:p w:rsidR="00197B8D" w:rsidRDefault="00197B8D" w:rsidP="00197B8D">
      <w:pPr>
        <w:pStyle w:val="Title"/>
        <w:rPr>
          <w:u w:val="single"/>
        </w:rPr>
      </w:pPr>
    </w:p>
    <w:p w:rsidR="00197B8D" w:rsidRDefault="00197B8D" w:rsidP="00197B8D">
      <w:pPr>
        <w:pStyle w:val="Title"/>
      </w:pPr>
      <w:r>
        <w:t>Program Area: English Learner Education</w:t>
      </w:r>
    </w:p>
    <w:p w:rsidR="00197B8D" w:rsidRDefault="00197B8D" w:rsidP="00197B8D">
      <w:pPr>
        <w:pStyle w:val="Title"/>
      </w:pPr>
      <w:r>
        <w:t>Prepared by: Fall River Public Schools/ Kelly-Ann Cooney</w:t>
      </w:r>
    </w:p>
    <w:p w:rsidR="00197B8D" w:rsidRDefault="00197B8D" w:rsidP="00197B8D">
      <w:pPr>
        <w:pStyle w:val="Title"/>
      </w:pPr>
    </w:p>
    <w:p w:rsidR="00197B8D" w:rsidRDefault="00197B8D" w:rsidP="00197B8D">
      <w:pPr>
        <w:jc w:val="center"/>
        <w:rPr>
          <w:i/>
          <w:iCs/>
        </w:rPr>
      </w:pPr>
      <w:r>
        <w:t xml:space="preserve">CAP Form will expand to as many lines as necessary. Before completing and emailing to pqacap@doe.mass.edu, please see separate </w:t>
      </w:r>
      <w:r>
        <w:rPr>
          <w:i/>
          <w:iCs/>
        </w:rPr>
        <w:t>Instructions for Completing Corrective Action Plans.</w:t>
      </w:r>
    </w:p>
    <w:p w:rsidR="00197B8D" w:rsidRDefault="00197B8D" w:rsidP="00197B8D">
      <w:pPr>
        <w:jc w:val="center"/>
        <w:rPr>
          <w:i/>
          <w:iCs/>
        </w:rPr>
      </w:pPr>
    </w:p>
    <w:p w:rsidR="00197B8D" w:rsidRDefault="00197B8D" w:rsidP="00197B8D">
      <w:pPr>
        <w:pStyle w:val="BodyText3"/>
        <w:pBdr>
          <w:top w:val="single" w:sz="4" w:space="1" w:color="auto"/>
          <w:left w:val="single" w:sz="4" w:space="0" w:color="auto"/>
          <w:bottom w:val="single" w:sz="4" w:space="1" w:color="auto"/>
          <w:right w:val="single" w:sz="4" w:space="1" w:color="auto"/>
        </w:pBdr>
        <w:jc w:val="center"/>
      </w:pPr>
      <w:r>
        <w:t>All corrective action must be fully implemented and all noncompliance corrected as soon as possible and no later than one year from the issuance of the Coordinated Program Review Final Report to the school or district.</w:t>
      </w:r>
    </w:p>
    <w:p w:rsidR="00197B8D" w:rsidRDefault="00197B8D" w:rsidP="00197B8D">
      <w:pPr>
        <w:pStyle w:val="BodyText3"/>
        <w:pBdr>
          <w:top w:val="single" w:sz="4" w:space="1" w:color="auto"/>
          <w:left w:val="single" w:sz="4" w:space="0" w:color="auto"/>
          <w:bottom w:val="single" w:sz="4" w:space="1" w:color="auto"/>
          <w:right w:val="single" w:sz="4" w:space="1" w:color="auto"/>
        </w:pBdr>
        <w:jc w:val="center"/>
        <w:rPr>
          <w:b/>
          <w:bCs/>
          <w:i w:val="0"/>
          <w:iCs w:val="0"/>
        </w:rPr>
      </w:pPr>
      <w:r>
        <w:rPr>
          <w:b/>
          <w:bCs/>
          <w:i w:val="0"/>
          <w:iCs w:val="0"/>
        </w:rPr>
        <w:t>Mandatory One-Year Compliance Date: September 7, 2016</w:t>
      </w:r>
    </w:p>
    <w:p w:rsidR="00197B8D" w:rsidRDefault="00197B8D" w:rsidP="00197B8D">
      <w:pPr>
        <w:jc w:val="center"/>
      </w:pPr>
    </w:p>
    <w:p w:rsidR="00197B8D" w:rsidRDefault="00197B8D" w:rsidP="00197B8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197B8D" w:rsidTr="00E22C04">
        <w:trPr>
          <w:trHeight w:val="705"/>
        </w:trPr>
        <w:tc>
          <w:tcPr>
            <w:tcW w:w="9360" w:type="dxa"/>
            <w:gridSpan w:val="4"/>
            <w:shd w:val="clear" w:color="auto" w:fill="D9D9D9"/>
          </w:tcPr>
          <w:p w:rsidR="00197B8D" w:rsidRDefault="00197B8D" w:rsidP="00E22C04">
            <w:pPr>
              <w:pStyle w:val="Heading5"/>
              <w:rPr>
                <w:sz w:val="32"/>
              </w:rPr>
            </w:pPr>
            <w:r>
              <w:rPr>
                <w:sz w:val="32"/>
              </w:rPr>
              <w:t>COORDINATED PROGRAM REVIEW</w:t>
            </w:r>
          </w:p>
          <w:p w:rsidR="00197B8D" w:rsidRDefault="00197B8D" w:rsidP="00E22C04">
            <w:pPr>
              <w:pStyle w:val="Heading2"/>
              <w:rPr>
                <w:sz w:val="28"/>
              </w:rPr>
            </w:pPr>
            <w:r>
              <w:rPr>
                <w:sz w:val="32"/>
              </w:rPr>
              <w:t>CORRECTIVE ACTION PLAN</w:t>
            </w:r>
            <w:r>
              <w:rPr>
                <w:sz w:val="28"/>
              </w:rPr>
              <w:t xml:space="preserve"> </w:t>
            </w:r>
          </w:p>
          <w:p w:rsidR="00197B8D" w:rsidRDefault="00197B8D" w:rsidP="00E22C04">
            <w:pPr>
              <w:jc w:val="center"/>
              <w:rPr>
                <w:b/>
                <w:bCs/>
              </w:rPr>
            </w:pPr>
            <w:r>
              <w:rPr>
                <w:b/>
                <w:bCs/>
              </w:rPr>
              <w:t>(To be completed by school district/charter school)</w:t>
            </w:r>
          </w:p>
        </w:tc>
      </w:tr>
      <w:tr w:rsidR="00197B8D" w:rsidTr="00E22C04">
        <w:trPr>
          <w:trHeight w:val="458"/>
        </w:trPr>
        <w:tc>
          <w:tcPr>
            <w:tcW w:w="5220" w:type="dxa"/>
            <w:gridSpan w:val="3"/>
          </w:tcPr>
          <w:p w:rsidR="00197B8D" w:rsidRDefault="00197B8D" w:rsidP="00E22C04">
            <w:pPr>
              <w:rPr>
                <w:b/>
                <w:bCs/>
                <w:sz w:val="22"/>
              </w:rPr>
            </w:pPr>
            <w:r>
              <w:rPr>
                <w:b/>
                <w:bCs/>
                <w:sz w:val="22"/>
              </w:rPr>
              <w:t xml:space="preserve">Criterion &amp; Topic: </w:t>
            </w:r>
            <w:r>
              <w:rPr>
                <w:sz w:val="22"/>
              </w:rPr>
              <w:t>ELE 5  Program Placement and Structure</w:t>
            </w:r>
          </w:p>
        </w:tc>
        <w:tc>
          <w:tcPr>
            <w:tcW w:w="4140" w:type="dxa"/>
          </w:tcPr>
          <w:p w:rsidR="00197B8D" w:rsidRDefault="00197B8D" w:rsidP="00E22C04">
            <w:pPr>
              <w:rPr>
                <w:b/>
                <w:bCs/>
                <w:sz w:val="22"/>
              </w:rPr>
            </w:pPr>
            <w:r>
              <w:rPr>
                <w:b/>
                <w:bCs/>
                <w:sz w:val="22"/>
              </w:rPr>
              <w:t xml:space="preserve">Rating: </w:t>
            </w:r>
            <w:r>
              <w:rPr>
                <w:sz w:val="22"/>
              </w:rPr>
              <w:t>Partially Implemented</w:t>
            </w:r>
          </w:p>
        </w:tc>
      </w:tr>
      <w:tr w:rsidR="00197B8D" w:rsidTr="00E22C04">
        <w:trPr>
          <w:cantSplit/>
          <w:trHeight w:val="422"/>
        </w:trPr>
        <w:tc>
          <w:tcPr>
            <w:tcW w:w="9360" w:type="dxa"/>
            <w:gridSpan w:val="4"/>
          </w:tcPr>
          <w:p w:rsidR="00197B8D" w:rsidRDefault="00197B8D" w:rsidP="00E22C04">
            <w:pPr>
              <w:rPr>
                <w:sz w:val="22"/>
              </w:rPr>
            </w:pPr>
            <w:r>
              <w:rPr>
                <w:b/>
                <w:bCs/>
                <w:sz w:val="22"/>
              </w:rPr>
              <w:t xml:space="preserve">Department CPR Finding: </w:t>
            </w:r>
            <w:r>
              <w:rPr>
                <w:i/>
                <w:sz w:val="22"/>
              </w:rPr>
              <w:t>Interviews and a review of the documentation submitted by the district indicated that there is no consistency in the level of ESL instruction ELLs at the same proficiency levels receive at different schools in the district. For instance, ELLs at the proficiency levels 1 and 2 receive 2.5 hours of ESL instruction per day at Letourneau Elementary when ELLs at the same proficiency levels are provided with only 30 minutes of ESL instruction at Samuel Watson and Spencer Borden Elementary Schools. Additionally, most of the students at Mary Fonseca Elementary and none of the students at Morton Middle receive any ESL instruction. Therefore, the district</w:t>
            </w:r>
            <w:r>
              <w:t xml:space="preserve"> </w:t>
            </w:r>
            <w:r>
              <w:rPr>
                <w:i/>
                <w:sz w:val="22"/>
              </w:rPr>
              <w:t>does not</w:t>
            </w:r>
            <w:r w:rsidRPr="00AB2C65">
              <w:rPr>
                <w:i/>
                <w:sz w:val="22"/>
              </w:rPr>
              <w:t xml:space="preserve"> provide </w:t>
            </w:r>
            <w:r>
              <w:rPr>
                <w:i/>
                <w:sz w:val="22"/>
              </w:rPr>
              <w:t>all the ELLs in the district with the same learning opportunities to promote and</w:t>
            </w:r>
            <w:r w:rsidRPr="00930982">
              <w:rPr>
                <w:i/>
                <w:sz w:val="22"/>
              </w:rPr>
              <w:t xml:space="preserve"> support the rapid acquisition of English language </w:t>
            </w:r>
            <w:r>
              <w:rPr>
                <w:i/>
                <w:sz w:val="22"/>
              </w:rPr>
              <w:t xml:space="preserve">proficiency and </w:t>
            </w:r>
            <w:r w:rsidRPr="00AB2C65">
              <w:rPr>
                <w:i/>
                <w:sz w:val="22"/>
              </w:rPr>
              <w:t xml:space="preserve">equal access to </w:t>
            </w:r>
            <w:r>
              <w:rPr>
                <w:i/>
                <w:sz w:val="22"/>
              </w:rPr>
              <w:t>the district’s educational program as required in G.L. c 71A and Equal Educational Opportunities Act, 20USC § 1703(f).</w:t>
            </w:r>
          </w:p>
        </w:tc>
      </w:tr>
      <w:tr w:rsidR="00197B8D" w:rsidTr="00E22C04">
        <w:trPr>
          <w:cantSplit/>
          <w:trHeight w:val="377"/>
        </w:trPr>
        <w:tc>
          <w:tcPr>
            <w:tcW w:w="9360" w:type="dxa"/>
            <w:gridSpan w:val="4"/>
          </w:tcPr>
          <w:p w:rsidR="00197B8D" w:rsidRDefault="00197B8D" w:rsidP="00E22C04">
            <w:pPr>
              <w:rPr>
                <w:sz w:val="22"/>
              </w:rPr>
            </w:pPr>
            <w:r>
              <w:rPr>
                <w:b/>
                <w:bCs/>
                <w:sz w:val="22"/>
              </w:rPr>
              <w:lastRenderedPageBreak/>
              <w:t xml:space="preserve">Narrative Description of Corrective Action: </w:t>
            </w:r>
          </w:p>
          <w:p w:rsidR="00197B8D" w:rsidRDefault="00197B8D" w:rsidP="00E22C04">
            <w:pPr>
              <w:rPr>
                <w:sz w:val="22"/>
              </w:rPr>
            </w:pPr>
            <w:r>
              <w:rPr>
                <w:sz w:val="22"/>
              </w:rPr>
              <w:t>In order to provide all the ELLS in the district with the same access to ESL services:</w:t>
            </w:r>
          </w:p>
          <w:p w:rsidR="00197B8D" w:rsidRDefault="00197B8D" w:rsidP="00E22C04">
            <w:pPr>
              <w:rPr>
                <w:sz w:val="22"/>
              </w:rPr>
            </w:pPr>
            <w:r>
              <w:rPr>
                <w:sz w:val="22"/>
              </w:rPr>
              <w:t>1. Two ESL positions were created so that Henry Lord now has two ESL staff, Watson has one full time, and Spencer Borden has one full time staff.</w:t>
            </w:r>
          </w:p>
          <w:p w:rsidR="00197B8D" w:rsidRDefault="00197B8D" w:rsidP="00E22C04">
            <w:pPr>
              <w:rPr>
                <w:sz w:val="22"/>
              </w:rPr>
            </w:pPr>
            <w:r>
              <w:rPr>
                <w:sz w:val="22"/>
              </w:rPr>
              <w:t>2. At Fonseca a dually licensed staff member now teaches full time ESL so there are currently 3 ESL staff</w:t>
            </w:r>
          </w:p>
          <w:p w:rsidR="00197B8D" w:rsidRDefault="00197B8D" w:rsidP="00E22C04">
            <w:pPr>
              <w:rPr>
                <w:sz w:val="22"/>
              </w:rPr>
            </w:pPr>
            <w:r>
              <w:rPr>
                <w:sz w:val="22"/>
              </w:rPr>
              <w:t>3. A fourth position was created at Durfee High school so there is now four full-time ESL staff.</w:t>
            </w:r>
          </w:p>
          <w:p w:rsidR="00197B8D" w:rsidRDefault="00197B8D" w:rsidP="00E22C04">
            <w:pPr>
              <w:rPr>
                <w:sz w:val="22"/>
              </w:rPr>
            </w:pPr>
            <w:r>
              <w:rPr>
                <w:sz w:val="22"/>
              </w:rPr>
              <w:t>4. Two additional ESL FTE’s were recently secured to support over enrollment of newcomers and meet the service needs at the middle schools.</w:t>
            </w:r>
          </w:p>
          <w:p w:rsidR="00197B8D" w:rsidRDefault="00197B8D" w:rsidP="00E22C04">
            <w:pPr>
              <w:rPr>
                <w:sz w:val="22"/>
              </w:rPr>
            </w:pPr>
            <w:r>
              <w:rPr>
                <w:sz w:val="22"/>
              </w:rPr>
              <w:t>5. An ESL pathway was presented to Fall River School Committee and accepted. This will be a FRPS sponsored 90 hour graduate class with 150 hours of internship time taught by UMASS Dartmouth professors. The goal is to 1) help teachers on waivers fulfill the requirements for licensure through the MA DESE, 2) provide an opportunity for core content and SPED teachers to fulfill the requirements for ESL licensure.  This will create a larger candidate pool and provide flexibility with scheduling in the future.</w:t>
            </w:r>
          </w:p>
          <w:p w:rsidR="00197B8D" w:rsidRDefault="00197B8D" w:rsidP="00E22C04">
            <w:pPr>
              <w:rPr>
                <w:b/>
                <w:bCs/>
                <w:sz w:val="22"/>
              </w:rPr>
            </w:pPr>
          </w:p>
        </w:tc>
      </w:tr>
      <w:tr w:rsidR="00197B8D" w:rsidTr="00E22C04">
        <w:trPr>
          <w:cantSplit/>
          <w:trHeight w:val="665"/>
        </w:trPr>
        <w:tc>
          <w:tcPr>
            <w:tcW w:w="4860" w:type="dxa"/>
            <w:gridSpan w:val="2"/>
          </w:tcPr>
          <w:p w:rsidR="00197B8D" w:rsidRDefault="00197B8D" w:rsidP="00E22C04">
            <w:pPr>
              <w:rPr>
                <w:b/>
                <w:bCs/>
                <w:sz w:val="22"/>
              </w:rPr>
            </w:pPr>
            <w:r>
              <w:rPr>
                <w:b/>
                <w:bCs/>
                <w:sz w:val="22"/>
              </w:rPr>
              <w:t xml:space="preserve">Title/Role of Person(s) Responsible for Implementation: </w:t>
            </w:r>
          </w:p>
          <w:p w:rsidR="00197B8D" w:rsidRDefault="00197B8D" w:rsidP="00E22C04">
            <w:pPr>
              <w:rPr>
                <w:sz w:val="22"/>
              </w:rPr>
            </w:pPr>
            <w:r>
              <w:rPr>
                <w:sz w:val="22"/>
              </w:rPr>
              <w:t>Fran Roy-Chief Academic Officer</w:t>
            </w:r>
          </w:p>
          <w:p w:rsidR="00197B8D" w:rsidRDefault="00197B8D" w:rsidP="00E22C04">
            <w:pPr>
              <w:rPr>
                <w:sz w:val="22"/>
              </w:rPr>
            </w:pPr>
            <w:r>
              <w:rPr>
                <w:sz w:val="22"/>
              </w:rPr>
              <w:t>Kelly Cooney- Ell Director</w:t>
            </w:r>
          </w:p>
          <w:p w:rsidR="00197B8D" w:rsidRPr="00F215CD" w:rsidRDefault="00197B8D" w:rsidP="00E22C04">
            <w:pPr>
              <w:rPr>
                <w:sz w:val="22"/>
              </w:rPr>
            </w:pPr>
            <w:r>
              <w:rPr>
                <w:sz w:val="22"/>
              </w:rPr>
              <w:t>Jocelyn LeMaire- Director HR</w:t>
            </w:r>
          </w:p>
        </w:tc>
        <w:tc>
          <w:tcPr>
            <w:tcW w:w="4500" w:type="dxa"/>
            <w:gridSpan w:val="2"/>
          </w:tcPr>
          <w:p w:rsidR="00197B8D" w:rsidRDefault="00197B8D" w:rsidP="00E22C04">
            <w:pPr>
              <w:rPr>
                <w:sz w:val="22"/>
              </w:rPr>
            </w:pPr>
            <w:r>
              <w:rPr>
                <w:b/>
                <w:bCs/>
                <w:sz w:val="22"/>
              </w:rPr>
              <w:t xml:space="preserve">Expected Date of Completion for Each Corrective Action Activity: </w:t>
            </w:r>
          </w:p>
          <w:p w:rsidR="00197B8D" w:rsidRPr="008F2BC0" w:rsidRDefault="00197B8D" w:rsidP="00197B8D">
            <w:pPr>
              <w:pStyle w:val="ListParagraph"/>
              <w:numPr>
                <w:ilvl w:val="0"/>
                <w:numId w:val="4"/>
              </w:numPr>
              <w:rPr>
                <w:bCs/>
                <w:sz w:val="22"/>
              </w:rPr>
            </w:pPr>
            <w:r>
              <w:rPr>
                <w:bCs/>
                <w:sz w:val="22"/>
              </w:rPr>
              <w:t>August/ September 2015:</w:t>
            </w:r>
            <w:r w:rsidRPr="008F2BC0">
              <w:rPr>
                <w:bCs/>
                <w:sz w:val="22"/>
              </w:rPr>
              <w:t xml:space="preserve"> 3 new ESL positions were created; two positions were converted to ESL. Fonseca now has three ESL teachers (+1) and Watson has one full-time ESL teacher (+ ½). Durfee n</w:t>
            </w:r>
            <w:r>
              <w:rPr>
                <w:bCs/>
                <w:sz w:val="22"/>
              </w:rPr>
              <w:t>ow has 4 full time ESL teachers (+1). Henry Lord has two ESL teachers</w:t>
            </w:r>
            <w:r w:rsidRPr="008F2BC0">
              <w:rPr>
                <w:bCs/>
                <w:sz w:val="22"/>
              </w:rPr>
              <w:t xml:space="preserve"> (+1)</w:t>
            </w:r>
            <w:r>
              <w:rPr>
                <w:bCs/>
                <w:sz w:val="22"/>
              </w:rPr>
              <w:t>.</w:t>
            </w:r>
          </w:p>
          <w:p w:rsidR="00197B8D" w:rsidRPr="008F2BC0" w:rsidRDefault="00197B8D" w:rsidP="00197B8D">
            <w:pPr>
              <w:pStyle w:val="ListParagraph"/>
              <w:numPr>
                <w:ilvl w:val="0"/>
                <w:numId w:val="4"/>
              </w:numPr>
              <w:rPr>
                <w:bCs/>
                <w:sz w:val="22"/>
              </w:rPr>
            </w:pPr>
            <w:r w:rsidRPr="008F2BC0">
              <w:rPr>
                <w:bCs/>
                <w:sz w:val="22"/>
              </w:rPr>
              <w:t>October 2015</w:t>
            </w:r>
            <w:r>
              <w:rPr>
                <w:bCs/>
                <w:sz w:val="22"/>
              </w:rPr>
              <w:t>:</w:t>
            </w:r>
            <w:r w:rsidRPr="008F2BC0">
              <w:rPr>
                <w:bCs/>
                <w:sz w:val="22"/>
              </w:rPr>
              <w:t xml:space="preserve"> Superintendent will propose adding two more new ESL staff to school committee </w:t>
            </w:r>
          </w:p>
          <w:p w:rsidR="00197B8D" w:rsidRPr="008F2BC0" w:rsidRDefault="00197B8D" w:rsidP="00197B8D">
            <w:pPr>
              <w:pStyle w:val="ListParagraph"/>
              <w:numPr>
                <w:ilvl w:val="0"/>
                <w:numId w:val="4"/>
              </w:numPr>
              <w:rPr>
                <w:bCs/>
                <w:sz w:val="22"/>
              </w:rPr>
            </w:pPr>
            <w:r w:rsidRPr="008F2BC0">
              <w:rPr>
                <w:bCs/>
                <w:sz w:val="22"/>
              </w:rPr>
              <w:t>Ell Director will monitor intake/ placement, a Google doc has been created to track the number of hours student at Foundational/ Transitional are receiving. ESL staff and student schedules will be monitored and ESL positions created as needed. Report to be compiled monthly</w:t>
            </w:r>
            <w:r>
              <w:rPr>
                <w:bCs/>
                <w:sz w:val="22"/>
              </w:rPr>
              <w:t>. First report is due October 31</w:t>
            </w:r>
            <w:r w:rsidRPr="008F2BC0">
              <w:rPr>
                <w:bCs/>
                <w:sz w:val="22"/>
                <w:vertAlign w:val="superscript"/>
              </w:rPr>
              <w:t>st</w:t>
            </w:r>
            <w:r>
              <w:rPr>
                <w:bCs/>
                <w:sz w:val="22"/>
              </w:rPr>
              <w:t>.</w:t>
            </w:r>
          </w:p>
          <w:p w:rsidR="00197B8D" w:rsidRPr="006E7585" w:rsidRDefault="00197B8D" w:rsidP="00197B8D">
            <w:pPr>
              <w:pStyle w:val="ListParagraph"/>
              <w:numPr>
                <w:ilvl w:val="0"/>
                <w:numId w:val="4"/>
              </w:numPr>
              <w:rPr>
                <w:b/>
                <w:bCs/>
                <w:sz w:val="22"/>
              </w:rPr>
            </w:pPr>
            <w:r>
              <w:rPr>
                <w:bCs/>
                <w:sz w:val="22"/>
              </w:rPr>
              <w:t>Winter 2016: F</w:t>
            </w:r>
            <w:r w:rsidRPr="008F2BC0">
              <w:rPr>
                <w:bCs/>
                <w:sz w:val="22"/>
              </w:rPr>
              <w:t>irst cohort of ESL pathway will begin. Target is 30 staff members.</w:t>
            </w:r>
          </w:p>
        </w:tc>
      </w:tr>
      <w:tr w:rsidR="00197B8D" w:rsidTr="00E22C04">
        <w:trPr>
          <w:cantSplit/>
          <w:trHeight w:val="330"/>
        </w:trPr>
        <w:tc>
          <w:tcPr>
            <w:tcW w:w="9360" w:type="dxa"/>
            <w:gridSpan w:val="4"/>
          </w:tcPr>
          <w:p w:rsidR="00197B8D" w:rsidRDefault="00197B8D" w:rsidP="00E22C04">
            <w:pPr>
              <w:rPr>
                <w:b/>
                <w:bCs/>
                <w:sz w:val="22"/>
              </w:rPr>
            </w:pPr>
            <w:r>
              <w:rPr>
                <w:b/>
                <w:bCs/>
                <w:sz w:val="22"/>
              </w:rPr>
              <w:t>Evidence of Completion of the Corrective Action:</w:t>
            </w:r>
          </w:p>
          <w:p w:rsidR="00197B8D" w:rsidRPr="00D72C15" w:rsidRDefault="00197B8D" w:rsidP="00E22C04">
            <w:pPr>
              <w:rPr>
                <w:bCs/>
                <w:sz w:val="22"/>
              </w:rPr>
            </w:pPr>
            <w:r w:rsidRPr="00D72C15">
              <w:rPr>
                <w:bCs/>
                <w:sz w:val="22"/>
              </w:rPr>
              <w:t>1.HR postings</w:t>
            </w:r>
          </w:p>
          <w:p w:rsidR="00197B8D" w:rsidRPr="00D72C15" w:rsidRDefault="00197B8D" w:rsidP="00E22C04">
            <w:pPr>
              <w:rPr>
                <w:bCs/>
                <w:sz w:val="22"/>
              </w:rPr>
            </w:pPr>
            <w:r w:rsidRPr="00D72C15">
              <w:rPr>
                <w:bCs/>
                <w:sz w:val="22"/>
              </w:rPr>
              <w:t>2. Excel sheet of Google doc</w:t>
            </w:r>
          </w:p>
          <w:p w:rsidR="00197B8D" w:rsidRDefault="00197B8D" w:rsidP="00E22C04">
            <w:pPr>
              <w:rPr>
                <w:b/>
                <w:bCs/>
                <w:sz w:val="22"/>
              </w:rPr>
            </w:pPr>
            <w:r w:rsidRPr="00D72C15">
              <w:rPr>
                <w:bCs/>
                <w:sz w:val="22"/>
              </w:rPr>
              <w:t>3.ESL pathway plan as approved by FRPS School Committee, syllabi and class participant list</w:t>
            </w:r>
            <w:r>
              <w:rPr>
                <w:rStyle w:val="CommentReference"/>
                <w:vanish/>
                <w:sz w:val="22"/>
              </w:rPr>
              <w:t xml:space="preserve"> </w:t>
            </w:r>
          </w:p>
        </w:tc>
      </w:tr>
      <w:tr w:rsidR="00197B8D" w:rsidTr="00E22C04">
        <w:trPr>
          <w:cantSplit/>
          <w:trHeight w:val="359"/>
        </w:trPr>
        <w:tc>
          <w:tcPr>
            <w:tcW w:w="9360" w:type="dxa"/>
            <w:gridSpan w:val="4"/>
          </w:tcPr>
          <w:p w:rsidR="00197B8D" w:rsidRDefault="00197B8D" w:rsidP="00E22C04">
            <w:pPr>
              <w:rPr>
                <w:sz w:val="22"/>
              </w:rPr>
            </w:pPr>
            <w:r>
              <w:rPr>
                <w:b/>
                <w:bCs/>
                <w:sz w:val="22"/>
              </w:rPr>
              <w:t xml:space="preserve">Description of Internal Monitoring Procedures: </w:t>
            </w:r>
          </w:p>
          <w:p w:rsidR="00197B8D" w:rsidRPr="007206A5" w:rsidRDefault="00197B8D" w:rsidP="00197B8D">
            <w:pPr>
              <w:pStyle w:val="ListParagraph"/>
              <w:numPr>
                <w:ilvl w:val="0"/>
                <w:numId w:val="9"/>
              </w:numPr>
              <w:rPr>
                <w:bCs/>
                <w:sz w:val="22"/>
              </w:rPr>
            </w:pPr>
            <w:r>
              <w:rPr>
                <w:bCs/>
                <w:sz w:val="22"/>
              </w:rPr>
              <w:t>ELL</w:t>
            </w:r>
            <w:r w:rsidRPr="008F2BC0">
              <w:rPr>
                <w:bCs/>
                <w:sz w:val="22"/>
              </w:rPr>
              <w:t xml:space="preserve"> Director will monitor intake/ placement, a Google doc has been created to track the number of hours student at Foundational/ Transitional are receiving. ESL staff and student schedules will be monitored and ESL positions created as needed. Report to be compiled monthly</w:t>
            </w:r>
            <w:r>
              <w:rPr>
                <w:bCs/>
                <w:sz w:val="22"/>
              </w:rPr>
              <w:t>. First report is due October 31</w:t>
            </w:r>
            <w:r w:rsidRPr="008F2BC0">
              <w:rPr>
                <w:bCs/>
                <w:sz w:val="22"/>
                <w:vertAlign w:val="superscript"/>
              </w:rPr>
              <w:t>st</w:t>
            </w:r>
            <w:r>
              <w:rPr>
                <w:bCs/>
                <w:sz w:val="22"/>
              </w:rPr>
              <w:t>.</w:t>
            </w:r>
          </w:p>
        </w:tc>
      </w:tr>
      <w:tr w:rsidR="00197B8D" w:rsidTr="00E22C04">
        <w:trPr>
          <w:trHeight w:val="450"/>
        </w:trPr>
        <w:tc>
          <w:tcPr>
            <w:tcW w:w="9360" w:type="dxa"/>
            <w:gridSpan w:val="4"/>
            <w:tcBorders>
              <w:bottom w:val="single" w:sz="4" w:space="0" w:color="auto"/>
            </w:tcBorders>
            <w:shd w:val="clear" w:color="auto" w:fill="D9D9D9"/>
          </w:tcPr>
          <w:p w:rsidR="00197B8D" w:rsidRDefault="00197B8D" w:rsidP="00E22C04">
            <w:pPr>
              <w:pStyle w:val="Heading7"/>
            </w:pPr>
            <w:r>
              <w:lastRenderedPageBreak/>
              <w:t>CORRECTIVE ACTION PLAN APPROVAL SECTION</w:t>
            </w:r>
          </w:p>
          <w:p w:rsidR="00197B8D" w:rsidRDefault="00197B8D" w:rsidP="00E22C04">
            <w:pPr>
              <w:jc w:val="center"/>
            </w:pPr>
            <w:r>
              <w:rPr>
                <w:b/>
                <w:bCs/>
              </w:rPr>
              <w:t>(To be completed by the Department of Elementary and Secondary Education)</w:t>
            </w:r>
          </w:p>
        </w:tc>
      </w:tr>
      <w:tr w:rsidR="00197B8D" w:rsidTr="00E22C04">
        <w:trPr>
          <w:trHeight w:val="647"/>
        </w:trPr>
        <w:tc>
          <w:tcPr>
            <w:tcW w:w="3795" w:type="dxa"/>
            <w:tcBorders>
              <w:top w:val="single" w:sz="4" w:space="0" w:color="auto"/>
              <w:left w:val="single" w:sz="4" w:space="0" w:color="auto"/>
              <w:bottom w:val="single" w:sz="4" w:space="0" w:color="auto"/>
              <w:right w:val="single" w:sz="4" w:space="0" w:color="auto"/>
            </w:tcBorders>
          </w:tcPr>
          <w:p w:rsidR="00197B8D" w:rsidRDefault="00197B8D" w:rsidP="00E22C04">
            <w:pPr>
              <w:rPr>
                <w:b/>
                <w:bCs/>
                <w:sz w:val="22"/>
              </w:rPr>
            </w:pPr>
            <w:r>
              <w:rPr>
                <w:b/>
                <w:bCs/>
                <w:sz w:val="22"/>
              </w:rPr>
              <w:t xml:space="preserve">Criterion: </w:t>
            </w:r>
            <w:r>
              <w:rPr>
                <w:sz w:val="22"/>
              </w:rPr>
              <w:t>ELE 5  Program Placement and Structure</w:t>
            </w:r>
          </w:p>
        </w:tc>
        <w:tc>
          <w:tcPr>
            <w:tcW w:w="5565" w:type="dxa"/>
            <w:gridSpan w:val="3"/>
            <w:tcBorders>
              <w:top w:val="single" w:sz="4" w:space="0" w:color="auto"/>
              <w:left w:val="single" w:sz="4" w:space="0" w:color="auto"/>
              <w:bottom w:val="single" w:sz="4" w:space="0" w:color="auto"/>
              <w:right w:val="single" w:sz="4" w:space="0" w:color="auto"/>
            </w:tcBorders>
          </w:tcPr>
          <w:p w:rsidR="00197B8D" w:rsidRDefault="00197B8D" w:rsidP="00E22C04">
            <w:pPr>
              <w:ind w:left="282"/>
              <w:rPr>
                <w:b/>
                <w:bCs/>
                <w:sz w:val="22"/>
              </w:rPr>
            </w:pPr>
            <w:r>
              <w:rPr>
                <w:b/>
                <w:bCs/>
                <w:sz w:val="22"/>
              </w:rPr>
              <w:t xml:space="preserve">Status of Corrective Action: </w:t>
            </w:r>
          </w:p>
          <w:p w:rsidR="00197B8D" w:rsidRDefault="00102B57" w:rsidP="00E22C04">
            <w:pPr>
              <w:rPr>
                <w:sz w:val="22"/>
              </w:rPr>
            </w:pPr>
            <w:r>
              <w:rPr>
                <w:sz w:val="22"/>
              </w:rPr>
              <w:fldChar w:fldCharType="begin">
                <w:ffData>
                  <w:name w:val=""/>
                  <w:enabled/>
                  <w:calcOnExit w:val="0"/>
                  <w:checkBox>
                    <w:sizeAuto/>
                    <w:default w:val="1"/>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Approved    </w:t>
            </w:r>
            <w:r>
              <w:rPr>
                <w:sz w:val="22"/>
              </w:rPr>
              <w:fldChar w:fldCharType="begin">
                <w:ffData>
                  <w:name w:val="Check3"/>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Partially Approved </w:t>
            </w:r>
            <w:r>
              <w:rPr>
                <w:sz w:val="22"/>
              </w:rPr>
              <w:fldChar w:fldCharType="begin">
                <w:ffData>
                  <w:name w:val="Check2"/>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Disapproved    </w:t>
            </w:r>
          </w:p>
        </w:tc>
      </w:tr>
      <w:tr w:rsidR="00197B8D" w:rsidTr="00E22C04">
        <w:trPr>
          <w:trHeight w:val="359"/>
        </w:trPr>
        <w:tc>
          <w:tcPr>
            <w:tcW w:w="9360" w:type="dxa"/>
            <w:gridSpan w:val="4"/>
          </w:tcPr>
          <w:p w:rsidR="00197B8D" w:rsidRDefault="00197B8D" w:rsidP="00E22C04">
            <w:pPr>
              <w:rPr>
                <w:b/>
                <w:bCs/>
                <w:sz w:val="22"/>
              </w:rPr>
            </w:pPr>
            <w:r>
              <w:rPr>
                <w:b/>
                <w:bCs/>
                <w:sz w:val="22"/>
              </w:rPr>
              <w:t xml:space="preserve">Basis for Partial Approval or Disapproval: </w:t>
            </w:r>
            <w:r>
              <w:rPr>
                <w:sz w:val="22"/>
              </w:rPr>
              <w:t>N/A</w:t>
            </w:r>
          </w:p>
        </w:tc>
      </w:tr>
      <w:tr w:rsidR="00197B8D" w:rsidTr="00E22C04">
        <w:trPr>
          <w:trHeight w:val="350"/>
        </w:trPr>
        <w:tc>
          <w:tcPr>
            <w:tcW w:w="9360" w:type="dxa"/>
            <w:gridSpan w:val="4"/>
          </w:tcPr>
          <w:p w:rsidR="00197B8D" w:rsidRDefault="00197B8D" w:rsidP="00E22C04">
            <w:pPr>
              <w:rPr>
                <w:sz w:val="22"/>
              </w:rPr>
            </w:pPr>
            <w:r>
              <w:rPr>
                <w:b/>
                <w:bCs/>
                <w:sz w:val="22"/>
              </w:rPr>
              <w:t xml:space="preserve">Department Order of Corrective Action: </w:t>
            </w:r>
            <w:r>
              <w:rPr>
                <w:sz w:val="22"/>
              </w:rPr>
              <w:t>N/A</w:t>
            </w:r>
          </w:p>
        </w:tc>
      </w:tr>
      <w:tr w:rsidR="00197B8D" w:rsidTr="00E22C04">
        <w:trPr>
          <w:trHeight w:val="350"/>
        </w:trPr>
        <w:tc>
          <w:tcPr>
            <w:tcW w:w="9360" w:type="dxa"/>
            <w:gridSpan w:val="4"/>
          </w:tcPr>
          <w:p w:rsidR="00197B8D" w:rsidRDefault="00197B8D" w:rsidP="00E22C04">
            <w:pPr>
              <w:rPr>
                <w:b/>
                <w:bCs/>
                <w:sz w:val="22"/>
              </w:rPr>
            </w:pPr>
            <w:r>
              <w:rPr>
                <w:b/>
                <w:bCs/>
                <w:sz w:val="22"/>
              </w:rPr>
              <w:t xml:space="preserve">Required Elements of Progress Report(s): </w:t>
            </w:r>
          </w:p>
          <w:p w:rsidR="00197B8D" w:rsidRDefault="00197B8D" w:rsidP="00E22C04">
            <w:pPr>
              <w:rPr>
                <w:bCs/>
                <w:sz w:val="22"/>
              </w:rPr>
            </w:pPr>
            <w:r w:rsidRPr="00A23EA9">
              <w:rPr>
                <w:bCs/>
                <w:sz w:val="22"/>
              </w:rPr>
              <w:t xml:space="preserve">Please submit the documents below </w:t>
            </w:r>
            <w:r>
              <w:rPr>
                <w:bCs/>
                <w:sz w:val="22"/>
              </w:rPr>
              <w:t xml:space="preserve">by </w:t>
            </w:r>
            <w:r w:rsidRPr="00A23EA9">
              <w:rPr>
                <w:bCs/>
                <w:sz w:val="22"/>
              </w:rPr>
              <w:t>the progress report due date:</w:t>
            </w:r>
          </w:p>
          <w:p w:rsidR="00197B8D" w:rsidRPr="00084515" w:rsidRDefault="00197B8D" w:rsidP="00197B8D">
            <w:pPr>
              <w:pStyle w:val="ListParagraph"/>
              <w:numPr>
                <w:ilvl w:val="0"/>
                <w:numId w:val="17"/>
              </w:numPr>
              <w:rPr>
                <w:bCs/>
                <w:sz w:val="22"/>
                <w:szCs w:val="22"/>
              </w:rPr>
            </w:pPr>
            <w:r w:rsidRPr="00084515">
              <w:rPr>
                <w:bCs/>
                <w:sz w:val="22"/>
                <w:szCs w:val="22"/>
              </w:rPr>
              <w:t>HR postings</w:t>
            </w:r>
          </w:p>
          <w:p w:rsidR="00197B8D" w:rsidRPr="00084515" w:rsidRDefault="00197B8D" w:rsidP="00197B8D">
            <w:pPr>
              <w:pStyle w:val="ListParagraph"/>
              <w:numPr>
                <w:ilvl w:val="0"/>
                <w:numId w:val="17"/>
              </w:numPr>
              <w:rPr>
                <w:bCs/>
                <w:sz w:val="22"/>
                <w:szCs w:val="22"/>
              </w:rPr>
            </w:pPr>
            <w:r w:rsidRPr="00084515">
              <w:rPr>
                <w:bCs/>
                <w:sz w:val="22"/>
                <w:szCs w:val="22"/>
              </w:rPr>
              <w:t xml:space="preserve">The spreadsheet labeled </w:t>
            </w:r>
            <w:r w:rsidRPr="00084515">
              <w:rPr>
                <w:bCs/>
                <w:i/>
                <w:sz w:val="22"/>
                <w:szCs w:val="22"/>
              </w:rPr>
              <w:t>ELL List</w:t>
            </w:r>
            <w:r w:rsidRPr="00084515">
              <w:rPr>
                <w:bCs/>
                <w:sz w:val="22"/>
                <w:szCs w:val="22"/>
              </w:rPr>
              <w:t xml:space="preserve"> or the excel sheet of the district’s Google document if it includes all the information the </w:t>
            </w:r>
            <w:r w:rsidRPr="00084515">
              <w:rPr>
                <w:bCs/>
                <w:i/>
                <w:sz w:val="22"/>
                <w:szCs w:val="22"/>
              </w:rPr>
              <w:t>ELL List</w:t>
            </w:r>
            <w:r w:rsidRPr="00084515">
              <w:rPr>
                <w:bCs/>
                <w:sz w:val="22"/>
                <w:szCs w:val="22"/>
              </w:rPr>
              <w:t xml:space="preserve"> requires</w:t>
            </w:r>
          </w:p>
          <w:p w:rsidR="00197B8D" w:rsidRPr="00084515" w:rsidRDefault="00197B8D" w:rsidP="00197B8D">
            <w:pPr>
              <w:pStyle w:val="ListParagraph"/>
              <w:numPr>
                <w:ilvl w:val="0"/>
                <w:numId w:val="17"/>
              </w:numPr>
              <w:rPr>
                <w:bCs/>
                <w:sz w:val="22"/>
                <w:szCs w:val="22"/>
              </w:rPr>
            </w:pPr>
            <w:r w:rsidRPr="00084515">
              <w:rPr>
                <w:bCs/>
                <w:sz w:val="22"/>
                <w:szCs w:val="22"/>
              </w:rPr>
              <w:t>ESL pathway plan as approved by FRPS School Committee, syllabi and class participant list</w:t>
            </w:r>
          </w:p>
          <w:p w:rsidR="00197B8D" w:rsidRPr="008D1C46" w:rsidRDefault="00197B8D" w:rsidP="00197B8D">
            <w:pPr>
              <w:pStyle w:val="ListParagraph"/>
              <w:numPr>
                <w:ilvl w:val="0"/>
                <w:numId w:val="17"/>
              </w:numPr>
              <w:rPr>
                <w:bCs/>
                <w:sz w:val="22"/>
                <w:szCs w:val="22"/>
              </w:rPr>
            </w:pPr>
            <w:r w:rsidRPr="00084515">
              <w:rPr>
                <w:bCs/>
                <w:sz w:val="22"/>
                <w:szCs w:val="22"/>
              </w:rPr>
              <w:t>A copy of the 2015-16 ESL teacher schedule(s) for all grade levels district wide.</w:t>
            </w:r>
            <w:r w:rsidRPr="00084515">
              <w:rPr>
                <w:b/>
                <w:bCs/>
                <w:sz w:val="22"/>
                <w:szCs w:val="22"/>
              </w:rPr>
              <w:t xml:space="preserve"> </w:t>
            </w:r>
            <w:r w:rsidRPr="00084515">
              <w:rPr>
                <w:bCs/>
                <w:sz w:val="22"/>
                <w:szCs w:val="22"/>
              </w:rPr>
              <w:t>All schedules should include the following for each block of time: a. Names of the ELL students;   b. Grade level for each student; c. English proficiency level for each student</w:t>
            </w:r>
            <w:r w:rsidRPr="00084515">
              <w:rPr>
                <w:b/>
                <w:bCs/>
                <w:sz w:val="22"/>
                <w:szCs w:val="22"/>
              </w:rPr>
              <w:t xml:space="preserve"> </w:t>
            </w:r>
          </w:p>
        </w:tc>
      </w:tr>
      <w:tr w:rsidR="00197B8D" w:rsidTr="00E22C04">
        <w:trPr>
          <w:trHeight w:val="350"/>
        </w:trPr>
        <w:tc>
          <w:tcPr>
            <w:tcW w:w="9360" w:type="dxa"/>
            <w:gridSpan w:val="4"/>
          </w:tcPr>
          <w:p w:rsidR="00197B8D" w:rsidRDefault="00197B8D" w:rsidP="00E22C04">
            <w:pPr>
              <w:rPr>
                <w:b/>
                <w:bCs/>
                <w:sz w:val="22"/>
              </w:rPr>
            </w:pPr>
            <w:r>
              <w:rPr>
                <w:b/>
                <w:bCs/>
                <w:sz w:val="22"/>
              </w:rPr>
              <w:t>Progress Report Due Date(s): February 12, 2016</w:t>
            </w:r>
          </w:p>
        </w:tc>
      </w:tr>
    </w:tbl>
    <w:p w:rsidR="00197B8D" w:rsidRDefault="00197B8D" w:rsidP="00197B8D"/>
    <w:p w:rsidR="00197B8D" w:rsidRDefault="00197B8D" w:rsidP="00197B8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457"/>
        <w:gridCol w:w="4043"/>
      </w:tblGrid>
      <w:tr w:rsidR="00197B8D" w:rsidTr="00E22C04">
        <w:trPr>
          <w:trHeight w:val="705"/>
        </w:trPr>
        <w:tc>
          <w:tcPr>
            <w:tcW w:w="9360" w:type="dxa"/>
            <w:gridSpan w:val="4"/>
            <w:shd w:val="clear" w:color="auto" w:fill="D9D9D9"/>
          </w:tcPr>
          <w:p w:rsidR="00197B8D" w:rsidRDefault="00197B8D" w:rsidP="00E22C04">
            <w:pPr>
              <w:pStyle w:val="Heading5"/>
              <w:rPr>
                <w:sz w:val="32"/>
              </w:rPr>
            </w:pPr>
            <w:r>
              <w:rPr>
                <w:sz w:val="32"/>
              </w:rPr>
              <w:t>COORDINATED PROGRAM REVIEW</w:t>
            </w:r>
          </w:p>
          <w:p w:rsidR="00197B8D" w:rsidRDefault="00197B8D" w:rsidP="00E22C04">
            <w:pPr>
              <w:pStyle w:val="Heading2"/>
              <w:rPr>
                <w:sz w:val="28"/>
              </w:rPr>
            </w:pPr>
            <w:r>
              <w:rPr>
                <w:sz w:val="32"/>
              </w:rPr>
              <w:t>CORRECTIVE ACTION PLAN</w:t>
            </w:r>
            <w:r>
              <w:rPr>
                <w:sz w:val="28"/>
              </w:rPr>
              <w:t xml:space="preserve"> </w:t>
            </w:r>
          </w:p>
          <w:p w:rsidR="00197B8D" w:rsidRDefault="00197B8D" w:rsidP="00E22C04">
            <w:pPr>
              <w:jc w:val="center"/>
              <w:rPr>
                <w:b/>
                <w:bCs/>
              </w:rPr>
            </w:pPr>
            <w:r>
              <w:rPr>
                <w:b/>
                <w:bCs/>
              </w:rPr>
              <w:t>(To be completed by school district/charter school)</w:t>
            </w:r>
          </w:p>
        </w:tc>
      </w:tr>
      <w:tr w:rsidR="00197B8D" w:rsidTr="00E22C04">
        <w:trPr>
          <w:trHeight w:val="458"/>
        </w:trPr>
        <w:tc>
          <w:tcPr>
            <w:tcW w:w="5317" w:type="dxa"/>
            <w:gridSpan w:val="3"/>
          </w:tcPr>
          <w:p w:rsidR="00197B8D" w:rsidRDefault="00197B8D" w:rsidP="00E22C04">
            <w:pPr>
              <w:rPr>
                <w:b/>
                <w:bCs/>
                <w:sz w:val="22"/>
              </w:rPr>
            </w:pPr>
            <w:r>
              <w:rPr>
                <w:b/>
                <w:bCs/>
                <w:sz w:val="22"/>
              </w:rPr>
              <w:t xml:space="preserve">Criterion &amp; Topic: </w:t>
            </w:r>
            <w:r>
              <w:rPr>
                <w:sz w:val="22"/>
              </w:rPr>
              <w:t>ELE 6  Program Exit and Readiness</w:t>
            </w:r>
          </w:p>
        </w:tc>
        <w:tc>
          <w:tcPr>
            <w:tcW w:w="4043" w:type="dxa"/>
          </w:tcPr>
          <w:p w:rsidR="00197B8D" w:rsidRDefault="00197B8D" w:rsidP="00E22C04">
            <w:pPr>
              <w:rPr>
                <w:b/>
                <w:bCs/>
                <w:sz w:val="22"/>
              </w:rPr>
            </w:pPr>
            <w:r>
              <w:rPr>
                <w:b/>
                <w:bCs/>
                <w:sz w:val="22"/>
              </w:rPr>
              <w:t xml:space="preserve">Rating: </w:t>
            </w:r>
            <w:r>
              <w:rPr>
                <w:sz w:val="22"/>
              </w:rPr>
              <w:t>Partially Implemented</w:t>
            </w:r>
          </w:p>
        </w:tc>
      </w:tr>
      <w:tr w:rsidR="00197B8D" w:rsidTr="00E22C04">
        <w:trPr>
          <w:cantSplit/>
          <w:trHeight w:val="422"/>
        </w:trPr>
        <w:tc>
          <w:tcPr>
            <w:tcW w:w="9360" w:type="dxa"/>
            <w:gridSpan w:val="4"/>
          </w:tcPr>
          <w:p w:rsidR="00197B8D" w:rsidRDefault="00197B8D" w:rsidP="00E22C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Pr>
                <w:b/>
                <w:bCs/>
                <w:sz w:val="22"/>
              </w:rPr>
              <w:t xml:space="preserve">Department CPR Finding: </w:t>
            </w:r>
            <w:r>
              <w:rPr>
                <w:i/>
                <w:sz w:val="22"/>
              </w:rPr>
              <w:t>Fall River Reclassification Policy indicates that the reclassification team reviews ACCESS results using the criteria from the Department. However, the documentation submitted by the district and a review of student records revealed that the district reclassified some students who still performed at WIDA Level 3 and also students with ACCESS scores at WIDA Level 4, but without proficiency on the MCAS ELA or the ability to perform ordinary class work in English. There were students, as well, exited from the program without an ACCESS composite score of at least Level 5 and reading and writing scores of at least Level 4. The c</w:t>
            </w:r>
            <w:r w:rsidRPr="008E6EA8">
              <w:rPr>
                <w:i/>
                <w:sz w:val="22"/>
              </w:rPr>
              <w:t>urrent practice of reclassification of ELLs as Former Limited English Proficient (FLEP) in</w:t>
            </w:r>
            <w:r>
              <w:rPr>
                <w:i/>
                <w:sz w:val="22"/>
              </w:rPr>
              <w:t xml:space="preserve"> Fall River Public Schools</w:t>
            </w:r>
            <w:r>
              <w:rPr>
                <w:i/>
                <w:sz w:val="22"/>
                <w:szCs w:val="22"/>
              </w:rPr>
              <w:t xml:space="preserve"> is not consistent with the district’s policy for exiting ELL students,  and the </w:t>
            </w:r>
            <w:r w:rsidRPr="00085E77">
              <w:rPr>
                <w:i/>
                <w:sz w:val="22"/>
                <w:szCs w:val="22"/>
              </w:rPr>
              <w:t>Department guidelines</w:t>
            </w:r>
            <w:r>
              <w:rPr>
                <w:i/>
                <w:sz w:val="22"/>
                <w:szCs w:val="22"/>
              </w:rPr>
              <w:t xml:space="preserve"> for reclassification as stated in</w:t>
            </w:r>
            <w:r w:rsidRPr="00085E77">
              <w:rPr>
                <w:i/>
                <w:sz w:val="22"/>
                <w:szCs w:val="22"/>
              </w:rPr>
              <w:t xml:space="preserve"> the “Transitional Guidance on Identification, Assessment, Placement, and Reclassification of Englis</w:t>
            </w:r>
            <w:r>
              <w:rPr>
                <w:i/>
                <w:sz w:val="22"/>
                <w:szCs w:val="22"/>
              </w:rPr>
              <w:t>h Language Learners August 2013</w:t>
            </w:r>
            <w:r w:rsidRPr="00085E77">
              <w:rPr>
                <w:i/>
                <w:sz w:val="22"/>
                <w:szCs w:val="22"/>
              </w:rPr>
              <w:t xml:space="preserve"> </w:t>
            </w:r>
            <w:r>
              <w:rPr>
                <w:i/>
                <w:sz w:val="22"/>
                <w:szCs w:val="22"/>
              </w:rPr>
              <w:t xml:space="preserve">. Please see 603 CMR 14:02 at </w:t>
            </w:r>
            <w:hyperlink r:id="rId22" w:history="1">
              <w:r w:rsidRPr="002A7157">
                <w:rPr>
                  <w:rStyle w:val="Hyperlink"/>
                  <w:i/>
                  <w:sz w:val="22"/>
                  <w:szCs w:val="22"/>
                </w:rPr>
                <w:t>http://www.doe.mass.edu/lawsregs/603cmr14.html</w:t>
              </w:r>
            </w:hyperlink>
            <w:r>
              <w:rPr>
                <w:i/>
                <w:sz w:val="22"/>
                <w:szCs w:val="22"/>
              </w:rPr>
              <w:t xml:space="preserve">  and </w:t>
            </w:r>
            <w:hyperlink r:id="rId23" w:history="1">
              <w:r w:rsidRPr="00085E77">
                <w:rPr>
                  <w:rStyle w:val="Hyperlink"/>
                  <w:i/>
                  <w:sz w:val="22"/>
                  <w:szCs w:val="22"/>
                </w:rPr>
                <w:t>http://www.doe.mass.edu/ell/guidance_laws.html</w:t>
              </w:r>
            </w:hyperlink>
            <w:r w:rsidRPr="00085E77">
              <w:rPr>
                <w:i/>
                <w:sz w:val="22"/>
                <w:szCs w:val="22"/>
              </w:rPr>
              <w:t xml:space="preserve"> .</w:t>
            </w:r>
          </w:p>
          <w:p w:rsidR="00197B8D" w:rsidRDefault="00197B8D" w:rsidP="00E22C04">
            <w:pPr>
              <w:rPr>
                <w:sz w:val="22"/>
              </w:rPr>
            </w:pPr>
          </w:p>
        </w:tc>
      </w:tr>
      <w:tr w:rsidR="00197B8D" w:rsidTr="00E22C04">
        <w:trPr>
          <w:cantSplit/>
          <w:trHeight w:val="377"/>
        </w:trPr>
        <w:tc>
          <w:tcPr>
            <w:tcW w:w="9360" w:type="dxa"/>
            <w:gridSpan w:val="4"/>
          </w:tcPr>
          <w:p w:rsidR="00197B8D" w:rsidRDefault="00197B8D" w:rsidP="00E22C04">
            <w:pPr>
              <w:rPr>
                <w:b/>
                <w:bCs/>
                <w:sz w:val="22"/>
              </w:rPr>
            </w:pPr>
            <w:r>
              <w:rPr>
                <w:b/>
                <w:bCs/>
                <w:sz w:val="22"/>
              </w:rPr>
              <w:t xml:space="preserve">Narrative Description of Corrective Action: </w:t>
            </w:r>
            <w:r>
              <w:rPr>
                <w:sz w:val="22"/>
              </w:rPr>
              <w:t>In Spring 2015 FRPS adopted the new MA DESE guidelines for exiting students. No students are considered for exiting unless they receive overall 5.0 on ACCESS with high 4’s in writing and reading, and ELA MCAS scores are considered. Monitoring for those who had been Flepped prior to this has been increased to quarter 1, quarter 2 and quarter 4. Students who were not making progress were reclassified as LEP.</w:t>
            </w:r>
          </w:p>
        </w:tc>
      </w:tr>
      <w:tr w:rsidR="00197B8D" w:rsidTr="00E22C04">
        <w:trPr>
          <w:cantSplit/>
          <w:trHeight w:val="665"/>
        </w:trPr>
        <w:tc>
          <w:tcPr>
            <w:tcW w:w="4860" w:type="dxa"/>
            <w:gridSpan w:val="2"/>
          </w:tcPr>
          <w:p w:rsidR="00197B8D" w:rsidRDefault="00197B8D" w:rsidP="00E22C04">
            <w:pPr>
              <w:rPr>
                <w:b/>
                <w:bCs/>
                <w:sz w:val="22"/>
              </w:rPr>
            </w:pPr>
            <w:r>
              <w:rPr>
                <w:b/>
                <w:bCs/>
                <w:sz w:val="22"/>
              </w:rPr>
              <w:lastRenderedPageBreak/>
              <w:t>Title/Role of Person(s) Responsible for Implementation:</w:t>
            </w:r>
          </w:p>
          <w:p w:rsidR="00197B8D" w:rsidRPr="00B01CC1" w:rsidRDefault="00197B8D" w:rsidP="00E22C04">
            <w:pPr>
              <w:rPr>
                <w:sz w:val="20"/>
                <w:szCs w:val="20"/>
              </w:rPr>
            </w:pPr>
            <w:r w:rsidRPr="00B01CC1">
              <w:rPr>
                <w:sz w:val="20"/>
                <w:szCs w:val="20"/>
              </w:rPr>
              <w:t>Kelly Cooney-ELL Director</w:t>
            </w:r>
          </w:p>
          <w:p w:rsidR="00197B8D" w:rsidRPr="00B01CC1" w:rsidRDefault="00197B8D" w:rsidP="00E22C04">
            <w:pPr>
              <w:rPr>
                <w:sz w:val="20"/>
                <w:szCs w:val="20"/>
              </w:rPr>
            </w:pPr>
            <w:r w:rsidRPr="00B01CC1">
              <w:rPr>
                <w:sz w:val="20"/>
                <w:szCs w:val="20"/>
              </w:rPr>
              <w:t>Andrew Woodward- Director of Guidance/ Durfee High School</w:t>
            </w:r>
          </w:p>
          <w:p w:rsidR="00197B8D" w:rsidRPr="00B01CC1" w:rsidRDefault="00197B8D" w:rsidP="00E22C04">
            <w:pPr>
              <w:rPr>
                <w:b/>
                <w:sz w:val="20"/>
                <w:szCs w:val="20"/>
              </w:rPr>
            </w:pPr>
            <w:r w:rsidRPr="00B01CC1">
              <w:rPr>
                <w:b/>
                <w:sz w:val="20"/>
                <w:szCs w:val="20"/>
              </w:rPr>
              <w:t>District Language Acquisition Team Members:</w:t>
            </w:r>
          </w:p>
          <w:p w:rsidR="00197B8D" w:rsidRPr="00B01CC1" w:rsidRDefault="00197B8D" w:rsidP="00E22C04">
            <w:pPr>
              <w:rPr>
                <w:i/>
                <w:sz w:val="20"/>
                <w:szCs w:val="20"/>
              </w:rPr>
            </w:pPr>
            <w:r w:rsidRPr="00B01CC1">
              <w:rPr>
                <w:i/>
                <w:sz w:val="20"/>
                <w:szCs w:val="20"/>
              </w:rPr>
              <w:t>Durfee:</w:t>
            </w:r>
          </w:p>
          <w:p w:rsidR="00197B8D" w:rsidRPr="00B01CC1" w:rsidRDefault="00197B8D" w:rsidP="00E22C04">
            <w:pPr>
              <w:rPr>
                <w:sz w:val="20"/>
                <w:szCs w:val="20"/>
              </w:rPr>
            </w:pPr>
            <w:r w:rsidRPr="00B01CC1">
              <w:rPr>
                <w:sz w:val="20"/>
                <w:szCs w:val="20"/>
              </w:rPr>
              <w:t xml:space="preserve">Michelle Sylvaria-Associate Principal </w:t>
            </w:r>
          </w:p>
          <w:p w:rsidR="00197B8D" w:rsidRPr="00B01CC1" w:rsidRDefault="00197B8D" w:rsidP="00E22C04">
            <w:pPr>
              <w:rPr>
                <w:sz w:val="20"/>
                <w:szCs w:val="20"/>
              </w:rPr>
            </w:pPr>
            <w:r w:rsidRPr="00B01CC1">
              <w:rPr>
                <w:sz w:val="20"/>
                <w:szCs w:val="20"/>
              </w:rPr>
              <w:t>Andrew Woodward-Director of Guidance</w:t>
            </w:r>
          </w:p>
          <w:p w:rsidR="00197B8D" w:rsidRPr="00B01CC1" w:rsidRDefault="00197B8D" w:rsidP="00E22C04">
            <w:pPr>
              <w:rPr>
                <w:sz w:val="20"/>
                <w:szCs w:val="20"/>
              </w:rPr>
            </w:pPr>
            <w:r w:rsidRPr="00B01CC1">
              <w:rPr>
                <w:sz w:val="20"/>
                <w:szCs w:val="20"/>
              </w:rPr>
              <w:t>Jessica Swiers- ESL teacher</w:t>
            </w:r>
          </w:p>
          <w:p w:rsidR="00197B8D" w:rsidRPr="00B01CC1" w:rsidRDefault="00197B8D" w:rsidP="00E22C04">
            <w:pPr>
              <w:rPr>
                <w:i/>
                <w:sz w:val="20"/>
                <w:szCs w:val="20"/>
              </w:rPr>
            </w:pPr>
            <w:r w:rsidRPr="00B01CC1">
              <w:rPr>
                <w:i/>
                <w:sz w:val="20"/>
                <w:szCs w:val="20"/>
              </w:rPr>
              <w:t>Talbot Middle School:</w:t>
            </w:r>
          </w:p>
          <w:p w:rsidR="00197B8D" w:rsidRPr="00B01CC1" w:rsidRDefault="00197B8D" w:rsidP="00E22C04">
            <w:pPr>
              <w:rPr>
                <w:sz w:val="20"/>
                <w:szCs w:val="20"/>
              </w:rPr>
            </w:pPr>
            <w:r w:rsidRPr="00B01CC1">
              <w:rPr>
                <w:sz w:val="20"/>
                <w:szCs w:val="20"/>
              </w:rPr>
              <w:t xml:space="preserve">Natalia Silvia Patterson-Vice Principal </w:t>
            </w:r>
          </w:p>
          <w:p w:rsidR="00197B8D" w:rsidRPr="00B01CC1" w:rsidRDefault="00197B8D" w:rsidP="00E22C04">
            <w:pPr>
              <w:rPr>
                <w:sz w:val="20"/>
                <w:szCs w:val="20"/>
              </w:rPr>
            </w:pPr>
            <w:r w:rsidRPr="00B01CC1">
              <w:rPr>
                <w:sz w:val="20"/>
                <w:szCs w:val="20"/>
              </w:rPr>
              <w:t>Sharon Solway- ESL teacher</w:t>
            </w:r>
          </w:p>
          <w:p w:rsidR="00197B8D" w:rsidRPr="00B01CC1" w:rsidRDefault="00197B8D" w:rsidP="00E22C04">
            <w:pPr>
              <w:rPr>
                <w:i/>
                <w:sz w:val="20"/>
                <w:szCs w:val="20"/>
              </w:rPr>
            </w:pPr>
            <w:r w:rsidRPr="00B01CC1">
              <w:rPr>
                <w:i/>
                <w:sz w:val="20"/>
                <w:szCs w:val="20"/>
              </w:rPr>
              <w:t>Morton Middle School:</w:t>
            </w:r>
          </w:p>
          <w:p w:rsidR="00197B8D" w:rsidRPr="00B01CC1" w:rsidRDefault="00197B8D" w:rsidP="00E22C04">
            <w:pPr>
              <w:rPr>
                <w:sz w:val="20"/>
                <w:szCs w:val="20"/>
              </w:rPr>
            </w:pPr>
            <w:r w:rsidRPr="00B01CC1">
              <w:rPr>
                <w:sz w:val="20"/>
                <w:szCs w:val="20"/>
              </w:rPr>
              <w:t>Maria Matos-Guidance</w:t>
            </w:r>
          </w:p>
          <w:p w:rsidR="00197B8D" w:rsidRPr="00B01CC1" w:rsidRDefault="00197B8D" w:rsidP="00E22C04">
            <w:pPr>
              <w:rPr>
                <w:sz w:val="20"/>
                <w:szCs w:val="20"/>
              </w:rPr>
            </w:pPr>
            <w:r w:rsidRPr="00B01CC1">
              <w:rPr>
                <w:sz w:val="20"/>
                <w:szCs w:val="20"/>
              </w:rPr>
              <w:t>Kuss Middle School:</w:t>
            </w:r>
          </w:p>
          <w:p w:rsidR="00197B8D" w:rsidRPr="00B01CC1" w:rsidRDefault="00197B8D" w:rsidP="00E22C04">
            <w:pPr>
              <w:rPr>
                <w:sz w:val="20"/>
                <w:szCs w:val="20"/>
              </w:rPr>
            </w:pPr>
            <w:r w:rsidRPr="00B01CC1">
              <w:rPr>
                <w:sz w:val="20"/>
                <w:szCs w:val="20"/>
              </w:rPr>
              <w:t>Kristen Whiley- Vice Principal</w:t>
            </w:r>
          </w:p>
          <w:p w:rsidR="00197B8D" w:rsidRPr="00B01CC1" w:rsidRDefault="00197B8D" w:rsidP="00E22C04">
            <w:pPr>
              <w:rPr>
                <w:sz w:val="20"/>
                <w:szCs w:val="20"/>
              </w:rPr>
            </w:pPr>
            <w:r w:rsidRPr="00B01CC1">
              <w:rPr>
                <w:sz w:val="20"/>
                <w:szCs w:val="20"/>
              </w:rPr>
              <w:t>Rachel Grande- ESL teacher</w:t>
            </w:r>
          </w:p>
          <w:p w:rsidR="00197B8D" w:rsidRPr="00B01CC1" w:rsidRDefault="00197B8D" w:rsidP="00E22C04">
            <w:pPr>
              <w:rPr>
                <w:i/>
                <w:sz w:val="20"/>
                <w:szCs w:val="20"/>
              </w:rPr>
            </w:pPr>
            <w:r w:rsidRPr="00B01CC1">
              <w:rPr>
                <w:i/>
                <w:sz w:val="20"/>
                <w:szCs w:val="20"/>
              </w:rPr>
              <w:t>Letourneau:</w:t>
            </w:r>
          </w:p>
          <w:p w:rsidR="00197B8D" w:rsidRPr="00B01CC1" w:rsidRDefault="00197B8D" w:rsidP="00E22C04">
            <w:pPr>
              <w:rPr>
                <w:sz w:val="20"/>
                <w:szCs w:val="20"/>
              </w:rPr>
            </w:pPr>
            <w:r w:rsidRPr="00B01CC1">
              <w:rPr>
                <w:sz w:val="20"/>
                <w:szCs w:val="20"/>
              </w:rPr>
              <w:t>Fred McClellan- Vice Principal</w:t>
            </w:r>
          </w:p>
          <w:p w:rsidR="00197B8D" w:rsidRPr="00B01CC1" w:rsidRDefault="00197B8D" w:rsidP="00E22C04">
            <w:pPr>
              <w:rPr>
                <w:sz w:val="20"/>
                <w:szCs w:val="20"/>
              </w:rPr>
            </w:pPr>
            <w:r w:rsidRPr="00B01CC1">
              <w:rPr>
                <w:sz w:val="20"/>
                <w:szCs w:val="20"/>
              </w:rPr>
              <w:t>Nancy Rodrigues- ESL Specialist</w:t>
            </w:r>
          </w:p>
          <w:p w:rsidR="00197B8D" w:rsidRPr="00B01CC1" w:rsidRDefault="00197B8D" w:rsidP="00E22C04">
            <w:pPr>
              <w:rPr>
                <w:i/>
                <w:sz w:val="20"/>
                <w:szCs w:val="20"/>
              </w:rPr>
            </w:pPr>
            <w:r w:rsidRPr="00B01CC1">
              <w:rPr>
                <w:i/>
                <w:sz w:val="20"/>
                <w:szCs w:val="20"/>
              </w:rPr>
              <w:t>Henry Lord:</w:t>
            </w:r>
          </w:p>
          <w:p w:rsidR="00197B8D" w:rsidRPr="00B01CC1" w:rsidRDefault="00197B8D" w:rsidP="00E22C04">
            <w:pPr>
              <w:rPr>
                <w:sz w:val="20"/>
                <w:szCs w:val="20"/>
              </w:rPr>
            </w:pPr>
            <w:r w:rsidRPr="00B01CC1">
              <w:rPr>
                <w:sz w:val="20"/>
                <w:szCs w:val="20"/>
              </w:rPr>
              <w:t>Tracey Curley- Principal</w:t>
            </w:r>
          </w:p>
          <w:p w:rsidR="00197B8D" w:rsidRPr="00B01CC1" w:rsidRDefault="00197B8D" w:rsidP="00E22C04">
            <w:pPr>
              <w:rPr>
                <w:sz w:val="20"/>
                <w:szCs w:val="20"/>
              </w:rPr>
            </w:pPr>
            <w:r w:rsidRPr="00B01CC1">
              <w:rPr>
                <w:sz w:val="20"/>
                <w:szCs w:val="20"/>
              </w:rPr>
              <w:t>Helen Schoonmaker- ESL teacher</w:t>
            </w:r>
          </w:p>
          <w:p w:rsidR="00197B8D" w:rsidRPr="00B01CC1" w:rsidRDefault="00197B8D" w:rsidP="00E22C04">
            <w:pPr>
              <w:rPr>
                <w:i/>
                <w:sz w:val="20"/>
                <w:szCs w:val="20"/>
              </w:rPr>
            </w:pPr>
            <w:r w:rsidRPr="00B01CC1">
              <w:rPr>
                <w:i/>
                <w:sz w:val="20"/>
                <w:szCs w:val="20"/>
              </w:rPr>
              <w:t>Viveiros:</w:t>
            </w:r>
          </w:p>
          <w:p w:rsidR="00197B8D" w:rsidRPr="00B01CC1" w:rsidRDefault="00197B8D" w:rsidP="00E22C04">
            <w:pPr>
              <w:rPr>
                <w:sz w:val="20"/>
                <w:szCs w:val="20"/>
              </w:rPr>
            </w:pPr>
            <w:r w:rsidRPr="00B01CC1">
              <w:rPr>
                <w:sz w:val="20"/>
                <w:szCs w:val="20"/>
              </w:rPr>
              <w:t>Anne Marie Scott- Vice Principal</w:t>
            </w:r>
          </w:p>
          <w:p w:rsidR="00197B8D" w:rsidRPr="00B01CC1" w:rsidRDefault="00197B8D" w:rsidP="00E22C04">
            <w:pPr>
              <w:rPr>
                <w:sz w:val="20"/>
                <w:szCs w:val="20"/>
              </w:rPr>
            </w:pPr>
            <w:r w:rsidRPr="00B01CC1">
              <w:rPr>
                <w:sz w:val="20"/>
                <w:szCs w:val="20"/>
              </w:rPr>
              <w:t>Cynthia Meegan- ESL teacher</w:t>
            </w:r>
          </w:p>
          <w:p w:rsidR="00197B8D" w:rsidRPr="00B01CC1" w:rsidRDefault="00197B8D" w:rsidP="00E22C04">
            <w:pPr>
              <w:rPr>
                <w:i/>
                <w:sz w:val="20"/>
                <w:szCs w:val="20"/>
              </w:rPr>
            </w:pPr>
            <w:r w:rsidRPr="00B01CC1">
              <w:rPr>
                <w:i/>
                <w:sz w:val="20"/>
                <w:szCs w:val="20"/>
              </w:rPr>
              <w:t>Doran:</w:t>
            </w:r>
          </w:p>
          <w:p w:rsidR="00197B8D" w:rsidRPr="00B01CC1" w:rsidRDefault="00197B8D" w:rsidP="00E22C04">
            <w:pPr>
              <w:rPr>
                <w:sz w:val="20"/>
                <w:szCs w:val="20"/>
              </w:rPr>
            </w:pPr>
            <w:r w:rsidRPr="00B01CC1">
              <w:rPr>
                <w:sz w:val="20"/>
                <w:szCs w:val="20"/>
              </w:rPr>
              <w:t>Eric Bradely- Principal</w:t>
            </w:r>
          </w:p>
          <w:p w:rsidR="00197B8D" w:rsidRPr="00B01CC1" w:rsidRDefault="00197B8D" w:rsidP="00E22C04">
            <w:pPr>
              <w:rPr>
                <w:sz w:val="20"/>
                <w:szCs w:val="20"/>
              </w:rPr>
            </w:pPr>
            <w:r w:rsidRPr="00B01CC1">
              <w:rPr>
                <w:sz w:val="20"/>
                <w:szCs w:val="20"/>
              </w:rPr>
              <w:t>Kelly Blackburn- ESL teacher</w:t>
            </w:r>
          </w:p>
          <w:p w:rsidR="00197B8D" w:rsidRPr="00B01CC1" w:rsidRDefault="00197B8D" w:rsidP="00E22C04">
            <w:pPr>
              <w:rPr>
                <w:i/>
                <w:sz w:val="20"/>
                <w:szCs w:val="20"/>
              </w:rPr>
            </w:pPr>
            <w:r w:rsidRPr="00B01CC1">
              <w:rPr>
                <w:i/>
                <w:sz w:val="20"/>
                <w:szCs w:val="20"/>
              </w:rPr>
              <w:t>Fonseca:</w:t>
            </w:r>
          </w:p>
          <w:p w:rsidR="00197B8D" w:rsidRPr="00B01CC1" w:rsidRDefault="00197B8D" w:rsidP="00E22C04">
            <w:pPr>
              <w:rPr>
                <w:sz w:val="20"/>
                <w:szCs w:val="20"/>
              </w:rPr>
            </w:pPr>
            <w:r w:rsidRPr="00B01CC1">
              <w:rPr>
                <w:sz w:val="20"/>
                <w:szCs w:val="20"/>
              </w:rPr>
              <w:t>Michael Ward- Principal</w:t>
            </w:r>
          </w:p>
          <w:p w:rsidR="00197B8D" w:rsidRPr="00B01CC1" w:rsidRDefault="00197B8D" w:rsidP="00E22C04">
            <w:pPr>
              <w:rPr>
                <w:sz w:val="20"/>
                <w:szCs w:val="20"/>
              </w:rPr>
            </w:pPr>
            <w:r w:rsidRPr="00B01CC1">
              <w:rPr>
                <w:sz w:val="20"/>
                <w:szCs w:val="20"/>
              </w:rPr>
              <w:t>Nathan Couto- ESL teacher</w:t>
            </w:r>
          </w:p>
          <w:p w:rsidR="00197B8D" w:rsidRPr="00B01CC1" w:rsidRDefault="00197B8D" w:rsidP="00E22C04">
            <w:pPr>
              <w:rPr>
                <w:i/>
                <w:sz w:val="20"/>
                <w:szCs w:val="20"/>
              </w:rPr>
            </w:pPr>
            <w:r w:rsidRPr="00B01CC1">
              <w:rPr>
                <w:i/>
                <w:sz w:val="20"/>
                <w:szCs w:val="20"/>
              </w:rPr>
              <w:t xml:space="preserve">Greene: </w:t>
            </w:r>
          </w:p>
          <w:p w:rsidR="00197B8D" w:rsidRPr="00B01CC1" w:rsidRDefault="00197B8D" w:rsidP="00E22C04">
            <w:pPr>
              <w:rPr>
                <w:sz w:val="20"/>
                <w:szCs w:val="20"/>
              </w:rPr>
            </w:pPr>
            <w:r w:rsidRPr="00B01CC1">
              <w:rPr>
                <w:sz w:val="20"/>
                <w:szCs w:val="20"/>
              </w:rPr>
              <w:t>Jillian Allain-Vice Principal</w:t>
            </w:r>
          </w:p>
          <w:p w:rsidR="00197B8D" w:rsidRPr="00B01CC1" w:rsidRDefault="00197B8D" w:rsidP="00E22C04">
            <w:pPr>
              <w:rPr>
                <w:sz w:val="20"/>
                <w:szCs w:val="20"/>
              </w:rPr>
            </w:pPr>
            <w:r w:rsidRPr="00B01CC1">
              <w:rPr>
                <w:sz w:val="20"/>
                <w:szCs w:val="20"/>
              </w:rPr>
              <w:t>Maegan Prizio- ESL teacher</w:t>
            </w:r>
          </w:p>
          <w:p w:rsidR="00197B8D" w:rsidRPr="00B01CC1" w:rsidRDefault="00197B8D" w:rsidP="00E22C04">
            <w:pPr>
              <w:rPr>
                <w:i/>
                <w:sz w:val="20"/>
                <w:szCs w:val="20"/>
              </w:rPr>
            </w:pPr>
            <w:r w:rsidRPr="00B01CC1">
              <w:rPr>
                <w:i/>
                <w:sz w:val="20"/>
                <w:szCs w:val="20"/>
              </w:rPr>
              <w:t>Watson:</w:t>
            </w:r>
          </w:p>
          <w:p w:rsidR="00197B8D" w:rsidRPr="00B01CC1" w:rsidRDefault="00197B8D" w:rsidP="00E22C04">
            <w:pPr>
              <w:rPr>
                <w:sz w:val="20"/>
                <w:szCs w:val="20"/>
              </w:rPr>
            </w:pPr>
            <w:r w:rsidRPr="00B01CC1">
              <w:rPr>
                <w:sz w:val="20"/>
                <w:szCs w:val="20"/>
              </w:rPr>
              <w:t>Erin Lund- Vice Principal</w:t>
            </w:r>
          </w:p>
          <w:p w:rsidR="00197B8D" w:rsidRPr="00B01CC1" w:rsidRDefault="00197B8D" w:rsidP="00E22C04">
            <w:pPr>
              <w:rPr>
                <w:sz w:val="20"/>
                <w:szCs w:val="20"/>
              </w:rPr>
            </w:pPr>
            <w:r w:rsidRPr="00B01CC1">
              <w:rPr>
                <w:sz w:val="20"/>
                <w:szCs w:val="20"/>
              </w:rPr>
              <w:t>Stephanie Martins-Borges- ESL teacher</w:t>
            </w:r>
          </w:p>
          <w:p w:rsidR="00197B8D" w:rsidRPr="00B01CC1" w:rsidRDefault="00197B8D" w:rsidP="00E22C04">
            <w:pPr>
              <w:rPr>
                <w:i/>
                <w:sz w:val="20"/>
                <w:szCs w:val="20"/>
              </w:rPr>
            </w:pPr>
            <w:r w:rsidRPr="00B01CC1">
              <w:rPr>
                <w:i/>
                <w:sz w:val="20"/>
                <w:szCs w:val="20"/>
              </w:rPr>
              <w:t>Silvia:</w:t>
            </w:r>
          </w:p>
          <w:p w:rsidR="00197B8D" w:rsidRPr="00B01CC1" w:rsidRDefault="00197B8D" w:rsidP="00E22C04">
            <w:pPr>
              <w:rPr>
                <w:sz w:val="20"/>
                <w:szCs w:val="20"/>
              </w:rPr>
            </w:pPr>
            <w:r w:rsidRPr="00B01CC1">
              <w:rPr>
                <w:sz w:val="20"/>
                <w:szCs w:val="20"/>
              </w:rPr>
              <w:t>Tricia Whitty- Vice Principal</w:t>
            </w:r>
          </w:p>
          <w:p w:rsidR="00197B8D" w:rsidRPr="00B01CC1" w:rsidRDefault="00197B8D" w:rsidP="00E22C04">
            <w:pPr>
              <w:rPr>
                <w:sz w:val="20"/>
                <w:szCs w:val="20"/>
              </w:rPr>
            </w:pPr>
            <w:r w:rsidRPr="00B01CC1">
              <w:rPr>
                <w:sz w:val="20"/>
                <w:szCs w:val="20"/>
              </w:rPr>
              <w:t>Ellen Barley- ESL teacher</w:t>
            </w:r>
          </w:p>
          <w:p w:rsidR="00197B8D" w:rsidRPr="00B01CC1" w:rsidRDefault="00197B8D" w:rsidP="00E22C04">
            <w:pPr>
              <w:rPr>
                <w:i/>
                <w:sz w:val="20"/>
                <w:szCs w:val="20"/>
              </w:rPr>
            </w:pPr>
            <w:r w:rsidRPr="00B01CC1">
              <w:rPr>
                <w:i/>
                <w:sz w:val="20"/>
                <w:szCs w:val="20"/>
              </w:rPr>
              <w:t>Spencer Borden:</w:t>
            </w:r>
          </w:p>
          <w:p w:rsidR="00197B8D" w:rsidRPr="00B01CC1" w:rsidRDefault="00197B8D" w:rsidP="00E22C04">
            <w:pPr>
              <w:rPr>
                <w:sz w:val="20"/>
                <w:szCs w:val="20"/>
              </w:rPr>
            </w:pPr>
            <w:r w:rsidRPr="00B01CC1">
              <w:rPr>
                <w:sz w:val="20"/>
                <w:szCs w:val="20"/>
              </w:rPr>
              <w:t>Kate Cobb- Principal</w:t>
            </w:r>
          </w:p>
          <w:p w:rsidR="00197B8D" w:rsidRPr="00B01CC1" w:rsidRDefault="00197B8D" w:rsidP="00E22C04">
            <w:pPr>
              <w:rPr>
                <w:sz w:val="20"/>
                <w:szCs w:val="20"/>
              </w:rPr>
            </w:pPr>
            <w:r w:rsidRPr="00B01CC1">
              <w:rPr>
                <w:sz w:val="20"/>
                <w:szCs w:val="20"/>
              </w:rPr>
              <w:t>Allison Farias- Department Head ELA</w:t>
            </w:r>
          </w:p>
          <w:p w:rsidR="00197B8D" w:rsidRPr="00B01CC1" w:rsidRDefault="00197B8D" w:rsidP="00E22C04">
            <w:pPr>
              <w:rPr>
                <w:i/>
                <w:sz w:val="20"/>
                <w:szCs w:val="20"/>
              </w:rPr>
            </w:pPr>
            <w:r w:rsidRPr="00B01CC1">
              <w:rPr>
                <w:i/>
                <w:sz w:val="20"/>
                <w:szCs w:val="20"/>
              </w:rPr>
              <w:t>RMS Middle:</w:t>
            </w:r>
          </w:p>
          <w:p w:rsidR="00197B8D" w:rsidRPr="00B01CC1" w:rsidRDefault="00197B8D" w:rsidP="00E22C04">
            <w:pPr>
              <w:rPr>
                <w:sz w:val="20"/>
                <w:szCs w:val="20"/>
              </w:rPr>
            </w:pPr>
            <w:r w:rsidRPr="00B01CC1">
              <w:rPr>
                <w:sz w:val="20"/>
                <w:szCs w:val="20"/>
              </w:rPr>
              <w:t>Joyce Paulo- Principal</w:t>
            </w:r>
          </w:p>
          <w:p w:rsidR="00197B8D" w:rsidRDefault="00197B8D" w:rsidP="00E22C04">
            <w:pPr>
              <w:rPr>
                <w:b/>
                <w:bCs/>
                <w:sz w:val="22"/>
              </w:rPr>
            </w:pPr>
          </w:p>
        </w:tc>
        <w:tc>
          <w:tcPr>
            <w:tcW w:w="4500" w:type="dxa"/>
            <w:gridSpan w:val="2"/>
          </w:tcPr>
          <w:p w:rsidR="00197B8D" w:rsidRDefault="00197B8D" w:rsidP="00E22C04">
            <w:pPr>
              <w:rPr>
                <w:sz w:val="22"/>
              </w:rPr>
            </w:pPr>
            <w:r>
              <w:rPr>
                <w:b/>
                <w:bCs/>
                <w:sz w:val="22"/>
              </w:rPr>
              <w:t xml:space="preserve">Expected Date of Completion for Each Corrective Action Activity: </w:t>
            </w:r>
          </w:p>
          <w:p w:rsidR="00197B8D" w:rsidRDefault="00197B8D" w:rsidP="00197B8D">
            <w:pPr>
              <w:pStyle w:val="ListParagraph"/>
              <w:numPr>
                <w:ilvl w:val="0"/>
                <w:numId w:val="5"/>
              </w:numPr>
              <w:ind w:left="342" w:hanging="270"/>
              <w:rPr>
                <w:bCs/>
                <w:sz w:val="22"/>
              </w:rPr>
            </w:pPr>
            <w:r>
              <w:rPr>
                <w:bCs/>
                <w:sz w:val="22"/>
              </w:rPr>
              <w:t xml:space="preserve">Language Acquisition Team </w:t>
            </w:r>
            <w:r w:rsidRPr="00A609DD">
              <w:rPr>
                <w:bCs/>
                <w:sz w:val="22"/>
              </w:rPr>
              <w:t>Staff trained on new guidance June 2015.</w:t>
            </w:r>
          </w:p>
          <w:p w:rsidR="00197B8D" w:rsidRDefault="00197B8D" w:rsidP="00197B8D">
            <w:pPr>
              <w:pStyle w:val="ListParagraph"/>
              <w:numPr>
                <w:ilvl w:val="0"/>
                <w:numId w:val="5"/>
              </w:numPr>
              <w:ind w:left="342" w:hanging="270"/>
              <w:rPr>
                <w:bCs/>
                <w:sz w:val="22"/>
              </w:rPr>
            </w:pPr>
            <w:r>
              <w:rPr>
                <w:bCs/>
                <w:sz w:val="22"/>
              </w:rPr>
              <w:t>Durfee High School Guidance staff to be trained October 20, 2015.</w:t>
            </w:r>
          </w:p>
          <w:p w:rsidR="00197B8D" w:rsidRPr="00FE70E8" w:rsidRDefault="00197B8D" w:rsidP="00197B8D">
            <w:pPr>
              <w:pStyle w:val="ListParagraph"/>
              <w:numPr>
                <w:ilvl w:val="0"/>
                <w:numId w:val="5"/>
              </w:numPr>
              <w:ind w:left="342" w:hanging="270"/>
              <w:rPr>
                <w:bCs/>
                <w:sz w:val="22"/>
              </w:rPr>
            </w:pPr>
            <w:r w:rsidRPr="00FE70E8">
              <w:rPr>
                <w:bCs/>
                <w:sz w:val="22"/>
              </w:rPr>
              <w:t xml:space="preserve"> Audit of FLEP folders </w:t>
            </w:r>
            <w:r>
              <w:rPr>
                <w:bCs/>
                <w:sz w:val="22"/>
              </w:rPr>
              <w:t xml:space="preserve">by </w:t>
            </w:r>
            <w:r w:rsidRPr="00FE70E8">
              <w:rPr>
                <w:bCs/>
                <w:sz w:val="22"/>
              </w:rPr>
              <w:t>October 29, 2015</w:t>
            </w:r>
            <w:r>
              <w:rPr>
                <w:bCs/>
                <w:sz w:val="22"/>
              </w:rPr>
              <w:t xml:space="preserve"> and after grading quarter 1 (November 13</w:t>
            </w:r>
            <w:r w:rsidRPr="007206A5">
              <w:rPr>
                <w:bCs/>
                <w:sz w:val="22"/>
                <w:vertAlign w:val="superscript"/>
              </w:rPr>
              <w:t>th</w:t>
            </w:r>
            <w:r>
              <w:rPr>
                <w:bCs/>
                <w:sz w:val="22"/>
              </w:rPr>
              <w:t>), quarter 2 (January 29</w:t>
            </w:r>
            <w:r w:rsidRPr="007206A5">
              <w:rPr>
                <w:bCs/>
                <w:sz w:val="22"/>
                <w:vertAlign w:val="superscript"/>
              </w:rPr>
              <w:t>th</w:t>
            </w:r>
            <w:r>
              <w:rPr>
                <w:bCs/>
                <w:sz w:val="22"/>
              </w:rPr>
              <w:t>) and quarter 4 (June 22</w:t>
            </w:r>
            <w:r w:rsidRPr="007206A5">
              <w:rPr>
                <w:bCs/>
                <w:sz w:val="22"/>
                <w:vertAlign w:val="superscript"/>
              </w:rPr>
              <w:t>nd</w:t>
            </w:r>
            <w:r>
              <w:rPr>
                <w:bCs/>
                <w:sz w:val="22"/>
              </w:rPr>
              <w:t>).</w:t>
            </w:r>
          </w:p>
        </w:tc>
      </w:tr>
      <w:tr w:rsidR="00197B8D" w:rsidTr="00E22C04">
        <w:trPr>
          <w:cantSplit/>
          <w:trHeight w:val="330"/>
        </w:trPr>
        <w:tc>
          <w:tcPr>
            <w:tcW w:w="9360" w:type="dxa"/>
            <w:gridSpan w:val="4"/>
          </w:tcPr>
          <w:p w:rsidR="00197B8D" w:rsidRDefault="00197B8D" w:rsidP="00E22C04">
            <w:pPr>
              <w:rPr>
                <w:b/>
                <w:bCs/>
                <w:sz w:val="22"/>
              </w:rPr>
            </w:pPr>
            <w:r>
              <w:rPr>
                <w:b/>
                <w:bCs/>
                <w:sz w:val="22"/>
              </w:rPr>
              <w:t xml:space="preserve">Evidence of Completion of the Corrective Action: </w:t>
            </w:r>
          </w:p>
          <w:p w:rsidR="00197B8D" w:rsidRPr="00D72C15" w:rsidRDefault="00197B8D" w:rsidP="00E22C04">
            <w:pPr>
              <w:rPr>
                <w:bCs/>
                <w:sz w:val="22"/>
              </w:rPr>
            </w:pPr>
            <w:r w:rsidRPr="00D72C15">
              <w:rPr>
                <w:bCs/>
                <w:sz w:val="22"/>
              </w:rPr>
              <w:t>1.Copies of new reclassification forms</w:t>
            </w:r>
          </w:p>
          <w:p w:rsidR="00197B8D" w:rsidRPr="00D72C15" w:rsidRDefault="00197B8D" w:rsidP="00E22C04">
            <w:pPr>
              <w:rPr>
                <w:bCs/>
                <w:sz w:val="22"/>
              </w:rPr>
            </w:pPr>
            <w:r>
              <w:rPr>
                <w:bCs/>
                <w:sz w:val="22"/>
              </w:rPr>
              <w:t>2. Agenda for training</w:t>
            </w:r>
          </w:p>
          <w:p w:rsidR="00197B8D" w:rsidRPr="00946B58" w:rsidRDefault="00197B8D" w:rsidP="00E22C04">
            <w:pPr>
              <w:ind w:left="360"/>
              <w:rPr>
                <w:b/>
                <w:bCs/>
                <w:sz w:val="22"/>
              </w:rPr>
            </w:pPr>
          </w:p>
        </w:tc>
      </w:tr>
      <w:tr w:rsidR="00197B8D" w:rsidTr="00E22C04">
        <w:trPr>
          <w:cantSplit/>
          <w:trHeight w:val="359"/>
        </w:trPr>
        <w:tc>
          <w:tcPr>
            <w:tcW w:w="9360" w:type="dxa"/>
            <w:gridSpan w:val="4"/>
          </w:tcPr>
          <w:p w:rsidR="00197B8D" w:rsidRDefault="00197B8D" w:rsidP="00E22C04">
            <w:pPr>
              <w:rPr>
                <w:sz w:val="22"/>
              </w:rPr>
            </w:pPr>
            <w:r>
              <w:rPr>
                <w:b/>
                <w:bCs/>
                <w:sz w:val="22"/>
              </w:rPr>
              <w:lastRenderedPageBreak/>
              <w:t xml:space="preserve">Description of Internal Monitoring Procedures: </w:t>
            </w:r>
          </w:p>
          <w:p w:rsidR="00197B8D" w:rsidRPr="007206A5" w:rsidRDefault="00197B8D" w:rsidP="00197B8D">
            <w:pPr>
              <w:pStyle w:val="ListParagraph"/>
              <w:numPr>
                <w:ilvl w:val="0"/>
                <w:numId w:val="10"/>
              </w:numPr>
              <w:ind w:left="342" w:hanging="270"/>
              <w:rPr>
                <w:sz w:val="22"/>
              </w:rPr>
            </w:pPr>
            <w:r w:rsidRPr="007206A5">
              <w:rPr>
                <w:sz w:val="22"/>
              </w:rPr>
              <w:t>School-based Language Acquisition Teams will monitor FLEP students and fill-out paper work after reviewing report cards and district benchmarks. If it is determined that a student needs to be reclassified, then the paperwork will be completed after quarter 1, 2 and 4. At district Language Acquisition Team meetings (with two representatives per elementary &amp; middle school) the F</w:t>
            </w:r>
            <w:r>
              <w:rPr>
                <w:sz w:val="22"/>
              </w:rPr>
              <w:t>LEP</w:t>
            </w:r>
            <w:r w:rsidRPr="007206A5">
              <w:rPr>
                <w:sz w:val="22"/>
              </w:rPr>
              <w:t xml:space="preserve"> monitoring forms will be reviewed after quarter 1, 2 and 4. At Durfee High School the ELL director will meet with guidance after each quarter to review the FLEP monitoring forms.</w:t>
            </w:r>
          </w:p>
          <w:p w:rsidR="00197B8D" w:rsidRDefault="00197B8D" w:rsidP="00E22C04">
            <w:pPr>
              <w:rPr>
                <w:b/>
                <w:bCs/>
                <w:sz w:val="22"/>
              </w:rPr>
            </w:pPr>
          </w:p>
        </w:tc>
      </w:tr>
      <w:tr w:rsidR="00197B8D" w:rsidTr="00E22C04">
        <w:trPr>
          <w:trHeight w:val="450"/>
        </w:trPr>
        <w:tc>
          <w:tcPr>
            <w:tcW w:w="9360" w:type="dxa"/>
            <w:gridSpan w:val="4"/>
            <w:tcBorders>
              <w:bottom w:val="single" w:sz="4" w:space="0" w:color="auto"/>
            </w:tcBorders>
            <w:shd w:val="clear" w:color="auto" w:fill="D9D9D9"/>
          </w:tcPr>
          <w:p w:rsidR="00197B8D" w:rsidRDefault="00197B8D" w:rsidP="00E22C04">
            <w:pPr>
              <w:pStyle w:val="Heading7"/>
            </w:pPr>
            <w:r>
              <w:t>CORRECTIVE ACTION PLAN APPROVAL SECTION</w:t>
            </w:r>
          </w:p>
          <w:p w:rsidR="00197B8D" w:rsidRDefault="00197B8D" w:rsidP="00E22C04">
            <w:pPr>
              <w:jc w:val="center"/>
            </w:pPr>
            <w:r>
              <w:rPr>
                <w:b/>
                <w:bCs/>
              </w:rPr>
              <w:t>(To be completed by the Department of Elementary and Secondary Education)</w:t>
            </w:r>
          </w:p>
        </w:tc>
      </w:tr>
      <w:tr w:rsidR="00197B8D" w:rsidTr="00E22C04">
        <w:trPr>
          <w:trHeight w:val="647"/>
        </w:trPr>
        <w:tc>
          <w:tcPr>
            <w:tcW w:w="3795" w:type="dxa"/>
            <w:tcBorders>
              <w:top w:val="single" w:sz="4" w:space="0" w:color="auto"/>
              <w:left w:val="single" w:sz="4" w:space="0" w:color="auto"/>
              <w:bottom w:val="single" w:sz="4" w:space="0" w:color="auto"/>
              <w:right w:val="single" w:sz="4" w:space="0" w:color="auto"/>
            </w:tcBorders>
          </w:tcPr>
          <w:p w:rsidR="00197B8D" w:rsidRDefault="00197B8D" w:rsidP="00E22C04">
            <w:pPr>
              <w:rPr>
                <w:b/>
                <w:bCs/>
                <w:sz w:val="22"/>
              </w:rPr>
            </w:pPr>
            <w:r>
              <w:rPr>
                <w:b/>
                <w:bCs/>
                <w:sz w:val="22"/>
              </w:rPr>
              <w:t xml:space="preserve">Criterion: </w:t>
            </w:r>
            <w:r>
              <w:rPr>
                <w:sz w:val="22"/>
              </w:rPr>
              <w:t>ELE 6  Program Exit and Readiness</w:t>
            </w:r>
          </w:p>
        </w:tc>
        <w:tc>
          <w:tcPr>
            <w:tcW w:w="5565" w:type="dxa"/>
            <w:gridSpan w:val="3"/>
            <w:tcBorders>
              <w:top w:val="single" w:sz="4" w:space="0" w:color="auto"/>
              <w:left w:val="single" w:sz="4" w:space="0" w:color="auto"/>
              <w:bottom w:val="single" w:sz="4" w:space="0" w:color="auto"/>
              <w:right w:val="single" w:sz="4" w:space="0" w:color="auto"/>
            </w:tcBorders>
          </w:tcPr>
          <w:p w:rsidR="00197B8D" w:rsidRDefault="00197B8D" w:rsidP="00E22C04">
            <w:pPr>
              <w:ind w:left="282"/>
              <w:rPr>
                <w:b/>
                <w:bCs/>
                <w:sz w:val="22"/>
              </w:rPr>
            </w:pPr>
            <w:r>
              <w:rPr>
                <w:b/>
                <w:bCs/>
                <w:sz w:val="22"/>
              </w:rPr>
              <w:t xml:space="preserve">Status of Corrective Action: </w:t>
            </w:r>
          </w:p>
          <w:p w:rsidR="00197B8D" w:rsidRDefault="00102B57" w:rsidP="00E22C04">
            <w:pPr>
              <w:rPr>
                <w:sz w:val="22"/>
              </w:rPr>
            </w:pPr>
            <w:r>
              <w:rPr>
                <w:sz w:val="22"/>
              </w:rPr>
              <w:fldChar w:fldCharType="begin">
                <w:ffData>
                  <w:name w:val=""/>
                  <w:enabled/>
                  <w:calcOnExit w:val="0"/>
                  <w:checkBox>
                    <w:sizeAuto/>
                    <w:default w:val="1"/>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Approved    </w:t>
            </w:r>
            <w:r>
              <w:rPr>
                <w:sz w:val="22"/>
              </w:rPr>
              <w:fldChar w:fldCharType="begin">
                <w:ffData>
                  <w:name w:val="Check3"/>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Partially Approved </w:t>
            </w:r>
            <w:r>
              <w:rPr>
                <w:sz w:val="22"/>
              </w:rPr>
              <w:fldChar w:fldCharType="begin">
                <w:ffData>
                  <w:name w:val="Check2"/>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Disapproved    </w:t>
            </w:r>
          </w:p>
        </w:tc>
      </w:tr>
      <w:tr w:rsidR="00197B8D" w:rsidTr="00E22C04">
        <w:trPr>
          <w:trHeight w:val="359"/>
        </w:trPr>
        <w:tc>
          <w:tcPr>
            <w:tcW w:w="9360" w:type="dxa"/>
            <w:gridSpan w:val="4"/>
          </w:tcPr>
          <w:p w:rsidR="00197B8D" w:rsidRDefault="00197B8D" w:rsidP="00E22C04">
            <w:pPr>
              <w:rPr>
                <w:b/>
                <w:bCs/>
                <w:sz w:val="22"/>
              </w:rPr>
            </w:pPr>
            <w:r>
              <w:rPr>
                <w:b/>
                <w:bCs/>
                <w:sz w:val="22"/>
              </w:rPr>
              <w:t xml:space="preserve">Basis for Partial Approval or Disapproval: </w:t>
            </w:r>
            <w:r>
              <w:rPr>
                <w:sz w:val="22"/>
              </w:rPr>
              <w:t>N/A</w:t>
            </w:r>
          </w:p>
        </w:tc>
      </w:tr>
      <w:tr w:rsidR="00197B8D" w:rsidTr="00E22C04">
        <w:trPr>
          <w:trHeight w:val="350"/>
        </w:trPr>
        <w:tc>
          <w:tcPr>
            <w:tcW w:w="9360" w:type="dxa"/>
            <w:gridSpan w:val="4"/>
          </w:tcPr>
          <w:p w:rsidR="00197B8D" w:rsidRDefault="00197B8D" w:rsidP="00E22C04">
            <w:pPr>
              <w:rPr>
                <w:sz w:val="22"/>
              </w:rPr>
            </w:pPr>
            <w:r>
              <w:rPr>
                <w:b/>
                <w:bCs/>
                <w:sz w:val="22"/>
              </w:rPr>
              <w:t xml:space="preserve">Department Order of Corrective Action: </w:t>
            </w:r>
            <w:r>
              <w:rPr>
                <w:sz w:val="22"/>
              </w:rPr>
              <w:t>N/A</w:t>
            </w:r>
          </w:p>
        </w:tc>
      </w:tr>
      <w:tr w:rsidR="00197B8D" w:rsidTr="00E22C04">
        <w:trPr>
          <w:trHeight w:val="350"/>
        </w:trPr>
        <w:tc>
          <w:tcPr>
            <w:tcW w:w="9360" w:type="dxa"/>
            <w:gridSpan w:val="4"/>
          </w:tcPr>
          <w:p w:rsidR="00197B8D" w:rsidRDefault="00197B8D" w:rsidP="00E22C04">
            <w:pPr>
              <w:rPr>
                <w:b/>
                <w:bCs/>
                <w:sz w:val="22"/>
              </w:rPr>
            </w:pPr>
            <w:r>
              <w:rPr>
                <w:b/>
                <w:bCs/>
                <w:sz w:val="22"/>
              </w:rPr>
              <w:t xml:space="preserve">Required Elements of Progress Report(s): </w:t>
            </w:r>
          </w:p>
          <w:p w:rsidR="00197B8D" w:rsidRPr="00FE596F" w:rsidRDefault="00197B8D" w:rsidP="00E22C04">
            <w:pPr>
              <w:rPr>
                <w:bCs/>
                <w:color w:val="000000"/>
                <w:sz w:val="22"/>
                <w:szCs w:val="22"/>
              </w:rPr>
            </w:pPr>
            <w:r w:rsidRPr="00FE596F">
              <w:rPr>
                <w:bCs/>
                <w:color w:val="000000"/>
                <w:sz w:val="22"/>
                <w:szCs w:val="22"/>
              </w:rPr>
              <w:t>Please submit a roster of the reclassified students with their most recent ACCESS scores and other relevant data the district considered for reclassification by February 12, 2016.</w:t>
            </w:r>
          </w:p>
          <w:p w:rsidR="00197B8D" w:rsidRDefault="00197B8D" w:rsidP="00E22C04">
            <w:pPr>
              <w:rPr>
                <w:b/>
                <w:bCs/>
                <w:sz w:val="22"/>
              </w:rPr>
            </w:pPr>
          </w:p>
        </w:tc>
      </w:tr>
      <w:tr w:rsidR="00197B8D" w:rsidTr="00E22C04">
        <w:trPr>
          <w:trHeight w:val="350"/>
        </w:trPr>
        <w:tc>
          <w:tcPr>
            <w:tcW w:w="9360" w:type="dxa"/>
            <w:gridSpan w:val="4"/>
          </w:tcPr>
          <w:p w:rsidR="00197B8D" w:rsidRDefault="00197B8D" w:rsidP="00E22C04">
            <w:pPr>
              <w:rPr>
                <w:b/>
                <w:bCs/>
                <w:sz w:val="22"/>
              </w:rPr>
            </w:pPr>
            <w:r>
              <w:rPr>
                <w:b/>
                <w:bCs/>
                <w:sz w:val="22"/>
              </w:rPr>
              <w:t xml:space="preserve">Progress Report Due Date(s): </w:t>
            </w:r>
            <w:r>
              <w:rPr>
                <w:b/>
                <w:bCs/>
                <w:color w:val="000000"/>
              </w:rPr>
              <w:t>February 12</w:t>
            </w:r>
            <w:r w:rsidRPr="00C756FA">
              <w:rPr>
                <w:b/>
                <w:bCs/>
                <w:color w:val="000000"/>
              </w:rPr>
              <w:t>, 2016</w:t>
            </w:r>
          </w:p>
        </w:tc>
      </w:tr>
    </w:tbl>
    <w:p w:rsidR="00197B8D" w:rsidRDefault="00197B8D" w:rsidP="00197B8D"/>
    <w:p w:rsidR="00197B8D" w:rsidRDefault="00197B8D" w:rsidP="00197B8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197B8D" w:rsidTr="00E22C04">
        <w:trPr>
          <w:trHeight w:val="705"/>
        </w:trPr>
        <w:tc>
          <w:tcPr>
            <w:tcW w:w="9360" w:type="dxa"/>
            <w:gridSpan w:val="4"/>
            <w:shd w:val="clear" w:color="auto" w:fill="D9D9D9"/>
          </w:tcPr>
          <w:p w:rsidR="00197B8D" w:rsidRDefault="00197B8D" w:rsidP="00E22C04">
            <w:pPr>
              <w:pStyle w:val="Heading5"/>
              <w:rPr>
                <w:sz w:val="32"/>
              </w:rPr>
            </w:pPr>
            <w:r>
              <w:rPr>
                <w:sz w:val="32"/>
              </w:rPr>
              <w:t>COORDINATED PROGRAM REVIEW</w:t>
            </w:r>
          </w:p>
          <w:p w:rsidR="00197B8D" w:rsidRDefault="00197B8D" w:rsidP="00E22C04">
            <w:pPr>
              <w:pStyle w:val="Heading2"/>
              <w:rPr>
                <w:sz w:val="28"/>
              </w:rPr>
            </w:pPr>
            <w:r>
              <w:rPr>
                <w:sz w:val="32"/>
              </w:rPr>
              <w:t>CORRECTIVE ACTION PLAN</w:t>
            </w:r>
            <w:r>
              <w:rPr>
                <w:sz w:val="28"/>
              </w:rPr>
              <w:t xml:space="preserve"> </w:t>
            </w:r>
          </w:p>
          <w:p w:rsidR="00197B8D" w:rsidRDefault="00197B8D" w:rsidP="00E22C04">
            <w:pPr>
              <w:jc w:val="center"/>
              <w:rPr>
                <w:b/>
                <w:bCs/>
              </w:rPr>
            </w:pPr>
            <w:r>
              <w:rPr>
                <w:b/>
                <w:bCs/>
              </w:rPr>
              <w:t>(To be completed by school district/charter school)</w:t>
            </w:r>
          </w:p>
        </w:tc>
      </w:tr>
      <w:tr w:rsidR="00197B8D" w:rsidTr="00E22C04">
        <w:trPr>
          <w:trHeight w:val="458"/>
        </w:trPr>
        <w:tc>
          <w:tcPr>
            <w:tcW w:w="5220" w:type="dxa"/>
            <w:gridSpan w:val="3"/>
          </w:tcPr>
          <w:p w:rsidR="00197B8D" w:rsidRDefault="00197B8D" w:rsidP="00E22C04">
            <w:pPr>
              <w:rPr>
                <w:b/>
                <w:bCs/>
                <w:sz w:val="22"/>
              </w:rPr>
            </w:pPr>
            <w:r>
              <w:rPr>
                <w:b/>
                <w:bCs/>
                <w:sz w:val="22"/>
              </w:rPr>
              <w:t xml:space="preserve">Criterion &amp; Topic: </w:t>
            </w:r>
            <w:r>
              <w:rPr>
                <w:sz w:val="22"/>
              </w:rPr>
              <w:t>ELE 10  Parent Notification</w:t>
            </w:r>
          </w:p>
        </w:tc>
        <w:tc>
          <w:tcPr>
            <w:tcW w:w="4140" w:type="dxa"/>
          </w:tcPr>
          <w:p w:rsidR="00197B8D" w:rsidRDefault="00197B8D" w:rsidP="00E22C04">
            <w:pPr>
              <w:rPr>
                <w:b/>
                <w:bCs/>
                <w:sz w:val="22"/>
              </w:rPr>
            </w:pPr>
            <w:r>
              <w:rPr>
                <w:b/>
                <w:bCs/>
                <w:sz w:val="22"/>
              </w:rPr>
              <w:t xml:space="preserve">Rating: </w:t>
            </w:r>
            <w:r>
              <w:rPr>
                <w:sz w:val="22"/>
              </w:rPr>
              <w:t>Partially Implemented</w:t>
            </w:r>
          </w:p>
        </w:tc>
      </w:tr>
      <w:tr w:rsidR="00197B8D" w:rsidTr="00E22C04">
        <w:trPr>
          <w:cantSplit/>
          <w:trHeight w:val="422"/>
        </w:trPr>
        <w:tc>
          <w:tcPr>
            <w:tcW w:w="9360" w:type="dxa"/>
            <w:gridSpan w:val="4"/>
          </w:tcPr>
          <w:p w:rsidR="00197B8D" w:rsidRDefault="00197B8D" w:rsidP="00E22C04">
            <w:pPr>
              <w:rPr>
                <w:sz w:val="22"/>
              </w:rPr>
            </w:pPr>
            <w:r>
              <w:rPr>
                <w:b/>
                <w:bCs/>
                <w:sz w:val="22"/>
              </w:rPr>
              <w:t xml:space="preserve">Department CPR Finding: </w:t>
            </w:r>
            <w:r>
              <w:rPr>
                <w:i/>
                <w:sz w:val="22"/>
              </w:rPr>
              <w:t>A review of the documentation and student records indicated that t</w:t>
            </w:r>
            <w:r w:rsidRPr="005179C3">
              <w:rPr>
                <w:i/>
                <w:sz w:val="22"/>
              </w:rPr>
              <w:t>he Parental Notification letter does not include</w:t>
            </w:r>
            <w:r>
              <w:rPr>
                <w:i/>
                <w:sz w:val="22"/>
              </w:rPr>
              <w:t xml:space="preserve"> specific exit requirements or</w:t>
            </w:r>
            <w:r w:rsidRPr="005179C3">
              <w:rPr>
                <w:i/>
                <w:sz w:val="22"/>
              </w:rPr>
              <w:t xml:space="preserve"> </w:t>
            </w:r>
            <w:r>
              <w:rPr>
                <w:i/>
                <w:sz w:val="22"/>
              </w:rPr>
              <w:t xml:space="preserve">indicate </w:t>
            </w:r>
            <w:r w:rsidRPr="005179C3">
              <w:rPr>
                <w:i/>
                <w:sz w:val="22"/>
                <w:szCs w:val="22"/>
              </w:rPr>
              <w:t xml:space="preserve">how the Title III program will meet the objectives of the Individualized Education Plan (IEP), if the student has additional education needs that require </w:t>
            </w:r>
            <w:r>
              <w:rPr>
                <w:i/>
                <w:sz w:val="22"/>
                <w:szCs w:val="22"/>
              </w:rPr>
              <w:t>s</w:t>
            </w:r>
            <w:r w:rsidRPr="005179C3">
              <w:rPr>
                <w:i/>
                <w:sz w:val="22"/>
                <w:szCs w:val="22"/>
              </w:rPr>
              <w:t xml:space="preserve">pecial </w:t>
            </w:r>
            <w:r>
              <w:rPr>
                <w:i/>
                <w:sz w:val="22"/>
                <w:szCs w:val="22"/>
              </w:rPr>
              <w:t>e</w:t>
            </w:r>
            <w:r w:rsidRPr="005179C3">
              <w:rPr>
                <w:i/>
                <w:sz w:val="22"/>
                <w:szCs w:val="22"/>
              </w:rPr>
              <w:t xml:space="preserve">ducation </w:t>
            </w:r>
            <w:r>
              <w:rPr>
                <w:i/>
                <w:sz w:val="22"/>
                <w:szCs w:val="22"/>
              </w:rPr>
              <w:t>s</w:t>
            </w:r>
            <w:r w:rsidRPr="005179C3">
              <w:rPr>
                <w:i/>
                <w:sz w:val="22"/>
                <w:szCs w:val="22"/>
              </w:rPr>
              <w:t>ervices.</w:t>
            </w:r>
            <w:r w:rsidRPr="0045707C">
              <w:rPr>
                <w:i/>
                <w:sz w:val="22"/>
                <w:szCs w:val="22"/>
              </w:rPr>
              <w:t xml:space="preserve"> </w:t>
            </w:r>
            <w:r>
              <w:rPr>
                <w:i/>
                <w:sz w:val="22"/>
                <w:szCs w:val="22"/>
              </w:rPr>
              <w:t>In addition, record review indicated that t</w:t>
            </w:r>
            <w:r w:rsidRPr="0045707C">
              <w:rPr>
                <w:i/>
                <w:sz w:val="22"/>
                <w:szCs w:val="22"/>
              </w:rPr>
              <w:t>he district is not always providing English language learners with report cards and progress reports in the same manner and with the same frequency as general education reporting.</w:t>
            </w:r>
          </w:p>
        </w:tc>
      </w:tr>
      <w:tr w:rsidR="00197B8D" w:rsidTr="00E22C04">
        <w:trPr>
          <w:cantSplit/>
          <w:trHeight w:val="377"/>
        </w:trPr>
        <w:tc>
          <w:tcPr>
            <w:tcW w:w="9360" w:type="dxa"/>
            <w:gridSpan w:val="4"/>
          </w:tcPr>
          <w:p w:rsidR="00197B8D" w:rsidRDefault="00197B8D" w:rsidP="00E22C04">
            <w:pPr>
              <w:rPr>
                <w:b/>
                <w:bCs/>
                <w:sz w:val="22"/>
              </w:rPr>
            </w:pPr>
            <w:r>
              <w:rPr>
                <w:b/>
                <w:bCs/>
                <w:sz w:val="22"/>
              </w:rPr>
              <w:t xml:space="preserve">Narrative Description of Corrective Action: </w:t>
            </w:r>
            <w:r>
              <w:rPr>
                <w:sz w:val="22"/>
              </w:rPr>
              <w:t>FRPS will use the DESE updated Parental Notification forms in English, which include how Title III will meet the objectives of the IEP, and the older translated versions until the DESE makes new translations available.  All schools will continue to put copies of Report Cards and English Language Development progress reports in the ELL folders, in addition to sending them home.</w:t>
            </w:r>
          </w:p>
        </w:tc>
      </w:tr>
      <w:tr w:rsidR="00197B8D" w:rsidTr="00E22C04">
        <w:trPr>
          <w:cantSplit/>
          <w:trHeight w:val="665"/>
        </w:trPr>
        <w:tc>
          <w:tcPr>
            <w:tcW w:w="4860" w:type="dxa"/>
            <w:gridSpan w:val="2"/>
          </w:tcPr>
          <w:p w:rsidR="00197B8D" w:rsidRDefault="00197B8D" w:rsidP="00E22C04">
            <w:pPr>
              <w:rPr>
                <w:b/>
                <w:bCs/>
                <w:sz w:val="22"/>
              </w:rPr>
            </w:pPr>
            <w:r>
              <w:rPr>
                <w:b/>
                <w:bCs/>
                <w:sz w:val="22"/>
              </w:rPr>
              <w:lastRenderedPageBreak/>
              <w:t xml:space="preserve">Title/Role of Person(s) Responsible for Implementation: </w:t>
            </w:r>
          </w:p>
          <w:p w:rsidR="00197B8D" w:rsidRDefault="00197B8D" w:rsidP="00E22C04">
            <w:pPr>
              <w:rPr>
                <w:sz w:val="22"/>
              </w:rPr>
            </w:pPr>
            <w:r>
              <w:rPr>
                <w:sz w:val="22"/>
              </w:rPr>
              <w:t>Kelly Cooney- ELL Director</w:t>
            </w:r>
          </w:p>
          <w:p w:rsidR="00197B8D" w:rsidRDefault="00197B8D" w:rsidP="00E22C04">
            <w:pPr>
              <w:rPr>
                <w:sz w:val="22"/>
              </w:rPr>
            </w:pPr>
            <w:r>
              <w:rPr>
                <w:sz w:val="22"/>
              </w:rPr>
              <w:t>Siobhan Ryan- Director of  K-12 Parent Center Andrew Woodward- Director of Durfee  High School Guidance</w:t>
            </w:r>
          </w:p>
          <w:p w:rsidR="00197B8D" w:rsidRDefault="00197B8D" w:rsidP="00E22C04">
            <w:pPr>
              <w:rPr>
                <w:b/>
                <w:bCs/>
                <w:sz w:val="22"/>
              </w:rPr>
            </w:pPr>
            <w:r>
              <w:rPr>
                <w:sz w:val="22"/>
              </w:rPr>
              <w:t>Barbara Allard- Director of Pre-K.</w:t>
            </w:r>
          </w:p>
        </w:tc>
        <w:tc>
          <w:tcPr>
            <w:tcW w:w="4500" w:type="dxa"/>
            <w:gridSpan w:val="2"/>
          </w:tcPr>
          <w:p w:rsidR="00197B8D" w:rsidRDefault="00197B8D" w:rsidP="00E22C04">
            <w:pPr>
              <w:rPr>
                <w:sz w:val="22"/>
              </w:rPr>
            </w:pPr>
            <w:r>
              <w:rPr>
                <w:b/>
                <w:bCs/>
                <w:sz w:val="22"/>
              </w:rPr>
              <w:t xml:space="preserve">Expected Date of Completion for Each Corrective Action Activity: </w:t>
            </w:r>
          </w:p>
          <w:p w:rsidR="00197B8D" w:rsidRPr="00D72C15" w:rsidRDefault="00197B8D" w:rsidP="00197B8D">
            <w:pPr>
              <w:pStyle w:val="ListParagraph"/>
              <w:numPr>
                <w:ilvl w:val="0"/>
                <w:numId w:val="6"/>
              </w:numPr>
              <w:rPr>
                <w:bCs/>
                <w:sz w:val="22"/>
              </w:rPr>
            </w:pPr>
            <w:r w:rsidRPr="00D72C15">
              <w:rPr>
                <w:bCs/>
                <w:sz w:val="22"/>
              </w:rPr>
              <w:t>New  MA DESE English Parent Notification forms used- September 2015</w:t>
            </w:r>
          </w:p>
          <w:p w:rsidR="00197B8D" w:rsidRPr="00D72C15" w:rsidRDefault="00197B8D" w:rsidP="00197B8D">
            <w:pPr>
              <w:pStyle w:val="ListParagraph"/>
              <w:numPr>
                <w:ilvl w:val="0"/>
                <w:numId w:val="6"/>
              </w:numPr>
              <w:rPr>
                <w:bCs/>
                <w:sz w:val="22"/>
              </w:rPr>
            </w:pPr>
            <w:r w:rsidRPr="00D72C15">
              <w:rPr>
                <w:bCs/>
                <w:sz w:val="22"/>
              </w:rPr>
              <w:t>Sending new forms to all students who registered as of July 2015- October 2015</w:t>
            </w:r>
          </w:p>
          <w:p w:rsidR="00197B8D" w:rsidRPr="00D72C15" w:rsidRDefault="00197B8D" w:rsidP="00197B8D">
            <w:pPr>
              <w:pStyle w:val="ListParagraph"/>
              <w:numPr>
                <w:ilvl w:val="0"/>
                <w:numId w:val="6"/>
              </w:numPr>
              <w:rPr>
                <w:bCs/>
                <w:sz w:val="22"/>
              </w:rPr>
            </w:pPr>
            <w:r w:rsidRPr="00D72C15">
              <w:rPr>
                <w:bCs/>
                <w:sz w:val="22"/>
              </w:rPr>
              <w:t>Audit of purple folders</w:t>
            </w:r>
            <w:r>
              <w:rPr>
                <w:bCs/>
                <w:sz w:val="22"/>
              </w:rPr>
              <w:t xml:space="preserve"> for parental notification and report cards by </w:t>
            </w:r>
            <w:r w:rsidRPr="00FE70E8">
              <w:rPr>
                <w:bCs/>
                <w:sz w:val="22"/>
              </w:rPr>
              <w:t>October 29, 2015</w:t>
            </w:r>
            <w:r>
              <w:rPr>
                <w:bCs/>
                <w:sz w:val="22"/>
              </w:rPr>
              <w:t xml:space="preserve"> and after grading quarter 1 (November 13</w:t>
            </w:r>
            <w:r w:rsidRPr="007206A5">
              <w:rPr>
                <w:bCs/>
                <w:sz w:val="22"/>
                <w:vertAlign w:val="superscript"/>
              </w:rPr>
              <w:t>th</w:t>
            </w:r>
            <w:r>
              <w:rPr>
                <w:bCs/>
                <w:sz w:val="22"/>
              </w:rPr>
              <w:t>), quarter 2 (January 29</w:t>
            </w:r>
            <w:r w:rsidRPr="007206A5">
              <w:rPr>
                <w:bCs/>
                <w:sz w:val="22"/>
                <w:vertAlign w:val="superscript"/>
              </w:rPr>
              <w:t>th</w:t>
            </w:r>
            <w:r>
              <w:rPr>
                <w:bCs/>
                <w:sz w:val="22"/>
              </w:rPr>
              <w:t>), quarter 3 (April 8</w:t>
            </w:r>
            <w:r w:rsidRPr="00321BFA">
              <w:rPr>
                <w:bCs/>
                <w:sz w:val="22"/>
                <w:vertAlign w:val="superscript"/>
              </w:rPr>
              <w:t>th</w:t>
            </w:r>
            <w:r>
              <w:rPr>
                <w:bCs/>
                <w:sz w:val="22"/>
              </w:rPr>
              <w:t>), and quarter 4 (June 22</w:t>
            </w:r>
            <w:r w:rsidRPr="007206A5">
              <w:rPr>
                <w:bCs/>
                <w:sz w:val="22"/>
                <w:vertAlign w:val="superscript"/>
              </w:rPr>
              <w:t>nd</w:t>
            </w:r>
            <w:r>
              <w:rPr>
                <w:bCs/>
                <w:sz w:val="22"/>
              </w:rPr>
              <w:t>).</w:t>
            </w:r>
          </w:p>
          <w:p w:rsidR="00197B8D" w:rsidRPr="001F4616" w:rsidRDefault="00197B8D" w:rsidP="00E22C04">
            <w:pPr>
              <w:pStyle w:val="ListParagraph"/>
              <w:rPr>
                <w:b/>
                <w:bCs/>
                <w:sz w:val="22"/>
              </w:rPr>
            </w:pPr>
          </w:p>
        </w:tc>
      </w:tr>
      <w:tr w:rsidR="00197B8D" w:rsidTr="00E22C04">
        <w:trPr>
          <w:cantSplit/>
          <w:trHeight w:val="330"/>
        </w:trPr>
        <w:tc>
          <w:tcPr>
            <w:tcW w:w="9360" w:type="dxa"/>
            <w:gridSpan w:val="4"/>
          </w:tcPr>
          <w:p w:rsidR="00197B8D" w:rsidRDefault="00197B8D" w:rsidP="00E22C04">
            <w:pPr>
              <w:rPr>
                <w:sz w:val="22"/>
              </w:rPr>
            </w:pPr>
            <w:r>
              <w:rPr>
                <w:b/>
                <w:bCs/>
                <w:sz w:val="22"/>
              </w:rPr>
              <w:t xml:space="preserve">Evidence of Completion of the Corrective Action: </w:t>
            </w:r>
          </w:p>
          <w:p w:rsidR="00197B8D" w:rsidRPr="00D72C15" w:rsidRDefault="00197B8D" w:rsidP="00197B8D">
            <w:pPr>
              <w:pStyle w:val="ListParagraph"/>
              <w:numPr>
                <w:ilvl w:val="0"/>
                <w:numId w:val="7"/>
              </w:numPr>
              <w:rPr>
                <w:bCs/>
                <w:sz w:val="22"/>
              </w:rPr>
            </w:pPr>
            <w:r w:rsidRPr="00D72C15">
              <w:rPr>
                <w:bCs/>
                <w:sz w:val="22"/>
              </w:rPr>
              <w:t>Copies of new English letter</w:t>
            </w:r>
            <w:r>
              <w:rPr>
                <w:bCs/>
                <w:sz w:val="22"/>
              </w:rPr>
              <w:t>.</w:t>
            </w:r>
          </w:p>
          <w:p w:rsidR="00197B8D" w:rsidRPr="001F4616" w:rsidRDefault="00197B8D" w:rsidP="00197B8D">
            <w:pPr>
              <w:pStyle w:val="ListParagraph"/>
              <w:numPr>
                <w:ilvl w:val="0"/>
                <w:numId w:val="7"/>
              </w:numPr>
              <w:rPr>
                <w:b/>
                <w:bCs/>
                <w:sz w:val="22"/>
              </w:rPr>
            </w:pPr>
            <w:r w:rsidRPr="00D72C15">
              <w:rPr>
                <w:bCs/>
                <w:sz w:val="22"/>
              </w:rPr>
              <w:t xml:space="preserve">Audit of </w:t>
            </w:r>
            <w:r>
              <w:rPr>
                <w:bCs/>
                <w:sz w:val="22"/>
              </w:rPr>
              <w:t>ELL</w:t>
            </w:r>
            <w:r w:rsidRPr="00D72C15">
              <w:rPr>
                <w:bCs/>
                <w:sz w:val="22"/>
              </w:rPr>
              <w:t xml:space="preserve"> folders</w:t>
            </w:r>
            <w:r>
              <w:rPr>
                <w:bCs/>
                <w:sz w:val="22"/>
              </w:rPr>
              <w:t>.</w:t>
            </w:r>
          </w:p>
        </w:tc>
      </w:tr>
      <w:tr w:rsidR="00197B8D" w:rsidTr="00E22C04">
        <w:trPr>
          <w:cantSplit/>
          <w:trHeight w:val="359"/>
        </w:trPr>
        <w:tc>
          <w:tcPr>
            <w:tcW w:w="9360" w:type="dxa"/>
            <w:gridSpan w:val="4"/>
          </w:tcPr>
          <w:p w:rsidR="00197B8D" w:rsidRDefault="00197B8D" w:rsidP="00E22C04">
            <w:pPr>
              <w:rPr>
                <w:sz w:val="22"/>
              </w:rPr>
            </w:pPr>
            <w:r>
              <w:rPr>
                <w:b/>
                <w:bCs/>
                <w:sz w:val="22"/>
              </w:rPr>
              <w:t xml:space="preserve">Description of Internal Monitoring Procedures: </w:t>
            </w:r>
          </w:p>
          <w:p w:rsidR="00197B8D" w:rsidRPr="00321BFA" w:rsidRDefault="00197B8D" w:rsidP="00197B8D">
            <w:pPr>
              <w:pStyle w:val="ListParagraph"/>
              <w:numPr>
                <w:ilvl w:val="0"/>
                <w:numId w:val="11"/>
              </w:numPr>
              <w:rPr>
                <w:sz w:val="22"/>
              </w:rPr>
            </w:pPr>
            <w:r w:rsidRPr="00321BFA">
              <w:rPr>
                <w:sz w:val="22"/>
              </w:rPr>
              <w:t>School based Language Acquisition Teams and District LAT team will complete audits of the ELL folders.</w:t>
            </w:r>
          </w:p>
          <w:p w:rsidR="00197B8D" w:rsidRDefault="00197B8D" w:rsidP="00E22C04">
            <w:pPr>
              <w:rPr>
                <w:b/>
                <w:bCs/>
                <w:sz w:val="22"/>
              </w:rPr>
            </w:pPr>
          </w:p>
        </w:tc>
      </w:tr>
      <w:tr w:rsidR="00197B8D" w:rsidTr="00E22C04">
        <w:trPr>
          <w:trHeight w:val="450"/>
        </w:trPr>
        <w:tc>
          <w:tcPr>
            <w:tcW w:w="9360" w:type="dxa"/>
            <w:gridSpan w:val="4"/>
            <w:tcBorders>
              <w:bottom w:val="single" w:sz="4" w:space="0" w:color="auto"/>
            </w:tcBorders>
            <w:shd w:val="clear" w:color="auto" w:fill="D9D9D9"/>
          </w:tcPr>
          <w:p w:rsidR="00197B8D" w:rsidRDefault="00197B8D" w:rsidP="00E22C04">
            <w:pPr>
              <w:pStyle w:val="Heading7"/>
            </w:pPr>
            <w:r>
              <w:t>CORRECTIVE ACTION PLAN APPROVAL SECTION</w:t>
            </w:r>
          </w:p>
          <w:p w:rsidR="00197B8D" w:rsidRDefault="00197B8D" w:rsidP="00E22C04">
            <w:pPr>
              <w:jc w:val="center"/>
            </w:pPr>
            <w:r>
              <w:rPr>
                <w:b/>
                <w:bCs/>
              </w:rPr>
              <w:t>(To be completed by the Department of Elementary and Secondary Education)</w:t>
            </w:r>
          </w:p>
        </w:tc>
      </w:tr>
      <w:tr w:rsidR="00197B8D" w:rsidTr="00E22C04">
        <w:trPr>
          <w:trHeight w:val="647"/>
        </w:trPr>
        <w:tc>
          <w:tcPr>
            <w:tcW w:w="3795" w:type="dxa"/>
            <w:tcBorders>
              <w:top w:val="single" w:sz="4" w:space="0" w:color="auto"/>
              <w:left w:val="single" w:sz="4" w:space="0" w:color="auto"/>
              <w:bottom w:val="single" w:sz="4" w:space="0" w:color="auto"/>
              <w:right w:val="single" w:sz="4" w:space="0" w:color="auto"/>
            </w:tcBorders>
          </w:tcPr>
          <w:p w:rsidR="00197B8D" w:rsidRDefault="00197B8D" w:rsidP="00E22C04">
            <w:pPr>
              <w:rPr>
                <w:b/>
                <w:bCs/>
                <w:sz w:val="22"/>
              </w:rPr>
            </w:pPr>
            <w:r>
              <w:rPr>
                <w:b/>
                <w:bCs/>
                <w:sz w:val="22"/>
              </w:rPr>
              <w:t xml:space="preserve">Criterion: </w:t>
            </w:r>
            <w:r>
              <w:rPr>
                <w:sz w:val="22"/>
              </w:rPr>
              <w:t>ELE 10  Parent Notification</w:t>
            </w:r>
          </w:p>
        </w:tc>
        <w:tc>
          <w:tcPr>
            <w:tcW w:w="5565" w:type="dxa"/>
            <w:gridSpan w:val="3"/>
            <w:tcBorders>
              <w:top w:val="single" w:sz="4" w:space="0" w:color="auto"/>
              <w:left w:val="single" w:sz="4" w:space="0" w:color="auto"/>
              <w:bottom w:val="single" w:sz="4" w:space="0" w:color="auto"/>
              <w:right w:val="single" w:sz="4" w:space="0" w:color="auto"/>
            </w:tcBorders>
          </w:tcPr>
          <w:p w:rsidR="00197B8D" w:rsidRDefault="00197B8D" w:rsidP="00E22C04">
            <w:pPr>
              <w:ind w:left="282"/>
              <w:rPr>
                <w:b/>
                <w:bCs/>
                <w:sz w:val="22"/>
              </w:rPr>
            </w:pPr>
            <w:r>
              <w:rPr>
                <w:b/>
                <w:bCs/>
                <w:sz w:val="22"/>
              </w:rPr>
              <w:t xml:space="preserve">Status of Corrective Action: </w:t>
            </w:r>
          </w:p>
          <w:p w:rsidR="00197B8D" w:rsidRDefault="00102B57" w:rsidP="00E22C04">
            <w:pPr>
              <w:rPr>
                <w:sz w:val="22"/>
              </w:rPr>
            </w:pPr>
            <w:r>
              <w:rPr>
                <w:sz w:val="22"/>
              </w:rPr>
              <w:fldChar w:fldCharType="begin">
                <w:ffData>
                  <w:name w:val="Check1"/>
                  <w:enabled/>
                  <w:calcOnExit w:val="0"/>
                  <w:checkBox>
                    <w:sizeAuto/>
                    <w:default w:val="1"/>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Approved    </w:t>
            </w:r>
            <w:r>
              <w:rPr>
                <w:sz w:val="22"/>
              </w:rPr>
              <w:fldChar w:fldCharType="begin">
                <w:ffData>
                  <w:name w:val="Check3"/>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Partially Approved </w:t>
            </w:r>
            <w:r>
              <w:rPr>
                <w:sz w:val="22"/>
              </w:rPr>
              <w:fldChar w:fldCharType="begin">
                <w:ffData>
                  <w:name w:val="Check2"/>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Disapproved    </w:t>
            </w:r>
          </w:p>
        </w:tc>
      </w:tr>
      <w:tr w:rsidR="00197B8D" w:rsidTr="00E22C04">
        <w:trPr>
          <w:trHeight w:val="359"/>
        </w:trPr>
        <w:tc>
          <w:tcPr>
            <w:tcW w:w="9360" w:type="dxa"/>
            <w:gridSpan w:val="4"/>
          </w:tcPr>
          <w:p w:rsidR="00197B8D" w:rsidRDefault="00197B8D" w:rsidP="00E22C04">
            <w:pPr>
              <w:rPr>
                <w:b/>
                <w:bCs/>
                <w:sz w:val="22"/>
              </w:rPr>
            </w:pPr>
            <w:r>
              <w:rPr>
                <w:b/>
                <w:bCs/>
                <w:sz w:val="22"/>
              </w:rPr>
              <w:t xml:space="preserve">Basis for Partial Approval or Disapproval: </w:t>
            </w:r>
            <w:r>
              <w:rPr>
                <w:sz w:val="22"/>
              </w:rPr>
              <w:t>N/A</w:t>
            </w:r>
          </w:p>
        </w:tc>
      </w:tr>
      <w:tr w:rsidR="00197B8D" w:rsidTr="00E22C04">
        <w:trPr>
          <w:trHeight w:val="350"/>
        </w:trPr>
        <w:tc>
          <w:tcPr>
            <w:tcW w:w="9360" w:type="dxa"/>
            <w:gridSpan w:val="4"/>
          </w:tcPr>
          <w:p w:rsidR="00197B8D" w:rsidRDefault="00197B8D" w:rsidP="00E22C04">
            <w:pPr>
              <w:rPr>
                <w:sz w:val="22"/>
              </w:rPr>
            </w:pPr>
            <w:r>
              <w:rPr>
                <w:b/>
                <w:bCs/>
                <w:sz w:val="22"/>
              </w:rPr>
              <w:t xml:space="preserve">Department Order of Corrective Action: </w:t>
            </w:r>
            <w:r>
              <w:rPr>
                <w:sz w:val="22"/>
              </w:rPr>
              <w:t>N/A</w:t>
            </w:r>
          </w:p>
        </w:tc>
      </w:tr>
      <w:tr w:rsidR="00197B8D" w:rsidTr="00E22C04">
        <w:trPr>
          <w:trHeight w:val="350"/>
        </w:trPr>
        <w:tc>
          <w:tcPr>
            <w:tcW w:w="9360" w:type="dxa"/>
            <w:gridSpan w:val="4"/>
          </w:tcPr>
          <w:p w:rsidR="00197B8D" w:rsidRDefault="00197B8D" w:rsidP="00E22C04">
            <w:pPr>
              <w:rPr>
                <w:b/>
                <w:bCs/>
                <w:sz w:val="22"/>
              </w:rPr>
            </w:pPr>
            <w:r>
              <w:rPr>
                <w:b/>
                <w:bCs/>
                <w:sz w:val="22"/>
              </w:rPr>
              <w:t xml:space="preserve">Required Elements of Progress Report(s): </w:t>
            </w:r>
          </w:p>
          <w:p w:rsidR="00197B8D" w:rsidRPr="00064A34" w:rsidRDefault="00197B8D" w:rsidP="00E22C04">
            <w:pPr>
              <w:snapToGrid w:val="0"/>
              <w:rPr>
                <w:bCs/>
                <w:sz w:val="22"/>
                <w:szCs w:val="22"/>
              </w:rPr>
            </w:pPr>
            <w:r>
              <w:rPr>
                <w:bCs/>
                <w:sz w:val="22"/>
                <w:szCs w:val="22"/>
              </w:rPr>
              <w:t xml:space="preserve">Submit a copy of the revised, annual </w:t>
            </w:r>
            <w:r w:rsidRPr="00064A34">
              <w:rPr>
                <w:bCs/>
                <w:sz w:val="22"/>
                <w:szCs w:val="22"/>
              </w:rPr>
              <w:t>parental notification letter</w:t>
            </w:r>
            <w:r>
              <w:rPr>
                <w:bCs/>
                <w:sz w:val="22"/>
                <w:szCs w:val="22"/>
              </w:rPr>
              <w:t xml:space="preserve"> that includes all required information</w:t>
            </w:r>
            <w:r w:rsidRPr="00064A34">
              <w:rPr>
                <w:bCs/>
                <w:sz w:val="22"/>
                <w:szCs w:val="22"/>
              </w:rPr>
              <w:t xml:space="preserve"> sent to families of English language learners</w:t>
            </w:r>
            <w:r>
              <w:rPr>
                <w:bCs/>
                <w:sz w:val="22"/>
                <w:szCs w:val="22"/>
              </w:rPr>
              <w:t>.</w:t>
            </w:r>
            <w:r w:rsidRPr="00064A34">
              <w:rPr>
                <w:bCs/>
                <w:sz w:val="22"/>
                <w:szCs w:val="22"/>
              </w:rPr>
              <w:t xml:space="preserve"> In addition, submit a copy of notification to all ELE staff and school building principals </w:t>
            </w:r>
            <w:r>
              <w:rPr>
                <w:bCs/>
                <w:sz w:val="22"/>
                <w:szCs w:val="22"/>
              </w:rPr>
              <w:t>informing them that r</w:t>
            </w:r>
            <w:r>
              <w:rPr>
                <w:sz w:val="22"/>
                <w:szCs w:val="22"/>
              </w:rPr>
              <w:t>eport c</w:t>
            </w:r>
            <w:r w:rsidRPr="00064A34">
              <w:rPr>
                <w:sz w:val="22"/>
                <w:szCs w:val="22"/>
              </w:rPr>
              <w:t>ards an</w:t>
            </w:r>
            <w:r>
              <w:rPr>
                <w:sz w:val="22"/>
                <w:szCs w:val="22"/>
              </w:rPr>
              <w:t>d English language d</w:t>
            </w:r>
            <w:r w:rsidRPr="00064A34">
              <w:rPr>
                <w:sz w:val="22"/>
                <w:szCs w:val="22"/>
              </w:rPr>
              <w:t>evelopment progress reports</w:t>
            </w:r>
            <w:r>
              <w:rPr>
                <w:sz w:val="22"/>
                <w:szCs w:val="22"/>
              </w:rPr>
              <w:t xml:space="preserve"> are</w:t>
            </w:r>
            <w:r w:rsidRPr="00F4460C">
              <w:rPr>
                <w:sz w:val="22"/>
                <w:szCs w:val="22"/>
              </w:rPr>
              <w:t xml:space="preserve"> to </w:t>
            </w:r>
            <w:r>
              <w:rPr>
                <w:sz w:val="22"/>
                <w:szCs w:val="22"/>
              </w:rPr>
              <w:t xml:space="preserve">be sent to </w:t>
            </w:r>
            <w:r w:rsidRPr="00F4460C">
              <w:rPr>
                <w:sz w:val="22"/>
                <w:szCs w:val="22"/>
              </w:rPr>
              <w:t xml:space="preserve">parents </w:t>
            </w:r>
            <w:r w:rsidRPr="00F4460C">
              <w:rPr>
                <w:sz w:val="22"/>
              </w:rPr>
              <w:t>with the same frequency as general education reporting</w:t>
            </w:r>
            <w:r>
              <w:rPr>
                <w:sz w:val="22"/>
              </w:rPr>
              <w:t xml:space="preserve"> and copies are to be located in the student’s ELL folder. Submit both documents </w:t>
            </w:r>
            <w:r>
              <w:rPr>
                <w:bCs/>
                <w:sz w:val="22"/>
                <w:szCs w:val="22"/>
              </w:rPr>
              <w:t>by February 12, 2016.</w:t>
            </w:r>
          </w:p>
          <w:p w:rsidR="00197B8D" w:rsidRPr="002C3DAD" w:rsidRDefault="00197B8D" w:rsidP="00E22C04">
            <w:pPr>
              <w:snapToGrid w:val="0"/>
              <w:rPr>
                <w:bCs/>
                <w:sz w:val="22"/>
              </w:rPr>
            </w:pPr>
          </w:p>
          <w:p w:rsidR="00197B8D" w:rsidRDefault="00197B8D" w:rsidP="00E22C04">
            <w:pPr>
              <w:rPr>
                <w:b/>
                <w:bCs/>
                <w:sz w:val="22"/>
              </w:rPr>
            </w:pPr>
            <w:r>
              <w:rPr>
                <w:sz w:val="22"/>
              </w:rPr>
              <w:t xml:space="preserve">Conduct an internal review of the district’s English language learner student records to determine that parent notification letters that include all required information are sent to parents annually and that progress reports and report cards are </w:t>
            </w:r>
            <w:r w:rsidRPr="00F4460C">
              <w:rPr>
                <w:sz w:val="22"/>
                <w:szCs w:val="22"/>
              </w:rPr>
              <w:t xml:space="preserve">provided to parents </w:t>
            </w:r>
            <w:r w:rsidRPr="00F4460C">
              <w:rPr>
                <w:sz w:val="22"/>
              </w:rPr>
              <w:t>with the same frequency as general education reporting</w:t>
            </w:r>
            <w:r w:rsidRPr="000701D1">
              <w:rPr>
                <w:i/>
                <w:sz w:val="22"/>
              </w:rPr>
              <w:t>.</w:t>
            </w:r>
            <w:r>
              <w:rPr>
                <w:i/>
                <w:sz w:val="22"/>
              </w:rPr>
              <w:t xml:space="preserve"> </w:t>
            </w:r>
            <w:r>
              <w:rPr>
                <w:bCs/>
                <w:sz w:val="22"/>
              </w:rPr>
              <w:t>Provide</w:t>
            </w:r>
            <w:r w:rsidRPr="0007471B">
              <w:rPr>
                <w:bCs/>
                <w:sz w:val="22"/>
              </w:rPr>
              <w:t xml:space="preserve"> the number of records that were reviewed</w:t>
            </w:r>
            <w:r>
              <w:rPr>
                <w:bCs/>
                <w:sz w:val="22"/>
              </w:rPr>
              <w:t xml:space="preserve"> from each building</w:t>
            </w:r>
            <w:r w:rsidRPr="0007471B">
              <w:rPr>
                <w:bCs/>
                <w:sz w:val="22"/>
              </w:rPr>
              <w:t>, the number of records that were in full compliance, an explanation of the root cause for any continued non-compliance and a description of the specific corrective action taken by the district to addre</w:t>
            </w:r>
            <w:r>
              <w:rPr>
                <w:bCs/>
                <w:sz w:val="22"/>
              </w:rPr>
              <w:t>ss any identified noncompliance b</w:t>
            </w:r>
            <w:r>
              <w:rPr>
                <w:sz w:val="22"/>
              </w:rPr>
              <w:t>y April 15, 2016.</w:t>
            </w:r>
          </w:p>
        </w:tc>
      </w:tr>
      <w:tr w:rsidR="00197B8D" w:rsidTr="00E22C04">
        <w:trPr>
          <w:trHeight w:val="350"/>
        </w:trPr>
        <w:tc>
          <w:tcPr>
            <w:tcW w:w="9360" w:type="dxa"/>
            <w:gridSpan w:val="4"/>
          </w:tcPr>
          <w:p w:rsidR="00197B8D" w:rsidRDefault="00197B8D" w:rsidP="00E22C04">
            <w:pPr>
              <w:rPr>
                <w:b/>
                <w:bCs/>
                <w:sz w:val="22"/>
              </w:rPr>
            </w:pPr>
            <w:r>
              <w:rPr>
                <w:b/>
                <w:bCs/>
                <w:sz w:val="22"/>
              </w:rPr>
              <w:t>Progress Report Due Date(s): February 12, 2016 and April 15, 2016</w:t>
            </w:r>
          </w:p>
        </w:tc>
      </w:tr>
    </w:tbl>
    <w:p w:rsidR="00197B8D" w:rsidRDefault="00197B8D" w:rsidP="00197B8D"/>
    <w:p w:rsidR="00197B8D" w:rsidRDefault="00197B8D" w:rsidP="00197B8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197B8D" w:rsidTr="00E22C04">
        <w:trPr>
          <w:trHeight w:val="705"/>
        </w:trPr>
        <w:tc>
          <w:tcPr>
            <w:tcW w:w="9360" w:type="dxa"/>
            <w:gridSpan w:val="4"/>
            <w:shd w:val="clear" w:color="auto" w:fill="D9D9D9"/>
          </w:tcPr>
          <w:p w:rsidR="00197B8D" w:rsidRDefault="00197B8D" w:rsidP="00E22C04">
            <w:pPr>
              <w:pStyle w:val="Heading5"/>
              <w:rPr>
                <w:sz w:val="32"/>
              </w:rPr>
            </w:pPr>
            <w:r>
              <w:rPr>
                <w:sz w:val="32"/>
              </w:rPr>
              <w:lastRenderedPageBreak/>
              <w:t>COORDINATED PROGRAM REVIEW</w:t>
            </w:r>
          </w:p>
          <w:p w:rsidR="00197B8D" w:rsidRDefault="00197B8D" w:rsidP="00E22C04">
            <w:pPr>
              <w:pStyle w:val="Heading2"/>
              <w:rPr>
                <w:sz w:val="28"/>
              </w:rPr>
            </w:pPr>
            <w:r>
              <w:rPr>
                <w:sz w:val="32"/>
              </w:rPr>
              <w:t>CORRECTIVE ACTION PLAN</w:t>
            </w:r>
            <w:r>
              <w:rPr>
                <w:sz w:val="28"/>
              </w:rPr>
              <w:t xml:space="preserve"> </w:t>
            </w:r>
          </w:p>
          <w:p w:rsidR="00197B8D" w:rsidRDefault="00197B8D" w:rsidP="00E22C04">
            <w:pPr>
              <w:jc w:val="center"/>
              <w:rPr>
                <w:b/>
                <w:bCs/>
              </w:rPr>
            </w:pPr>
            <w:r>
              <w:rPr>
                <w:b/>
                <w:bCs/>
              </w:rPr>
              <w:t>(To be completed by school district/charter school)</w:t>
            </w:r>
          </w:p>
        </w:tc>
      </w:tr>
      <w:tr w:rsidR="00197B8D" w:rsidTr="00E22C04">
        <w:trPr>
          <w:trHeight w:val="458"/>
        </w:trPr>
        <w:tc>
          <w:tcPr>
            <w:tcW w:w="5220" w:type="dxa"/>
            <w:gridSpan w:val="3"/>
          </w:tcPr>
          <w:p w:rsidR="00197B8D" w:rsidRDefault="00197B8D" w:rsidP="00E22C04">
            <w:pPr>
              <w:rPr>
                <w:b/>
                <w:bCs/>
                <w:sz w:val="22"/>
              </w:rPr>
            </w:pPr>
            <w:r>
              <w:rPr>
                <w:b/>
                <w:bCs/>
                <w:sz w:val="22"/>
              </w:rPr>
              <w:t xml:space="preserve">Criterion &amp; Topic: </w:t>
            </w:r>
            <w:r>
              <w:rPr>
                <w:sz w:val="22"/>
              </w:rPr>
              <w:t>ELE 13 Follow-up Support</w:t>
            </w:r>
          </w:p>
        </w:tc>
        <w:tc>
          <w:tcPr>
            <w:tcW w:w="4140" w:type="dxa"/>
          </w:tcPr>
          <w:p w:rsidR="00197B8D" w:rsidRDefault="00197B8D" w:rsidP="00E22C04">
            <w:pPr>
              <w:rPr>
                <w:b/>
                <w:bCs/>
                <w:sz w:val="22"/>
              </w:rPr>
            </w:pPr>
            <w:r>
              <w:rPr>
                <w:b/>
                <w:bCs/>
                <w:sz w:val="22"/>
              </w:rPr>
              <w:t xml:space="preserve">Rating: </w:t>
            </w:r>
            <w:r>
              <w:rPr>
                <w:sz w:val="22"/>
              </w:rPr>
              <w:t>Partially Implemented</w:t>
            </w:r>
          </w:p>
        </w:tc>
      </w:tr>
      <w:tr w:rsidR="00197B8D" w:rsidTr="00E22C04">
        <w:trPr>
          <w:cantSplit/>
          <w:trHeight w:val="422"/>
        </w:trPr>
        <w:tc>
          <w:tcPr>
            <w:tcW w:w="9360" w:type="dxa"/>
            <w:gridSpan w:val="4"/>
          </w:tcPr>
          <w:p w:rsidR="00197B8D" w:rsidRDefault="00197B8D" w:rsidP="00E22C04">
            <w:pPr>
              <w:rPr>
                <w:sz w:val="22"/>
              </w:rPr>
            </w:pPr>
            <w:r>
              <w:rPr>
                <w:b/>
                <w:bCs/>
                <w:sz w:val="22"/>
              </w:rPr>
              <w:t xml:space="preserve">Department CPR Finding: </w:t>
            </w:r>
            <w:r>
              <w:rPr>
                <w:i/>
                <w:sz w:val="22"/>
              </w:rPr>
              <w:t>A review of the student records indicated that not all students who have exited the English learner education program are being monitored.  Specifically, there were some reports of monitoring activities from general education teachers indicating that students were not making progress, but there was no indication that language support services were being provided.  Additionally, there were some records reviewed of students who have exited the program with ACCESS scores at Level 4, but without proficiency on the MCAS ELA or the ability to perform ordinary class work in English. There were students, as well, exited from the program without an ACCESS composite score of at least Level 5 and reading and writing scores of at least Level 4.</w:t>
            </w:r>
          </w:p>
        </w:tc>
      </w:tr>
      <w:tr w:rsidR="00197B8D" w:rsidTr="00E22C04">
        <w:trPr>
          <w:cantSplit/>
          <w:trHeight w:val="377"/>
        </w:trPr>
        <w:tc>
          <w:tcPr>
            <w:tcW w:w="9360" w:type="dxa"/>
            <w:gridSpan w:val="4"/>
          </w:tcPr>
          <w:p w:rsidR="00197B8D" w:rsidRDefault="00197B8D" w:rsidP="00E22C04">
            <w:pPr>
              <w:rPr>
                <w:b/>
                <w:bCs/>
                <w:sz w:val="22"/>
              </w:rPr>
            </w:pPr>
            <w:r>
              <w:rPr>
                <w:b/>
                <w:bCs/>
                <w:sz w:val="22"/>
              </w:rPr>
              <w:t xml:space="preserve">Narrative Description of Corrective Action: </w:t>
            </w:r>
          </w:p>
          <w:p w:rsidR="00197B8D" w:rsidRPr="00321BFA" w:rsidRDefault="00197B8D" w:rsidP="00197B8D">
            <w:pPr>
              <w:pStyle w:val="ListParagraph"/>
              <w:numPr>
                <w:ilvl w:val="0"/>
                <w:numId w:val="12"/>
              </w:numPr>
              <w:rPr>
                <w:sz w:val="22"/>
              </w:rPr>
            </w:pPr>
            <w:r w:rsidRPr="00321BFA">
              <w:rPr>
                <w:sz w:val="22"/>
              </w:rPr>
              <w:t xml:space="preserve">In </w:t>
            </w:r>
            <w:r>
              <w:rPr>
                <w:sz w:val="22"/>
              </w:rPr>
              <w:t>winter of</w:t>
            </w:r>
            <w:r w:rsidRPr="00321BFA">
              <w:rPr>
                <w:sz w:val="22"/>
              </w:rPr>
              <w:t xml:space="preserve"> 2014 school based LAT teams carefully monitored FLEP students who were exited with ACCESS composite overall scores lower than 5.0.  Students were reclassified as LEP.</w:t>
            </w:r>
          </w:p>
          <w:p w:rsidR="00197B8D" w:rsidRPr="00321BFA" w:rsidRDefault="00197B8D" w:rsidP="00197B8D">
            <w:pPr>
              <w:pStyle w:val="ListParagraph"/>
              <w:numPr>
                <w:ilvl w:val="0"/>
                <w:numId w:val="12"/>
              </w:numPr>
              <w:rPr>
                <w:sz w:val="22"/>
              </w:rPr>
            </w:pPr>
            <w:r w:rsidRPr="00321BFA">
              <w:rPr>
                <w:sz w:val="22"/>
              </w:rPr>
              <w:t>In school-year 2014-2015 new FLEP monitoring forms were created.  FLEP monitoring was incr</w:t>
            </w:r>
            <w:r>
              <w:rPr>
                <w:sz w:val="22"/>
              </w:rPr>
              <w:t>eased to the end of quarter 1 (</w:t>
            </w:r>
            <w:r w:rsidRPr="00321BFA">
              <w:rPr>
                <w:sz w:val="22"/>
              </w:rPr>
              <w:t>not required) and winter and spring.</w:t>
            </w:r>
          </w:p>
          <w:p w:rsidR="00197B8D" w:rsidRDefault="00197B8D" w:rsidP="00197B8D">
            <w:pPr>
              <w:pStyle w:val="ListParagraph"/>
              <w:numPr>
                <w:ilvl w:val="0"/>
                <w:numId w:val="12"/>
              </w:numPr>
              <w:rPr>
                <w:sz w:val="22"/>
              </w:rPr>
            </w:pPr>
            <w:r>
              <w:rPr>
                <w:sz w:val="22"/>
              </w:rPr>
              <w:t>In s</w:t>
            </w:r>
            <w:r w:rsidRPr="00321BFA">
              <w:rPr>
                <w:sz w:val="22"/>
              </w:rPr>
              <w:t>chool year 201</w:t>
            </w:r>
            <w:r>
              <w:rPr>
                <w:sz w:val="22"/>
              </w:rPr>
              <w:t>5-16, s</w:t>
            </w:r>
            <w:r w:rsidRPr="00321BFA">
              <w:rPr>
                <w:sz w:val="22"/>
              </w:rPr>
              <w:t xml:space="preserve">chool-based Language Acquisition Teams will monitor FLEP students and fill-out paper work after reviewing report cards and district benchmarks. If it is determined that a student needs to be reclassified, then the paperwork will be completed after quarter 1, 2 and 4. </w:t>
            </w:r>
          </w:p>
          <w:p w:rsidR="00197B8D" w:rsidRPr="00321BFA" w:rsidRDefault="00197B8D" w:rsidP="00197B8D">
            <w:pPr>
              <w:pStyle w:val="ListParagraph"/>
              <w:numPr>
                <w:ilvl w:val="0"/>
                <w:numId w:val="12"/>
              </w:numPr>
              <w:rPr>
                <w:sz w:val="22"/>
              </w:rPr>
            </w:pPr>
            <w:r w:rsidRPr="00321BFA">
              <w:rPr>
                <w:sz w:val="22"/>
              </w:rPr>
              <w:t>At district Language Acquisition Team meetings (with two representatives per elem</w:t>
            </w:r>
            <w:r>
              <w:rPr>
                <w:sz w:val="22"/>
              </w:rPr>
              <w:t>entary &amp; middle school) the FLEP</w:t>
            </w:r>
            <w:r w:rsidRPr="00321BFA">
              <w:rPr>
                <w:sz w:val="22"/>
              </w:rPr>
              <w:t xml:space="preserve"> monitoring forms will be reviewed after quarter 1, 2 and 4. At Durfee High School the ELL director will meet with guidance after each quarter to review the FLEP monitoring forms.</w:t>
            </w:r>
          </w:p>
          <w:p w:rsidR="00197B8D" w:rsidRDefault="00197B8D" w:rsidP="00E22C04">
            <w:pPr>
              <w:rPr>
                <w:b/>
                <w:bCs/>
                <w:sz w:val="22"/>
              </w:rPr>
            </w:pPr>
          </w:p>
        </w:tc>
      </w:tr>
      <w:tr w:rsidR="00197B8D" w:rsidTr="00E22C04">
        <w:trPr>
          <w:cantSplit/>
          <w:trHeight w:val="665"/>
        </w:trPr>
        <w:tc>
          <w:tcPr>
            <w:tcW w:w="4860" w:type="dxa"/>
            <w:gridSpan w:val="2"/>
          </w:tcPr>
          <w:p w:rsidR="00197B8D" w:rsidRDefault="00197B8D" w:rsidP="00E22C04">
            <w:pPr>
              <w:rPr>
                <w:b/>
                <w:bCs/>
                <w:sz w:val="22"/>
              </w:rPr>
            </w:pPr>
            <w:r>
              <w:rPr>
                <w:b/>
                <w:bCs/>
                <w:sz w:val="22"/>
              </w:rPr>
              <w:t xml:space="preserve">Title/Role of Person(s) Responsible for Implementation: </w:t>
            </w:r>
          </w:p>
          <w:p w:rsidR="00197B8D" w:rsidRDefault="00197B8D" w:rsidP="00E22C04">
            <w:pPr>
              <w:rPr>
                <w:b/>
                <w:bCs/>
                <w:sz w:val="22"/>
              </w:rPr>
            </w:pPr>
            <w:r>
              <w:rPr>
                <w:sz w:val="22"/>
              </w:rPr>
              <w:t>Kelly Cooney- ELL Director</w:t>
            </w:r>
          </w:p>
        </w:tc>
        <w:tc>
          <w:tcPr>
            <w:tcW w:w="4500" w:type="dxa"/>
            <w:gridSpan w:val="2"/>
          </w:tcPr>
          <w:p w:rsidR="00197B8D" w:rsidRDefault="00197B8D" w:rsidP="00E22C04">
            <w:pPr>
              <w:rPr>
                <w:sz w:val="22"/>
              </w:rPr>
            </w:pPr>
            <w:r>
              <w:rPr>
                <w:b/>
                <w:bCs/>
                <w:sz w:val="22"/>
              </w:rPr>
              <w:t xml:space="preserve">Expected Date of Completion for Each Corrective Action Activity: </w:t>
            </w:r>
          </w:p>
          <w:p w:rsidR="00197B8D" w:rsidRPr="00321BFA" w:rsidRDefault="00197B8D" w:rsidP="00197B8D">
            <w:pPr>
              <w:pStyle w:val="ListParagraph"/>
              <w:numPr>
                <w:ilvl w:val="0"/>
                <w:numId w:val="13"/>
              </w:numPr>
              <w:ind w:left="342" w:hanging="270"/>
              <w:rPr>
                <w:bCs/>
                <w:sz w:val="22"/>
              </w:rPr>
            </w:pPr>
            <w:r w:rsidRPr="00321BFA">
              <w:rPr>
                <w:sz w:val="22"/>
              </w:rPr>
              <w:t>Durfee High School</w:t>
            </w:r>
            <w:r w:rsidRPr="00321BFA">
              <w:rPr>
                <w:bCs/>
                <w:sz w:val="22"/>
              </w:rPr>
              <w:t xml:space="preserve"> Staff trained on monitoring</w:t>
            </w:r>
            <w:r>
              <w:rPr>
                <w:bCs/>
                <w:sz w:val="22"/>
              </w:rPr>
              <w:t xml:space="preserve"> </w:t>
            </w:r>
            <w:r w:rsidRPr="00321BFA">
              <w:rPr>
                <w:bCs/>
                <w:sz w:val="22"/>
              </w:rPr>
              <w:t>October 22, 2015.</w:t>
            </w:r>
          </w:p>
          <w:p w:rsidR="00197B8D" w:rsidRPr="00321BFA" w:rsidRDefault="00197B8D" w:rsidP="00197B8D">
            <w:pPr>
              <w:pStyle w:val="ListParagraph"/>
              <w:numPr>
                <w:ilvl w:val="0"/>
                <w:numId w:val="13"/>
              </w:numPr>
              <w:ind w:left="342" w:hanging="270"/>
              <w:rPr>
                <w:bCs/>
                <w:sz w:val="22"/>
              </w:rPr>
            </w:pPr>
            <w:r w:rsidRPr="00321BFA">
              <w:rPr>
                <w:bCs/>
                <w:sz w:val="22"/>
              </w:rPr>
              <w:t>Audit of FLEP forms in ELL folders by October 29, 2015 and after grading quarter 1 (November 13</w:t>
            </w:r>
            <w:r w:rsidRPr="00321BFA">
              <w:rPr>
                <w:bCs/>
                <w:sz w:val="22"/>
                <w:vertAlign w:val="superscript"/>
              </w:rPr>
              <w:t>th</w:t>
            </w:r>
            <w:r w:rsidRPr="00321BFA">
              <w:rPr>
                <w:bCs/>
                <w:sz w:val="22"/>
              </w:rPr>
              <w:t>), quarter 2 (January 29</w:t>
            </w:r>
            <w:r w:rsidRPr="00321BFA">
              <w:rPr>
                <w:bCs/>
                <w:sz w:val="22"/>
                <w:vertAlign w:val="superscript"/>
              </w:rPr>
              <w:t>th</w:t>
            </w:r>
            <w:r w:rsidRPr="00321BFA">
              <w:rPr>
                <w:bCs/>
                <w:sz w:val="22"/>
              </w:rPr>
              <w:t>), quarter 3 (April 8</w:t>
            </w:r>
            <w:r w:rsidRPr="00321BFA">
              <w:rPr>
                <w:bCs/>
                <w:sz w:val="22"/>
                <w:vertAlign w:val="superscript"/>
              </w:rPr>
              <w:t>th</w:t>
            </w:r>
            <w:r w:rsidRPr="00321BFA">
              <w:rPr>
                <w:bCs/>
                <w:sz w:val="22"/>
              </w:rPr>
              <w:t>), and quarter 4 (June 22</w:t>
            </w:r>
            <w:r w:rsidRPr="00321BFA">
              <w:rPr>
                <w:bCs/>
                <w:sz w:val="22"/>
                <w:vertAlign w:val="superscript"/>
              </w:rPr>
              <w:t>nd</w:t>
            </w:r>
            <w:r w:rsidRPr="00321BFA">
              <w:rPr>
                <w:bCs/>
                <w:sz w:val="22"/>
              </w:rPr>
              <w:t>).</w:t>
            </w:r>
          </w:p>
        </w:tc>
      </w:tr>
      <w:tr w:rsidR="00197B8D" w:rsidTr="00E22C04">
        <w:trPr>
          <w:cantSplit/>
          <w:trHeight w:val="1250"/>
        </w:trPr>
        <w:tc>
          <w:tcPr>
            <w:tcW w:w="9360" w:type="dxa"/>
            <w:gridSpan w:val="4"/>
          </w:tcPr>
          <w:p w:rsidR="00197B8D" w:rsidRDefault="00197B8D" w:rsidP="00E22C04">
            <w:pPr>
              <w:rPr>
                <w:sz w:val="22"/>
              </w:rPr>
            </w:pPr>
            <w:r>
              <w:rPr>
                <w:b/>
                <w:bCs/>
                <w:sz w:val="22"/>
              </w:rPr>
              <w:t xml:space="preserve">Evidence of Completion of the Corrective Action: </w:t>
            </w:r>
          </w:p>
          <w:p w:rsidR="00197B8D" w:rsidRPr="00D72C15" w:rsidRDefault="00197B8D" w:rsidP="00197B8D">
            <w:pPr>
              <w:pStyle w:val="ListParagraph"/>
              <w:numPr>
                <w:ilvl w:val="0"/>
                <w:numId w:val="14"/>
              </w:numPr>
              <w:rPr>
                <w:bCs/>
                <w:sz w:val="22"/>
              </w:rPr>
            </w:pPr>
            <w:r w:rsidRPr="00D72C15">
              <w:rPr>
                <w:bCs/>
                <w:sz w:val="22"/>
              </w:rPr>
              <w:t>Copies of new reclassification forms</w:t>
            </w:r>
            <w:r>
              <w:rPr>
                <w:bCs/>
                <w:sz w:val="22"/>
              </w:rPr>
              <w:t>.</w:t>
            </w:r>
          </w:p>
          <w:p w:rsidR="00197B8D" w:rsidRPr="00D72C15" w:rsidRDefault="00197B8D" w:rsidP="00197B8D">
            <w:pPr>
              <w:pStyle w:val="ListParagraph"/>
              <w:numPr>
                <w:ilvl w:val="0"/>
                <w:numId w:val="14"/>
              </w:numPr>
              <w:rPr>
                <w:bCs/>
                <w:sz w:val="22"/>
              </w:rPr>
            </w:pPr>
            <w:r w:rsidRPr="00D72C15">
              <w:rPr>
                <w:bCs/>
                <w:sz w:val="22"/>
              </w:rPr>
              <w:t xml:space="preserve">Google excel </w:t>
            </w:r>
            <w:r>
              <w:rPr>
                <w:bCs/>
                <w:sz w:val="22"/>
              </w:rPr>
              <w:t>doc with names of students re-e</w:t>
            </w:r>
            <w:r w:rsidRPr="00D72C15">
              <w:rPr>
                <w:bCs/>
                <w:sz w:val="22"/>
              </w:rPr>
              <w:t>ntered prior to September 2015.</w:t>
            </w:r>
          </w:p>
          <w:p w:rsidR="00197B8D" w:rsidRPr="006E2C99" w:rsidRDefault="00197B8D" w:rsidP="00197B8D">
            <w:pPr>
              <w:pStyle w:val="ListParagraph"/>
              <w:numPr>
                <w:ilvl w:val="0"/>
                <w:numId w:val="14"/>
              </w:numPr>
              <w:rPr>
                <w:bCs/>
                <w:sz w:val="22"/>
              </w:rPr>
            </w:pPr>
            <w:r w:rsidRPr="006E2C99">
              <w:rPr>
                <w:bCs/>
                <w:sz w:val="22"/>
              </w:rPr>
              <w:t>Copy of reclassification spreadsheet for district completed June 2015</w:t>
            </w:r>
          </w:p>
          <w:p w:rsidR="00197B8D" w:rsidRPr="006E2C99" w:rsidRDefault="00197B8D" w:rsidP="00197B8D">
            <w:pPr>
              <w:pStyle w:val="ListParagraph"/>
              <w:numPr>
                <w:ilvl w:val="0"/>
                <w:numId w:val="14"/>
              </w:numPr>
              <w:rPr>
                <w:bCs/>
                <w:sz w:val="22"/>
              </w:rPr>
            </w:pPr>
            <w:r w:rsidRPr="006E2C99">
              <w:rPr>
                <w:bCs/>
                <w:sz w:val="22"/>
              </w:rPr>
              <w:t>Copy of x2 query of FLEPs with MCAS scores</w:t>
            </w:r>
          </w:p>
          <w:p w:rsidR="00197B8D" w:rsidRPr="006E2C99" w:rsidRDefault="00197B8D" w:rsidP="00197B8D">
            <w:pPr>
              <w:pStyle w:val="ListParagraph"/>
              <w:numPr>
                <w:ilvl w:val="0"/>
                <w:numId w:val="14"/>
              </w:numPr>
              <w:rPr>
                <w:b/>
                <w:bCs/>
                <w:sz w:val="22"/>
              </w:rPr>
            </w:pPr>
            <w:r w:rsidRPr="006E2C99">
              <w:rPr>
                <w:bCs/>
                <w:sz w:val="22"/>
              </w:rPr>
              <w:t>Google EXCEL sheet will be created to track audit of FLEP monitoring.</w:t>
            </w:r>
          </w:p>
        </w:tc>
      </w:tr>
      <w:tr w:rsidR="00197B8D" w:rsidTr="00E22C04">
        <w:trPr>
          <w:cantSplit/>
          <w:trHeight w:val="359"/>
        </w:trPr>
        <w:tc>
          <w:tcPr>
            <w:tcW w:w="9360" w:type="dxa"/>
            <w:gridSpan w:val="4"/>
          </w:tcPr>
          <w:p w:rsidR="00197B8D" w:rsidRDefault="00197B8D" w:rsidP="00E22C04">
            <w:pPr>
              <w:rPr>
                <w:b/>
                <w:bCs/>
                <w:sz w:val="22"/>
              </w:rPr>
            </w:pPr>
            <w:r>
              <w:rPr>
                <w:b/>
                <w:bCs/>
                <w:sz w:val="22"/>
              </w:rPr>
              <w:t xml:space="preserve">Description of Internal Monitoring Procedures: </w:t>
            </w:r>
          </w:p>
          <w:p w:rsidR="00197B8D" w:rsidRDefault="00197B8D" w:rsidP="00E22C04">
            <w:pPr>
              <w:rPr>
                <w:b/>
                <w:bCs/>
                <w:sz w:val="22"/>
              </w:rPr>
            </w:pPr>
            <w:r>
              <w:rPr>
                <w:b/>
                <w:bCs/>
                <w:sz w:val="22"/>
              </w:rPr>
              <w:t xml:space="preserve">1. </w:t>
            </w:r>
            <w:r>
              <w:rPr>
                <w:bCs/>
                <w:sz w:val="22"/>
              </w:rPr>
              <w:t>School based teams will complete FLEP monitoring form on a quarterly basis. Folders will then be audited at district level LAT meetings at least quarterly.</w:t>
            </w:r>
          </w:p>
        </w:tc>
      </w:tr>
      <w:tr w:rsidR="00197B8D" w:rsidTr="00E22C04">
        <w:trPr>
          <w:trHeight w:val="450"/>
        </w:trPr>
        <w:tc>
          <w:tcPr>
            <w:tcW w:w="9360" w:type="dxa"/>
            <w:gridSpan w:val="4"/>
            <w:tcBorders>
              <w:bottom w:val="single" w:sz="4" w:space="0" w:color="auto"/>
            </w:tcBorders>
            <w:shd w:val="clear" w:color="auto" w:fill="D9D9D9"/>
          </w:tcPr>
          <w:p w:rsidR="00197B8D" w:rsidRDefault="00197B8D" w:rsidP="00E22C04">
            <w:pPr>
              <w:pStyle w:val="Heading7"/>
            </w:pPr>
            <w:r>
              <w:lastRenderedPageBreak/>
              <w:t>CORRECTIVE ACTION PLAN APPROVAL SECTION</w:t>
            </w:r>
          </w:p>
          <w:p w:rsidR="00197B8D" w:rsidRDefault="00197B8D" w:rsidP="00E22C04">
            <w:pPr>
              <w:jc w:val="center"/>
            </w:pPr>
            <w:r>
              <w:rPr>
                <w:b/>
                <w:bCs/>
              </w:rPr>
              <w:t>(To be completed by the Department of Elementary and Secondary Education)</w:t>
            </w:r>
          </w:p>
        </w:tc>
      </w:tr>
      <w:tr w:rsidR="00197B8D" w:rsidTr="00E22C04">
        <w:trPr>
          <w:trHeight w:val="647"/>
        </w:trPr>
        <w:tc>
          <w:tcPr>
            <w:tcW w:w="3795" w:type="dxa"/>
            <w:tcBorders>
              <w:top w:val="single" w:sz="4" w:space="0" w:color="auto"/>
              <w:left w:val="single" w:sz="4" w:space="0" w:color="auto"/>
              <w:bottom w:val="single" w:sz="4" w:space="0" w:color="auto"/>
              <w:right w:val="single" w:sz="4" w:space="0" w:color="auto"/>
            </w:tcBorders>
          </w:tcPr>
          <w:p w:rsidR="00197B8D" w:rsidRDefault="00197B8D" w:rsidP="00E22C04">
            <w:pPr>
              <w:rPr>
                <w:b/>
                <w:bCs/>
                <w:sz w:val="22"/>
              </w:rPr>
            </w:pPr>
            <w:r>
              <w:rPr>
                <w:b/>
                <w:bCs/>
                <w:sz w:val="22"/>
              </w:rPr>
              <w:t xml:space="preserve">Criterion: </w:t>
            </w:r>
            <w:r>
              <w:rPr>
                <w:sz w:val="22"/>
              </w:rPr>
              <w:t>ELE 13 Follow-up Support</w:t>
            </w:r>
          </w:p>
        </w:tc>
        <w:tc>
          <w:tcPr>
            <w:tcW w:w="5565" w:type="dxa"/>
            <w:gridSpan w:val="3"/>
            <w:tcBorders>
              <w:top w:val="single" w:sz="4" w:space="0" w:color="auto"/>
              <w:left w:val="single" w:sz="4" w:space="0" w:color="auto"/>
              <w:bottom w:val="single" w:sz="4" w:space="0" w:color="auto"/>
              <w:right w:val="single" w:sz="4" w:space="0" w:color="auto"/>
            </w:tcBorders>
          </w:tcPr>
          <w:p w:rsidR="00197B8D" w:rsidRDefault="00197B8D" w:rsidP="00E22C04">
            <w:pPr>
              <w:ind w:left="282"/>
              <w:rPr>
                <w:b/>
                <w:bCs/>
                <w:sz w:val="22"/>
              </w:rPr>
            </w:pPr>
            <w:r>
              <w:rPr>
                <w:b/>
                <w:bCs/>
                <w:sz w:val="22"/>
              </w:rPr>
              <w:t xml:space="preserve">Status of Corrective Action: </w:t>
            </w:r>
          </w:p>
          <w:p w:rsidR="00197B8D" w:rsidRDefault="00102B57" w:rsidP="00E22C04">
            <w:pPr>
              <w:rPr>
                <w:sz w:val="22"/>
              </w:rPr>
            </w:pPr>
            <w:r>
              <w:rPr>
                <w:sz w:val="22"/>
              </w:rPr>
              <w:fldChar w:fldCharType="begin">
                <w:ffData>
                  <w:name w:val=""/>
                  <w:enabled/>
                  <w:calcOnExit w:val="0"/>
                  <w:checkBox>
                    <w:sizeAuto/>
                    <w:default w:val="1"/>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Approved    </w:t>
            </w:r>
            <w:r>
              <w:rPr>
                <w:sz w:val="22"/>
              </w:rPr>
              <w:fldChar w:fldCharType="begin">
                <w:ffData>
                  <w:name w:val="Check3"/>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Partially Approved </w:t>
            </w:r>
            <w:r>
              <w:rPr>
                <w:sz w:val="22"/>
              </w:rPr>
              <w:fldChar w:fldCharType="begin">
                <w:ffData>
                  <w:name w:val="Check2"/>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Disapproved    </w:t>
            </w:r>
          </w:p>
        </w:tc>
      </w:tr>
      <w:tr w:rsidR="00197B8D" w:rsidTr="00E22C04">
        <w:trPr>
          <w:trHeight w:val="359"/>
        </w:trPr>
        <w:tc>
          <w:tcPr>
            <w:tcW w:w="9360" w:type="dxa"/>
            <w:gridSpan w:val="4"/>
          </w:tcPr>
          <w:p w:rsidR="00197B8D" w:rsidRDefault="00197B8D" w:rsidP="00E22C04">
            <w:pPr>
              <w:rPr>
                <w:b/>
                <w:bCs/>
                <w:sz w:val="22"/>
              </w:rPr>
            </w:pPr>
            <w:r>
              <w:rPr>
                <w:b/>
                <w:bCs/>
                <w:sz w:val="22"/>
              </w:rPr>
              <w:t xml:space="preserve">Basis for Partial Approval or Disapproval: </w:t>
            </w:r>
            <w:r>
              <w:rPr>
                <w:sz w:val="22"/>
              </w:rPr>
              <w:t>N/A</w:t>
            </w:r>
          </w:p>
        </w:tc>
      </w:tr>
      <w:tr w:rsidR="00197B8D" w:rsidTr="00E22C04">
        <w:trPr>
          <w:trHeight w:val="350"/>
        </w:trPr>
        <w:tc>
          <w:tcPr>
            <w:tcW w:w="9360" w:type="dxa"/>
            <w:gridSpan w:val="4"/>
          </w:tcPr>
          <w:p w:rsidR="00197B8D" w:rsidRDefault="00197B8D" w:rsidP="00E22C04">
            <w:pPr>
              <w:rPr>
                <w:sz w:val="22"/>
              </w:rPr>
            </w:pPr>
            <w:r>
              <w:rPr>
                <w:b/>
                <w:bCs/>
                <w:sz w:val="22"/>
              </w:rPr>
              <w:t xml:space="preserve">Department Order of Corrective Action: </w:t>
            </w:r>
            <w:r w:rsidRPr="00C756FA">
              <w:rPr>
                <w:bCs/>
                <w:sz w:val="22"/>
              </w:rPr>
              <w:t>N/A</w:t>
            </w:r>
          </w:p>
        </w:tc>
      </w:tr>
      <w:tr w:rsidR="00197B8D" w:rsidTr="00E22C04">
        <w:trPr>
          <w:trHeight w:val="350"/>
        </w:trPr>
        <w:tc>
          <w:tcPr>
            <w:tcW w:w="9360" w:type="dxa"/>
            <w:gridSpan w:val="4"/>
          </w:tcPr>
          <w:p w:rsidR="00197B8D" w:rsidRDefault="00197B8D" w:rsidP="00E22C04">
            <w:pPr>
              <w:rPr>
                <w:b/>
                <w:bCs/>
                <w:sz w:val="22"/>
              </w:rPr>
            </w:pPr>
            <w:r>
              <w:rPr>
                <w:b/>
                <w:bCs/>
                <w:sz w:val="22"/>
              </w:rPr>
              <w:t xml:space="preserve">Required Elements of Progress Report(s): </w:t>
            </w:r>
          </w:p>
          <w:p w:rsidR="00197B8D" w:rsidRDefault="00197B8D" w:rsidP="00E22C04">
            <w:pPr>
              <w:rPr>
                <w:sz w:val="22"/>
              </w:rPr>
            </w:pPr>
            <w:r>
              <w:rPr>
                <w:bCs/>
                <w:sz w:val="22"/>
              </w:rPr>
              <w:t>S</w:t>
            </w:r>
            <w:r>
              <w:rPr>
                <w:sz w:val="22"/>
              </w:rPr>
              <w:t xml:space="preserve">ubmit copies of the newly developed FLEP monitoring form that is being used by the school district </w:t>
            </w:r>
            <w:r>
              <w:rPr>
                <w:bCs/>
                <w:sz w:val="22"/>
              </w:rPr>
              <w:t>by February 12, 2016</w:t>
            </w:r>
            <w:r>
              <w:rPr>
                <w:sz w:val="22"/>
              </w:rPr>
              <w:t>.</w:t>
            </w:r>
          </w:p>
          <w:p w:rsidR="00197B8D" w:rsidRDefault="00197B8D" w:rsidP="00E22C04">
            <w:pPr>
              <w:rPr>
                <w:sz w:val="22"/>
              </w:rPr>
            </w:pPr>
          </w:p>
          <w:p w:rsidR="00197B8D" w:rsidRDefault="00197B8D" w:rsidP="00E22C04">
            <w:pPr>
              <w:rPr>
                <w:sz w:val="22"/>
              </w:rPr>
            </w:pPr>
            <w:r>
              <w:rPr>
                <w:sz w:val="22"/>
              </w:rPr>
              <w:t>Submit the results of an internal monitoring review by the s</w:t>
            </w:r>
            <w:r w:rsidRPr="00321BFA">
              <w:rPr>
                <w:sz w:val="22"/>
              </w:rPr>
              <w:t>chool-based Language Acquisition Teams</w:t>
            </w:r>
            <w:r>
              <w:rPr>
                <w:sz w:val="22"/>
              </w:rPr>
              <w:t xml:space="preserve"> from each building that includes an analysis of the progress of FLEP students. Include the number of FLEP students from each building reviewed and a summary of the progress they are making to continue in this status.  If any FLEP students are not making progress or if there are students who were not classified FLEP appropriately, include a report that reclassification has been completed. Submit analysis and reclassification report by April 15, 2016.</w:t>
            </w:r>
          </w:p>
          <w:p w:rsidR="00197B8D" w:rsidRDefault="00197B8D" w:rsidP="00E22C04">
            <w:pPr>
              <w:rPr>
                <w:b/>
                <w:bCs/>
                <w:sz w:val="22"/>
              </w:rPr>
            </w:pPr>
          </w:p>
        </w:tc>
      </w:tr>
      <w:tr w:rsidR="00197B8D" w:rsidTr="00E22C04">
        <w:trPr>
          <w:trHeight w:val="350"/>
        </w:trPr>
        <w:tc>
          <w:tcPr>
            <w:tcW w:w="9360" w:type="dxa"/>
            <w:gridSpan w:val="4"/>
          </w:tcPr>
          <w:p w:rsidR="00197B8D" w:rsidRDefault="00197B8D" w:rsidP="00E22C04">
            <w:pPr>
              <w:rPr>
                <w:b/>
                <w:bCs/>
                <w:sz w:val="22"/>
              </w:rPr>
            </w:pPr>
            <w:r>
              <w:rPr>
                <w:b/>
                <w:bCs/>
                <w:sz w:val="22"/>
              </w:rPr>
              <w:t>Progress Report Due Date(s): February 12, 2016 and April 15, 2016</w:t>
            </w:r>
          </w:p>
        </w:tc>
      </w:tr>
    </w:tbl>
    <w:p w:rsidR="00197B8D" w:rsidRDefault="00197B8D" w:rsidP="00197B8D"/>
    <w:p w:rsidR="00197B8D" w:rsidRDefault="00197B8D" w:rsidP="00197B8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197B8D" w:rsidTr="00E22C04">
        <w:trPr>
          <w:trHeight w:val="705"/>
        </w:trPr>
        <w:tc>
          <w:tcPr>
            <w:tcW w:w="9360" w:type="dxa"/>
            <w:gridSpan w:val="4"/>
            <w:shd w:val="clear" w:color="auto" w:fill="D9D9D9"/>
          </w:tcPr>
          <w:p w:rsidR="00197B8D" w:rsidRDefault="00197B8D" w:rsidP="00E22C04">
            <w:pPr>
              <w:pStyle w:val="Heading5"/>
              <w:rPr>
                <w:sz w:val="32"/>
              </w:rPr>
            </w:pPr>
            <w:r>
              <w:rPr>
                <w:sz w:val="32"/>
              </w:rPr>
              <w:t>COORDINATED PROGRAM REVIEW</w:t>
            </w:r>
          </w:p>
          <w:p w:rsidR="00197B8D" w:rsidRDefault="00197B8D" w:rsidP="00E22C04">
            <w:pPr>
              <w:pStyle w:val="Heading2"/>
              <w:rPr>
                <w:sz w:val="28"/>
              </w:rPr>
            </w:pPr>
            <w:r>
              <w:rPr>
                <w:sz w:val="32"/>
              </w:rPr>
              <w:t>CORRECTIVE ACTION PLAN</w:t>
            </w:r>
            <w:r>
              <w:rPr>
                <w:sz w:val="28"/>
              </w:rPr>
              <w:t xml:space="preserve"> </w:t>
            </w:r>
          </w:p>
          <w:p w:rsidR="00197B8D" w:rsidRDefault="00197B8D" w:rsidP="00E22C04">
            <w:pPr>
              <w:jc w:val="center"/>
              <w:rPr>
                <w:b/>
                <w:bCs/>
              </w:rPr>
            </w:pPr>
            <w:r>
              <w:rPr>
                <w:b/>
                <w:bCs/>
              </w:rPr>
              <w:t>(To be completed by school district/charter school)</w:t>
            </w:r>
          </w:p>
        </w:tc>
      </w:tr>
      <w:tr w:rsidR="00197B8D" w:rsidTr="00E22C04">
        <w:trPr>
          <w:trHeight w:val="458"/>
        </w:trPr>
        <w:tc>
          <w:tcPr>
            <w:tcW w:w="5220" w:type="dxa"/>
            <w:gridSpan w:val="3"/>
          </w:tcPr>
          <w:p w:rsidR="00197B8D" w:rsidRDefault="00197B8D" w:rsidP="00E22C04">
            <w:pPr>
              <w:rPr>
                <w:b/>
                <w:bCs/>
                <w:sz w:val="22"/>
              </w:rPr>
            </w:pPr>
            <w:r>
              <w:rPr>
                <w:b/>
                <w:bCs/>
                <w:sz w:val="22"/>
              </w:rPr>
              <w:t xml:space="preserve">Criterion &amp; Topic: </w:t>
            </w:r>
            <w:r>
              <w:rPr>
                <w:sz w:val="22"/>
              </w:rPr>
              <w:t>ELE 16  Equitable Facilities</w:t>
            </w:r>
          </w:p>
        </w:tc>
        <w:tc>
          <w:tcPr>
            <w:tcW w:w="4140" w:type="dxa"/>
          </w:tcPr>
          <w:p w:rsidR="00197B8D" w:rsidRDefault="00197B8D" w:rsidP="00E22C04">
            <w:pPr>
              <w:rPr>
                <w:b/>
                <w:bCs/>
                <w:sz w:val="22"/>
              </w:rPr>
            </w:pPr>
            <w:r>
              <w:rPr>
                <w:b/>
                <w:bCs/>
                <w:sz w:val="22"/>
              </w:rPr>
              <w:t xml:space="preserve">Rating: </w:t>
            </w:r>
            <w:r>
              <w:rPr>
                <w:sz w:val="22"/>
              </w:rPr>
              <w:t>Partially Implemented</w:t>
            </w:r>
          </w:p>
        </w:tc>
      </w:tr>
      <w:tr w:rsidR="00197B8D" w:rsidTr="00E22C04">
        <w:trPr>
          <w:cantSplit/>
          <w:trHeight w:val="422"/>
        </w:trPr>
        <w:tc>
          <w:tcPr>
            <w:tcW w:w="9360" w:type="dxa"/>
            <w:gridSpan w:val="4"/>
          </w:tcPr>
          <w:p w:rsidR="00197B8D" w:rsidRDefault="00197B8D" w:rsidP="00E22C04">
            <w:pPr>
              <w:rPr>
                <w:i/>
                <w:sz w:val="22"/>
              </w:rPr>
            </w:pPr>
            <w:r>
              <w:rPr>
                <w:b/>
                <w:bCs/>
                <w:sz w:val="22"/>
              </w:rPr>
              <w:t xml:space="preserve">Department CPR Finding: </w:t>
            </w:r>
            <w:r>
              <w:rPr>
                <w:i/>
                <w:sz w:val="22"/>
              </w:rPr>
              <w:t>Onsite observations indicated that the spaces used for English language development instruction at the Fonseca Elementary School and the Talbot Middle School are not comparable to the spaces provided to the overall student population.  The ESL room at Fonseca Elementary School is labeled “closet;” it is a very small space that may be adequate for one-one instruction, but often has at least three students in the room at the same time which causes it to become over-crowded. At the time of the observation, there were six students and one teacher at a table and the door could not close.</w:t>
            </w:r>
          </w:p>
          <w:p w:rsidR="00197B8D" w:rsidRDefault="00197B8D" w:rsidP="00E22C04">
            <w:pPr>
              <w:rPr>
                <w:i/>
                <w:sz w:val="22"/>
              </w:rPr>
            </w:pPr>
          </w:p>
          <w:p w:rsidR="00197B8D" w:rsidRDefault="00197B8D" w:rsidP="00E22C04">
            <w:pPr>
              <w:rPr>
                <w:i/>
                <w:sz w:val="22"/>
              </w:rPr>
            </w:pPr>
            <w:r>
              <w:rPr>
                <w:i/>
                <w:sz w:val="22"/>
              </w:rPr>
              <w:t>The room for English language development instruction at the Talbot Middle School is located at the end of the hallway away from other classrooms in a space that is also used for storage.  There is a lack of materials provided to students, and while there is a computer in the room, it is not functional so the teacher and students do not have access to it for instruction.</w:t>
            </w:r>
          </w:p>
          <w:p w:rsidR="00197B8D" w:rsidRPr="00D869F6" w:rsidRDefault="00197B8D" w:rsidP="00E22C04">
            <w:pPr>
              <w:pStyle w:val="Heading8"/>
              <w:rPr>
                <w:rFonts w:ascii="Times New Roman" w:hAnsi="Times New Roman" w:cs="Times New Roman"/>
                <w:b/>
                <w:bCs/>
                <w:sz w:val="22"/>
                <w:szCs w:val="22"/>
              </w:rPr>
            </w:pPr>
            <w:r w:rsidRPr="00D869F6">
              <w:rPr>
                <w:rFonts w:ascii="Times New Roman" w:hAnsi="Times New Roman" w:cs="Times New Roman"/>
                <w:b/>
                <w:i/>
                <w:sz w:val="22"/>
                <w:szCs w:val="22"/>
              </w:rPr>
              <w:t>Please refer to the district’s corrective action plan</w:t>
            </w:r>
            <w:r>
              <w:rPr>
                <w:rFonts w:ascii="Times New Roman" w:hAnsi="Times New Roman" w:cs="Times New Roman"/>
                <w:b/>
                <w:i/>
                <w:sz w:val="22"/>
                <w:szCs w:val="22"/>
              </w:rPr>
              <w:t xml:space="preserve"> progress report</w:t>
            </w:r>
            <w:r w:rsidRPr="00D869F6">
              <w:rPr>
                <w:rFonts w:ascii="Times New Roman" w:hAnsi="Times New Roman" w:cs="Times New Roman"/>
                <w:b/>
                <w:i/>
                <w:sz w:val="22"/>
                <w:szCs w:val="22"/>
              </w:rPr>
              <w:t xml:space="preserve"> for CR 23</w:t>
            </w:r>
            <w:r w:rsidRPr="00D869F6">
              <w:rPr>
                <w:rFonts w:ascii="Times New Roman" w:hAnsi="Times New Roman" w:cs="Times New Roman"/>
                <w:b/>
                <w:bCs/>
                <w:sz w:val="22"/>
                <w:szCs w:val="22"/>
              </w:rPr>
              <w:t xml:space="preserve"> </w:t>
            </w:r>
            <w:r w:rsidRPr="00D869F6">
              <w:rPr>
                <w:rFonts w:ascii="Times New Roman" w:hAnsi="Times New Roman" w:cs="Times New Roman"/>
                <w:b/>
                <w:bCs/>
                <w:i/>
                <w:sz w:val="22"/>
                <w:szCs w:val="22"/>
              </w:rPr>
              <w:t>Comparability of facilities</w:t>
            </w:r>
            <w:r>
              <w:rPr>
                <w:rFonts w:ascii="Times New Roman" w:hAnsi="Times New Roman" w:cs="Times New Roman"/>
                <w:b/>
                <w:bCs/>
                <w:i/>
                <w:sz w:val="22"/>
                <w:szCs w:val="22"/>
              </w:rPr>
              <w:t xml:space="preserve"> due on October 2, 2015.</w:t>
            </w:r>
          </w:p>
          <w:p w:rsidR="00197B8D" w:rsidRDefault="00197B8D" w:rsidP="00E22C04">
            <w:pPr>
              <w:rPr>
                <w:sz w:val="22"/>
              </w:rPr>
            </w:pPr>
          </w:p>
        </w:tc>
      </w:tr>
      <w:tr w:rsidR="00197B8D" w:rsidTr="00E22C04">
        <w:trPr>
          <w:cantSplit/>
          <w:trHeight w:val="377"/>
        </w:trPr>
        <w:tc>
          <w:tcPr>
            <w:tcW w:w="9360" w:type="dxa"/>
            <w:gridSpan w:val="4"/>
          </w:tcPr>
          <w:p w:rsidR="00197B8D" w:rsidRDefault="00197B8D" w:rsidP="00E22C04">
            <w:pPr>
              <w:pStyle w:val="Heading2"/>
              <w:jc w:val="left"/>
              <w:rPr>
                <w:sz w:val="22"/>
              </w:rPr>
            </w:pPr>
            <w:r>
              <w:rPr>
                <w:sz w:val="22"/>
              </w:rPr>
              <w:lastRenderedPageBreak/>
              <w:t>Narrative Description of Corrective Action:</w:t>
            </w:r>
          </w:p>
          <w:p w:rsidR="00197B8D" w:rsidRPr="00690CCB" w:rsidRDefault="00197B8D" w:rsidP="00E22C04">
            <w:pPr>
              <w:pStyle w:val="Heading2"/>
              <w:jc w:val="left"/>
              <w:rPr>
                <w:b w:val="0"/>
              </w:rPr>
            </w:pPr>
            <w:r>
              <w:rPr>
                <w:b w:val="0"/>
              </w:rPr>
              <w:t xml:space="preserve">The Fonseca ESL rooms have been moved to a larger space that meets the needs of the number of students at a given time.  The ESL teachers at Talbot </w:t>
            </w:r>
            <w:r w:rsidRPr="00690CCB">
              <w:rPr>
                <w:b w:val="0"/>
              </w:rPr>
              <w:t>middle school are scheduled to conduct</w:t>
            </w:r>
            <w:r>
              <w:rPr>
                <w:b w:val="0"/>
              </w:rPr>
              <w:t xml:space="preserve"> instruction in regularly sized </w:t>
            </w:r>
            <w:r w:rsidRPr="00690CCB">
              <w:rPr>
                <w:b w:val="0"/>
              </w:rPr>
              <w:t>classrooms. The ELL Coordinator will wo</w:t>
            </w:r>
            <w:r>
              <w:rPr>
                <w:b w:val="0"/>
              </w:rPr>
              <w:t xml:space="preserve">rk with the principal to verify </w:t>
            </w:r>
            <w:r w:rsidRPr="00690CCB">
              <w:rPr>
                <w:b w:val="0"/>
              </w:rPr>
              <w:t>that these classrooms are comparable to others at Talbot and have the</w:t>
            </w:r>
            <w:r w:rsidRPr="00690CCB">
              <w:rPr>
                <w:b w:val="0"/>
              </w:rPr>
              <w:br/>
              <w:t>technology and academic res</w:t>
            </w:r>
            <w:r>
              <w:rPr>
                <w:b w:val="0"/>
              </w:rPr>
              <w:t xml:space="preserve">ources necessary to support ESL </w:t>
            </w:r>
            <w:r w:rsidRPr="00690CCB">
              <w:rPr>
                <w:b w:val="0"/>
              </w:rPr>
              <w:t>instruction.</w:t>
            </w:r>
            <w:r w:rsidRPr="00690CCB">
              <w:rPr>
                <w:b w:val="0"/>
              </w:rPr>
              <w:br/>
            </w:r>
          </w:p>
        </w:tc>
      </w:tr>
      <w:tr w:rsidR="00197B8D" w:rsidTr="00E22C04">
        <w:trPr>
          <w:cantSplit/>
          <w:trHeight w:val="665"/>
        </w:trPr>
        <w:tc>
          <w:tcPr>
            <w:tcW w:w="4860" w:type="dxa"/>
            <w:gridSpan w:val="2"/>
          </w:tcPr>
          <w:p w:rsidR="00197B8D" w:rsidRDefault="00197B8D" w:rsidP="00E22C04">
            <w:pPr>
              <w:rPr>
                <w:b/>
                <w:bCs/>
                <w:sz w:val="22"/>
              </w:rPr>
            </w:pPr>
            <w:r>
              <w:rPr>
                <w:b/>
                <w:bCs/>
                <w:sz w:val="22"/>
              </w:rPr>
              <w:t xml:space="preserve">Title/Role of Person(s) Responsible for Implementation: </w:t>
            </w:r>
          </w:p>
          <w:p w:rsidR="00197B8D" w:rsidRDefault="00197B8D" w:rsidP="00E22C04">
            <w:pPr>
              <w:rPr>
                <w:sz w:val="22"/>
              </w:rPr>
            </w:pPr>
            <w:r>
              <w:rPr>
                <w:sz w:val="22"/>
              </w:rPr>
              <w:t>Kelly Cooney-Ell Director</w:t>
            </w:r>
          </w:p>
          <w:p w:rsidR="00197B8D" w:rsidRPr="00B01CC1" w:rsidRDefault="00197B8D" w:rsidP="00E22C04">
            <w:pPr>
              <w:rPr>
                <w:sz w:val="22"/>
              </w:rPr>
            </w:pPr>
            <w:r>
              <w:rPr>
                <w:sz w:val="22"/>
              </w:rPr>
              <w:t>Tom Coogan, COO</w:t>
            </w:r>
          </w:p>
        </w:tc>
        <w:tc>
          <w:tcPr>
            <w:tcW w:w="4500" w:type="dxa"/>
            <w:gridSpan w:val="2"/>
          </w:tcPr>
          <w:p w:rsidR="00197B8D" w:rsidRDefault="00197B8D" w:rsidP="00E22C04">
            <w:pPr>
              <w:rPr>
                <w:sz w:val="22"/>
              </w:rPr>
            </w:pPr>
            <w:r>
              <w:rPr>
                <w:b/>
                <w:bCs/>
                <w:sz w:val="22"/>
              </w:rPr>
              <w:t xml:space="preserve">Expected Date of Completion for Each Corrective Action Activity: </w:t>
            </w:r>
          </w:p>
          <w:p w:rsidR="00197B8D" w:rsidRDefault="00197B8D" w:rsidP="00E22C04">
            <w:pPr>
              <w:rPr>
                <w:b/>
                <w:bCs/>
                <w:sz w:val="22"/>
              </w:rPr>
            </w:pPr>
            <w:r>
              <w:rPr>
                <w:sz w:val="22"/>
              </w:rPr>
              <w:t>New classrooms will be assigned at Fonseca and Talbot by September 2015</w:t>
            </w:r>
          </w:p>
        </w:tc>
      </w:tr>
      <w:tr w:rsidR="00197B8D" w:rsidTr="00E22C04">
        <w:trPr>
          <w:cantSplit/>
          <w:trHeight w:val="330"/>
        </w:trPr>
        <w:tc>
          <w:tcPr>
            <w:tcW w:w="9360" w:type="dxa"/>
            <w:gridSpan w:val="4"/>
          </w:tcPr>
          <w:p w:rsidR="00197B8D" w:rsidRDefault="00197B8D" w:rsidP="00E22C04">
            <w:pPr>
              <w:rPr>
                <w:sz w:val="22"/>
              </w:rPr>
            </w:pPr>
            <w:r>
              <w:rPr>
                <w:b/>
                <w:bCs/>
                <w:sz w:val="22"/>
              </w:rPr>
              <w:t xml:space="preserve">Evidence of Completion of the Corrective Action: </w:t>
            </w:r>
          </w:p>
          <w:p w:rsidR="00197B8D" w:rsidRDefault="00197B8D" w:rsidP="00E22C04">
            <w:pPr>
              <w:rPr>
                <w:shd w:val="clear" w:color="auto" w:fill="FFFFFF"/>
              </w:rPr>
            </w:pPr>
            <w:r>
              <w:rPr>
                <w:shd w:val="clear" w:color="auto" w:fill="FFFFFF"/>
              </w:rPr>
              <w:t>Action Specifications of</w:t>
            </w:r>
            <w:r>
              <w:t xml:space="preserve"> </w:t>
            </w:r>
            <w:r>
              <w:rPr>
                <w:shd w:val="clear" w:color="auto" w:fill="FFFFFF"/>
              </w:rPr>
              <w:t>assigned space will be submitted to DESE including available</w:t>
            </w:r>
            <w:r>
              <w:br/>
            </w:r>
            <w:r>
              <w:rPr>
                <w:shd w:val="clear" w:color="auto" w:fill="FFFFFF"/>
              </w:rPr>
              <w:t>technological resources.</w:t>
            </w:r>
          </w:p>
          <w:p w:rsidR="00197B8D" w:rsidRDefault="00197B8D" w:rsidP="00E22C04">
            <w:pPr>
              <w:rPr>
                <w:shd w:val="clear" w:color="auto" w:fill="FFFFFF"/>
              </w:rPr>
            </w:pPr>
          </w:p>
          <w:p w:rsidR="00197B8D" w:rsidRDefault="00197B8D" w:rsidP="00E22C04">
            <w:pPr>
              <w:rPr>
                <w:b/>
                <w:bCs/>
                <w:sz w:val="22"/>
              </w:rPr>
            </w:pPr>
            <w:r>
              <w:rPr>
                <w:shd w:val="clear" w:color="auto" w:fill="FFFFFF"/>
              </w:rPr>
              <w:t>ELL Director will visit</w:t>
            </w:r>
            <w:r>
              <w:t xml:space="preserve"> </w:t>
            </w:r>
            <w:r>
              <w:rPr>
                <w:shd w:val="clear" w:color="auto" w:fill="FFFFFF"/>
              </w:rPr>
              <w:t>each class at least once quarterly to ensure adequate and comparable</w:t>
            </w:r>
            <w:r>
              <w:br/>
            </w:r>
            <w:r>
              <w:rPr>
                <w:shd w:val="clear" w:color="auto" w:fill="FFFFFF"/>
              </w:rPr>
              <w:t>instructional space and materials are allotted for ESL instruction and will document.</w:t>
            </w:r>
            <w:r>
              <w:rPr>
                <w:rStyle w:val="CommentReference"/>
                <w:vanish/>
                <w:sz w:val="22"/>
              </w:rPr>
              <w:t xml:space="preserve"> </w:t>
            </w:r>
          </w:p>
        </w:tc>
      </w:tr>
      <w:tr w:rsidR="00197B8D" w:rsidTr="00E22C04">
        <w:trPr>
          <w:cantSplit/>
          <w:trHeight w:val="359"/>
        </w:trPr>
        <w:tc>
          <w:tcPr>
            <w:tcW w:w="9360" w:type="dxa"/>
            <w:gridSpan w:val="4"/>
          </w:tcPr>
          <w:p w:rsidR="00197B8D" w:rsidRDefault="00197B8D" w:rsidP="00E22C04">
            <w:pPr>
              <w:rPr>
                <w:sz w:val="22"/>
              </w:rPr>
            </w:pPr>
            <w:r>
              <w:rPr>
                <w:b/>
                <w:bCs/>
                <w:sz w:val="22"/>
              </w:rPr>
              <w:t xml:space="preserve">Description of Internal Monitoring Procedures: </w:t>
            </w:r>
          </w:p>
          <w:p w:rsidR="00197B8D" w:rsidRDefault="00197B8D" w:rsidP="00E22C04">
            <w:pPr>
              <w:rPr>
                <w:b/>
                <w:bCs/>
                <w:sz w:val="22"/>
              </w:rPr>
            </w:pPr>
            <w:r>
              <w:rPr>
                <w:shd w:val="clear" w:color="auto" w:fill="FFFFFF"/>
              </w:rPr>
              <w:t>ELL Director will visit</w:t>
            </w:r>
            <w:r>
              <w:t xml:space="preserve"> </w:t>
            </w:r>
            <w:r>
              <w:rPr>
                <w:shd w:val="clear" w:color="auto" w:fill="FFFFFF"/>
              </w:rPr>
              <w:t>each class at least once quarterly to ensure adequate and comparable</w:t>
            </w:r>
            <w:r>
              <w:br/>
            </w:r>
            <w:r>
              <w:rPr>
                <w:shd w:val="clear" w:color="auto" w:fill="FFFFFF"/>
              </w:rPr>
              <w:t>instructional space and materials are allotted for ESL instruction.</w:t>
            </w:r>
          </w:p>
        </w:tc>
      </w:tr>
      <w:tr w:rsidR="00197B8D" w:rsidTr="00E22C04">
        <w:trPr>
          <w:trHeight w:val="450"/>
        </w:trPr>
        <w:tc>
          <w:tcPr>
            <w:tcW w:w="9360" w:type="dxa"/>
            <w:gridSpan w:val="4"/>
            <w:tcBorders>
              <w:bottom w:val="single" w:sz="4" w:space="0" w:color="auto"/>
            </w:tcBorders>
            <w:shd w:val="clear" w:color="auto" w:fill="D9D9D9"/>
          </w:tcPr>
          <w:p w:rsidR="00197B8D" w:rsidRDefault="00197B8D" w:rsidP="00E22C04">
            <w:pPr>
              <w:pStyle w:val="Heading7"/>
            </w:pPr>
            <w:r>
              <w:t>CORRECTIVE ACTION PLAN APPROVAL SECTION</w:t>
            </w:r>
          </w:p>
          <w:p w:rsidR="00197B8D" w:rsidRDefault="00197B8D" w:rsidP="00E22C04">
            <w:pPr>
              <w:jc w:val="center"/>
            </w:pPr>
            <w:r>
              <w:rPr>
                <w:b/>
                <w:bCs/>
              </w:rPr>
              <w:t>(To be completed by the Department of Elementary and Secondary Education)</w:t>
            </w:r>
          </w:p>
        </w:tc>
      </w:tr>
      <w:tr w:rsidR="00197B8D" w:rsidTr="00E22C04">
        <w:trPr>
          <w:trHeight w:val="647"/>
        </w:trPr>
        <w:tc>
          <w:tcPr>
            <w:tcW w:w="3795" w:type="dxa"/>
            <w:tcBorders>
              <w:top w:val="single" w:sz="4" w:space="0" w:color="auto"/>
              <w:left w:val="single" w:sz="4" w:space="0" w:color="auto"/>
              <w:bottom w:val="single" w:sz="4" w:space="0" w:color="auto"/>
              <w:right w:val="single" w:sz="4" w:space="0" w:color="auto"/>
            </w:tcBorders>
          </w:tcPr>
          <w:p w:rsidR="00197B8D" w:rsidRDefault="00197B8D" w:rsidP="00E22C04">
            <w:pPr>
              <w:rPr>
                <w:b/>
                <w:bCs/>
                <w:sz w:val="22"/>
              </w:rPr>
            </w:pPr>
            <w:r>
              <w:rPr>
                <w:b/>
                <w:bCs/>
                <w:sz w:val="22"/>
              </w:rPr>
              <w:t xml:space="preserve">Criterion: </w:t>
            </w:r>
            <w:r>
              <w:rPr>
                <w:sz w:val="22"/>
              </w:rPr>
              <w:t>ELE 16  Equitable Facilities</w:t>
            </w:r>
          </w:p>
        </w:tc>
        <w:tc>
          <w:tcPr>
            <w:tcW w:w="5565" w:type="dxa"/>
            <w:gridSpan w:val="3"/>
            <w:tcBorders>
              <w:top w:val="single" w:sz="4" w:space="0" w:color="auto"/>
              <w:left w:val="single" w:sz="4" w:space="0" w:color="auto"/>
              <w:bottom w:val="single" w:sz="4" w:space="0" w:color="auto"/>
              <w:right w:val="single" w:sz="4" w:space="0" w:color="auto"/>
            </w:tcBorders>
          </w:tcPr>
          <w:p w:rsidR="00197B8D" w:rsidRDefault="00197B8D" w:rsidP="00E22C04">
            <w:pPr>
              <w:ind w:left="282"/>
              <w:rPr>
                <w:b/>
                <w:bCs/>
                <w:sz w:val="22"/>
              </w:rPr>
            </w:pPr>
            <w:r>
              <w:rPr>
                <w:b/>
                <w:bCs/>
                <w:sz w:val="22"/>
              </w:rPr>
              <w:t xml:space="preserve">Status of Corrective Action: </w:t>
            </w:r>
          </w:p>
          <w:p w:rsidR="00197B8D" w:rsidRDefault="00102B57" w:rsidP="00E22C04">
            <w:pPr>
              <w:rPr>
                <w:sz w:val="22"/>
              </w:rPr>
            </w:pPr>
            <w:r>
              <w:rPr>
                <w:sz w:val="22"/>
              </w:rPr>
              <w:fldChar w:fldCharType="begin">
                <w:ffData>
                  <w:name w:val=""/>
                  <w:enabled/>
                  <w:calcOnExit w:val="0"/>
                  <w:checkBox>
                    <w:sizeAuto/>
                    <w:default w:val="1"/>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Approved    </w:t>
            </w:r>
            <w:r>
              <w:rPr>
                <w:sz w:val="22"/>
              </w:rPr>
              <w:fldChar w:fldCharType="begin">
                <w:ffData>
                  <w:name w:val="Check3"/>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Partially Approved </w:t>
            </w:r>
            <w:r>
              <w:rPr>
                <w:sz w:val="22"/>
              </w:rPr>
              <w:fldChar w:fldCharType="begin">
                <w:ffData>
                  <w:name w:val="Check2"/>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Disapproved    </w:t>
            </w:r>
          </w:p>
        </w:tc>
      </w:tr>
      <w:tr w:rsidR="00197B8D" w:rsidTr="00E22C04">
        <w:trPr>
          <w:trHeight w:val="359"/>
        </w:trPr>
        <w:tc>
          <w:tcPr>
            <w:tcW w:w="9360" w:type="dxa"/>
            <w:gridSpan w:val="4"/>
          </w:tcPr>
          <w:p w:rsidR="00197B8D" w:rsidRPr="00314B71" w:rsidRDefault="00197B8D" w:rsidP="00E22C04">
            <w:pPr>
              <w:rPr>
                <w:bCs/>
                <w:sz w:val="22"/>
              </w:rPr>
            </w:pPr>
            <w:r>
              <w:rPr>
                <w:b/>
                <w:bCs/>
                <w:sz w:val="22"/>
              </w:rPr>
              <w:t xml:space="preserve">Basis for Partial Approval or Disapproval: </w:t>
            </w:r>
            <w:r>
              <w:rPr>
                <w:bCs/>
                <w:sz w:val="22"/>
              </w:rPr>
              <w:t>N/A</w:t>
            </w:r>
          </w:p>
        </w:tc>
      </w:tr>
      <w:tr w:rsidR="00197B8D" w:rsidTr="00E22C04">
        <w:trPr>
          <w:trHeight w:val="350"/>
        </w:trPr>
        <w:tc>
          <w:tcPr>
            <w:tcW w:w="9360" w:type="dxa"/>
            <w:gridSpan w:val="4"/>
          </w:tcPr>
          <w:p w:rsidR="00197B8D" w:rsidRPr="004B6BB3" w:rsidRDefault="00197B8D" w:rsidP="00E22C04">
            <w:pPr>
              <w:rPr>
                <w:sz w:val="23"/>
                <w:szCs w:val="23"/>
              </w:rPr>
            </w:pPr>
            <w:r>
              <w:rPr>
                <w:b/>
                <w:bCs/>
                <w:sz w:val="22"/>
              </w:rPr>
              <w:t xml:space="preserve">Department Order of Corrective Action: </w:t>
            </w:r>
            <w:r w:rsidRPr="004B6BB3">
              <w:rPr>
                <w:sz w:val="23"/>
                <w:szCs w:val="23"/>
              </w:rPr>
              <w:t>On November 5, 2015, a site visit was made by the Department to Talbot Middle School and Fonseca Elementary School to verify that the changes required from the Coordinated Program Review were implemented.   </w:t>
            </w:r>
          </w:p>
          <w:p w:rsidR="00197B8D" w:rsidRPr="00DD5D10" w:rsidRDefault="00197B8D" w:rsidP="00197B8D">
            <w:pPr>
              <w:pStyle w:val="ListParagraph"/>
              <w:numPr>
                <w:ilvl w:val="0"/>
                <w:numId w:val="18"/>
              </w:numPr>
              <w:rPr>
                <w:sz w:val="23"/>
                <w:szCs w:val="23"/>
              </w:rPr>
            </w:pPr>
            <w:r w:rsidRPr="00DD5D10">
              <w:rPr>
                <w:sz w:val="23"/>
                <w:szCs w:val="23"/>
              </w:rPr>
              <w:t>At Talbot Middle School, the provision of ESL services has been re-located to a classroom with sufficient resources and materials and the classroom is not used for storage.  All students have the use of laptops in the class along with other curriculum materials and comparable technology to support ESL instruction.</w:t>
            </w:r>
          </w:p>
          <w:p w:rsidR="00197B8D" w:rsidRPr="00DD5D10" w:rsidRDefault="00197B8D" w:rsidP="00197B8D">
            <w:pPr>
              <w:pStyle w:val="ListParagraph"/>
              <w:numPr>
                <w:ilvl w:val="0"/>
                <w:numId w:val="18"/>
              </w:numPr>
              <w:rPr>
                <w:sz w:val="23"/>
                <w:szCs w:val="23"/>
              </w:rPr>
            </w:pPr>
            <w:r w:rsidRPr="00DD5D10">
              <w:rPr>
                <w:sz w:val="23"/>
                <w:szCs w:val="23"/>
              </w:rPr>
              <w:t xml:space="preserve">The services for ESL students at the Fonseca Elementary School have been re-located as well, to larger spaces that can adequately serve at least six students.   There are now two classrooms and at the time of the on-site visit, there were three students in one classroom and six students in the other classroom.  All signage has been removed. </w:t>
            </w:r>
          </w:p>
          <w:p w:rsidR="00197B8D" w:rsidRDefault="00197B8D" w:rsidP="00E22C04">
            <w:pPr>
              <w:rPr>
                <w:sz w:val="22"/>
              </w:rPr>
            </w:pPr>
          </w:p>
        </w:tc>
      </w:tr>
      <w:tr w:rsidR="00197B8D" w:rsidTr="00E22C04">
        <w:trPr>
          <w:trHeight w:val="350"/>
        </w:trPr>
        <w:tc>
          <w:tcPr>
            <w:tcW w:w="9360" w:type="dxa"/>
            <w:gridSpan w:val="4"/>
          </w:tcPr>
          <w:p w:rsidR="00197B8D" w:rsidRDefault="00197B8D" w:rsidP="00E22C04">
            <w:pPr>
              <w:rPr>
                <w:b/>
                <w:bCs/>
                <w:sz w:val="22"/>
              </w:rPr>
            </w:pPr>
            <w:r>
              <w:rPr>
                <w:b/>
                <w:bCs/>
                <w:sz w:val="22"/>
              </w:rPr>
              <w:t xml:space="preserve">Required Elements of Progress Report(s): </w:t>
            </w:r>
            <w:r w:rsidRPr="004B6BB3">
              <w:rPr>
                <w:bCs/>
                <w:sz w:val="22"/>
              </w:rPr>
              <w:t>N/A</w:t>
            </w:r>
          </w:p>
        </w:tc>
      </w:tr>
      <w:tr w:rsidR="00197B8D" w:rsidTr="00E22C04">
        <w:trPr>
          <w:trHeight w:val="350"/>
        </w:trPr>
        <w:tc>
          <w:tcPr>
            <w:tcW w:w="9360" w:type="dxa"/>
            <w:gridSpan w:val="4"/>
          </w:tcPr>
          <w:p w:rsidR="00197B8D" w:rsidRDefault="00197B8D" w:rsidP="00E22C04">
            <w:pPr>
              <w:rPr>
                <w:b/>
                <w:bCs/>
                <w:sz w:val="22"/>
              </w:rPr>
            </w:pPr>
            <w:r>
              <w:rPr>
                <w:b/>
                <w:bCs/>
                <w:sz w:val="22"/>
              </w:rPr>
              <w:t xml:space="preserve">Progress Report Due Date(s): </w:t>
            </w:r>
            <w:r w:rsidRPr="004B6BB3">
              <w:rPr>
                <w:bCs/>
                <w:sz w:val="22"/>
              </w:rPr>
              <w:t>N/A</w:t>
            </w:r>
          </w:p>
        </w:tc>
      </w:tr>
    </w:tbl>
    <w:p w:rsidR="00197B8D" w:rsidRDefault="00197B8D" w:rsidP="00197B8D"/>
    <w:p w:rsidR="00197B8D" w:rsidRDefault="00197B8D" w:rsidP="00197B8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197B8D" w:rsidTr="00E22C04">
        <w:trPr>
          <w:trHeight w:val="705"/>
        </w:trPr>
        <w:tc>
          <w:tcPr>
            <w:tcW w:w="9360" w:type="dxa"/>
            <w:gridSpan w:val="4"/>
            <w:shd w:val="clear" w:color="auto" w:fill="D9D9D9"/>
          </w:tcPr>
          <w:p w:rsidR="00197B8D" w:rsidRDefault="00197B8D" w:rsidP="00E22C04">
            <w:pPr>
              <w:pStyle w:val="Heading5"/>
              <w:rPr>
                <w:sz w:val="32"/>
              </w:rPr>
            </w:pPr>
            <w:r>
              <w:rPr>
                <w:sz w:val="32"/>
              </w:rPr>
              <w:lastRenderedPageBreak/>
              <w:t>COORDINATED PROGRAM REVIEW</w:t>
            </w:r>
          </w:p>
          <w:p w:rsidR="00197B8D" w:rsidRDefault="00197B8D" w:rsidP="00E22C04">
            <w:pPr>
              <w:pStyle w:val="Heading2"/>
              <w:rPr>
                <w:sz w:val="28"/>
              </w:rPr>
            </w:pPr>
            <w:r>
              <w:rPr>
                <w:sz w:val="32"/>
              </w:rPr>
              <w:t>CORRECTIVE ACTION PLAN</w:t>
            </w:r>
            <w:r>
              <w:rPr>
                <w:sz w:val="28"/>
              </w:rPr>
              <w:t xml:space="preserve"> </w:t>
            </w:r>
          </w:p>
          <w:p w:rsidR="00197B8D" w:rsidRDefault="00197B8D" w:rsidP="00E22C04">
            <w:pPr>
              <w:jc w:val="center"/>
              <w:rPr>
                <w:b/>
                <w:bCs/>
              </w:rPr>
            </w:pPr>
            <w:r>
              <w:rPr>
                <w:b/>
                <w:bCs/>
              </w:rPr>
              <w:t>(To be completed by school district/charter school)</w:t>
            </w:r>
          </w:p>
        </w:tc>
      </w:tr>
      <w:tr w:rsidR="00197B8D" w:rsidTr="00E22C04">
        <w:trPr>
          <w:trHeight w:val="458"/>
        </w:trPr>
        <w:tc>
          <w:tcPr>
            <w:tcW w:w="5220" w:type="dxa"/>
            <w:gridSpan w:val="3"/>
          </w:tcPr>
          <w:p w:rsidR="00197B8D" w:rsidRDefault="00197B8D" w:rsidP="00E22C04">
            <w:pPr>
              <w:rPr>
                <w:b/>
                <w:bCs/>
                <w:sz w:val="22"/>
              </w:rPr>
            </w:pPr>
            <w:r>
              <w:rPr>
                <w:b/>
                <w:bCs/>
                <w:sz w:val="22"/>
              </w:rPr>
              <w:t xml:space="preserve">Criterion &amp; Topic: </w:t>
            </w:r>
            <w:r>
              <w:rPr>
                <w:sz w:val="22"/>
              </w:rPr>
              <w:t>ELE 18  Records of ELL Students</w:t>
            </w:r>
          </w:p>
        </w:tc>
        <w:tc>
          <w:tcPr>
            <w:tcW w:w="4140" w:type="dxa"/>
          </w:tcPr>
          <w:p w:rsidR="00197B8D" w:rsidRDefault="00197B8D" w:rsidP="00E22C04">
            <w:pPr>
              <w:rPr>
                <w:b/>
                <w:bCs/>
                <w:sz w:val="22"/>
              </w:rPr>
            </w:pPr>
            <w:r>
              <w:rPr>
                <w:b/>
                <w:bCs/>
                <w:sz w:val="22"/>
              </w:rPr>
              <w:t xml:space="preserve">Rating: </w:t>
            </w:r>
            <w:r>
              <w:rPr>
                <w:sz w:val="22"/>
              </w:rPr>
              <w:t>Partially Implemented</w:t>
            </w:r>
          </w:p>
        </w:tc>
      </w:tr>
      <w:tr w:rsidR="00197B8D" w:rsidTr="00E22C04">
        <w:trPr>
          <w:cantSplit/>
          <w:trHeight w:val="422"/>
        </w:trPr>
        <w:tc>
          <w:tcPr>
            <w:tcW w:w="9360" w:type="dxa"/>
            <w:gridSpan w:val="4"/>
          </w:tcPr>
          <w:p w:rsidR="00197B8D" w:rsidRDefault="00197B8D" w:rsidP="00E22C04">
            <w:pPr>
              <w:rPr>
                <w:sz w:val="22"/>
              </w:rPr>
            </w:pPr>
            <w:r>
              <w:rPr>
                <w:b/>
                <w:bCs/>
                <w:sz w:val="22"/>
              </w:rPr>
              <w:t xml:space="preserve">Department CPR Finding: </w:t>
            </w:r>
            <w:r w:rsidRPr="005F2708">
              <w:rPr>
                <w:i/>
                <w:sz w:val="22"/>
              </w:rPr>
              <w:t xml:space="preserve">A review of the student records indicated that the following documents were not always found in the ELL student records:  </w:t>
            </w:r>
            <w:r>
              <w:rPr>
                <w:i/>
                <w:sz w:val="22"/>
              </w:rPr>
              <w:t xml:space="preserve">information about </w:t>
            </w:r>
            <w:r w:rsidRPr="005F2708">
              <w:rPr>
                <w:i/>
                <w:sz w:val="22"/>
                <w:szCs w:val="22"/>
              </w:rPr>
              <w:t xml:space="preserve">previous school </w:t>
            </w:r>
            <w:r>
              <w:rPr>
                <w:i/>
                <w:sz w:val="22"/>
                <w:szCs w:val="22"/>
              </w:rPr>
              <w:t>experiences, progress reports, P</w:t>
            </w:r>
            <w:r w:rsidRPr="005F2708">
              <w:rPr>
                <w:i/>
                <w:sz w:val="22"/>
                <w:szCs w:val="22"/>
              </w:rPr>
              <w:t>arent</w:t>
            </w:r>
            <w:r>
              <w:rPr>
                <w:i/>
                <w:sz w:val="22"/>
                <w:szCs w:val="22"/>
              </w:rPr>
              <w:t>al N</w:t>
            </w:r>
            <w:r w:rsidRPr="005F2708">
              <w:rPr>
                <w:i/>
                <w:sz w:val="22"/>
                <w:szCs w:val="22"/>
              </w:rPr>
              <w:t>otificatio</w:t>
            </w:r>
            <w:r>
              <w:rPr>
                <w:i/>
                <w:sz w:val="22"/>
                <w:szCs w:val="22"/>
              </w:rPr>
              <w:t>n letters</w:t>
            </w:r>
            <w:r w:rsidRPr="005F2708">
              <w:rPr>
                <w:i/>
                <w:sz w:val="22"/>
                <w:szCs w:val="22"/>
              </w:rPr>
              <w:t xml:space="preserve"> and report cards</w:t>
            </w:r>
            <w:r w:rsidRPr="005F2708">
              <w:rPr>
                <w:i/>
                <w:sz w:val="22"/>
              </w:rPr>
              <w:t xml:space="preserve">.  In addition, some records </w:t>
            </w:r>
            <w:r>
              <w:rPr>
                <w:i/>
                <w:sz w:val="22"/>
              </w:rPr>
              <w:t>did not include documents translated into the native language, as requested on the Home Language Survey.</w:t>
            </w:r>
          </w:p>
        </w:tc>
      </w:tr>
      <w:tr w:rsidR="00197B8D" w:rsidTr="00E22C04">
        <w:trPr>
          <w:cantSplit/>
          <w:trHeight w:val="377"/>
        </w:trPr>
        <w:tc>
          <w:tcPr>
            <w:tcW w:w="9360" w:type="dxa"/>
            <w:gridSpan w:val="4"/>
          </w:tcPr>
          <w:p w:rsidR="00197B8D" w:rsidRDefault="00197B8D" w:rsidP="00E22C04">
            <w:pPr>
              <w:rPr>
                <w:sz w:val="22"/>
              </w:rPr>
            </w:pPr>
            <w:r>
              <w:rPr>
                <w:b/>
                <w:bCs/>
                <w:sz w:val="22"/>
              </w:rPr>
              <w:t xml:space="preserve">Narrative Description of Corrective Action: </w:t>
            </w:r>
          </w:p>
          <w:p w:rsidR="00197B8D" w:rsidRPr="00175681" w:rsidRDefault="00197B8D" w:rsidP="00E22C04">
            <w:pPr>
              <w:rPr>
                <w:sz w:val="22"/>
              </w:rPr>
            </w:pPr>
            <w:r>
              <w:rPr>
                <w:sz w:val="22"/>
              </w:rPr>
              <w:t>K-12 Parent center and Durfee High School will call previous schools when possible and ask for records which will be placed in ELL folders. Parental Notification letters, in two languages, when possible, will be filed in ELL folders. Copies of Report cards (in two languages when possible) and English Language Development (ELD) Quarterly Reports will be placed in student ELL Folders each quarter.</w:t>
            </w:r>
          </w:p>
        </w:tc>
      </w:tr>
      <w:tr w:rsidR="00197B8D" w:rsidTr="00E22C04">
        <w:trPr>
          <w:cantSplit/>
          <w:trHeight w:val="665"/>
        </w:trPr>
        <w:tc>
          <w:tcPr>
            <w:tcW w:w="4860" w:type="dxa"/>
            <w:gridSpan w:val="2"/>
          </w:tcPr>
          <w:p w:rsidR="00197B8D" w:rsidRDefault="00197B8D" w:rsidP="00E22C04">
            <w:pPr>
              <w:rPr>
                <w:b/>
                <w:bCs/>
                <w:sz w:val="22"/>
              </w:rPr>
            </w:pPr>
            <w:r>
              <w:rPr>
                <w:b/>
                <w:bCs/>
                <w:sz w:val="22"/>
              </w:rPr>
              <w:t xml:space="preserve">Title/Role of Person(s) Responsible for Implementation: </w:t>
            </w:r>
          </w:p>
          <w:p w:rsidR="00197B8D" w:rsidRDefault="00197B8D" w:rsidP="00E22C04">
            <w:pPr>
              <w:rPr>
                <w:sz w:val="22"/>
              </w:rPr>
            </w:pPr>
            <w:r>
              <w:rPr>
                <w:sz w:val="22"/>
              </w:rPr>
              <w:t>Kelly Cooney-Ell Director</w:t>
            </w:r>
          </w:p>
          <w:p w:rsidR="00197B8D" w:rsidRDefault="00197B8D" w:rsidP="00E22C04">
            <w:pPr>
              <w:rPr>
                <w:b/>
                <w:bCs/>
                <w:sz w:val="22"/>
              </w:rPr>
            </w:pPr>
            <w:r>
              <w:rPr>
                <w:sz w:val="22"/>
              </w:rPr>
              <w:t>Siobhan Ryan- Director of Parent Center</w:t>
            </w:r>
          </w:p>
        </w:tc>
        <w:tc>
          <w:tcPr>
            <w:tcW w:w="4500" w:type="dxa"/>
            <w:gridSpan w:val="2"/>
          </w:tcPr>
          <w:p w:rsidR="00197B8D" w:rsidRDefault="00197B8D" w:rsidP="00E22C04">
            <w:pPr>
              <w:rPr>
                <w:b/>
                <w:bCs/>
                <w:sz w:val="22"/>
              </w:rPr>
            </w:pPr>
            <w:r>
              <w:rPr>
                <w:b/>
                <w:bCs/>
                <w:sz w:val="22"/>
              </w:rPr>
              <w:t xml:space="preserve">Expected Date of Completion for Each Corrective Action Activity: </w:t>
            </w:r>
          </w:p>
          <w:p w:rsidR="00197B8D" w:rsidRDefault="00197B8D" w:rsidP="00E22C04">
            <w:pPr>
              <w:rPr>
                <w:b/>
                <w:bCs/>
                <w:sz w:val="22"/>
              </w:rPr>
            </w:pPr>
          </w:p>
          <w:p w:rsidR="00197B8D" w:rsidRDefault="00197B8D" w:rsidP="00197B8D">
            <w:pPr>
              <w:pStyle w:val="ListParagraph"/>
              <w:numPr>
                <w:ilvl w:val="0"/>
                <w:numId w:val="15"/>
              </w:numPr>
              <w:rPr>
                <w:bCs/>
                <w:sz w:val="22"/>
              </w:rPr>
            </w:pPr>
            <w:r>
              <w:rPr>
                <w:bCs/>
                <w:sz w:val="22"/>
              </w:rPr>
              <w:t>Parent Center training on parental notification complete by October 10</w:t>
            </w:r>
            <w:r w:rsidRPr="00E94853">
              <w:rPr>
                <w:bCs/>
                <w:sz w:val="22"/>
                <w:vertAlign w:val="superscript"/>
              </w:rPr>
              <w:t>th</w:t>
            </w:r>
            <w:r>
              <w:rPr>
                <w:bCs/>
                <w:sz w:val="22"/>
              </w:rPr>
              <w:t>.</w:t>
            </w:r>
          </w:p>
          <w:p w:rsidR="00197B8D" w:rsidRDefault="00197B8D" w:rsidP="00197B8D">
            <w:pPr>
              <w:pStyle w:val="ListParagraph"/>
              <w:numPr>
                <w:ilvl w:val="0"/>
                <w:numId w:val="15"/>
              </w:numPr>
              <w:rPr>
                <w:bCs/>
                <w:sz w:val="22"/>
              </w:rPr>
            </w:pPr>
            <w:r>
              <w:rPr>
                <w:bCs/>
                <w:sz w:val="22"/>
              </w:rPr>
              <w:t xml:space="preserve">Parental </w:t>
            </w:r>
            <w:r w:rsidRPr="00AF5681">
              <w:rPr>
                <w:bCs/>
                <w:sz w:val="22"/>
              </w:rPr>
              <w:t>Notification letters- o</w:t>
            </w:r>
            <w:r>
              <w:rPr>
                <w:bCs/>
                <w:sz w:val="22"/>
              </w:rPr>
              <w:t>n-going as students enrolled and identified. Copies placed in ELL folders.</w:t>
            </w:r>
          </w:p>
          <w:p w:rsidR="00197B8D" w:rsidRPr="00E94853" w:rsidRDefault="00197B8D" w:rsidP="00197B8D">
            <w:pPr>
              <w:pStyle w:val="ListParagraph"/>
              <w:numPr>
                <w:ilvl w:val="0"/>
                <w:numId w:val="15"/>
              </w:numPr>
            </w:pPr>
            <w:r>
              <w:t>Copy of email and agenda notes reminding schools to provide translated copies of reports cards and progress reports, to mail one set home and file the other in ELL folders, a week before end of quarter.</w:t>
            </w:r>
          </w:p>
          <w:p w:rsidR="00197B8D" w:rsidRPr="00AF5681" w:rsidRDefault="00197B8D" w:rsidP="00197B8D">
            <w:pPr>
              <w:pStyle w:val="ListParagraph"/>
              <w:numPr>
                <w:ilvl w:val="0"/>
                <w:numId w:val="15"/>
              </w:numPr>
              <w:rPr>
                <w:bCs/>
                <w:sz w:val="22"/>
              </w:rPr>
            </w:pPr>
            <w:r>
              <w:rPr>
                <w:bCs/>
                <w:sz w:val="22"/>
              </w:rPr>
              <w:t>Report Cards &amp; ELD Progress Reports copied &amp; filed in ELL folder after each quarter.</w:t>
            </w:r>
          </w:p>
          <w:p w:rsidR="00197B8D" w:rsidRDefault="00197B8D" w:rsidP="00E22C04">
            <w:pPr>
              <w:rPr>
                <w:b/>
                <w:bCs/>
                <w:sz w:val="22"/>
              </w:rPr>
            </w:pPr>
          </w:p>
        </w:tc>
      </w:tr>
      <w:tr w:rsidR="00197B8D" w:rsidTr="00E22C04">
        <w:trPr>
          <w:cantSplit/>
          <w:trHeight w:val="330"/>
        </w:trPr>
        <w:tc>
          <w:tcPr>
            <w:tcW w:w="9360" w:type="dxa"/>
            <w:gridSpan w:val="4"/>
          </w:tcPr>
          <w:p w:rsidR="00197B8D" w:rsidRDefault="00197B8D" w:rsidP="00E22C04">
            <w:pPr>
              <w:rPr>
                <w:b/>
                <w:bCs/>
                <w:sz w:val="22"/>
              </w:rPr>
            </w:pPr>
            <w:r>
              <w:rPr>
                <w:b/>
                <w:bCs/>
                <w:sz w:val="22"/>
              </w:rPr>
              <w:t xml:space="preserve">Evidence of Completion of the Corrective Action: </w:t>
            </w:r>
          </w:p>
          <w:p w:rsidR="00197B8D" w:rsidRPr="00E94853" w:rsidRDefault="00197B8D" w:rsidP="00197B8D">
            <w:pPr>
              <w:pStyle w:val="ListParagraph"/>
              <w:numPr>
                <w:ilvl w:val="0"/>
                <w:numId w:val="16"/>
              </w:numPr>
              <w:rPr>
                <w:sz w:val="22"/>
              </w:rPr>
            </w:pPr>
            <w:r w:rsidRPr="00E94853">
              <w:rPr>
                <w:sz w:val="22"/>
              </w:rPr>
              <w:t>Audits of ELL folders after each quarter for report Cards &amp; ELD Progress Reports: Agenda, auditing forms</w:t>
            </w:r>
          </w:p>
          <w:p w:rsidR="00197B8D" w:rsidRDefault="00197B8D" w:rsidP="00197B8D">
            <w:pPr>
              <w:pStyle w:val="ListParagraph"/>
              <w:numPr>
                <w:ilvl w:val="0"/>
                <w:numId w:val="16"/>
              </w:numPr>
            </w:pPr>
            <w:r>
              <w:t>Audits of ELL folders for Parental Notification Letters quarterly for all newly enrolled ELLS: Agenda, auditing forms.</w:t>
            </w:r>
          </w:p>
          <w:p w:rsidR="00197B8D" w:rsidRDefault="00197B8D" w:rsidP="00197B8D">
            <w:pPr>
              <w:pStyle w:val="ListParagraph"/>
              <w:numPr>
                <w:ilvl w:val="0"/>
                <w:numId w:val="16"/>
              </w:numPr>
            </w:pPr>
            <w:r>
              <w:t>Training Agenda</w:t>
            </w:r>
          </w:p>
          <w:p w:rsidR="00197B8D" w:rsidRDefault="00197B8D" w:rsidP="00197B8D">
            <w:pPr>
              <w:pStyle w:val="ListParagraph"/>
              <w:numPr>
                <w:ilvl w:val="0"/>
                <w:numId w:val="16"/>
              </w:numPr>
            </w:pPr>
            <w:r>
              <w:t>Emails as reminders.</w:t>
            </w:r>
          </w:p>
          <w:p w:rsidR="00197B8D" w:rsidRPr="00E94853" w:rsidRDefault="00197B8D" w:rsidP="00E22C04">
            <w:pPr>
              <w:ind w:left="360"/>
              <w:rPr>
                <w:b/>
                <w:bCs/>
                <w:sz w:val="22"/>
              </w:rPr>
            </w:pPr>
          </w:p>
        </w:tc>
      </w:tr>
      <w:tr w:rsidR="00197B8D" w:rsidTr="00E22C04">
        <w:trPr>
          <w:cantSplit/>
          <w:trHeight w:val="359"/>
        </w:trPr>
        <w:tc>
          <w:tcPr>
            <w:tcW w:w="9360" w:type="dxa"/>
            <w:gridSpan w:val="4"/>
          </w:tcPr>
          <w:p w:rsidR="00197B8D" w:rsidRDefault="00197B8D" w:rsidP="00E22C04">
            <w:pPr>
              <w:rPr>
                <w:sz w:val="22"/>
              </w:rPr>
            </w:pPr>
            <w:r>
              <w:rPr>
                <w:b/>
                <w:bCs/>
                <w:sz w:val="22"/>
              </w:rPr>
              <w:t xml:space="preserve">Description of Internal Monitoring Procedures: </w:t>
            </w:r>
          </w:p>
          <w:p w:rsidR="00197B8D" w:rsidRPr="00955971" w:rsidRDefault="00197B8D" w:rsidP="00197B8D">
            <w:pPr>
              <w:pStyle w:val="ListParagraph"/>
              <w:numPr>
                <w:ilvl w:val="0"/>
                <w:numId w:val="8"/>
              </w:numPr>
              <w:rPr>
                <w:bCs/>
                <w:sz w:val="22"/>
              </w:rPr>
            </w:pPr>
            <w:r>
              <w:rPr>
                <w:bCs/>
                <w:sz w:val="22"/>
              </w:rPr>
              <w:t xml:space="preserve">ELL Director </w:t>
            </w:r>
            <w:r w:rsidRPr="00690CCB">
              <w:rPr>
                <w:bCs/>
                <w:sz w:val="22"/>
              </w:rPr>
              <w:t>will audit the ELL folders</w:t>
            </w:r>
            <w:r>
              <w:rPr>
                <w:bCs/>
                <w:sz w:val="22"/>
              </w:rPr>
              <w:t xml:space="preserve"> after each marking period with </w:t>
            </w:r>
            <w:r w:rsidRPr="00690CCB">
              <w:rPr>
                <w:bCs/>
                <w:sz w:val="22"/>
              </w:rPr>
              <w:t>members of the District Language Acquisition Team to ensure that report cards and English Language Development (ELD) Progress Reports are filed as well as sent home.</w:t>
            </w:r>
          </w:p>
        </w:tc>
      </w:tr>
      <w:tr w:rsidR="00197B8D" w:rsidTr="00E22C04">
        <w:trPr>
          <w:trHeight w:val="450"/>
        </w:trPr>
        <w:tc>
          <w:tcPr>
            <w:tcW w:w="9360" w:type="dxa"/>
            <w:gridSpan w:val="4"/>
            <w:tcBorders>
              <w:bottom w:val="single" w:sz="4" w:space="0" w:color="auto"/>
            </w:tcBorders>
            <w:shd w:val="clear" w:color="auto" w:fill="D9D9D9"/>
          </w:tcPr>
          <w:p w:rsidR="00197B8D" w:rsidRDefault="00197B8D" w:rsidP="00E22C04">
            <w:pPr>
              <w:pStyle w:val="Heading7"/>
            </w:pPr>
            <w:r>
              <w:lastRenderedPageBreak/>
              <w:t>CORRECTIVE ACTION PLAN APPROVAL SECTION</w:t>
            </w:r>
          </w:p>
          <w:p w:rsidR="00197B8D" w:rsidRDefault="00197B8D" w:rsidP="00E22C04">
            <w:pPr>
              <w:jc w:val="center"/>
            </w:pPr>
            <w:r>
              <w:rPr>
                <w:b/>
                <w:bCs/>
              </w:rPr>
              <w:t>(To be completed by the Department of Elementary and Secondary Education)</w:t>
            </w:r>
          </w:p>
        </w:tc>
      </w:tr>
      <w:tr w:rsidR="00197B8D" w:rsidTr="00E22C04">
        <w:trPr>
          <w:trHeight w:val="647"/>
        </w:trPr>
        <w:tc>
          <w:tcPr>
            <w:tcW w:w="3795" w:type="dxa"/>
            <w:tcBorders>
              <w:top w:val="single" w:sz="4" w:space="0" w:color="auto"/>
              <w:left w:val="single" w:sz="4" w:space="0" w:color="auto"/>
              <w:bottom w:val="single" w:sz="4" w:space="0" w:color="auto"/>
              <w:right w:val="single" w:sz="4" w:space="0" w:color="auto"/>
            </w:tcBorders>
          </w:tcPr>
          <w:p w:rsidR="00197B8D" w:rsidRDefault="00197B8D" w:rsidP="00E22C04">
            <w:pPr>
              <w:rPr>
                <w:b/>
                <w:bCs/>
                <w:sz w:val="22"/>
              </w:rPr>
            </w:pPr>
            <w:r>
              <w:rPr>
                <w:b/>
                <w:bCs/>
                <w:sz w:val="22"/>
              </w:rPr>
              <w:t xml:space="preserve">Criterion: </w:t>
            </w:r>
            <w:r>
              <w:rPr>
                <w:sz w:val="22"/>
              </w:rPr>
              <w:t>ELE 18  Records of ELL Students</w:t>
            </w:r>
          </w:p>
        </w:tc>
        <w:tc>
          <w:tcPr>
            <w:tcW w:w="5565" w:type="dxa"/>
            <w:gridSpan w:val="3"/>
            <w:tcBorders>
              <w:top w:val="single" w:sz="4" w:space="0" w:color="auto"/>
              <w:left w:val="single" w:sz="4" w:space="0" w:color="auto"/>
              <w:bottom w:val="single" w:sz="4" w:space="0" w:color="auto"/>
              <w:right w:val="single" w:sz="4" w:space="0" w:color="auto"/>
            </w:tcBorders>
          </w:tcPr>
          <w:p w:rsidR="00197B8D" w:rsidRDefault="00197B8D" w:rsidP="00E22C04">
            <w:pPr>
              <w:ind w:left="282"/>
              <w:rPr>
                <w:b/>
                <w:bCs/>
                <w:sz w:val="22"/>
              </w:rPr>
            </w:pPr>
            <w:r>
              <w:rPr>
                <w:b/>
                <w:bCs/>
                <w:sz w:val="22"/>
              </w:rPr>
              <w:t xml:space="preserve">Status of Corrective Action: </w:t>
            </w:r>
          </w:p>
          <w:p w:rsidR="00197B8D" w:rsidRDefault="00102B57" w:rsidP="00E22C04">
            <w:pPr>
              <w:rPr>
                <w:sz w:val="22"/>
              </w:rPr>
            </w:pPr>
            <w:r>
              <w:rPr>
                <w:sz w:val="22"/>
              </w:rPr>
              <w:fldChar w:fldCharType="begin">
                <w:ffData>
                  <w:name w:val=""/>
                  <w:enabled/>
                  <w:calcOnExit w:val="0"/>
                  <w:checkBox>
                    <w:sizeAuto/>
                    <w:default w:val="1"/>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Approved    </w:t>
            </w:r>
            <w:r>
              <w:rPr>
                <w:sz w:val="22"/>
              </w:rPr>
              <w:fldChar w:fldCharType="begin">
                <w:ffData>
                  <w:name w:val="Check3"/>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Partially Approved </w:t>
            </w:r>
            <w:r>
              <w:rPr>
                <w:sz w:val="22"/>
              </w:rPr>
              <w:fldChar w:fldCharType="begin">
                <w:ffData>
                  <w:name w:val="Check2"/>
                  <w:enabled/>
                  <w:calcOnExit w:val="0"/>
                  <w:checkBox>
                    <w:sizeAuto/>
                    <w:default w:val="0"/>
                  </w:checkBox>
                </w:ffData>
              </w:fldChar>
            </w:r>
            <w:r w:rsidR="00197B8D">
              <w:rPr>
                <w:sz w:val="22"/>
              </w:rPr>
              <w:instrText xml:space="preserve"> FORMCHECKBOX </w:instrText>
            </w:r>
            <w:r>
              <w:rPr>
                <w:sz w:val="22"/>
              </w:rPr>
            </w:r>
            <w:r>
              <w:rPr>
                <w:sz w:val="22"/>
              </w:rPr>
              <w:fldChar w:fldCharType="separate"/>
            </w:r>
            <w:r>
              <w:rPr>
                <w:sz w:val="22"/>
              </w:rPr>
              <w:fldChar w:fldCharType="end"/>
            </w:r>
            <w:r w:rsidR="00197B8D">
              <w:rPr>
                <w:sz w:val="22"/>
              </w:rPr>
              <w:t xml:space="preserve"> Disapproved    </w:t>
            </w:r>
          </w:p>
        </w:tc>
      </w:tr>
      <w:tr w:rsidR="00197B8D" w:rsidTr="00E22C04">
        <w:trPr>
          <w:trHeight w:val="359"/>
        </w:trPr>
        <w:tc>
          <w:tcPr>
            <w:tcW w:w="9360" w:type="dxa"/>
            <w:gridSpan w:val="4"/>
          </w:tcPr>
          <w:p w:rsidR="00197B8D" w:rsidRDefault="00197B8D" w:rsidP="00E22C04">
            <w:pPr>
              <w:rPr>
                <w:b/>
                <w:bCs/>
                <w:sz w:val="22"/>
              </w:rPr>
            </w:pPr>
            <w:r>
              <w:rPr>
                <w:b/>
                <w:bCs/>
                <w:sz w:val="22"/>
              </w:rPr>
              <w:t xml:space="preserve">Basis for Partial Approval or Disapproval: </w:t>
            </w:r>
            <w:r>
              <w:rPr>
                <w:sz w:val="22"/>
              </w:rPr>
              <w:t>N/A</w:t>
            </w:r>
          </w:p>
        </w:tc>
      </w:tr>
      <w:tr w:rsidR="00197B8D" w:rsidTr="00E22C04">
        <w:trPr>
          <w:trHeight w:val="350"/>
        </w:trPr>
        <w:tc>
          <w:tcPr>
            <w:tcW w:w="9360" w:type="dxa"/>
            <w:gridSpan w:val="4"/>
          </w:tcPr>
          <w:p w:rsidR="00197B8D" w:rsidRDefault="00197B8D" w:rsidP="00E22C04">
            <w:pPr>
              <w:rPr>
                <w:sz w:val="22"/>
              </w:rPr>
            </w:pPr>
            <w:r>
              <w:rPr>
                <w:b/>
                <w:bCs/>
                <w:sz w:val="22"/>
              </w:rPr>
              <w:t xml:space="preserve">Department Order of Corrective Action: </w:t>
            </w:r>
            <w:r>
              <w:rPr>
                <w:sz w:val="22"/>
              </w:rPr>
              <w:t>N/A</w:t>
            </w:r>
          </w:p>
        </w:tc>
      </w:tr>
      <w:tr w:rsidR="00197B8D" w:rsidTr="00E22C04">
        <w:trPr>
          <w:trHeight w:val="350"/>
        </w:trPr>
        <w:tc>
          <w:tcPr>
            <w:tcW w:w="9360" w:type="dxa"/>
            <w:gridSpan w:val="4"/>
          </w:tcPr>
          <w:p w:rsidR="00197B8D" w:rsidRDefault="00197B8D" w:rsidP="00E22C04">
            <w:pPr>
              <w:rPr>
                <w:b/>
                <w:bCs/>
                <w:sz w:val="22"/>
              </w:rPr>
            </w:pPr>
            <w:r>
              <w:rPr>
                <w:b/>
                <w:bCs/>
                <w:sz w:val="22"/>
              </w:rPr>
              <w:t xml:space="preserve">Required Elements of Progress Report(s): </w:t>
            </w:r>
          </w:p>
          <w:p w:rsidR="00197B8D" w:rsidRPr="00B64E84" w:rsidRDefault="00197B8D" w:rsidP="00E22C04">
            <w:pPr>
              <w:autoSpaceDE w:val="0"/>
              <w:autoSpaceDN w:val="0"/>
              <w:adjustRightInd w:val="0"/>
              <w:rPr>
                <w:b/>
                <w:bCs/>
                <w:sz w:val="22"/>
                <w:szCs w:val="22"/>
              </w:rPr>
            </w:pPr>
            <w:r>
              <w:rPr>
                <w:bCs/>
                <w:sz w:val="22"/>
                <w:szCs w:val="22"/>
              </w:rPr>
              <w:t>S</w:t>
            </w:r>
            <w:r w:rsidRPr="00B64E84">
              <w:rPr>
                <w:bCs/>
                <w:sz w:val="22"/>
                <w:szCs w:val="22"/>
              </w:rPr>
              <w:t>ubmit</w:t>
            </w:r>
            <w:r>
              <w:rPr>
                <w:sz w:val="22"/>
                <w:szCs w:val="22"/>
              </w:rPr>
              <w:t xml:space="preserve"> evidence of the Parent C</w:t>
            </w:r>
            <w:r w:rsidRPr="00B64E84">
              <w:rPr>
                <w:sz w:val="22"/>
                <w:szCs w:val="22"/>
              </w:rPr>
              <w:t xml:space="preserve">enter training on the </w:t>
            </w:r>
            <w:r>
              <w:rPr>
                <w:sz w:val="22"/>
                <w:szCs w:val="22"/>
              </w:rPr>
              <w:t>document requirements for</w:t>
            </w:r>
            <w:r w:rsidRPr="00B64E84">
              <w:rPr>
                <w:sz w:val="22"/>
                <w:szCs w:val="22"/>
              </w:rPr>
              <w:t xml:space="preserve"> student records of English language learners, including translated documents as requested by parents through the Home Language</w:t>
            </w:r>
            <w:r>
              <w:rPr>
                <w:sz w:val="22"/>
                <w:szCs w:val="22"/>
              </w:rPr>
              <w:t xml:space="preserve"> Survey. </w:t>
            </w:r>
            <w:r w:rsidRPr="00B64E84">
              <w:rPr>
                <w:sz w:val="22"/>
                <w:szCs w:val="22"/>
              </w:rPr>
              <w:t xml:space="preserve"> </w:t>
            </w:r>
            <w:r>
              <w:rPr>
                <w:sz w:val="22"/>
                <w:szCs w:val="22"/>
              </w:rPr>
              <w:t>Submit</w:t>
            </w:r>
            <w:r w:rsidRPr="00B64E84">
              <w:rPr>
                <w:sz w:val="22"/>
                <w:szCs w:val="22"/>
              </w:rPr>
              <w:t xml:space="preserve"> the agend</w:t>
            </w:r>
            <w:r>
              <w:rPr>
                <w:sz w:val="22"/>
                <w:szCs w:val="22"/>
              </w:rPr>
              <w:t xml:space="preserve">a, </w:t>
            </w:r>
            <w:r w:rsidRPr="00B64E84">
              <w:rPr>
                <w:sz w:val="22"/>
                <w:szCs w:val="22"/>
              </w:rPr>
              <w:t>materials used, training date(s), signe</w:t>
            </w:r>
            <w:r>
              <w:rPr>
                <w:sz w:val="22"/>
                <w:szCs w:val="22"/>
              </w:rPr>
              <w:t xml:space="preserve">d attendance sheets </w:t>
            </w:r>
            <w:r w:rsidRPr="00B64E84">
              <w:rPr>
                <w:sz w:val="22"/>
                <w:szCs w:val="22"/>
              </w:rPr>
              <w:t xml:space="preserve">and the </w:t>
            </w:r>
            <w:r>
              <w:rPr>
                <w:sz w:val="22"/>
                <w:szCs w:val="22"/>
              </w:rPr>
              <w:t>name and title of the presenter b</w:t>
            </w:r>
            <w:r>
              <w:rPr>
                <w:bCs/>
                <w:sz w:val="22"/>
                <w:szCs w:val="22"/>
              </w:rPr>
              <w:t>y February 12, 2016.</w:t>
            </w:r>
          </w:p>
          <w:p w:rsidR="00197B8D" w:rsidRDefault="00197B8D" w:rsidP="00E22C04">
            <w:pPr>
              <w:rPr>
                <w:b/>
                <w:bCs/>
                <w:sz w:val="22"/>
              </w:rPr>
            </w:pPr>
          </w:p>
          <w:p w:rsidR="00197B8D" w:rsidRPr="006F0111" w:rsidRDefault="00197B8D" w:rsidP="00E22C04">
            <w:pPr>
              <w:rPr>
                <w:bCs/>
                <w:sz w:val="22"/>
              </w:rPr>
            </w:pPr>
            <w:r>
              <w:rPr>
                <w:bCs/>
                <w:sz w:val="22"/>
              </w:rPr>
              <w:t>S</w:t>
            </w:r>
            <w:r w:rsidRPr="006952BF">
              <w:rPr>
                <w:bCs/>
                <w:sz w:val="22"/>
              </w:rPr>
              <w:t xml:space="preserve">ubmit the results of </w:t>
            </w:r>
            <w:r w:rsidRPr="006952BF">
              <w:rPr>
                <w:sz w:val="22"/>
              </w:rPr>
              <w:t>an internal review of the district’s English language learner student records</w:t>
            </w:r>
            <w:r>
              <w:rPr>
                <w:sz w:val="22"/>
              </w:rPr>
              <w:t xml:space="preserve"> from each building</w:t>
            </w:r>
            <w:r w:rsidRPr="006952BF">
              <w:rPr>
                <w:sz w:val="22"/>
              </w:rPr>
              <w:t xml:space="preserve"> to determine that the student records contain </w:t>
            </w:r>
            <w:r>
              <w:rPr>
                <w:sz w:val="22"/>
              </w:rPr>
              <w:t>all required informati</w:t>
            </w:r>
            <w:r w:rsidRPr="006952BF">
              <w:rPr>
                <w:sz w:val="22"/>
              </w:rPr>
              <w:t xml:space="preserve">on. </w:t>
            </w:r>
            <w:r>
              <w:rPr>
                <w:sz w:val="22"/>
              </w:rPr>
              <w:t>Provide</w:t>
            </w:r>
            <w:r w:rsidRPr="006952BF">
              <w:rPr>
                <w:bCs/>
                <w:sz w:val="22"/>
              </w:rPr>
              <w:t xml:space="preserve"> the number of records that were reviewed from each building, the number of records that were in full compliance, an explanation of the root cause for any continued non-compliance and a description of the specific corrective action taken by the district to addre</w:t>
            </w:r>
            <w:r>
              <w:rPr>
                <w:bCs/>
                <w:sz w:val="22"/>
              </w:rPr>
              <w:t>ss any identified noncompliance b</w:t>
            </w:r>
            <w:r w:rsidRPr="006F0111">
              <w:rPr>
                <w:bCs/>
                <w:sz w:val="22"/>
              </w:rPr>
              <w:t xml:space="preserve">y </w:t>
            </w:r>
            <w:r>
              <w:rPr>
                <w:bCs/>
                <w:sz w:val="22"/>
              </w:rPr>
              <w:t>April 15, 2016.</w:t>
            </w:r>
          </w:p>
          <w:p w:rsidR="00197B8D" w:rsidRDefault="00102B57" w:rsidP="00E22C04">
            <w:pPr>
              <w:snapToGrid w:val="0"/>
              <w:rPr>
                <w:b/>
                <w:bCs/>
                <w:sz w:val="22"/>
              </w:rPr>
            </w:pPr>
            <w:r w:rsidRPr="006952BF">
              <w:rPr>
                <w:bCs/>
                <w:sz w:val="22"/>
              </w:rPr>
              <w:fldChar w:fldCharType="begin"/>
            </w:r>
            <w:r w:rsidR="00197B8D" w:rsidRPr="006952BF">
              <w:rPr>
                <w:bCs/>
                <w:sz w:val="22"/>
              </w:rPr>
              <w:instrText xml:space="preserve"> FILLIN "Text18"</w:instrText>
            </w:r>
            <w:r w:rsidRPr="006952BF">
              <w:rPr>
                <w:bCs/>
                <w:sz w:val="22"/>
              </w:rPr>
              <w:fldChar w:fldCharType="end"/>
            </w:r>
          </w:p>
        </w:tc>
      </w:tr>
      <w:tr w:rsidR="00197B8D" w:rsidTr="00E22C04">
        <w:trPr>
          <w:trHeight w:val="350"/>
        </w:trPr>
        <w:tc>
          <w:tcPr>
            <w:tcW w:w="9360" w:type="dxa"/>
            <w:gridSpan w:val="4"/>
          </w:tcPr>
          <w:p w:rsidR="00197B8D" w:rsidRDefault="00197B8D" w:rsidP="00E22C04">
            <w:pPr>
              <w:rPr>
                <w:b/>
                <w:bCs/>
                <w:sz w:val="22"/>
              </w:rPr>
            </w:pPr>
            <w:r>
              <w:rPr>
                <w:b/>
                <w:bCs/>
                <w:sz w:val="22"/>
              </w:rPr>
              <w:t xml:space="preserve">Progress Report Due Date(s): </w:t>
            </w:r>
            <w:r w:rsidRPr="0040286D">
              <w:rPr>
                <w:b/>
                <w:bCs/>
                <w:sz w:val="22"/>
              </w:rPr>
              <w:t>February 12, 2016</w:t>
            </w:r>
            <w:r>
              <w:rPr>
                <w:b/>
                <w:bCs/>
                <w:sz w:val="22"/>
              </w:rPr>
              <w:t xml:space="preserve"> and April 15, 2016</w:t>
            </w:r>
          </w:p>
        </w:tc>
      </w:tr>
    </w:tbl>
    <w:p w:rsidR="00197B8D" w:rsidRPr="00C00D48" w:rsidRDefault="00197B8D" w:rsidP="00197B8D">
      <w:pPr>
        <w:rPr>
          <w:sz w:val="18"/>
          <w:lang w:val="es-VE"/>
        </w:rPr>
      </w:pP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p>
    <w:p w:rsidR="00B12B54" w:rsidRDefault="00392FC3">
      <w:pPr>
        <w:pStyle w:val="Normal10"/>
      </w:pPr>
    </w:p>
    <w:sectPr w:rsidR="00B12B54" w:rsidSect="00244D69">
      <w:footerReference w:type="default" r:id="rId24"/>
      <w:type w:val="continuous"/>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FC3" w:rsidRDefault="00392FC3">
      <w:r>
        <w:separator/>
      </w:r>
    </w:p>
  </w:endnote>
  <w:endnote w:type="continuationSeparator" w:id="0">
    <w:p w:rsidR="00392FC3" w:rsidRDefault="00392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3E" w:rsidRPr="000522A9" w:rsidRDefault="00392FC3" w:rsidP="00201C9A">
    <w:pPr>
      <w:pStyle w:val="Footer"/>
      <w:tabs>
        <w:tab w:val="clear" w:pos="8640"/>
        <w:tab w:val="left" w:pos="4965"/>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8"/>
      <w:framePr w:wrap="around" w:vAnchor="text" w:hAnchor="margin" w:xAlign="right" w:y="1"/>
      <w:rPr>
        <w:rStyle w:val="PageNumber8"/>
        <w:sz w:val="20"/>
        <w:szCs w:val="20"/>
      </w:rPr>
    </w:pPr>
    <w:r w:rsidRPr="00792F17">
      <w:rPr>
        <w:rStyle w:val="PageNumber8"/>
        <w:sz w:val="20"/>
        <w:szCs w:val="20"/>
      </w:rPr>
      <w:fldChar w:fldCharType="begin"/>
    </w:r>
    <w:r w:rsidR="000C686A" w:rsidRPr="00792F17">
      <w:rPr>
        <w:rStyle w:val="PageNumber8"/>
        <w:sz w:val="20"/>
        <w:szCs w:val="20"/>
      </w:rPr>
      <w:instrText xml:space="preserve">PAGE  </w:instrText>
    </w:r>
    <w:r w:rsidRPr="00792F17">
      <w:rPr>
        <w:rStyle w:val="PageNumber8"/>
        <w:sz w:val="20"/>
        <w:szCs w:val="20"/>
      </w:rPr>
      <w:fldChar w:fldCharType="separate"/>
    </w:r>
    <w:r w:rsidR="005E7E27">
      <w:rPr>
        <w:rStyle w:val="PageNumber8"/>
        <w:noProof/>
        <w:sz w:val="20"/>
        <w:szCs w:val="20"/>
      </w:rPr>
      <w:t>12</w:t>
    </w:r>
    <w:r w:rsidRPr="00792F17">
      <w:rPr>
        <w:rStyle w:val="PageNumber8"/>
        <w:sz w:val="20"/>
        <w:szCs w:val="20"/>
      </w:rPr>
      <w:fldChar w:fldCharType="end"/>
    </w:r>
  </w:p>
  <w:p w:rsidR="000D55CC" w:rsidRDefault="006405BE" w:rsidP="000A7A8D">
    <w:pPr>
      <w:pStyle w:val="Footer8"/>
      <w:pBdr>
        <w:top w:val="single" w:sz="4" w:space="1" w:color="auto"/>
      </w:pBdr>
      <w:tabs>
        <w:tab w:val="clear" w:pos="8640"/>
        <w:tab w:val="left" w:pos="4965"/>
      </w:tabs>
      <w:rPr>
        <w:rStyle w:val="PageNumber8"/>
        <w:i/>
        <w:sz w:val="20"/>
        <w:szCs w:val="20"/>
      </w:rPr>
    </w:pPr>
    <w:r>
      <w:rPr>
        <w:rStyle w:val="PageNumber8"/>
        <w:sz w:val="20"/>
        <w:szCs w:val="20"/>
      </w:rPr>
      <w:t>MA Department of Elementary &amp; Secondary Education,</w:t>
    </w:r>
    <w:r w:rsidR="000C686A">
      <w:rPr>
        <w:rStyle w:val="PageNumber8"/>
        <w:i/>
        <w:sz w:val="20"/>
        <w:szCs w:val="20"/>
      </w:rPr>
      <w:t xml:space="preserve"> </w:t>
    </w:r>
    <w:r w:rsidR="000C686A" w:rsidRPr="00606C4B">
      <w:rPr>
        <w:rStyle w:val="PageNumber8"/>
        <w:i/>
        <w:sz w:val="20"/>
        <w:szCs w:val="20"/>
      </w:rPr>
      <w:t>Program Quality Assurance Services</w:t>
    </w:r>
  </w:p>
  <w:p w:rsidR="000D55CC" w:rsidRPr="000522A9" w:rsidRDefault="000C686A" w:rsidP="000A7A8D">
    <w:pPr>
      <w:pStyle w:val="Footer8"/>
      <w:tabs>
        <w:tab w:val="left" w:pos="4965"/>
      </w:tabs>
      <w:ind w:right="360"/>
      <w:rPr>
        <w:i/>
        <w:sz w:val="20"/>
        <w:szCs w:val="20"/>
      </w:rPr>
    </w:pPr>
    <w:r>
      <w:rPr>
        <w:rStyle w:val="PageNumber8"/>
        <w:i/>
        <w:sz w:val="20"/>
        <w:szCs w:val="20"/>
      </w:rPr>
      <w:t>Fall River CPR Corrective Action Plan</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9"/>
      <w:framePr w:wrap="around" w:vAnchor="text" w:hAnchor="margin" w:xAlign="right" w:y="1"/>
      <w:rPr>
        <w:rStyle w:val="PageNumber9"/>
        <w:sz w:val="20"/>
        <w:szCs w:val="20"/>
      </w:rPr>
    </w:pPr>
    <w:r w:rsidRPr="00792F17">
      <w:rPr>
        <w:rStyle w:val="PageNumber9"/>
        <w:sz w:val="20"/>
        <w:szCs w:val="20"/>
      </w:rPr>
      <w:fldChar w:fldCharType="begin"/>
    </w:r>
    <w:r w:rsidR="000C686A" w:rsidRPr="00792F17">
      <w:rPr>
        <w:rStyle w:val="PageNumber9"/>
        <w:sz w:val="20"/>
        <w:szCs w:val="20"/>
      </w:rPr>
      <w:instrText xml:space="preserve">PAGE  </w:instrText>
    </w:r>
    <w:r w:rsidRPr="00792F17">
      <w:rPr>
        <w:rStyle w:val="PageNumber9"/>
        <w:sz w:val="20"/>
        <w:szCs w:val="20"/>
      </w:rPr>
      <w:fldChar w:fldCharType="separate"/>
    </w:r>
    <w:r w:rsidR="005E7E27">
      <w:rPr>
        <w:rStyle w:val="PageNumber9"/>
        <w:noProof/>
        <w:sz w:val="20"/>
        <w:szCs w:val="20"/>
      </w:rPr>
      <w:t>14</w:t>
    </w:r>
    <w:r w:rsidRPr="00792F17">
      <w:rPr>
        <w:rStyle w:val="PageNumber9"/>
        <w:sz w:val="20"/>
        <w:szCs w:val="20"/>
      </w:rPr>
      <w:fldChar w:fldCharType="end"/>
    </w:r>
  </w:p>
  <w:p w:rsidR="000D55CC" w:rsidRDefault="006405BE" w:rsidP="000A7A8D">
    <w:pPr>
      <w:pStyle w:val="Footer9"/>
      <w:pBdr>
        <w:top w:val="single" w:sz="4" w:space="1" w:color="auto"/>
      </w:pBdr>
      <w:tabs>
        <w:tab w:val="clear" w:pos="8640"/>
        <w:tab w:val="left" w:pos="4965"/>
      </w:tabs>
      <w:rPr>
        <w:rStyle w:val="PageNumber9"/>
        <w:i/>
        <w:sz w:val="20"/>
        <w:szCs w:val="20"/>
      </w:rPr>
    </w:pPr>
    <w:r>
      <w:rPr>
        <w:rStyle w:val="PageNumber9"/>
        <w:sz w:val="20"/>
        <w:szCs w:val="20"/>
      </w:rPr>
      <w:t>MA Department of Elementary &amp; Secondary Education,</w:t>
    </w:r>
    <w:r w:rsidR="000C686A">
      <w:rPr>
        <w:rStyle w:val="PageNumber9"/>
        <w:i/>
        <w:sz w:val="20"/>
        <w:szCs w:val="20"/>
      </w:rPr>
      <w:t xml:space="preserve"> </w:t>
    </w:r>
    <w:r w:rsidR="000C686A" w:rsidRPr="00606C4B">
      <w:rPr>
        <w:rStyle w:val="PageNumber9"/>
        <w:i/>
        <w:sz w:val="20"/>
        <w:szCs w:val="20"/>
      </w:rPr>
      <w:t>Program Quality Assurance Services</w:t>
    </w:r>
  </w:p>
  <w:p w:rsidR="000D55CC" w:rsidRPr="000522A9" w:rsidRDefault="000C686A" w:rsidP="000A7A8D">
    <w:pPr>
      <w:pStyle w:val="Footer9"/>
      <w:tabs>
        <w:tab w:val="left" w:pos="4965"/>
      </w:tabs>
      <w:ind w:right="360"/>
      <w:rPr>
        <w:i/>
        <w:sz w:val="20"/>
        <w:szCs w:val="20"/>
      </w:rPr>
    </w:pPr>
    <w:r>
      <w:rPr>
        <w:rStyle w:val="PageNumber9"/>
        <w:i/>
        <w:sz w:val="20"/>
        <w:szCs w:val="20"/>
      </w:rPr>
      <w:t>Fall River CPR Corrective Action Plan</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10"/>
      <w:framePr w:wrap="around" w:vAnchor="text" w:hAnchor="margin" w:xAlign="right" w:y="1"/>
      <w:rPr>
        <w:rStyle w:val="PageNumber10"/>
        <w:sz w:val="20"/>
        <w:szCs w:val="20"/>
      </w:rPr>
    </w:pPr>
    <w:r w:rsidRPr="00792F17">
      <w:rPr>
        <w:rStyle w:val="PageNumber10"/>
        <w:sz w:val="20"/>
        <w:szCs w:val="20"/>
      </w:rPr>
      <w:fldChar w:fldCharType="begin"/>
    </w:r>
    <w:r w:rsidR="000C686A" w:rsidRPr="00792F17">
      <w:rPr>
        <w:rStyle w:val="PageNumber10"/>
        <w:sz w:val="20"/>
        <w:szCs w:val="20"/>
      </w:rPr>
      <w:instrText xml:space="preserve">PAGE  </w:instrText>
    </w:r>
    <w:r w:rsidRPr="00792F17">
      <w:rPr>
        <w:rStyle w:val="PageNumber10"/>
        <w:sz w:val="20"/>
        <w:szCs w:val="20"/>
      </w:rPr>
      <w:fldChar w:fldCharType="separate"/>
    </w:r>
    <w:r w:rsidR="005E7E27">
      <w:rPr>
        <w:rStyle w:val="PageNumber10"/>
        <w:noProof/>
        <w:sz w:val="20"/>
        <w:szCs w:val="20"/>
      </w:rPr>
      <w:t>36</w:t>
    </w:r>
    <w:r w:rsidRPr="00792F17">
      <w:rPr>
        <w:rStyle w:val="PageNumber10"/>
        <w:sz w:val="20"/>
        <w:szCs w:val="20"/>
      </w:rPr>
      <w:fldChar w:fldCharType="end"/>
    </w:r>
  </w:p>
  <w:p w:rsidR="000D55CC" w:rsidRDefault="006405BE" w:rsidP="000A7A8D">
    <w:pPr>
      <w:pStyle w:val="Footer10"/>
      <w:pBdr>
        <w:top w:val="single" w:sz="4" w:space="1" w:color="auto"/>
      </w:pBdr>
      <w:tabs>
        <w:tab w:val="clear" w:pos="8640"/>
        <w:tab w:val="left" w:pos="4965"/>
      </w:tabs>
      <w:rPr>
        <w:rStyle w:val="PageNumber10"/>
        <w:i/>
        <w:sz w:val="20"/>
        <w:szCs w:val="20"/>
      </w:rPr>
    </w:pPr>
    <w:r>
      <w:rPr>
        <w:rStyle w:val="PageNumber10"/>
        <w:sz w:val="20"/>
        <w:szCs w:val="20"/>
      </w:rPr>
      <w:t>MA Department of Elementary &amp; Secondary Education,</w:t>
    </w:r>
    <w:r w:rsidR="000C686A">
      <w:rPr>
        <w:rStyle w:val="PageNumber10"/>
        <w:i/>
        <w:sz w:val="20"/>
        <w:szCs w:val="20"/>
      </w:rPr>
      <w:t xml:space="preserve"> </w:t>
    </w:r>
    <w:r w:rsidR="000C686A" w:rsidRPr="00606C4B">
      <w:rPr>
        <w:rStyle w:val="PageNumber10"/>
        <w:i/>
        <w:sz w:val="20"/>
        <w:szCs w:val="20"/>
      </w:rPr>
      <w:t>Program Quality Assurance Services</w:t>
    </w:r>
  </w:p>
  <w:p w:rsidR="000D55CC" w:rsidRPr="000522A9" w:rsidRDefault="000C686A" w:rsidP="000A7A8D">
    <w:pPr>
      <w:pStyle w:val="Footer10"/>
      <w:tabs>
        <w:tab w:val="left" w:pos="4965"/>
      </w:tabs>
      <w:ind w:right="360"/>
      <w:rPr>
        <w:i/>
        <w:sz w:val="20"/>
        <w:szCs w:val="20"/>
      </w:rPr>
    </w:pPr>
    <w:r>
      <w:rPr>
        <w:rStyle w:val="PageNumber10"/>
        <w:i/>
        <w:sz w:val="20"/>
        <w:szCs w:val="20"/>
      </w:rPr>
      <w:t>Fall River CPR Corrective Action Plan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000C686A" w:rsidRPr="00792F17">
      <w:rPr>
        <w:rStyle w:val="PageNumber0"/>
        <w:sz w:val="20"/>
        <w:szCs w:val="20"/>
      </w:rPr>
      <w:instrText xml:space="preserve">PAGE  </w:instrText>
    </w:r>
    <w:r w:rsidRPr="00792F17">
      <w:rPr>
        <w:rStyle w:val="PageNumber0"/>
        <w:sz w:val="20"/>
        <w:szCs w:val="20"/>
      </w:rPr>
      <w:fldChar w:fldCharType="separate"/>
    </w:r>
    <w:r w:rsidR="005E7E27">
      <w:rPr>
        <w:rStyle w:val="PageNumber0"/>
        <w:noProof/>
        <w:sz w:val="20"/>
        <w:szCs w:val="20"/>
      </w:rPr>
      <w:t>3</w:t>
    </w:r>
    <w:r w:rsidRPr="00792F17">
      <w:rPr>
        <w:rStyle w:val="PageNumber0"/>
        <w:sz w:val="20"/>
        <w:szCs w:val="20"/>
      </w:rPr>
      <w:fldChar w:fldCharType="end"/>
    </w:r>
  </w:p>
  <w:p w:rsidR="000D55CC" w:rsidRDefault="006405BE" w:rsidP="000A7A8D">
    <w:pPr>
      <w:pStyle w:val="Footer0"/>
      <w:pBdr>
        <w:top w:val="single" w:sz="4" w:space="1" w:color="auto"/>
      </w:pBdr>
      <w:tabs>
        <w:tab w:val="clear" w:pos="8640"/>
        <w:tab w:val="left" w:pos="4965"/>
      </w:tabs>
      <w:rPr>
        <w:rStyle w:val="PageNumber0"/>
        <w:i/>
        <w:sz w:val="20"/>
        <w:szCs w:val="20"/>
      </w:rPr>
    </w:pPr>
    <w:r>
      <w:rPr>
        <w:rStyle w:val="PageNumber0"/>
        <w:sz w:val="20"/>
        <w:szCs w:val="20"/>
      </w:rPr>
      <w:t>MA Department of Elementary &amp; Secondary Education,</w:t>
    </w:r>
    <w:r w:rsidR="000C686A">
      <w:rPr>
        <w:rStyle w:val="PageNumber0"/>
        <w:i/>
        <w:sz w:val="20"/>
        <w:szCs w:val="20"/>
      </w:rPr>
      <w:t xml:space="preserve"> </w:t>
    </w:r>
    <w:r w:rsidR="000C686A" w:rsidRPr="00606C4B">
      <w:rPr>
        <w:rStyle w:val="PageNumber0"/>
        <w:i/>
        <w:sz w:val="20"/>
        <w:szCs w:val="20"/>
      </w:rPr>
      <w:t>Program Quality Assurance Services</w:t>
    </w:r>
  </w:p>
  <w:p w:rsidR="000D55CC" w:rsidRPr="000522A9" w:rsidRDefault="000C686A" w:rsidP="000A7A8D">
    <w:pPr>
      <w:pStyle w:val="Footer0"/>
      <w:tabs>
        <w:tab w:val="left" w:pos="4965"/>
      </w:tabs>
      <w:ind w:right="360"/>
      <w:rPr>
        <w:i/>
        <w:sz w:val="20"/>
        <w:szCs w:val="20"/>
      </w:rPr>
    </w:pPr>
    <w:r>
      <w:rPr>
        <w:rStyle w:val="PageNumber0"/>
        <w:i/>
        <w:sz w:val="20"/>
        <w:szCs w:val="20"/>
      </w:rPr>
      <w:t>Fall River CPR Corrective Action Plan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000C686A" w:rsidRPr="00792F17">
      <w:rPr>
        <w:rStyle w:val="PageNumber1"/>
        <w:sz w:val="20"/>
        <w:szCs w:val="20"/>
      </w:rPr>
      <w:instrText xml:space="preserve">PAGE  </w:instrText>
    </w:r>
    <w:r w:rsidRPr="00792F17">
      <w:rPr>
        <w:rStyle w:val="PageNumber1"/>
        <w:sz w:val="20"/>
        <w:szCs w:val="20"/>
      </w:rPr>
      <w:fldChar w:fldCharType="separate"/>
    </w:r>
    <w:r w:rsidR="005E7E27">
      <w:rPr>
        <w:rStyle w:val="PageNumber1"/>
        <w:noProof/>
        <w:sz w:val="20"/>
        <w:szCs w:val="20"/>
      </w:rPr>
      <w:t>4</w:t>
    </w:r>
    <w:r w:rsidRPr="00792F17">
      <w:rPr>
        <w:rStyle w:val="PageNumber1"/>
        <w:sz w:val="20"/>
        <w:szCs w:val="20"/>
      </w:rPr>
      <w:fldChar w:fldCharType="end"/>
    </w:r>
  </w:p>
  <w:p w:rsidR="000D55CC" w:rsidRDefault="006405BE" w:rsidP="000A7A8D">
    <w:pPr>
      <w:pStyle w:val="Footer1"/>
      <w:pBdr>
        <w:top w:val="single" w:sz="4" w:space="1" w:color="auto"/>
      </w:pBdr>
      <w:tabs>
        <w:tab w:val="clear" w:pos="8640"/>
        <w:tab w:val="left" w:pos="4965"/>
      </w:tabs>
      <w:rPr>
        <w:rStyle w:val="PageNumber1"/>
        <w:i/>
        <w:sz w:val="20"/>
        <w:szCs w:val="20"/>
      </w:rPr>
    </w:pPr>
    <w:r>
      <w:rPr>
        <w:rStyle w:val="PageNumber1"/>
        <w:sz w:val="20"/>
        <w:szCs w:val="20"/>
      </w:rPr>
      <w:t>MA Department of Elementary &amp; Secondary Education,</w:t>
    </w:r>
    <w:r w:rsidR="000C686A">
      <w:rPr>
        <w:rStyle w:val="PageNumber1"/>
        <w:i/>
        <w:sz w:val="20"/>
        <w:szCs w:val="20"/>
      </w:rPr>
      <w:t xml:space="preserve"> </w:t>
    </w:r>
    <w:r w:rsidR="000C686A" w:rsidRPr="00606C4B">
      <w:rPr>
        <w:rStyle w:val="PageNumber1"/>
        <w:i/>
        <w:sz w:val="20"/>
        <w:szCs w:val="20"/>
      </w:rPr>
      <w:t>Program Quality Assurance Services</w:t>
    </w:r>
  </w:p>
  <w:p w:rsidR="000D55CC" w:rsidRPr="000522A9" w:rsidRDefault="000C686A" w:rsidP="000A7A8D">
    <w:pPr>
      <w:pStyle w:val="Footer1"/>
      <w:tabs>
        <w:tab w:val="left" w:pos="4965"/>
      </w:tabs>
      <w:ind w:right="360"/>
      <w:rPr>
        <w:i/>
        <w:sz w:val="20"/>
        <w:szCs w:val="20"/>
      </w:rPr>
    </w:pPr>
    <w:r>
      <w:rPr>
        <w:rStyle w:val="PageNumber1"/>
        <w:i/>
        <w:sz w:val="20"/>
        <w:szCs w:val="20"/>
      </w:rPr>
      <w:t>Fall River CPR Corrective Action Plan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000C686A" w:rsidRPr="00792F17">
      <w:rPr>
        <w:rStyle w:val="PageNumber2"/>
        <w:sz w:val="20"/>
        <w:szCs w:val="20"/>
      </w:rPr>
      <w:instrText xml:space="preserve">PAGE  </w:instrText>
    </w:r>
    <w:r w:rsidRPr="00792F17">
      <w:rPr>
        <w:rStyle w:val="PageNumber2"/>
        <w:sz w:val="20"/>
        <w:szCs w:val="20"/>
      </w:rPr>
      <w:fldChar w:fldCharType="separate"/>
    </w:r>
    <w:r w:rsidR="005E7E27">
      <w:rPr>
        <w:rStyle w:val="PageNumber2"/>
        <w:noProof/>
        <w:sz w:val="20"/>
        <w:szCs w:val="20"/>
      </w:rPr>
      <w:t>5</w:t>
    </w:r>
    <w:r w:rsidRPr="00792F17">
      <w:rPr>
        <w:rStyle w:val="PageNumber2"/>
        <w:sz w:val="20"/>
        <w:szCs w:val="20"/>
      </w:rPr>
      <w:fldChar w:fldCharType="end"/>
    </w:r>
  </w:p>
  <w:p w:rsidR="000D55CC" w:rsidRDefault="006405BE" w:rsidP="000A7A8D">
    <w:pPr>
      <w:pStyle w:val="Footer2"/>
      <w:pBdr>
        <w:top w:val="single" w:sz="4" w:space="1" w:color="auto"/>
      </w:pBdr>
      <w:tabs>
        <w:tab w:val="clear" w:pos="8640"/>
        <w:tab w:val="left" w:pos="4965"/>
      </w:tabs>
      <w:rPr>
        <w:rStyle w:val="PageNumber2"/>
        <w:i/>
        <w:sz w:val="20"/>
        <w:szCs w:val="20"/>
      </w:rPr>
    </w:pPr>
    <w:r>
      <w:rPr>
        <w:rStyle w:val="PageNumber2"/>
        <w:sz w:val="20"/>
        <w:szCs w:val="20"/>
      </w:rPr>
      <w:t>MA Department of Elementary &amp; Secondary Education,</w:t>
    </w:r>
    <w:r w:rsidR="000C686A">
      <w:rPr>
        <w:rStyle w:val="PageNumber2"/>
        <w:i/>
        <w:sz w:val="20"/>
        <w:szCs w:val="20"/>
      </w:rPr>
      <w:t xml:space="preserve"> </w:t>
    </w:r>
    <w:r w:rsidR="000C686A" w:rsidRPr="00606C4B">
      <w:rPr>
        <w:rStyle w:val="PageNumber2"/>
        <w:i/>
        <w:sz w:val="20"/>
        <w:szCs w:val="20"/>
      </w:rPr>
      <w:t>Program Quality Assurance Services</w:t>
    </w:r>
  </w:p>
  <w:p w:rsidR="000D55CC" w:rsidRPr="000522A9" w:rsidRDefault="000C686A" w:rsidP="000A7A8D">
    <w:pPr>
      <w:pStyle w:val="Footer2"/>
      <w:tabs>
        <w:tab w:val="left" w:pos="4965"/>
      </w:tabs>
      <w:ind w:right="360"/>
      <w:rPr>
        <w:i/>
        <w:sz w:val="20"/>
        <w:szCs w:val="20"/>
      </w:rPr>
    </w:pPr>
    <w:r>
      <w:rPr>
        <w:rStyle w:val="PageNumber2"/>
        <w:i/>
        <w:sz w:val="20"/>
        <w:szCs w:val="20"/>
      </w:rPr>
      <w:t>Fall River CPR Corrective Action Plan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000C686A" w:rsidRPr="00792F17">
      <w:rPr>
        <w:rStyle w:val="PageNumber3"/>
        <w:sz w:val="20"/>
        <w:szCs w:val="20"/>
      </w:rPr>
      <w:instrText xml:space="preserve">PAGE  </w:instrText>
    </w:r>
    <w:r w:rsidRPr="00792F17">
      <w:rPr>
        <w:rStyle w:val="PageNumber3"/>
        <w:sz w:val="20"/>
        <w:szCs w:val="20"/>
      </w:rPr>
      <w:fldChar w:fldCharType="separate"/>
    </w:r>
    <w:r w:rsidR="005E7E27">
      <w:rPr>
        <w:rStyle w:val="PageNumber3"/>
        <w:noProof/>
        <w:sz w:val="20"/>
        <w:szCs w:val="20"/>
      </w:rPr>
      <w:t>6</w:t>
    </w:r>
    <w:r w:rsidRPr="00792F17">
      <w:rPr>
        <w:rStyle w:val="PageNumber3"/>
        <w:sz w:val="20"/>
        <w:szCs w:val="20"/>
      </w:rPr>
      <w:fldChar w:fldCharType="end"/>
    </w:r>
  </w:p>
  <w:p w:rsidR="000D55CC" w:rsidRDefault="006405BE" w:rsidP="000A7A8D">
    <w:pPr>
      <w:pStyle w:val="Footer3"/>
      <w:pBdr>
        <w:top w:val="single" w:sz="4" w:space="1" w:color="auto"/>
      </w:pBdr>
      <w:tabs>
        <w:tab w:val="clear" w:pos="8640"/>
        <w:tab w:val="left" w:pos="4965"/>
      </w:tabs>
      <w:rPr>
        <w:rStyle w:val="PageNumber3"/>
        <w:i/>
        <w:sz w:val="20"/>
        <w:szCs w:val="20"/>
      </w:rPr>
    </w:pPr>
    <w:r>
      <w:rPr>
        <w:rStyle w:val="PageNumber3"/>
        <w:sz w:val="20"/>
        <w:szCs w:val="20"/>
      </w:rPr>
      <w:t>MA Department of Elementary &amp; Secondary Education,</w:t>
    </w:r>
    <w:r w:rsidR="000C686A">
      <w:rPr>
        <w:rStyle w:val="PageNumber3"/>
        <w:i/>
        <w:sz w:val="20"/>
        <w:szCs w:val="20"/>
      </w:rPr>
      <w:t xml:space="preserve"> </w:t>
    </w:r>
    <w:r w:rsidR="000C686A" w:rsidRPr="00606C4B">
      <w:rPr>
        <w:rStyle w:val="PageNumber3"/>
        <w:i/>
        <w:sz w:val="20"/>
        <w:szCs w:val="20"/>
      </w:rPr>
      <w:t>Program Quality Assurance Services</w:t>
    </w:r>
  </w:p>
  <w:p w:rsidR="000D55CC" w:rsidRPr="000522A9" w:rsidRDefault="000C686A" w:rsidP="000A7A8D">
    <w:pPr>
      <w:pStyle w:val="Footer3"/>
      <w:tabs>
        <w:tab w:val="left" w:pos="4965"/>
      </w:tabs>
      <w:ind w:right="360"/>
      <w:rPr>
        <w:i/>
        <w:sz w:val="20"/>
        <w:szCs w:val="20"/>
      </w:rPr>
    </w:pPr>
    <w:r>
      <w:rPr>
        <w:rStyle w:val="PageNumber3"/>
        <w:i/>
        <w:sz w:val="20"/>
        <w:szCs w:val="20"/>
      </w:rPr>
      <w:t>Fall River CPR Corrective Action Plan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000C686A" w:rsidRPr="00792F17">
      <w:rPr>
        <w:rStyle w:val="PageNumber4"/>
        <w:sz w:val="20"/>
        <w:szCs w:val="20"/>
      </w:rPr>
      <w:instrText xml:space="preserve">PAGE  </w:instrText>
    </w:r>
    <w:r w:rsidRPr="00792F17">
      <w:rPr>
        <w:rStyle w:val="PageNumber4"/>
        <w:sz w:val="20"/>
        <w:szCs w:val="20"/>
      </w:rPr>
      <w:fldChar w:fldCharType="separate"/>
    </w:r>
    <w:r w:rsidR="005E7E27">
      <w:rPr>
        <w:rStyle w:val="PageNumber4"/>
        <w:noProof/>
        <w:sz w:val="20"/>
        <w:szCs w:val="20"/>
      </w:rPr>
      <w:t>7</w:t>
    </w:r>
    <w:r w:rsidRPr="00792F17">
      <w:rPr>
        <w:rStyle w:val="PageNumber4"/>
        <w:sz w:val="20"/>
        <w:szCs w:val="20"/>
      </w:rPr>
      <w:fldChar w:fldCharType="end"/>
    </w:r>
  </w:p>
  <w:p w:rsidR="000D55CC" w:rsidRDefault="006405BE" w:rsidP="000A7A8D">
    <w:pPr>
      <w:pStyle w:val="Footer4"/>
      <w:pBdr>
        <w:top w:val="single" w:sz="4" w:space="1" w:color="auto"/>
      </w:pBdr>
      <w:tabs>
        <w:tab w:val="clear" w:pos="8640"/>
        <w:tab w:val="left" w:pos="4965"/>
      </w:tabs>
      <w:rPr>
        <w:rStyle w:val="PageNumber4"/>
        <w:i/>
        <w:sz w:val="20"/>
        <w:szCs w:val="20"/>
      </w:rPr>
    </w:pPr>
    <w:r>
      <w:rPr>
        <w:rStyle w:val="PageNumber4"/>
        <w:sz w:val="20"/>
        <w:szCs w:val="20"/>
      </w:rPr>
      <w:t>MA Department of Elementary &amp; Secondary Education,</w:t>
    </w:r>
    <w:r w:rsidR="000C686A">
      <w:rPr>
        <w:rStyle w:val="PageNumber4"/>
        <w:i/>
        <w:sz w:val="20"/>
        <w:szCs w:val="20"/>
      </w:rPr>
      <w:t xml:space="preserve"> </w:t>
    </w:r>
    <w:r w:rsidR="000C686A" w:rsidRPr="00606C4B">
      <w:rPr>
        <w:rStyle w:val="PageNumber4"/>
        <w:i/>
        <w:sz w:val="20"/>
        <w:szCs w:val="20"/>
      </w:rPr>
      <w:t>Program Quality Assurance Services</w:t>
    </w:r>
  </w:p>
  <w:p w:rsidR="000D55CC" w:rsidRPr="000522A9" w:rsidRDefault="000C686A" w:rsidP="000A7A8D">
    <w:pPr>
      <w:pStyle w:val="Footer4"/>
      <w:tabs>
        <w:tab w:val="left" w:pos="4965"/>
      </w:tabs>
      <w:ind w:right="360"/>
      <w:rPr>
        <w:i/>
        <w:sz w:val="20"/>
        <w:szCs w:val="20"/>
      </w:rPr>
    </w:pPr>
    <w:r>
      <w:rPr>
        <w:rStyle w:val="PageNumber4"/>
        <w:i/>
        <w:sz w:val="20"/>
        <w:szCs w:val="20"/>
      </w:rPr>
      <w:t>Fall River CPR Corrective Action Plan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000C686A" w:rsidRPr="00792F17">
      <w:rPr>
        <w:rStyle w:val="PageNumber5"/>
        <w:sz w:val="20"/>
        <w:szCs w:val="20"/>
      </w:rPr>
      <w:instrText xml:space="preserve">PAGE  </w:instrText>
    </w:r>
    <w:r w:rsidRPr="00792F17">
      <w:rPr>
        <w:rStyle w:val="PageNumber5"/>
        <w:sz w:val="20"/>
        <w:szCs w:val="20"/>
      </w:rPr>
      <w:fldChar w:fldCharType="separate"/>
    </w:r>
    <w:r w:rsidR="005E7E27">
      <w:rPr>
        <w:rStyle w:val="PageNumber5"/>
        <w:noProof/>
        <w:sz w:val="20"/>
        <w:szCs w:val="20"/>
      </w:rPr>
      <w:t>8</w:t>
    </w:r>
    <w:r w:rsidRPr="00792F17">
      <w:rPr>
        <w:rStyle w:val="PageNumber5"/>
        <w:sz w:val="20"/>
        <w:szCs w:val="20"/>
      </w:rPr>
      <w:fldChar w:fldCharType="end"/>
    </w:r>
  </w:p>
  <w:p w:rsidR="000D55CC" w:rsidRDefault="006405BE" w:rsidP="000A7A8D">
    <w:pPr>
      <w:pStyle w:val="Footer5"/>
      <w:pBdr>
        <w:top w:val="single" w:sz="4" w:space="1" w:color="auto"/>
      </w:pBdr>
      <w:tabs>
        <w:tab w:val="clear" w:pos="8640"/>
        <w:tab w:val="left" w:pos="4965"/>
      </w:tabs>
      <w:rPr>
        <w:rStyle w:val="PageNumber5"/>
        <w:i/>
        <w:sz w:val="20"/>
        <w:szCs w:val="20"/>
      </w:rPr>
    </w:pPr>
    <w:r>
      <w:rPr>
        <w:rStyle w:val="PageNumber5"/>
        <w:sz w:val="20"/>
        <w:szCs w:val="20"/>
      </w:rPr>
      <w:t>MA Department of Elementary &amp; Secondary Education,</w:t>
    </w:r>
    <w:r w:rsidR="000C686A">
      <w:rPr>
        <w:rStyle w:val="PageNumber5"/>
        <w:i/>
        <w:sz w:val="20"/>
        <w:szCs w:val="20"/>
      </w:rPr>
      <w:t xml:space="preserve"> </w:t>
    </w:r>
    <w:r w:rsidR="000C686A" w:rsidRPr="00606C4B">
      <w:rPr>
        <w:rStyle w:val="PageNumber5"/>
        <w:i/>
        <w:sz w:val="20"/>
        <w:szCs w:val="20"/>
      </w:rPr>
      <w:t>Program Quality Assurance Services</w:t>
    </w:r>
  </w:p>
  <w:p w:rsidR="000D55CC" w:rsidRPr="000522A9" w:rsidRDefault="000C686A" w:rsidP="000A7A8D">
    <w:pPr>
      <w:pStyle w:val="Footer5"/>
      <w:tabs>
        <w:tab w:val="left" w:pos="4965"/>
      </w:tabs>
      <w:ind w:right="360"/>
      <w:rPr>
        <w:i/>
        <w:sz w:val="20"/>
        <w:szCs w:val="20"/>
      </w:rPr>
    </w:pPr>
    <w:r>
      <w:rPr>
        <w:rStyle w:val="PageNumber5"/>
        <w:i/>
        <w:sz w:val="20"/>
        <w:szCs w:val="20"/>
      </w:rPr>
      <w:t>Fall River CPR Corrective Action Plan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000C686A" w:rsidRPr="00792F17">
      <w:rPr>
        <w:rStyle w:val="PageNumber6"/>
        <w:sz w:val="20"/>
        <w:szCs w:val="20"/>
      </w:rPr>
      <w:instrText xml:space="preserve">PAGE  </w:instrText>
    </w:r>
    <w:r w:rsidRPr="00792F17">
      <w:rPr>
        <w:rStyle w:val="PageNumber6"/>
        <w:sz w:val="20"/>
        <w:szCs w:val="20"/>
      </w:rPr>
      <w:fldChar w:fldCharType="separate"/>
    </w:r>
    <w:r w:rsidR="005E7E27">
      <w:rPr>
        <w:rStyle w:val="PageNumber6"/>
        <w:noProof/>
        <w:sz w:val="20"/>
        <w:szCs w:val="20"/>
      </w:rPr>
      <w:t>9</w:t>
    </w:r>
    <w:r w:rsidRPr="00792F17">
      <w:rPr>
        <w:rStyle w:val="PageNumber6"/>
        <w:sz w:val="20"/>
        <w:szCs w:val="20"/>
      </w:rPr>
      <w:fldChar w:fldCharType="end"/>
    </w:r>
  </w:p>
  <w:p w:rsidR="000D55CC" w:rsidRDefault="006405BE" w:rsidP="000A7A8D">
    <w:pPr>
      <w:pStyle w:val="Footer6"/>
      <w:pBdr>
        <w:top w:val="single" w:sz="4" w:space="1" w:color="auto"/>
      </w:pBdr>
      <w:tabs>
        <w:tab w:val="clear" w:pos="8640"/>
        <w:tab w:val="left" w:pos="4965"/>
      </w:tabs>
      <w:rPr>
        <w:rStyle w:val="PageNumber6"/>
        <w:i/>
        <w:sz w:val="20"/>
        <w:szCs w:val="20"/>
      </w:rPr>
    </w:pPr>
    <w:r>
      <w:rPr>
        <w:rStyle w:val="PageNumber6"/>
        <w:sz w:val="20"/>
        <w:szCs w:val="20"/>
      </w:rPr>
      <w:t>MA Department of Elementary &amp; Secondary Education,</w:t>
    </w:r>
    <w:r w:rsidR="000C686A">
      <w:rPr>
        <w:rStyle w:val="PageNumber6"/>
        <w:i/>
        <w:sz w:val="20"/>
        <w:szCs w:val="20"/>
      </w:rPr>
      <w:t xml:space="preserve"> </w:t>
    </w:r>
    <w:r w:rsidR="000C686A" w:rsidRPr="00606C4B">
      <w:rPr>
        <w:rStyle w:val="PageNumber6"/>
        <w:i/>
        <w:sz w:val="20"/>
        <w:szCs w:val="20"/>
      </w:rPr>
      <w:t>Program Quality Assurance Services</w:t>
    </w:r>
  </w:p>
  <w:p w:rsidR="000D55CC" w:rsidRPr="000522A9" w:rsidRDefault="000C686A" w:rsidP="000A7A8D">
    <w:pPr>
      <w:pStyle w:val="Footer6"/>
      <w:tabs>
        <w:tab w:val="left" w:pos="4965"/>
      </w:tabs>
      <w:ind w:right="360"/>
      <w:rPr>
        <w:i/>
        <w:sz w:val="20"/>
        <w:szCs w:val="20"/>
      </w:rPr>
    </w:pPr>
    <w:r>
      <w:rPr>
        <w:rStyle w:val="PageNumber6"/>
        <w:i/>
        <w:sz w:val="20"/>
        <w:szCs w:val="20"/>
      </w:rPr>
      <w:t>Fall River CPR Corrective Action Plan</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CC" w:rsidRPr="00792F17" w:rsidRDefault="00102B57" w:rsidP="000A7A8D">
    <w:pPr>
      <w:pStyle w:val="Footer7"/>
      <w:framePr w:wrap="around" w:vAnchor="text" w:hAnchor="margin" w:xAlign="right" w:y="1"/>
      <w:rPr>
        <w:rStyle w:val="PageNumber7"/>
        <w:sz w:val="20"/>
        <w:szCs w:val="20"/>
      </w:rPr>
    </w:pPr>
    <w:r w:rsidRPr="00792F17">
      <w:rPr>
        <w:rStyle w:val="PageNumber7"/>
        <w:sz w:val="20"/>
        <w:szCs w:val="20"/>
      </w:rPr>
      <w:fldChar w:fldCharType="begin"/>
    </w:r>
    <w:r w:rsidR="000C686A" w:rsidRPr="00792F17">
      <w:rPr>
        <w:rStyle w:val="PageNumber7"/>
        <w:sz w:val="20"/>
        <w:szCs w:val="20"/>
      </w:rPr>
      <w:instrText xml:space="preserve">PAGE  </w:instrText>
    </w:r>
    <w:r w:rsidRPr="00792F17">
      <w:rPr>
        <w:rStyle w:val="PageNumber7"/>
        <w:sz w:val="20"/>
        <w:szCs w:val="20"/>
      </w:rPr>
      <w:fldChar w:fldCharType="separate"/>
    </w:r>
    <w:r w:rsidR="005E7E27">
      <w:rPr>
        <w:rStyle w:val="PageNumber7"/>
        <w:noProof/>
        <w:sz w:val="20"/>
        <w:szCs w:val="20"/>
      </w:rPr>
      <w:t>11</w:t>
    </w:r>
    <w:r w:rsidRPr="00792F17">
      <w:rPr>
        <w:rStyle w:val="PageNumber7"/>
        <w:sz w:val="20"/>
        <w:szCs w:val="20"/>
      </w:rPr>
      <w:fldChar w:fldCharType="end"/>
    </w:r>
  </w:p>
  <w:p w:rsidR="000D55CC" w:rsidRDefault="006405BE" w:rsidP="000A7A8D">
    <w:pPr>
      <w:pStyle w:val="Footer7"/>
      <w:pBdr>
        <w:top w:val="single" w:sz="4" w:space="1" w:color="auto"/>
      </w:pBdr>
      <w:tabs>
        <w:tab w:val="clear" w:pos="8640"/>
        <w:tab w:val="left" w:pos="4965"/>
      </w:tabs>
      <w:rPr>
        <w:rStyle w:val="PageNumber7"/>
        <w:i/>
        <w:sz w:val="20"/>
        <w:szCs w:val="20"/>
      </w:rPr>
    </w:pPr>
    <w:r>
      <w:rPr>
        <w:rStyle w:val="PageNumber7"/>
        <w:sz w:val="20"/>
        <w:szCs w:val="20"/>
      </w:rPr>
      <w:t>MA Department of Elementary &amp; Secondary Education,</w:t>
    </w:r>
    <w:r w:rsidR="000C686A">
      <w:rPr>
        <w:rStyle w:val="PageNumber7"/>
        <w:i/>
        <w:sz w:val="20"/>
        <w:szCs w:val="20"/>
      </w:rPr>
      <w:t xml:space="preserve"> </w:t>
    </w:r>
    <w:r w:rsidR="000C686A" w:rsidRPr="00606C4B">
      <w:rPr>
        <w:rStyle w:val="PageNumber7"/>
        <w:i/>
        <w:sz w:val="20"/>
        <w:szCs w:val="20"/>
      </w:rPr>
      <w:t>Program Quality Assurance Services</w:t>
    </w:r>
  </w:p>
  <w:p w:rsidR="000D55CC" w:rsidRPr="000522A9" w:rsidRDefault="000C686A" w:rsidP="000A7A8D">
    <w:pPr>
      <w:pStyle w:val="Footer7"/>
      <w:tabs>
        <w:tab w:val="left" w:pos="4965"/>
      </w:tabs>
      <w:ind w:right="360"/>
      <w:rPr>
        <w:i/>
        <w:sz w:val="20"/>
        <w:szCs w:val="20"/>
      </w:rPr>
    </w:pPr>
    <w:r>
      <w:rPr>
        <w:rStyle w:val="PageNumber7"/>
        <w:i/>
        <w:sz w:val="20"/>
        <w:szCs w:val="20"/>
      </w:rPr>
      <w:t>Fall River CPR Corrective Action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FC3" w:rsidRDefault="00392FC3">
      <w:r>
        <w:separator/>
      </w:r>
    </w:p>
  </w:footnote>
  <w:footnote w:type="continuationSeparator" w:id="0">
    <w:p w:rsidR="00392FC3" w:rsidRDefault="00392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AEC"/>
    <w:multiLevelType w:val="hybridMultilevel"/>
    <w:tmpl w:val="056E84DC"/>
    <w:lvl w:ilvl="0" w:tplc="968854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D43D8"/>
    <w:multiLevelType w:val="hybridMultilevel"/>
    <w:tmpl w:val="58A8987C"/>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nsid w:val="145D757B"/>
    <w:multiLevelType w:val="hybridMultilevel"/>
    <w:tmpl w:val="F3AA72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5">
    <w:nsid w:val="168109A0"/>
    <w:multiLevelType w:val="hybridMultilevel"/>
    <w:tmpl w:val="BED21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C3D7E"/>
    <w:multiLevelType w:val="hybridMultilevel"/>
    <w:tmpl w:val="40382A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236B7"/>
    <w:multiLevelType w:val="hybridMultilevel"/>
    <w:tmpl w:val="77823BF6"/>
    <w:lvl w:ilvl="0" w:tplc="968854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43E06"/>
    <w:multiLevelType w:val="hybridMultilevel"/>
    <w:tmpl w:val="82801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CF7AA1"/>
    <w:multiLevelType w:val="hybridMultilevel"/>
    <w:tmpl w:val="88B4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40AB3"/>
    <w:multiLevelType w:val="hybridMultilevel"/>
    <w:tmpl w:val="79B21B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6780A"/>
    <w:multiLevelType w:val="hybridMultilevel"/>
    <w:tmpl w:val="21C842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0646D5"/>
    <w:multiLevelType w:val="hybridMultilevel"/>
    <w:tmpl w:val="A3D0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805838"/>
    <w:multiLevelType w:val="hybridMultilevel"/>
    <w:tmpl w:val="FE42D7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A5572"/>
    <w:multiLevelType w:val="hybridMultilevel"/>
    <w:tmpl w:val="7CB46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BF6C04"/>
    <w:multiLevelType w:val="hybridMultilevel"/>
    <w:tmpl w:val="79B21B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1014A1"/>
    <w:multiLevelType w:val="hybridMultilevel"/>
    <w:tmpl w:val="BED21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4"/>
  </w:num>
  <w:num w:numId="2">
    <w:abstractNumId w:val="2"/>
  </w:num>
  <w:num w:numId="3">
    <w:abstractNumId w:val="17"/>
  </w:num>
  <w:num w:numId="4">
    <w:abstractNumId w:val="15"/>
  </w:num>
  <w:num w:numId="5">
    <w:abstractNumId w:val="11"/>
  </w:num>
  <w:num w:numId="6">
    <w:abstractNumId w:val="3"/>
  </w:num>
  <w:num w:numId="7">
    <w:abstractNumId w:val="13"/>
  </w:num>
  <w:num w:numId="8">
    <w:abstractNumId w:val="6"/>
  </w:num>
  <w:num w:numId="9">
    <w:abstractNumId w:val="10"/>
  </w:num>
  <w:num w:numId="10">
    <w:abstractNumId w:val="14"/>
  </w:num>
  <w:num w:numId="11">
    <w:abstractNumId w:val="5"/>
  </w:num>
  <w:num w:numId="12">
    <w:abstractNumId w:val="16"/>
  </w:num>
  <w:num w:numId="13">
    <w:abstractNumId w:val="0"/>
  </w:num>
  <w:num w:numId="14">
    <w:abstractNumId w:val="7"/>
  </w:num>
  <w:num w:numId="15">
    <w:abstractNumId w:val="8"/>
  </w:num>
  <w:num w:numId="16">
    <w:abstractNumId w:val="12"/>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F15F3"/>
    <w:rsid w:val="000B1AD5"/>
    <w:rsid w:val="000C686A"/>
    <w:rsid w:val="000D0AC1"/>
    <w:rsid w:val="00102B57"/>
    <w:rsid w:val="00197B8D"/>
    <w:rsid w:val="003500F0"/>
    <w:rsid w:val="00392FC3"/>
    <w:rsid w:val="00403370"/>
    <w:rsid w:val="00432443"/>
    <w:rsid w:val="00435043"/>
    <w:rsid w:val="005056E8"/>
    <w:rsid w:val="005E7E27"/>
    <w:rsid w:val="006405BE"/>
    <w:rsid w:val="0073379F"/>
    <w:rsid w:val="00AF15F3"/>
    <w:rsid w:val="00CE76B0"/>
    <w:rsid w:val="00DB320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locked/>
    <w:rsid w:val="00792F17"/>
    <w:pPr>
      <w:keepNext/>
      <w:jc w:val="center"/>
      <w:outlineLvl w:val="6"/>
    </w:pPr>
    <w:rPr>
      <w:b/>
      <w:bCs/>
      <w:sz w:val="32"/>
    </w:rPr>
  </w:style>
  <w:style w:type="paragraph" w:styleId="Heading8">
    <w:name w:val="heading 8"/>
    <w:basedOn w:val="Normal"/>
    <w:next w:val="Normal"/>
    <w:link w:val="Heading8Char"/>
    <w:semiHidden/>
    <w:unhideWhenUsed/>
    <w:qFormat/>
    <w:locked/>
    <w:rsid w:val="00197B8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792F17"/>
    <w:rPr>
      <w:rFonts w:cs="Times New Roman"/>
      <w:b/>
      <w:bCs/>
      <w:sz w:val="24"/>
      <w:szCs w:val="24"/>
      <w:lang w:val="en-US" w:eastAsia="en-US" w:bidi="ar-SA"/>
    </w:rPr>
  </w:style>
  <w:style w:type="character" w:customStyle="1" w:styleId="Heading5Char">
    <w:name w:val="Heading 5 Char"/>
    <w:basedOn w:val="DefaultParagraphFont"/>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basedOn w:val="DefaultParagraphFont"/>
    <w:link w:val="Heading6"/>
    <w:semiHidden/>
    <w:locked/>
    <w:rsid w:val="009271C8"/>
    <w:rPr>
      <w:rFonts w:ascii="Calibri" w:hAnsi="Calibri" w:cs="Times New Roman"/>
      <w:b/>
      <w:bCs/>
    </w:rPr>
  </w:style>
  <w:style w:type="character" w:customStyle="1" w:styleId="Heading7Char">
    <w:name w:val="Heading 7 Char"/>
    <w:basedOn w:val="DefaultParagraphFont"/>
    <w:link w:val="Heading7"/>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basedOn w:val="DefaultParagraphFont"/>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basedOn w:val="DefaultParagraphFont"/>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basedOn w:val="DefaultParagraphFont"/>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basedOn w:val="DefaultParagraphFont"/>
    <w:link w:val="Footer"/>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basedOn w:val="DefaultParagraphFont"/>
    <w:link w:val="BodyText3"/>
    <w:locked/>
    <w:rsid w:val="00792F17"/>
    <w:rPr>
      <w:rFonts w:cs="Times New Roman"/>
      <w:i/>
      <w:iCs/>
      <w:sz w:val="24"/>
      <w:szCs w:val="24"/>
      <w:lang w:val="en-US" w:eastAsia="en-US" w:bidi="ar-SA"/>
    </w:rPr>
  </w:style>
  <w:style w:type="character" w:styleId="PageNumber">
    <w:name w:val="page number"/>
    <w:basedOn w:val="DefaultParagraphFont"/>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basedOn w:val="DefaultParagraphFont"/>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basedOn w:val="DefaultParagraphFont"/>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A0944"/>
    <w:pPr>
      <w:keepNext/>
      <w:spacing w:before="200"/>
      <w:jc w:val="center"/>
      <w:outlineLvl w:val="4"/>
    </w:pPr>
    <w:rPr>
      <w:rFonts w:ascii="Verdana" w:hAnsi="Verdana"/>
      <w:b/>
      <w:bCs/>
      <w:spacing w:val="-5"/>
    </w:rPr>
  </w:style>
  <w:style w:type="character" w:customStyle="1" w:styleId="Heading5Char5">
    <w:name w:val="Heading 5 Char_5"/>
    <w:link w:val="Heading55"/>
    <w:semiHidden/>
    <w:locked/>
    <w:rsid w:val="003A0944"/>
    <w:rPr>
      <w:rFonts w:ascii="Verdana" w:hAnsi="Verdana" w:cs="Times New Roman"/>
      <w:b/>
      <w:bCs/>
      <w:spacing w:val="-5"/>
      <w:sz w:val="24"/>
      <w:szCs w:val="24"/>
      <w:lang w:val="en-US" w:eastAsia="en-US" w:bidi="ar-SA"/>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A0944"/>
    <w:pPr>
      <w:keepNext/>
      <w:spacing w:before="200"/>
      <w:jc w:val="center"/>
      <w:outlineLvl w:val="4"/>
    </w:pPr>
    <w:rPr>
      <w:rFonts w:ascii="Verdana" w:hAnsi="Verdana"/>
      <w:b/>
      <w:bCs/>
      <w:spacing w:val="-5"/>
    </w:rPr>
  </w:style>
  <w:style w:type="character" w:customStyle="1" w:styleId="Heading5Char6">
    <w:name w:val="Heading 5 Char_6"/>
    <w:link w:val="Heading56"/>
    <w:semiHidden/>
    <w:locked/>
    <w:rsid w:val="003A0944"/>
    <w:rPr>
      <w:rFonts w:ascii="Verdana" w:hAnsi="Verdana" w:cs="Times New Roman"/>
      <w:b/>
      <w:bCs/>
      <w:spacing w:val="-5"/>
      <w:sz w:val="24"/>
      <w:szCs w:val="24"/>
      <w:lang w:val="en-US" w:eastAsia="en-US" w:bidi="ar-SA"/>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A0944"/>
    <w:pPr>
      <w:keepNext/>
      <w:spacing w:before="200"/>
      <w:jc w:val="center"/>
      <w:outlineLvl w:val="4"/>
    </w:pPr>
    <w:rPr>
      <w:rFonts w:ascii="Verdana" w:hAnsi="Verdana"/>
      <w:b/>
      <w:bCs/>
      <w:spacing w:val="-5"/>
    </w:rPr>
  </w:style>
  <w:style w:type="character" w:customStyle="1" w:styleId="Heading5Char7">
    <w:name w:val="Heading 5 Char_7"/>
    <w:link w:val="Heading57"/>
    <w:semiHidden/>
    <w:locked/>
    <w:rsid w:val="003A0944"/>
    <w:rPr>
      <w:rFonts w:ascii="Verdana" w:hAnsi="Verdana" w:cs="Times New Roman"/>
      <w:b/>
      <w:bCs/>
      <w:spacing w:val="-5"/>
      <w:sz w:val="24"/>
      <w:szCs w:val="24"/>
      <w:lang w:val="en-US" w:eastAsia="en-US" w:bidi="ar-SA"/>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PageNumber8">
    <w:name w:val="Page Number_8"/>
    <w:rsid w:val="00792F17"/>
    <w:rPr>
      <w:rFonts w:cs="Times New Roman"/>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semiHidden/>
    <w:locked/>
    <w:rsid w:val="00792F17"/>
    <w:rPr>
      <w:rFonts w:cs="Times New Roman"/>
      <w:sz w:val="24"/>
      <w:szCs w:val="24"/>
      <w:lang w:val="en-US" w:eastAsia="en-US" w:bidi="ar-SA"/>
    </w:rPr>
  </w:style>
  <w:style w:type="paragraph" w:customStyle="1" w:styleId="Heading58">
    <w:name w:val="Heading 5_8"/>
    <w:basedOn w:val="Normal8"/>
    <w:next w:val="Normal8"/>
    <w:link w:val="Heading5Char8"/>
    <w:autoRedefine/>
    <w:qFormat/>
    <w:rsid w:val="003A0944"/>
    <w:pPr>
      <w:keepNext/>
      <w:spacing w:before="200"/>
      <w:jc w:val="center"/>
      <w:outlineLvl w:val="4"/>
    </w:pPr>
    <w:rPr>
      <w:rFonts w:ascii="Verdana" w:hAnsi="Verdana"/>
      <w:b/>
      <w:bCs/>
      <w:spacing w:val="-5"/>
    </w:rPr>
  </w:style>
  <w:style w:type="character" w:customStyle="1" w:styleId="Heading5Char8">
    <w:name w:val="Heading 5 Char_8"/>
    <w:link w:val="Heading58"/>
    <w:semiHidden/>
    <w:locked/>
    <w:rsid w:val="003A0944"/>
    <w:rPr>
      <w:rFonts w:ascii="Verdana" w:hAnsi="Verdana" w:cs="Times New Roman"/>
      <w:b/>
      <w:bCs/>
      <w:spacing w:val="-5"/>
      <w:sz w:val="24"/>
      <w:szCs w:val="24"/>
      <w:lang w:val="en-US" w:eastAsia="en-US" w:bidi="ar-SA"/>
    </w:rPr>
  </w:style>
  <w:style w:type="paragraph" w:customStyle="1" w:styleId="Heading78">
    <w:name w:val="Heading 7_8"/>
    <w:basedOn w:val="Normal8"/>
    <w:next w:val="Normal8"/>
    <w:link w:val="Heading7Char8"/>
    <w:qFormat/>
    <w:rsid w:val="00792F17"/>
    <w:pPr>
      <w:keepNext/>
      <w:jc w:val="center"/>
      <w:outlineLvl w:val="6"/>
    </w:pPr>
    <w:rPr>
      <w:b/>
      <w:bCs/>
      <w:sz w:val="32"/>
    </w:rPr>
  </w:style>
  <w:style w:type="character" w:customStyle="1" w:styleId="Heading7Char8">
    <w:name w:val="Heading 7 Char_8"/>
    <w:link w:val="Heading78"/>
    <w:semiHidden/>
    <w:locked/>
    <w:rsid w:val="00792F17"/>
    <w:rPr>
      <w:rFonts w:cs="Times New Roman"/>
      <w:b/>
      <w:bCs/>
      <w:sz w:val="24"/>
      <w:szCs w:val="24"/>
      <w:lang w:val="en-US" w:eastAsia="en-US" w:bidi="ar-SA"/>
    </w:rPr>
  </w:style>
  <w:style w:type="character" w:customStyle="1" w:styleId="PageNumber9">
    <w:name w:val="Page Number_9"/>
    <w:rsid w:val="00792F17"/>
    <w:rPr>
      <w:rFonts w:cs="Times New Roman"/>
    </w:rPr>
  </w:style>
  <w:style w:type="paragraph" w:customStyle="1" w:styleId="Footer9">
    <w:name w:val="Footer_9"/>
    <w:basedOn w:val="Normal9"/>
    <w:link w:val="Foot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FooterChar9">
    <w:name w:val="Footer Char_9"/>
    <w:link w:val="Footer9"/>
    <w:semiHidden/>
    <w:locked/>
    <w:rsid w:val="00792F17"/>
    <w:rPr>
      <w:rFonts w:cs="Times New Roman"/>
      <w:sz w:val="24"/>
      <w:szCs w:val="24"/>
      <w:lang w:val="en-US" w:eastAsia="en-US" w:bidi="ar-SA"/>
    </w:rPr>
  </w:style>
  <w:style w:type="paragraph" w:customStyle="1" w:styleId="Heading59">
    <w:name w:val="Heading 5_9"/>
    <w:basedOn w:val="Normal9"/>
    <w:next w:val="Normal9"/>
    <w:link w:val="Heading5Char9"/>
    <w:autoRedefine/>
    <w:qFormat/>
    <w:rsid w:val="003A0944"/>
    <w:pPr>
      <w:keepNext/>
      <w:spacing w:before="200"/>
      <w:jc w:val="center"/>
      <w:outlineLvl w:val="4"/>
    </w:pPr>
    <w:rPr>
      <w:rFonts w:ascii="Verdana" w:hAnsi="Verdana"/>
      <w:b/>
      <w:bCs/>
      <w:spacing w:val="-5"/>
    </w:rPr>
  </w:style>
  <w:style w:type="character" w:customStyle="1" w:styleId="Heading5Char9">
    <w:name w:val="Heading 5 Char_9"/>
    <w:link w:val="Heading59"/>
    <w:semiHidden/>
    <w:locked/>
    <w:rsid w:val="003A0944"/>
    <w:rPr>
      <w:rFonts w:ascii="Verdana" w:hAnsi="Verdana" w:cs="Times New Roman"/>
      <w:b/>
      <w:bCs/>
      <w:spacing w:val="-5"/>
      <w:sz w:val="24"/>
      <w:szCs w:val="24"/>
      <w:lang w:val="en-US" w:eastAsia="en-US" w:bidi="ar-SA"/>
    </w:rPr>
  </w:style>
  <w:style w:type="paragraph" w:customStyle="1" w:styleId="Heading79">
    <w:name w:val="Heading 7_9"/>
    <w:basedOn w:val="Normal9"/>
    <w:next w:val="Normal9"/>
    <w:link w:val="Heading7Char9"/>
    <w:qFormat/>
    <w:rsid w:val="00792F17"/>
    <w:pPr>
      <w:keepNext/>
      <w:jc w:val="center"/>
      <w:outlineLvl w:val="6"/>
    </w:pPr>
    <w:rPr>
      <w:b/>
      <w:bCs/>
      <w:sz w:val="32"/>
    </w:rPr>
  </w:style>
  <w:style w:type="character" w:customStyle="1" w:styleId="Heading7Char9">
    <w:name w:val="Heading 7 Char_9"/>
    <w:link w:val="Heading79"/>
    <w:semiHidden/>
    <w:locked/>
    <w:rsid w:val="00792F17"/>
    <w:rPr>
      <w:rFonts w:cs="Times New Roman"/>
      <w:b/>
      <w:bCs/>
      <w:sz w:val="24"/>
      <w:szCs w:val="24"/>
      <w:lang w:val="en-US" w:eastAsia="en-US" w:bidi="ar-SA"/>
    </w:rPr>
  </w:style>
  <w:style w:type="character" w:customStyle="1" w:styleId="PageNumber10">
    <w:name w:val="Page Number_10"/>
    <w:rsid w:val="00792F17"/>
    <w:rPr>
      <w:rFonts w:cs="Times New Roman"/>
    </w:rPr>
  </w:style>
  <w:style w:type="paragraph" w:customStyle="1" w:styleId="Footer10">
    <w:name w:val="Footer_10"/>
    <w:basedOn w:val="Normal10"/>
    <w:link w:val="FooterChar10"/>
    <w:rsid w:val="00792F17"/>
    <w:pPr>
      <w:tabs>
        <w:tab w:val="center" w:pos="4320"/>
        <w:tab w:val="right" w:pos="8640"/>
      </w:tabs>
    </w:pPr>
  </w:style>
  <w:style w:type="paragraph" w:customStyle="1" w:styleId="Normal10">
    <w:name w:val="Normal_10"/>
    <w:qFormat/>
    <w:rsid w:val="00792F17"/>
    <w:rPr>
      <w:sz w:val="24"/>
      <w:szCs w:val="24"/>
    </w:rPr>
  </w:style>
  <w:style w:type="character" w:customStyle="1" w:styleId="FooterChar10">
    <w:name w:val="Footer Char_10"/>
    <w:link w:val="Footer10"/>
    <w:semiHidden/>
    <w:locked/>
    <w:rsid w:val="00792F17"/>
    <w:rPr>
      <w:rFonts w:cs="Times New Roman"/>
      <w:sz w:val="24"/>
      <w:szCs w:val="24"/>
      <w:lang w:val="en-US" w:eastAsia="en-US" w:bidi="ar-SA"/>
    </w:rPr>
  </w:style>
  <w:style w:type="paragraph" w:customStyle="1" w:styleId="Heading510">
    <w:name w:val="Heading 5_10"/>
    <w:basedOn w:val="Normal10"/>
    <w:next w:val="Normal10"/>
    <w:link w:val="Heading5Char10"/>
    <w:autoRedefine/>
    <w:qFormat/>
    <w:rsid w:val="003A0944"/>
    <w:pPr>
      <w:keepNext/>
      <w:spacing w:before="200"/>
      <w:jc w:val="center"/>
      <w:outlineLvl w:val="4"/>
    </w:pPr>
    <w:rPr>
      <w:rFonts w:ascii="Verdana" w:hAnsi="Verdana"/>
      <w:b/>
      <w:bCs/>
      <w:spacing w:val="-5"/>
    </w:rPr>
  </w:style>
  <w:style w:type="character" w:customStyle="1" w:styleId="Heading5Char10">
    <w:name w:val="Heading 5 Char_10"/>
    <w:link w:val="Heading510"/>
    <w:semiHidden/>
    <w:locked/>
    <w:rsid w:val="003A0944"/>
    <w:rPr>
      <w:rFonts w:ascii="Verdana" w:hAnsi="Verdana" w:cs="Times New Roman"/>
      <w:b/>
      <w:bCs/>
      <w:spacing w:val="-5"/>
      <w:sz w:val="24"/>
      <w:szCs w:val="24"/>
      <w:lang w:val="en-US" w:eastAsia="en-US" w:bidi="ar-SA"/>
    </w:rPr>
  </w:style>
  <w:style w:type="paragraph" w:customStyle="1" w:styleId="Heading710">
    <w:name w:val="Heading 7_10"/>
    <w:basedOn w:val="Normal10"/>
    <w:next w:val="Normal10"/>
    <w:link w:val="Heading7Char10"/>
    <w:qFormat/>
    <w:rsid w:val="00792F17"/>
    <w:pPr>
      <w:keepNext/>
      <w:jc w:val="center"/>
      <w:outlineLvl w:val="6"/>
    </w:pPr>
    <w:rPr>
      <w:b/>
      <w:bCs/>
      <w:sz w:val="32"/>
    </w:rPr>
  </w:style>
  <w:style w:type="character" w:customStyle="1" w:styleId="Heading7Char10">
    <w:name w:val="Heading 7 Char_10"/>
    <w:link w:val="Heading710"/>
    <w:semiHidden/>
    <w:locked/>
    <w:rsid w:val="00792F17"/>
    <w:rPr>
      <w:rFonts w:cs="Times New Roman"/>
      <w:b/>
      <w:bCs/>
      <w:sz w:val="24"/>
      <w:szCs w:val="24"/>
      <w:lang w:val="en-US" w:eastAsia="en-US" w:bidi="ar-SA"/>
    </w:rPr>
  </w:style>
  <w:style w:type="paragraph" w:styleId="NoSpacing">
    <w:name w:val="No Spacing"/>
    <w:uiPriority w:val="99"/>
    <w:qFormat/>
    <w:rsid w:val="000B1AD5"/>
    <w:rPr>
      <w:rFonts w:ascii="Calibri" w:hAnsi="Calibri" w:cs="Calibri"/>
      <w:sz w:val="22"/>
      <w:szCs w:val="22"/>
    </w:rPr>
  </w:style>
  <w:style w:type="character" w:customStyle="1" w:styleId="apple-converted-space">
    <w:name w:val="apple-converted-space"/>
    <w:basedOn w:val="DefaultParagraphFont"/>
    <w:uiPriority w:val="99"/>
    <w:rsid w:val="000B1AD5"/>
    <w:rPr>
      <w:rFonts w:ascii="Times New Roman" w:hAnsi="Times New Roman" w:cs="Times New Roman"/>
    </w:rPr>
  </w:style>
  <w:style w:type="character" w:customStyle="1" w:styleId="Heading8Char">
    <w:name w:val="Heading 8 Char"/>
    <w:basedOn w:val="DefaultParagraphFont"/>
    <w:link w:val="Heading8"/>
    <w:semiHidden/>
    <w:rsid w:val="00197B8D"/>
    <w:rPr>
      <w:rFonts w:asciiTheme="majorHAnsi" w:eastAsiaTheme="majorEastAsia" w:hAnsiTheme="majorHAnsi" w:cstheme="majorBidi"/>
      <w:color w:val="404040" w:themeColor="text1" w:themeTint="BF"/>
    </w:rPr>
  </w:style>
  <w:style w:type="character" w:styleId="Hyperlink">
    <w:name w:val="Hyperlink"/>
    <w:basedOn w:val="DefaultParagraphFont"/>
    <w:uiPriority w:val="99"/>
    <w:rsid w:val="00197B8D"/>
    <w:rPr>
      <w:color w:val="0000FF"/>
      <w:u w:val="single"/>
    </w:rPr>
  </w:style>
  <w:style w:type="paragraph" w:styleId="ListParagraph">
    <w:name w:val="List Paragraph"/>
    <w:basedOn w:val="Normal"/>
    <w:uiPriority w:val="1"/>
    <w:qFormat/>
    <w:rsid w:val="00197B8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hyperlink" Target="http://www.doe.mass.edu/ell/guidance_laws.html" TargetMode="Externa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www.doe.mass.edu/lawsregs/603cmr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DESE-231-23042</_dlc_DocId>
    <_dlc_DocIdUrl xmlns="733efe1c-5bbe-4968-87dc-d400e65c879f">
      <Url>https://sharepoint.doemass.org/ese/webteam/cps/_layouts/DocIdRedir.aspx?ID=DESE-231-23042</Url>
      <Description>DESE-231-23042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F4F1B76-0B42-49EA-9E4E-DA0A8E1641CF}">
  <ds:schemaRefs>
    <ds:schemaRef ds:uri="http://schemas.microsoft.com/sharepoint/events"/>
  </ds:schemaRefs>
</ds:datastoreItem>
</file>

<file path=customXml/itemProps2.xml><?xml version="1.0" encoding="utf-8"?>
<ds:datastoreItem xmlns:ds="http://schemas.openxmlformats.org/officeDocument/2006/customXml" ds:itemID="{715E2F81-C761-4959-9154-D1B896661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497EB-3092-465B-AFF9-656EC717C01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D2206C8-AC82-45EA-9CFD-EFEC7BCC1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10872</Words>
  <Characters>64578</Characters>
  <Application>Microsoft Office Word</Application>
  <DocSecurity>0</DocSecurity>
  <Lines>1626</Lines>
  <Paragraphs>915</Paragraphs>
  <ScaleCrop>false</ScaleCrop>
  <HeadingPairs>
    <vt:vector size="2" baseType="variant">
      <vt:variant>
        <vt:lpstr>Title</vt:lpstr>
      </vt:variant>
      <vt:variant>
        <vt:i4>1</vt:i4>
      </vt:variant>
    </vt:vector>
  </HeadingPairs>
  <TitlesOfParts>
    <vt:vector size="1" baseType="lpstr">
      <vt:lpstr>Fall River Public Schools CAP 2015</vt:lpstr>
    </vt:vector>
  </TitlesOfParts>
  <Company/>
  <LinksUpToDate>false</LinksUpToDate>
  <CharactersWithSpaces>75489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Public Schools CAP 2015</dc:title>
  <dc:creator>ESE</dc:creator>
  <cp:lastModifiedBy>dzou</cp:lastModifiedBy>
  <cp:revision>4</cp:revision>
  <cp:lastPrinted>2010-08-09T19:14:00Z</cp:lastPrinted>
  <dcterms:created xsi:type="dcterms:W3CDTF">2016-02-23T16:04:00Z</dcterms:created>
  <dcterms:modified xsi:type="dcterms:W3CDTF">2016-02-23T17:19:00Z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2016</vt:lpwstr>
  </property>
</Properties>
</file>