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B0063" w:rsidP="000A7A8D">
            <w:pPr>
              <w:pStyle w:val="Footer"/>
              <w:tabs>
                <w:tab w:val="clear" w:pos="4320"/>
                <w:tab w:val="clear" w:pos="8640"/>
              </w:tabs>
              <w:spacing w:line="201" w:lineRule="exact"/>
              <w:jc w:val="center"/>
              <w:rPr>
                <w:rFonts w:ascii="Verdana" w:hAnsi="Verdana"/>
                <w:sz w:val="16"/>
                <w:szCs w:val="16"/>
              </w:rPr>
            </w:pPr>
          </w:p>
          <w:p w:rsidR="00B12B54" w:rsidRPr="008E14D8" w:rsidRDefault="004807AA"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4807AA"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B0063" w:rsidP="00792F17">
      <w:pPr>
        <w:pStyle w:val="Title"/>
        <w:rPr>
          <w:rFonts w:ascii="Verdana" w:hAnsi="Verdana"/>
          <w:sz w:val="16"/>
          <w:szCs w:val="16"/>
        </w:rPr>
      </w:pPr>
    </w:p>
    <w:p w:rsidR="00B12B54" w:rsidRDefault="00EB0063" w:rsidP="003A0944">
      <w:pPr>
        <w:pStyle w:val="Heading5"/>
      </w:pPr>
    </w:p>
    <w:p w:rsidR="00B12B54" w:rsidRPr="003A0944" w:rsidRDefault="004807AA" w:rsidP="003A0944">
      <w:pPr>
        <w:pStyle w:val="Heading5"/>
      </w:pPr>
      <w:r w:rsidRPr="003A0944">
        <w:t>COORDINATED PROGRAM REVIEW</w:t>
      </w:r>
    </w:p>
    <w:p w:rsidR="00B12B54" w:rsidRDefault="00EB0063" w:rsidP="00792F17">
      <w:pPr>
        <w:pStyle w:val="Heading2"/>
        <w:rPr>
          <w:rFonts w:ascii="Verdana" w:hAnsi="Verdana"/>
        </w:rPr>
      </w:pPr>
    </w:p>
    <w:p w:rsidR="00B12B54" w:rsidRPr="008E14D8" w:rsidRDefault="004807AA" w:rsidP="00792F17">
      <w:pPr>
        <w:pStyle w:val="Heading2"/>
        <w:rPr>
          <w:rFonts w:ascii="Verdana" w:hAnsi="Verdana"/>
        </w:rPr>
      </w:pPr>
      <w:r w:rsidRPr="008E14D8">
        <w:rPr>
          <w:rFonts w:ascii="Verdana" w:hAnsi="Verdana"/>
        </w:rPr>
        <w:t>CORRECTIVE ACTION PLAN</w:t>
      </w:r>
    </w:p>
    <w:p w:rsidR="00B12B54" w:rsidRDefault="00EB0063" w:rsidP="00792F17">
      <w:pPr>
        <w:pStyle w:val="Title"/>
        <w:rPr>
          <w:rFonts w:ascii="Verdana" w:hAnsi="Verdana"/>
          <w:sz w:val="16"/>
          <w:szCs w:val="16"/>
        </w:rPr>
      </w:pPr>
    </w:p>
    <w:p w:rsidR="00B12B54" w:rsidRDefault="004807AA"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Marion</w:t>
      </w:r>
      <w:bookmarkEnd w:id="0"/>
    </w:p>
    <w:p w:rsidR="00B12B54" w:rsidRDefault="00EB0063" w:rsidP="00792F17">
      <w:pPr>
        <w:pStyle w:val="Title"/>
        <w:rPr>
          <w:rFonts w:ascii="Verdana" w:hAnsi="Verdana"/>
        </w:rPr>
      </w:pPr>
    </w:p>
    <w:p w:rsidR="00B12B54" w:rsidRPr="003029DB" w:rsidRDefault="004807AA"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2015-2016</w:t>
      </w:r>
      <w:bookmarkEnd w:id="1"/>
    </w:p>
    <w:p w:rsidR="00B12B54" w:rsidRDefault="00EB0063" w:rsidP="00792F17">
      <w:pPr>
        <w:pStyle w:val="Title"/>
        <w:rPr>
          <w:rFonts w:ascii="Verdana" w:hAnsi="Verdana"/>
        </w:rPr>
      </w:pPr>
    </w:p>
    <w:p w:rsidR="00B12B54" w:rsidRPr="008E14D8" w:rsidRDefault="004807AA" w:rsidP="00792F17">
      <w:pPr>
        <w:pStyle w:val="Title"/>
        <w:rPr>
          <w:rFonts w:ascii="Verdana" w:hAnsi="Verdana"/>
        </w:rPr>
      </w:pPr>
      <w:r w:rsidRPr="008E14D8">
        <w:rPr>
          <w:rFonts w:ascii="Verdana" w:hAnsi="Verdana"/>
        </w:rPr>
        <w:t>Program Area: Special Education</w:t>
      </w:r>
    </w:p>
    <w:p w:rsidR="00B12B54" w:rsidRDefault="00EB0063" w:rsidP="00792F17">
      <w:pPr>
        <w:pStyle w:val="Title"/>
        <w:rPr>
          <w:rFonts w:ascii="Verdana" w:hAnsi="Verdana"/>
          <w:sz w:val="16"/>
          <w:szCs w:val="16"/>
        </w:rPr>
      </w:pPr>
    </w:p>
    <w:p w:rsidR="00B12B54" w:rsidRPr="008E14D8" w:rsidRDefault="00EB0063" w:rsidP="00792F17">
      <w:pPr>
        <w:pStyle w:val="Title"/>
        <w:rPr>
          <w:rFonts w:ascii="Verdana" w:hAnsi="Verdana"/>
          <w:sz w:val="16"/>
          <w:szCs w:val="16"/>
        </w:rPr>
      </w:pPr>
    </w:p>
    <w:p w:rsidR="00B12B54" w:rsidRPr="008E14D8" w:rsidRDefault="00EB0063" w:rsidP="00792F17">
      <w:pPr>
        <w:jc w:val="center"/>
        <w:rPr>
          <w:rFonts w:ascii="Verdana" w:hAnsi="Verdana"/>
          <w:i/>
          <w:iCs/>
          <w:sz w:val="16"/>
          <w:szCs w:val="16"/>
        </w:rPr>
      </w:pPr>
    </w:p>
    <w:p w:rsidR="00B12B54" w:rsidRDefault="004807AA"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03/04/2016</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4807AA"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03/04/2017</w:t>
      </w:r>
      <w:bookmarkEnd w:id="3"/>
    </w:p>
    <w:p w:rsidR="00B12B54" w:rsidRPr="008E14D8" w:rsidRDefault="00EB0063" w:rsidP="00792F17">
      <w:pPr>
        <w:rPr>
          <w:rFonts w:ascii="Verdana" w:hAnsi="Verdana"/>
          <w:sz w:val="16"/>
          <w:szCs w:val="16"/>
        </w:rPr>
      </w:pPr>
    </w:p>
    <w:p w:rsidR="00B12B54" w:rsidRDefault="00EB0063" w:rsidP="00792F17">
      <w:pPr>
        <w:jc w:val="center"/>
        <w:rPr>
          <w:rFonts w:ascii="Verdana" w:hAnsi="Verdana"/>
          <w:b/>
          <w:sz w:val="16"/>
          <w:szCs w:val="16"/>
        </w:rPr>
      </w:pPr>
    </w:p>
    <w:p w:rsidR="00B12B54" w:rsidRDefault="00EB0063" w:rsidP="00792F17">
      <w:pPr>
        <w:jc w:val="center"/>
        <w:rPr>
          <w:rFonts w:ascii="Verdana" w:hAnsi="Verdana"/>
          <w:b/>
          <w:sz w:val="16"/>
          <w:szCs w:val="16"/>
        </w:rPr>
      </w:pPr>
    </w:p>
    <w:p w:rsidR="00B12B54" w:rsidRPr="008E14D8" w:rsidRDefault="004807AA" w:rsidP="00792F17">
      <w:pPr>
        <w:jc w:val="center"/>
        <w:rPr>
          <w:rFonts w:ascii="Verdana" w:hAnsi="Verdana"/>
          <w:b/>
        </w:rPr>
      </w:pPr>
      <w:r w:rsidRPr="008E14D8">
        <w:rPr>
          <w:rFonts w:ascii="Verdana" w:hAnsi="Verdana"/>
          <w:b/>
        </w:rPr>
        <w:t>Summary of Required Corrective Action Plans in this Report</w:t>
      </w:r>
    </w:p>
    <w:p w:rsidR="00B12B54" w:rsidRPr="008E14D8" w:rsidRDefault="00EB0063" w:rsidP="00792F17">
      <w:pPr>
        <w:jc w:val="center"/>
        <w:rPr>
          <w:rFonts w:ascii="Verdana" w:hAnsi="Verdana"/>
          <w:b/>
        </w:rPr>
      </w:pPr>
    </w:p>
    <w:p w:rsidR="00B12B54" w:rsidRPr="008E14D8" w:rsidRDefault="00EB006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4807AA" w:rsidP="000A7A8D">
            <w:pPr>
              <w:rPr>
                <w:rFonts w:ascii="Verdana" w:hAnsi="Verdana"/>
                <w:b/>
              </w:rPr>
            </w:pPr>
            <w:r w:rsidRPr="0044473B">
              <w:rPr>
                <w:rFonts w:ascii="Verdana" w:hAnsi="Verdana"/>
                <w:b/>
              </w:rPr>
              <w:t>Criterion</w:t>
            </w:r>
          </w:p>
        </w:tc>
        <w:tc>
          <w:tcPr>
            <w:tcW w:w="6142" w:type="dxa"/>
          </w:tcPr>
          <w:p w:rsidR="00B12B54" w:rsidRPr="0044473B" w:rsidRDefault="004807AA" w:rsidP="000A7A8D">
            <w:pPr>
              <w:rPr>
                <w:rFonts w:ascii="Verdana" w:hAnsi="Verdana"/>
                <w:b/>
              </w:rPr>
            </w:pPr>
            <w:r w:rsidRPr="0044473B">
              <w:rPr>
                <w:rFonts w:ascii="Verdana" w:hAnsi="Verdana"/>
                <w:b/>
              </w:rPr>
              <w:t>Criterion Title</w:t>
            </w:r>
          </w:p>
        </w:tc>
        <w:tc>
          <w:tcPr>
            <w:tcW w:w="2066" w:type="dxa"/>
          </w:tcPr>
          <w:p w:rsidR="00B12B54" w:rsidRPr="0044473B" w:rsidRDefault="004807AA"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4807AA" w:rsidP="000A7A8D">
            <w:pPr>
              <w:rPr>
                <w:rFonts w:ascii="Verdana" w:hAnsi="Verdana"/>
              </w:rPr>
            </w:pPr>
            <w:bookmarkStart w:id="4" w:name="CAP_SUMMARY_TABLE"/>
            <w:bookmarkEnd w:id="4"/>
            <w:r>
              <w:t>SE 24</w:t>
            </w:r>
          </w:p>
        </w:tc>
        <w:tc>
          <w:tcPr>
            <w:tcW w:w="6142" w:type="dxa"/>
          </w:tcPr>
          <w:p w:rsidR="00B12B54" w:rsidRPr="0044473B" w:rsidRDefault="004807AA"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4807AA" w:rsidP="000A7A8D">
            <w:pPr>
              <w:rPr>
                <w:rFonts w:ascii="Verdana" w:hAnsi="Verdana"/>
              </w:rPr>
            </w:pPr>
            <w:r>
              <w:t>Partially Implemented</w:t>
            </w:r>
          </w:p>
        </w:tc>
      </w:tr>
      <w:tr w:rsidR="00B12B54" w:rsidRPr="0044473B" w:rsidTr="00F0564F">
        <w:trPr>
          <w:cantSplit/>
        </w:trPr>
        <w:tc>
          <w:tcPr>
            <w:tcW w:w="1548" w:type="dxa"/>
          </w:tcPr>
          <w:p w:rsidR="00B12B54" w:rsidRPr="00316D76" w:rsidRDefault="004807AA" w:rsidP="000A7A8D">
            <w:pPr>
              <w:rPr>
                <w:rFonts w:ascii="Verdana" w:hAnsi="Verdana"/>
              </w:rPr>
            </w:pPr>
            <w:r>
              <w:t>SE 47</w:t>
            </w:r>
          </w:p>
        </w:tc>
        <w:tc>
          <w:tcPr>
            <w:tcW w:w="6142" w:type="dxa"/>
          </w:tcPr>
          <w:p w:rsidR="00B12B54" w:rsidRPr="0044473B" w:rsidRDefault="004807AA" w:rsidP="000A7A8D">
            <w:pPr>
              <w:rPr>
                <w:rFonts w:ascii="Verdana" w:hAnsi="Verdana"/>
              </w:rPr>
            </w:pPr>
            <w:r>
              <w:t>Procedural requirements applied to students not yet determined to be eligible for special education</w:t>
            </w:r>
          </w:p>
        </w:tc>
        <w:tc>
          <w:tcPr>
            <w:tcW w:w="2066" w:type="dxa"/>
          </w:tcPr>
          <w:p w:rsidR="00B12B54" w:rsidRPr="0044473B" w:rsidRDefault="004807AA" w:rsidP="000A7A8D">
            <w:pPr>
              <w:rPr>
                <w:rFonts w:ascii="Verdana" w:hAnsi="Verdana"/>
              </w:rPr>
            </w:pPr>
            <w:r>
              <w:t>Partially Implemented</w:t>
            </w:r>
          </w:p>
        </w:tc>
      </w:tr>
      <w:tr w:rsidR="00B12B54" w:rsidRPr="0044473B" w:rsidTr="00F0564F">
        <w:trPr>
          <w:cantSplit/>
        </w:trPr>
        <w:tc>
          <w:tcPr>
            <w:tcW w:w="1548" w:type="dxa"/>
          </w:tcPr>
          <w:p w:rsidR="00B12B54" w:rsidRPr="00316D76" w:rsidRDefault="004807AA" w:rsidP="000A7A8D">
            <w:pPr>
              <w:rPr>
                <w:rFonts w:ascii="Verdana" w:hAnsi="Verdana"/>
              </w:rPr>
            </w:pPr>
            <w:r>
              <w:t>CR 10A</w:t>
            </w:r>
          </w:p>
        </w:tc>
        <w:tc>
          <w:tcPr>
            <w:tcW w:w="6142" w:type="dxa"/>
          </w:tcPr>
          <w:p w:rsidR="00B12B54" w:rsidRPr="0044473B" w:rsidRDefault="004807AA" w:rsidP="000A7A8D">
            <w:pPr>
              <w:rPr>
                <w:rFonts w:ascii="Verdana" w:hAnsi="Verdana"/>
              </w:rPr>
            </w:pPr>
            <w:r>
              <w:t>Student handbooks and codes of conduct</w:t>
            </w:r>
          </w:p>
        </w:tc>
        <w:tc>
          <w:tcPr>
            <w:tcW w:w="2066" w:type="dxa"/>
          </w:tcPr>
          <w:p w:rsidR="00B12B54" w:rsidRPr="0044473B" w:rsidRDefault="004807AA" w:rsidP="000A7A8D">
            <w:pPr>
              <w:rPr>
                <w:rFonts w:ascii="Verdana" w:hAnsi="Verdana"/>
              </w:rPr>
            </w:pPr>
            <w:r>
              <w:t>Partially Implemented</w:t>
            </w:r>
          </w:p>
        </w:tc>
      </w:tr>
      <w:tr w:rsidR="00B12B54" w:rsidRPr="0044473B" w:rsidTr="00F0564F">
        <w:trPr>
          <w:cantSplit/>
        </w:trPr>
        <w:tc>
          <w:tcPr>
            <w:tcW w:w="1548" w:type="dxa"/>
          </w:tcPr>
          <w:p w:rsidR="00B12B54" w:rsidRPr="00316D76" w:rsidRDefault="004807AA" w:rsidP="000A7A8D">
            <w:pPr>
              <w:rPr>
                <w:rFonts w:ascii="Verdana" w:hAnsi="Verdana"/>
              </w:rPr>
            </w:pPr>
            <w:r>
              <w:t>CR 10C</w:t>
            </w:r>
          </w:p>
        </w:tc>
        <w:tc>
          <w:tcPr>
            <w:tcW w:w="6142" w:type="dxa"/>
          </w:tcPr>
          <w:p w:rsidR="00B12B54" w:rsidRPr="0044473B" w:rsidRDefault="004807AA" w:rsidP="000A7A8D">
            <w:pPr>
              <w:rPr>
                <w:rFonts w:ascii="Verdana" w:hAnsi="Verdana"/>
              </w:rPr>
            </w:pPr>
            <w:r>
              <w:t>Student Discipline</w:t>
            </w:r>
          </w:p>
        </w:tc>
        <w:tc>
          <w:tcPr>
            <w:tcW w:w="2066" w:type="dxa"/>
          </w:tcPr>
          <w:p w:rsidR="00B12B54" w:rsidRPr="0044473B" w:rsidRDefault="004807AA" w:rsidP="000A7A8D">
            <w:pPr>
              <w:rPr>
                <w:rFonts w:ascii="Verdana" w:hAnsi="Verdana"/>
              </w:rPr>
            </w:pPr>
            <w:r>
              <w:t>Partially Implemented</w:t>
            </w:r>
          </w:p>
        </w:tc>
      </w:tr>
    </w:tbl>
    <w:p w:rsidR="00B12B54" w:rsidRDefault="00EB0063"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4807AA"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807AA" w:rsidP="003A0944">
            <w:pPr>
              <w:pStyle w:val="Heading50"/>
            </w:pPr>
            <w:r w:rsidRPr="008E14D8">
              <w:lastRenderedPageBreak/>
              <w:t>COORDINATED PROGRAM REVIEW</w:t>
            </w:r>
          </w:p>
          <w:p w:rsidR="00B12B54" w:rsidRPr="008E14D8" w:rsidRDefault="004807AA"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B006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807AA"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807AA" w:rsidP="000A7A8D">
            <w:pPr>
              <w:pStyle w:val="Normal0"/>
              <w:rPr>
                <w:rFonts w:ascii="Verdana" w:hAnsi="Verdana"/>
                <w:bCs/>
                <w:sz w:val="20"/>
                <w:szCs w:val="20"/>
              </w:rPr>
            </w:pPr>
            <w:bookmarkStart w:id="5" w:name="CRDesc"/>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5"/>
          </w:p>
        </w:tc>
        <w:tc>
          <w:tcPr>
            <w:tcW w:w="2532" w:type="dxa"/>
          </w:tcPr>
          <w:p w:rsidR="00B12B54" w:rsidRPr="008E14D8" w:rsidRDefault="004807AA"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807AA"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4807AA"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807AA" w:rsidP="000A7A8D">
            <w:pPr>
              <w:pStyle w:val="Normal0"/>
              <w:rPr>
                <w:rFonts w:ascii="Verdana" w:hAnsi="Verdana"/>
                <w:sz w:val="20"/>
                <w:szCs w:val="20"/>
              </w:rPr>
            </w:pPr>
            <w:bookmarkStart w:id="7" w:name="DeptCPRFindings"/>
            <w:r>
              <w:rPr>
                <w:rFonts w:ascii="Verdana" w:hAnsi="Verdana"/>
                <w:sz w:val="20"/>
                <w:szCs w:val="20"/>
              </w:rPr>
              <w:t>A review of student records indicated that the information included in the narrative description of the federally required Notice of Proposed School District Action (N1) often lacked specificity and did not consistently contain sufficient detail of the district's proposed actions on page 2 of the form. Specifically, following an evaluation the district's IEP proposals did not always note the assessments and evaluations that were conducted and used as a basis for the proposed action.</w:t>
            </w:r>
            <w:bookmarkEnd w:id="7"/>
          </w:p>
        </w:tc>
      </w:tr>
      <w:tr w:rsidR="00B12B54" w:rsidRPr="008E14D8">
        <w:trPr>
          <w:trHeight w:val="377"/>
        </w:trPr>
        <w:tc>
          <w:tcPr>
            <w:tcW w:w="9360" w:type="dxa"/>
            <w:gridSpan w:val="3"/>
          </w:tcPr>
          <w:p w:rsidR="00B12B54" w:rsidRPr="008E14D8" w:rsidRDefault="004807AA"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807AA" w:rsidP="000A7A8D">
            <w:pPr>
              <w:pStyle w:val="Normal0"/>
              <w:rPr>
                <w:rFonts w:ascii="Verdana" w:hAnsi="Verdana"/>
                <w:b/>
                <w:bCs/>
                <w:sz w:val="20"/>
                <w:szCs w:val="20"/>
              </w:rPr>
            </w:pPr>
            <w:bookmarkStart w:id="8" w:name="DescCorrAction"/>
            <w:r>
              <w:rPr>
                <w:rFonts w:ascii="Verdana" w:hAnsi="Verdana"/>
                <w:sz w:val="20"/>
                <w:szCs w:val="20"/>
              </w:rPr>
              <w:t>Recent review of student records indicated that the information included in the narrative description of the federally required Notice of Proposed School District Action (N1) often lacked specificity and did not consistently contain sufficient detail of the district's proposed actions on page 2 of the form.  Therefore, the Marion School District will participate in internal training (review of partial finding, review of related regulation, training on best practice) to ensure that following an evaluation the district's IEP proposal always notes the assessments and evaluations that were conducted and used as a basis for the proposed action.</w:t>
            </w:r>
            <w:bookmarkEnd w:id="8"/>
          </w:p>
        </w:tc>
      </w:tr>
      <w:tr w:rsidR="00B12B54" w:rsidRPr="008E14D8">
        <w:trPr>
          <w:trHeight w:val="665"/>
        </w:trPr>
        <w:tc>
          <w:tcPr>
            <w:tcW w:w="6828" w:type="dxa"/>
            <w:gridSpan w:val="2"/>
          </w:tcPr>
          <w:p w:rsidR="00B12B54" w:rsidRDefault="004807AA"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4807AA" w:rsidP="000A7A8D">
            <w:pPr>
              <w:pStyle w:val="Normal0"/>
              <w:rPr>
                <w:rFonts w:ascii="Verdana" w:hAnsi="Verdana"/>
                <w:bCs/>
                <w:sz w:val="20"/>
                <w:szCs w:val="20"/>
              </w:rPr>
            </w:pPr>
            <w:bookmarkStart w:id="9" w:name="CapRespPersons"/>
            <w:r>
              <w:rPr>
                <w:rFonts w:ascii="Verdana" w:hAnsi="Verdana"/>
                <w:bCs/>
                <w:sz w:val="20"/>
                <w:szCs w:val="20"/>
              </w:rPr>
              <w:t>Director of Student Services, Principal(s)</w:t>
            </w:r>
            <w:bookmarkEnd w:id="9"/>
          </w:p>
        </w:tc>
        <w:tc>
          <w:tcPr>
            <w:tcW w:w="2532" w:type="dxa"/>
          </w:tcPr>
          <w:p w:rsidR="00B12B54" w:rsidRPr="008E14D8" w:rsidRDefault="004807AA"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4807AA" w:rsidP="000A7A8D">
            <w:pPr>
              <w:pStyle w:val="Normal0"/>
              <w:rPr>
                <w:rFonts w:ascii="Verdana" w:hAnsi="Verdana"/>
                <w:b/>
                <w:bCs/>
                <w:sz w:val="20"/>
                <w:szCs w:val="20"/>
              </w:rPr>
            </w:pPr>
            <w:bookmarkStart w:id="10" w:name="DateExpComplete"/>
            <w:r>
              <w:rPr>
                <w:rFonts w:ascii="Verdana" w:hAnsi="Verdana"/>
                <w:bCs/>
                <w:sz w:val="20"/>
                <w:szCs w:val="20"/>
              </w:rPr>
              <w:t>03/25/2016</w:t>
            </w:r>
            <w:bookmarkEnd w:id="10"/>
          </w:p>
        </w:tc>
      </w:tr>
      <w:tr w:rsidR="00244D69">
        <w:trPr>
          <w:trHeight w:val="330"/>
        </w:trPr>
        <w:tc>
          <w:tcPr>
            <w:tcW w:w="9360" w:type="dxa"/>
            <w:gridSpan w:val="3"/>
          </w:tcPr>
          <w:p w:rsidR="00B12B54" w:rsidRDefault="004807AA"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807AA" w:rsidP="000A7A8D">
            <w:pPr>
              <w:pStyle w:val="Normal0"/>
              <w:rPr>
                <w:rFonts w:ascii="Verdana" w:hAnsi="Verdana"/>
                <w:b/>
                <w:bCs/>
                <w:sz w:val="20"/>
                <w:szCs w:val="20"/>
              </w:rPr>
            </w:pPr>
            <w:bookmarkStart w:id="11" w:name="Evidence"/>
            <w:r>
              <w:rPr>
                <w:rFonts w:ascii="Verdana" w:hAnsi="Verdana"/>
                <w:sz w:val="20"/>
                <w:szCs w:val="20"/>
              </w:rPr>
              <w:t>*Train Marion School District Special Education Department (Team Chairpersons, Liaisons)</w:t>
            </w:r>
          </w:p>
          <w:p w:rsidR="00244D69" w:rsidRDefault="004807AA" w:rsidP="000A7A8D">
            <w:pPr>
              <w:pStyle w:val="Normal0"/>
              <w:rPr>
                <w:rFonts w:ascii="Verdana" w:hAnsi="Verdana"/>
                <w:sz w:val="20"/>
                <w:szCs w:val="20"/>
              </w:rPr>
            </w:pPr>
            <w:r>
              <w:rPr>
                <w:rFonts w:ascii="Verdana" w:hAnsi="Verdana"/>
                <w:sz w:val="20"/>
                <w:szCs w:val="20"/>
              </w:rPr>
              <w:t>*Evidence of Training</w:t>
            </w:r>
            <w:bookmarkEnd w:id="11"/>
          </w:p>
        </w:tc>
      </w:tr>
      <w:tr w:rsidR="00B12B54" w:rsidRPr="008E14D8">
        <w:trPr>
          <w:trHeight w:val="359"/>
        </w:trPr>
        <w:tc>
          <w:tcPr>
            <w:tcW w:w="9360" w:type="dxa"/>
            <w:gridSpan w:val="3"/>
          </w:tcPr>
          <w:p w:rsidR="00B12B54" w:rsidRDefault="004807AA"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807AA" w:rsidP="000A7A8D">
            <w:pPr>
              <w:pStyle w:val="Normal0"/>
              <w:rPr>
                <w:rFonts w:ascii="Verdana" w:hAnsi="Verdana"/>
                <w:b/>
                <w:bCs/>
                <w:sz w:val="20"/>
                <w:szCs w:val="20"/>
              </w:rPr>
            </w:pPr>
            <w:bookmarkStart w:id="12" w:name="DescIntMonProc"/>
            <w:r>
              <w:rPr>
                <w:rFonts w:ascii="Verdana" w:hAnsi="Verdana"/>
                <w:sz w:val="20"/>
                <w:szCs w:val="20"/>
              </w:rPr>
              <w:t>The Director of Student Services will review quarterly, Notices of Proposed School District Action (N1) to ensure that following evaluation the district's IEP proposals always note the assessments and evaluations that were conducted and used as basis for the proposed action.</w:t>
            </w:r>
            <w:bookmarkEnd w:id="12"/>
          </w:p>
        </w:tc>
      </w:tr>
      <w:tr w:rsidR="00B12B54" w:rsidRPr="008E14D8">
        <w:trPr>
          <w:trHeight w:val="450"/>
        </w:trPr>
        <w:tc>
          <w:tcPr>
            <w:tcW w:w="9360" w:type="dxa"/>
            <w:gridSpan w:val="3"/>
            <w:shd w:val="clear" w:color="auto" w:fill="C0C0C0"/>
            <w:vAlign w:val="center"/>
          </w:tcPr>
          <w:p w:rsidR="00B12B54" w:rsidRPr="008E14D8" w:rsidRDefault="004807AA"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807AA"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4807AA" w:rsidP="000A7A8D">
            <w:pPr>
              <w:pStyle w:val="Normal0"/>
              <w:rPr>
                <w:rFonts w:ascii="Verdana" w:hAnsi="Verdana"/>
                <w:b/>
                <w:bCs/>
                <w:sz w:val="20"/>
                <w:szCs w:val="20"/>
              </w:rPr>
            </w:pPr>
            <w:bookmarkStart w:id="13" w:name="CRDesc2"/>
            <w:r w:rsidRPr="00754750">
              <w:rPr>
                <w:rFonts w:ascii="Verdana" w:hAnsi="Verdana"/>
                <w:bCs/>
                <w:sz w:val="20"/>
                <w:szCs w:val="20"/>
              </w:rPr>
              <w:t>SE 24 Notice to parent regarding proposal or refusal to initiate or change the identification, evaluation, or educational placement of the student or the provision of FAPE</w:t>
            </w:r>
            <w:bookmarkEnd w:id="13"/>
            <w:r>
              <w:rPr>
                <w:rFonts w:ascii="Verdana" w:hAnsi="Verdana"/>
                <w:b/>
                <w:bCs/>
                <w:sz w:val="20"/>
                <w:szCs w:val="20"/>
              </w:rPr>
              <w:t xml:space="preserve"> </w:t>
            </w:r>
          </w:p>
        </w:tc>
        <w:tc>
          <w:tcPr>
            <w:tcW w:w="5112" w:type="dxa"/>
            <w:gridSpan w:val="2"/>
          </w:tcPr>
          <w:p w:rsidR="00B12B54" w:rsidRPr="008E14D8" w:rsidRDefault="004807AA"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4807AA"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04/07/2016</w:t>
            </w:r>
            <w:bookmarkEnd w:id="15"/>
          </w:p>
          <w:p w:rsidR="000E7580" w:rsidRPr="008E14D8" w:rsidRDefault="004807AA"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4807AA"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B0063"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4807AA"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0063"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4807AA"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807AA" w:rsidP="000A7A8D">
            <w:pPr>
              <w:pStyle w:val="Normal0"/>
              <w:rPr>
                <w:rFonts w:ascii="Verdana" w:hAnsi="Verdana"/>
                <w:b/>
                <w:bCs/>
                <w:sz w:val="20"/>
                <w:szCs w:val="20"/>
              </w:rPr>
            </w:pPr>
            <w:bookmarkStart w:id="19" w:name="ReqElementsProg"/>
            <w:r>
              <w:rPr>
                <w:rFonts w:ascii="Verdana" w:hAnsi="Verdana"/>
                <w:sz w:val="20"/>
                <w:szCs w:val="20"/>
              </w:rPr>
              <w:t xml:space="preserve">By June 17, 2016, in addition to the meeting agenda and staff attendance sheet that were submitted on March 24, 2016, submit copies of the materials from the training that occurred March 22, 2016.   </w:t>
            </w:r>
          </w:p>
          <w:p w:rsidR="00244D69" w:rsidRDefault="00EB0063" w:rsidP="000A7A8D">
            <w:pPr>
              <w:pStyle w:val="Normal0"/>
              <w:rPr>
                <w:rFonts w:ascii="Verdana" w:hAnsi="Verdana"/>
                <w:sz w:val="20"/>
                <w:szCs w:val="20"/>
              </w:rPr>
            </w:pPr>
          </w:p>
          <w:p w:rsidR="00244D69" w:rsidRDefault="00EB0063" w:rsidP="000A7A8D">
            <w:pPr>
              <w:pStyle w:val="Normal0"/>
              <w:rPr>
                <w:rFonts w:ascii="Verdana" w:hAnsi="Verdana"/>
                <w:sz w:val="20"/>
                <w:szCs w:val="20"/>
              </w:rPr>
            </w:pPr>
          </w:p>
          <w:p w:rsidR="00244D69" w:rsidRDefault="004807AA" w:rsidP="000A7A8D">
            <w:pPr>
              <w:pStyle w:val="Normal0"/>
              <w:rPr>
                <w:rFonts w:ascii="Verdana" w:hAnsi="Verdana"/>
                <w:sz w:val="20"/>
                <w:szCs w:val="20"/>
              </w:rPr>
            </w:pPr>
            <w:r>
              <w:rPr>
                <w:rFonts w:ascii="Verdana" w:hAnsi="Verdana"/>
                <w:sz w:val="20"/>
                <w:szCs w:val="20"/>
              </w:rPr>
              <w:t>Submit the results of a review of student records, in which an IEP and placement were proposed subsequent to implementation of all corrective actions, to ensure appropriate completion of the N1 form and include the following:</w:t>
            </w:r>
          </w:p>
          <w:p w:rsidR="00244D69" w:rsidRDefault="004807AA" w:rsidP="000A7A8D">
            <w:pPr>
              <w:pStyle w:val="Normal0"/>
              <w:rPr>
                <w:rFonts w:ascii="Verdana" w:hAnsi="Verdana"/>
                <w:sz w:val="20"/>
                <w:szCs w:val="20"/>
              </w:rPr>
            </w:pPr>
            <w:r>
              <w:rPr>
                <w:rFonts w:ascii="Verdana" w:hAnsi="Verdana"/>
                <w:sz w:val="20"/>
                <w:szCs w:val="20"/>
              </w:rPr>
              <w:t>1. The number of records reviewed;</w:t>
            </w:r>
          </w:p>
          <w:p w:rsidR="00244D69" w:rsidRDefault="004807AA" w:rsidP="000A7A8D">
            <w:pPr>
              <w:pStyle w:val="Normal0"/>
              <w:rPr>
                <w:rFonts w:ascii="Verdana" w:hAnsi="Verdana"/>
                <w:sz w:val="20"/>
                <w:szCs w:val="20"/>
              </w:rPr>
            </w:pPr>
            <w:r>
              <w:rPr>
                <w:rFonts w:ascii="Verdana" w:hAnsi="Verdana"/>
                <w:sz w:val="20"/>
                <w:szCs w:val="20"/>
              </w:rPr>
              <w:t>2. The number of records in compliance;</w:t>
            </w:r>
          </w:p>
          <w:p w:rsidR="00244D69" w:rsidRDefault="004807AA" w:rsidP="000A7A8D">
            <w:pPr>
              <w:pStyle w:val="Normal0"/>
              <w:rPr>
                <w:rFonts w:ascii="Verdana" w:hAnsi="Verdana"/>
                <w:sz w:val="20"/>
                <w:szCs w:val="20"/>
              </w:rPr>
            </w:pPr>
            <w:r>
              <w:rPr>
                <w:rFonts w:ascii="Verdana" w:hAnsi="Verdana"/>
                <w:sz w:val="20"/>
                <w:szCs w:val="20"/>
              </w:rPr>
              <w:t xml:space="preserve">3. For any records not in compliance, determine the root cause; and </w:t>
            </w:r>
          </w:p>
          <w:p w:rsidR="00244D69" w:rsidRDefault="004807AA" w:rsidP="000A7A8D">
            <w:pPr>
              <w:pStyle w:val="Normal0"/>
              <w:rPr>
                <w:rFonts w:ascii="Verdana" w:hAnsi="Verdana"/>
                <w:sz w:val="20"/>
                <w:szCs w:val="20"/>
              </w:rPr>
            </w:pPr>
            <w:r>
              <w:rPr>
                <w:rFonts w:ascii="Verdana" w:hAnsi="Verdana"/>
                <w:sz w:val="20"/>
                <w:szCs w:val="20"/>
              </w:rPr>
              <w:t>4. The specific corrective actions taken to remedy the non-compliance.</w:t>
            </w:r>
          </w:p>
          <w:p w:rsidR="00244D69" w:rsidRDefault="004807AA" w:rsidP="000A7A8D">
            <w:pPr>
              <w:pStyle w:val="Normal0"/>
              <w:rPr>
                <w:rFonts w:ascii="Verdana" w:hAnsi="Verdana"/>
                <w:sz w:val="20"/>
                <w:szCs w:val="20"/>
              </w:rPr>
            </w:pPr>
            <w:r>
              <w:rPr>
                <w:rFonts w:ascii="Verdana" w:hAnsi="Verdana"/>
                <w:sz w:val="20"/>
                <w:szCs w:val="20"/>
              </w:rPr>
              <w:t>Please submit the above information by October 3, 2016.</w:t>
            </w:r>
            <w:bookmarkEnd w:id="19"/>
          </w:p>
        </w:tc>
      </w:tr>
      <w:tr w:rsidR="00244D69">
        <w:trPr>
          <w:trHeight w:val="350"/>
        </w:trPr>
        <w:tc>
          <w:tcPr>
            <w:tcW w:w="9360" w:type="dxa"/>
            <w:gridSpan w:val="3"/>
          </w:tcPr>
          <w:p w:rsidR="00B12B54" w:rsidRDefault="004807AA"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4807AA"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06/17/2016</w:t>
            </w:r>
          </w:p>
          <w:p w:rsidR="00244D69" w:rsidRDefault="004807AA" w:rsidP="000A7A8D">
            <w:pPr>
              <w:pStyle w:val="Normal0"/>
              <w:tabs>
                <w:tab w:val="left" w:pos="2772"/>
              </w:tabs>
              <w:rPr>
                <w:rFonts w:ascii="Verdana" w:hAnsi="Verdana"/>
                <w:bCs/>
                <w:sz w:val="20"/>
                <w:szCs w:val="20"/>
              </w:rPr>
            </w:pPr>
            <w:r>
              <w:rPr>
                <w:rFonts w:ascii="Verdana" w:hAnsi="Verdana"/>
                <w:bCs/>
                <w:sz w:val="20"/>
                <w:szCs w:val="20"/>
              </w:rPr>
              <w:t>10/03/2016</w:t>
            </w:r>
            <w:bookmarkEnd w:id="20"/>
            <w:r w:rsidRPr="00692C8A">
              <w:rPr>
                <w:rFonts w:ascii="Verdana" w:hAnsi="Verdana"/>
                <w:bCs/>
                <w:sz w:val="20"/>
                <w:szCs w:val="20"/>
              </w:rPr>
              <w:br/>
            </w:r>
          </w:p>
        </w:tc>
      </w:tr>
    </w:tbl>
    <w:p w:rsidR="00B12B54" w:rsidRPr="008E14D8" w:rsidRDefault="00EB0063" w:rsidP="00792F17">
      <w:pPr>
        <w:pStyle w:val="Normal0"/>
        <w:rPr>
          <w:rFonts w:ascii="Verdana" w:hAnsi="Verdana"/>
          <w:sz w:val="20"/>
          <w:szCs w:val="20"/>
        </w:rPr>
      </w:pPr>
    </w:p>
    <w:p w:rsidR="00B12B54" w:rsidRDefault="00EB0063">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4807AA"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807AA" w:rsidP="003A0944">
            <w:pPr>
              <w:pStyle w:val="Heading51"/>
            </w:pPr>
            <w:r w:rsidRPr="008E14D8">
              <w:lastRenderedPageBreak/>
              <w:t>COORDINATED PROGRAM REVIEW</w:t>
            </w:r>
          </w:p>
          <w:p w:rsidR="00B12B54" w:rsidRPr="008E14D8" w:rsidRDefault="004807AA"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B006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807AA"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807AA" w:rsidP="000A7A8D">
            <w:pPr>
              <w:pStyle w:val="Normal1"/>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4807AA"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807AA"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807AA"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807AA" w:rsidP="000A7A8D">
            <w:pPr>
              <w:pStyle w:val="Normal1"/>
              <w:rPr>
                <w:rFonts w:ascii="Verdana" w:hAnsi="Verdana"/>
                <w:sz w:val="20"/>
                <w:szCs w:val="20"/>
              </w:rPr>
            </w:pPr>
            <w:r>
              <w:rPr>
                <w:rFonts w:ascii="Verdana" w:hAnsi="Verdana"/>
                <w:sz w:val="20"/>
                <w:szCs w:val="20"/>
              </w:rPr>
              <w:t>A review of documentation indicated that the procedural requirements applied to students not yet determined to be eligible for special education are not included in the student code of conduct.</w:t>
            </w:r>
          </w:p>
        </w:tc>
      </w:tr>
      <w:tr w:rsidR="00B12B54" w:rsidRPr="008E14D8">
        <w:trPr>
          <w:trHeight w:val="377"/>
        </w:trPr>
        <w:tc>
          <w:tcPr>
            <w:tcW w:w="9360" w:type="dxa"/>
            <w:gridSpan w:val="3"/>
          </w:tcPr>
          <w:p w:rsidR="00B12B54" w:rsidRPr="008E14D8" w:rsidRDefault="004807AA"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807AA" w:rsidP="000A7A8D">
            <w:pPr>
              <w:pStyle w:val="Normal1"/>
              <w:rPr>
                <w:rFonts w:ascii="Verdana" w:hAnsi="Verdana"/>
                <w:b/>
                <w:bCs/>
                <w:sz w:val="20"/>
                <w:szCs w:val="20"/>
              </w:rPr>
            </w:pPr>
            <w:r>
              <w:rPr>
                <w:rFonts w:ascii="Verdana" w:hAnsi="Verdana"/>
                <w:sz w:val="20"/>
                <w:szCs w:val="20"/>
              </w:rPr>
              <w:t>The Marion School District will revise the Student Code of Conduct to include regulatory information regarding procedural requirements applied to students not yet determined to be eligible for special education.</w:t>
            </w:r>
          </w:p>
        </w:tc>
      </w:tr>
      <w:tr w:rsidR="00B12B54" w:rsidRPr="008E14D8">
        <w:trPr>
          <w:trHeight w:val="665"/>
        </w:trPr>
        <w:tc>
          <w:tcPr>
            <w:tcW w:w="6828" w:type="dxa"/>
            <w:gridSpan w:val="2"/>
          </w:tcPr>
          <w:p w:rsidR="00B12B54" w:rsidRDefault="004807AA"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4807AA" w:rsidP="000A7A8D">
            <w:pPr>
              <w:pStyle w:val="Normal1"/>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4807AA"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4807AA" w:rsidP="000A7A8D">
            <w:pPr>
              <w:pStyle w:val="Normal1"/>
              <w:rPr>
                <w:rFonts w:ascii="Verdana" w:hAnsi="Verdana"/>
                <w:b/>
                <w:bCs/>
                <w:sz w:val="20"/>
                <w:szCs w:val="20"/>
              </w:rPr>
            </w:pPr>
            <w:r>
              <w:rPr>
                <w:rFonts w:ascii="Verdana" w:hAnsi="Verdana"/>
                <w:bCs/>
                <w:sz w:val="20"/>
                <w:szCs w:val="20"/>
              </w:rPr>
              <w:t>03/25/2016</w:t>
            </w:r>
          </w:p>
        </w:tc>
      </w:tr>
      <w:tr w:rsidR="00244D69">
        <w:trPr>
          <w:trHeight w:val="330"/>
        </w:trPr>
        <w:tc>
          <w:tcPr>
            <w:tcW w:w="9360" w:type="dxa"/>
            <w:gridSpan w:val="3"/>
          </w:tcPr>
          <w:p w:rsidR="00B12B54" w:rsidRDefault="004807AA"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807AA" w:rsidP="000A7A8D">
            <w:pPr>
              <w:pStyle w:val="Normal1"/>
              <w:rPr>
                <w:rFonts w:ascii="Verdana" w:hAnsi="Verdana"/>
                <w:b/>
                <w:bCs/>
                <w:sz w:val="20"/>
                <w:szCs w:val="20"/>
              </w:rPr>
            </w:pPr>
            <w:r>
              <w:rPr>
                <w:rFonts w:ascii="Verdana" w:hAnsi="Verdana"/>
                <w:sz w:val="20"/>
                <w:szCs w:val="20"/>
              </w:rPr>
              <w:t>*Revised Student Code of Conduct</w:t>
            </w:r>
          </w:p>
          <w:p w:rsidR="00244D69" w:rsidRDefault="004807AA" w:rsidP="000A7A8D">
            <w:pPr>
              <w:pStyle w:val="Normal1"/>
              <w:rPr>
                <w:rFonts w:ascii="Verdana" w:hAnsi="Verdana"/>
                <w:sz w:val="20"/>
                <w:szCs w:val="20"/>
              </w:rPr>
            </w:pPr>
            <w:r>
              <w:rPr>
                <w:rFonts w:ascii="Verdana" w:hAnsi="Verdana"/>
                <w:sz w:val="20"/>
                <w:szCs w:val="20"/>
              </w:rPr>
              <w:t>*Evidence of Training (Principals)</w:t>
            </w:r>
          </w:p>
          <w:p w:rsidR="00244D69" w:rsidRDefault="004807AA" w:rsidP="000A7A8D">
            <w:pPr>
              <w:pStyle w:val="Normal1"/>
              <w:rPr>
                <w:rFonts w:ascii="Verdana" w:hAnsi="Verdana"/>
                <w:sz w:val="20"/>
                <w:szCs w:val="20"/>
              </w:rPr>
            </w:pPr>
            <w:r>
              <w:rPr>
                <w:rFonts w:ascii="Verdana" w:hAnsi="Verdana"/>
                <w:sz w:val="20"/>
                <w:szCs w:val="20"/>
              </w:rPr>
              <w:t>*Evidence of Notification (Parents/Guardians)</w:t>
            </w:r>
          </w:p>
        </w:tc>
      </w:tr>
      <w:tr w:rsidR="00B12B54" w:rsidRPr="008E14D8">
        <w:trPr>
          <w:trHeight w:val="359"/>
        </w:trPr>
        <w:tc>
          <w:tcPr>
            <w:tcW w:w="9360" w:type="dxa"/>
            <w:gridSpan w:val="3"/>
          </w:tcPr>
          <w:p w:rsidR="00B12B54" w:rsidRDefault="004807AA"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807AA" w:rsidP="000A7A8D">
            <w:pPr>
              <w:pStyle w:val="Normal1"/>
              <w:rPr>
                <w:rFonts w:ascii="Verdana" w:hAnsi="Verdana"/>
                <w:b/>
                <w:bCs/>
                <w:sz w:val="20"/>
                <w:szCs w:val="20"/>
              </w:rPr>
            </w:pPr>
            <w:r>
              <w:rPr>
                <w:rFonts w:ascii="Verdana" w:hAnsi="Verdana"/>
                <w:sz w:val="20"/>
                <w:szCs w:val="20"/>
              </w:rPr>
              <w:t>The Director of Student Services will ensure that the Marion School District includes the regulatory language related to the procedural requirements applied to students not yet determined to be eligible for special education in the Student Code of Conduct each year.</w:t>
            </w:r>
          </w:p>
        </w:tc>
      </w:tr>
      <w:tr w:rsidR="00B12B54" w:rsidRPr="008E14D8">
        <w:trPr>
          <w:trHeight w:val="450"/>
        </w:trPr>
        <w:tc>
          <w:tcPr>
            <w:tcW w:w="9360" w:type="dxa"/>
            <w:gridSpan w:val="3"/>
            <w:shd w:val="clear" w:color="auto" w:fill="C0C0C0"/>
            <w:vAlign w:val="center"/>
          </w:tcPr>
          <w:p w:rsidR="00B12B54" w:rsidRPr="008E14D8" w:rsidRDefault="004807AA"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807AA"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4807AA" w:rsidP="000A7A8D">
            <w:pPr>
              <w:pStyle w:val="Normal1"/>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5112" w:type="dxa"/>
            <w:gridSpan w:val="2"/>
          </w:tcPr>
          <w:p w:rsidR="00B12B54" w:rsidRPr="008E14D8" w:rsidRDefault="004807AA"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807AA"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04/07/2016</w:t>
            </w:r>
          </w:p>
          <w:p w:rsidR="000E7580" w:rsidRPr="008E14D8" w:rsidRDefault="004807AA"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807AA"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807AA" w:rsidP="000A7A8D">
            <w:pPr>
              <w:pStyle w:val="Normal1"/>
              <w:rPr>
                <w:rFonts w:ascii="Verdana" w:hAnsi="Verdana"/>
                <w:bCs/>
                <w:sz w:val="20"/>
                <w:szCs w:val="20"/>
              </w:rPr>
            </w:pPr>
            <w:r>
              <w:rPr>
                <w:rFonts w:ascii="Verdana" w:hAnsi="Verdana"/>
                <w:bCs/>
                <w:sz w:val="20"/>
                <w:szCs w:val="20"/>
              </w:rPr>
              <w:t>Based upon evidence uploaded with the district's Corrective Action Plan, no progress reports are necessary. On March 24, 2016 the district submitted evidence of administrative training that occurred on March 17, 2016, on the revised student code of conduct, a copy of the updated student code of conduct, and a copy of the letter that was sent on March 18, 2016 to parents/guardians notifying them of the updated student code of conduct.</w:t>
            </w:r>
          </w:p>
        </w:tc>
      </w:tr>
      <w:tr w:rsidR="00B12B54" w:rsidRPr="00177942">
        <w:trPr>
          <w:trHeight w:val="350"/>
        </w:trPr>
        <w:tc>
          <w:tcPr>
            <w:tcW w:w="9360" w:type="dxa"/>
            <w:gridSpan w:val="3"/>
          </w:tcPr>
          <w:p w:rsidR="00B12B54" w:rsidRDefault="004807AA"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0063" w:rsidP="000A7A8D">
            <w:pPr>
              <w:pStyle w:val="Normal1"/>
              <w:rPr>
                <w:rFonts w:ascii="Verdana" w:hAnsi="Verdana"/>
                <w:sz w:val="20"/>
                <w:szCs w:val="20"/>
              </w:rPr>
            </w:pPr>
          </w:p>
        </w:tc>
      </w:tr>
      <w:tr w:rsidR="00B12B54" w:rsidRPr="008E14D8">
        <w:trPr>
          <w:trHeight w:val="350"/>
        </w:trPr>
        <w:tc>
          <w:tcPr>
            <w:tcW w:w="9360" w:type="dxa"/>
            <w:gridSpan w:val="3"/>
          </w:tcPr>
          <w:p w:rsidR="00B12B54" w:rsidRDefault="004807AA"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0063" w:rsidP="000A7A8D">
            <w:pPr>
              <w:pStyle w:val="Normal1"/>
              <w:rPr>
                <w:rFonts w:ascii="Verdana" w:hAnsi="Verdana"/>
                <w:b/>
                <w:bCs/>
                <w:sz w:val="20"/>
                <w:szCs w:val="20"/>
              </w:rPr>
            </w:pPr>
          </w:p>
        </w:tc>
      </w:tr>
      <w:tr w:rsidR="00B12B54" w:rsidRPr="008E14D8">
        <w:trPr>
          <w:trHeight w:val="350"/>
        </w:trPr>
        <w:tc>
          <w:tcPr>
            <w:tcW w:w="9360" w:type="dxa"/>
            <w:gridSpan w:val="3"/>
          </w:tcPr>
          <w:p w:rsidR="00B12B54" w:rsidRDefault="004807AA"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807AA" w:rsidP="000A7A8D">
            <w:pPr>
              <w:pStyle w:val="Normal1"/>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B0063" w:rsidP="00792F17">
      <w:pPr>
        <w:pStyle w:val="Normal1"/>
        <w:rPr>
          <w:rFonts w:ascii="Verdana" w:hAnsi="Verdana"/>
          <w:sz w:val="20"/>
          <w:szCs w:val="20"/>
        </w:rPr>
      </w:pPr>
    </w:p>
    <w:p w:rsidR="00B12B54" w:rsidRDefault="00EB0063">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4807AA"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807AA" w:rsidP="003A0944">
            <w:pPr>
              <w:pStyle w:val="Heading52"/>
            </w:pPr>
            <w:r w:rsidRPr="008E14D8">
              <w:lastRenderedPageBreak/>
              <w:t>COORDINATED PROGRAM REVIEW</w:t>
            </w:r>
          </w:p>
          <w:p w:rsidR="00B12B54" w:rsidRPr="008E14D8" w:rsidRDefault="004807AA"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B006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807AA"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807AA" w:rsidP="000A7A8D">
            <w:pPr>
              <w:pStyle w:val="Normal2"/>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4807AA"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807AA"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807AA"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807AA" w:rsidP="000A7A8D">
            <w:pPr>
              <w:pStyle w:val="Normal2"/>
              <w:rPr>
                <w:rFonts w:ascii="Verdana" w:hAnsi="Verdana"/>
                <w:sz w:val="20"/>
                <w:szCs w:val="20"/>
              </w:rPr>
            </w:pPr>
            <w:r>
              <w:rPr>
                <w:rFonts w:ascii="Verdana" w:hAnsi="Verdana"/>
                <w:sz w:val="20"/>
                <w:szCs w:val="20"/>
              </w:rPr>
              <w:t>See SE 47.</w:t>
            </w:r>
          </w:p>
        </w:tc>
      </w:tr>
      <w:tr w:rsidR="00B12B54" w:rsidRPr="008E14D8">
        <w:trPr>
          <w:trHeight w:val="377"/>
        </w:trPr>
        <w:tc>
          <w:tcPr>
            <w:tcW w:w="9360" w:type="dxa"/>
            <w:gridSpan w:val="3"/>
          </w:tcPr>
          <w:p w:rsidR="00B12B54" w:rsidRPr="008E14D8" w:rsidRDefault="004807AA"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807AA" w:rsidP="000A7A8D">
            <w:pPr>
              <w:pStyle w:val="Normal2"/>
              <w:rPr>
                <w:rFonts w:ascii="Verdana" w:hAnsi="Verdana"/>
                <w:b/>
                <w:bCs/>
                <w:sz w:val="20"/>
                <w:szCs w:val="20"/>
              </w:rPr>
            </w:pPr>
            <w:r>
              <w:rPr>
                <w:rFonts w:ascii="Verdana" w:hAnsi="Verdana"/>
                <w:sz w:val="20"/>
                <w:szCs w:val="20"/>
              </w:rPr>
              <w:t>The Marion School District will revise its Student Code of Conduct to include regulatory information regarding procedural requirements applied to students not yet determined to be eligible for special education.</w:t>
            </w:r>
          </w:p>
        </w:tc>
      </w:tr>
      <w:tr w:rsidR="00B12B54" w:rsidRPr="008E14D8">
        <w:trPr>
          <w:trHeight w:val="665"/>
        </w:trPr>
        <w:tc>
          <w:tcPr>
            <w:tcW w:w="6828" w:type="dxa"/>
            <w:gridSpan w:val="2"/>
          </w:tcPr>
          <w:p w:rsidR="00B12B54" w:rsidRDefault="004807AA"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4807AA" w:rsidP="000A7A8D">
            <w:pPr>
              <w:pStyle w:val="Normal2"/>
              <w:rPr>
                <w:rFonts w:ascii="Verdana" w:hAnsi="Verdana"/>
                <w:bCs/>
                <w:sz w:val="20"/>
                <w:szCs w:val="20"/>
              </w:rPr>
            </w:pPr>
            <w:r>
              <w:rPr>
                <w:rFonts w:ascii="Verdana" w:hAnsi="Verdana"/>
                <w:bCs/>
                <w:sz w:val="20"/>
                <w:szCs w:val="20"/>
              </w:rPr>
              <w:t>Director of Student Services, Principal(s)</w:t>
            </w:r>
          </w:p>
        </w:tc>
        <w:tc>
          <w:tcPr>
            <w:tcW w:w="2532" w:type="dxa"/>
          </w:tcPr>
          <w:p w:rsidR="00B12B54" w:rsidRPr="008E14D8" w:rsidRDefault="004807AA"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4807AA" w:rsidP="000A7A8D">
            <w:pPr>
              <w:pStyle w:val="Normal2"/>
              <w:rPr>
                <w:rFonts w:ascii="Verdana" w:hAnsi="Verdana"/>
                <w:b/>
                <w:bCs/>
                <w:sz w:val="20"/>
                <w:szCs w:val="20"/>
              </w:rPr>
            </w:pPr>
            <w:r>
              <w:rPr>
                <w:rFonts w:ascii="Verdana" w:hAnsi="Verdana"/>
                <w:bCs/>
                <w:sz w:val="20"/>
                <w:szCs w:val="20"/>
              </w:rPr>
              <w:t>03/25/2016</w:t>
            </w:r>
          </w:p>
        </w:tc>
      </w:tr>
      <w:tr w:rsidR="00244D69">
        <w:trPr>
          <w:trHeight w:val="330"/>
        </w:trPr>
        <w:tc>
          <w:tcPr>
            <w:tcW w:w="9360" w:type="dxa"/>
            <w:gridSpan w:val="3"/>
          </w:tcPr>
          <w:p w:rsidR="00B12B54" w:rsidRDefault="004807AA"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807AA" w:rsidP="000A7A8D">
            <w:pPr>
              <w:pStyle w:val="Normal2"/>
              <w:rPr>
                <w:rFonts w:ascii="Verdana" w:hAnsi="Verdana"/>
                <w:b/>
                <w:bCs/>
                <w:sz w:val="20"/>
                <w:szCs w:val="20"/>
              </w:rPr>
            </w:pPr>
            <w:r>
              <w:rPr>
                <w:rFonts w:ascii="Verdana" w:hAnsi="Verdana"/>
                <w:sz w:val="20"/>
                <w:szCs w:val="20"/>
              </w:rPr>
              <w:t>*Revised Student Code of Conduct</w:t>
            </w:r>
          </w:p>
          <w:p w:rsidR="00244D69" w:rsidRDefault="004807AA" w:rsidP="000A7A8D">
            <w:pPr>
              <w:pStyle w:val="Normal2"/>
              <w:rPr>
                <w:rFonts w:ascii="Verdana" w:hAnsi="Verdana"/>
                <w:sz w:val="20"/>
                <w:szCs w:val="20"/>
              </w:rPr>
            </w:pPr>
            <w:r>
              <w:rPr>
                <w:rFonts w:ascii="Verdana" w:hAnsi="Verdana"/>
                <w:sz w:val="20"/>
                <w:szCs w:val="20"/>
              </w:rPr>
              <w:t>*Evidence of Training (Principals)</w:t>
            </w:r>
          </w:p>
          <w:p w:rsidR="00244D69" w:rsidRDefault="004807AA" w:rsidP="000A7A8D">
            <w:pPr>
              <w:pStyle w:val="Normal2"/>
              <w:rPr>
                <w:rFonts w:ascii="Verdana" w:hAnsi="Verdana"/>
                <w:sz w:val="20"/>
                <w:szCs w:val="20"/>
              </w:rPr>
            </w:pPr>
            <w:r>
              <w:rPr>
                <w:rFonts w:ascii="Verdana" w:hAnsi="Verdana"/>
                <w:sz w:val="20"/>
                <w:szCs w:val="20"/>
              </w:rPr>
              <w:t>*Evidence of Notification (Parents/Guardians)</w:t>
            </w:r>
          </w:p>
        </w:tc>
      </w:tr>
      <w:tr w:rsidR="00B12B54" w:rsidRPr="008E14D8">
        <w:trPr>
          <w:trHeight w:val="359"/>
        </w:trPr>
        <w:tc>
          <w:tcPr>
            <w:tcW w:w="9360" w:type="dxa"/>
            <w:gridSpan w:val="3"/>
          </w:tcPr>
          <w:p w:rsidR="00B12B54" w:rsidRDefault="004807AA"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807AA" w:rsidP="000A7A8D">
            <w:pPr>
              <w:pStyle w:val="Normal2"/>
              <w:rPr>
                <w:rFonts w:ascii="Verdana" w:hAnsi="Verdana"/>
                <w:b/>
                <w:bCs/>
                <w:sz w:val="20"/>
                <w:szCs w:val="20"/>
              </w:rPr>
            </w:pPr>
            <w:r>
              <w:rPr>
                <w:rFonts w:ascii="Verdana" w:hAnsi="Verdana"/>
                <w:sz w:val="20"/>
                <w:szCs w:val="20"/>
              </w:rPr>
              <w:t>The Director of Student Services will ensure that the Rochester School District includes the regulatory language related to the procedural requirements applied to students not yet determined to be eligible for special education in the Student Code of Conduct each year.</w:t>
            </w:r>
          </w:p>
        </w:tc>
      </w:tr>
      <w:tr w:rsidR="00B12B54" w:rsidRPr="008E14D8">
        <w:trPr>
          <w:trHeight w:val="450"/>
        </w:trPr>
        <w:tc>
          <w:tcPr>
            <w:tcW w:w="9360" w:type="dxa"/>
            <w:gridSpan w:val="3"/>
            <w:shd w:val="clear" w:color="auto" w:fill="C0C0C0"/>
            <w:vAlign w:val="center"/>
          </w:tcPr>
          <w:p w:rsidR="00B12B54" w:rsidRPr="008E14D8" w:rsidRDefault="004807AA"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807AA"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4807AA" w:rsidP="000A7A8D">
            <w:pPr>
              <w:pStyle w:val="Normal2"/>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4807AA"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807AA"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04/07/2016</w:t>
            </w:r>
          </w:p>
          <w:p w:rsidR="000E7580" w:rsidRPr="008E14D8" w:rsidRDefault="004807AA"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807AA"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807AA" w:rsidP="000A7A8D">
            <w:pPr>
              <w:pStyle w:val="Normal2"/>
              <w:rPr>
                <w:rFonts w:ascii="Verdana" w:hAnsi="Verdana"/>
                <w:bCs/>
                <w:sz w:val="20"/>
                <w:szCs w:val="20"/>
              </w:rPr>
            </w:pPr>
            <w:r>
              <w:rPr>
                <w:rFonts w:ascii="Verdana" w:hAnsi="Verdana"/>
                <w:bCs/>
                <w:sz w:val="20"/>
                <w:szCs w:val="20"/>
              </w:rPr>
              <w:t>See SE 47.</w:t>
            </w:r>
          </w:p>
        </w:tc>
      </w:tr>
      <w:tr w:rsidR="00B12B54" w:rsidRPr="00177942">
        <w:trPr>
          <w:trHeight w:val="350"/>
        </w:trPr>
        <w:tc>
          <w:tcPr>
            <w:tcW w:w="9360" w:type="dxa"/>
            <w:gridSpan w:val="3"/>
          </w:tcPr>
          <w:p w:rsidR="00B12B54" w:rsidRDefault="004807AA"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0063" w:rsidP="000A7A8D">
            <w:pPr>
              <w:pStyle w:val="Normal2"/>
              <w:rPr>
                <w:rFonts w:ascii="Verdana" w:hAnsi="Verdana"/>
                <w:sz w:val="20"/>
                <w:szCs w:val="20"/>
              </w:rPr>
            </w:pPr>
          </w:p>
        </w:tc>
      </w:tr>
      <w:tr w:rsidR="00B12B54" w:rsidRPr="008E14D8">
        <w:trPr>
          <w:trHeight w:val="350"/>
        </w:trPr>
        <w:tc>
          <w:tcPr>
            <w:tcW w:w="9360" w:type="dxa"/>
            <w:gridSpan w:val="3"/>
          </w:tcPr>
          <w:p w:rsidR="00B12B54" w:rsidRDefault="004807AA"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0063" w:rsidP="000A7A8D">
            <w:pPr>
              <w:pStyle w:val="Normal2"/>
              <w:rPr>
                <w:rFonts w:ascii="Verdana" w:hAnsi="Verdana"/>
                <w:b/>
                <w:bCs/>
                <w:sz w:val="20"/>
                <w:szCs w:val="20"/>
              </w:rPr>
            </w:pPr>
          </w:p>
        </w:tc>
      </w:tr>
      <w:tr w:rsidR="00B12B54" w:rsidRPr="008E14D8">
        <w:trPr>
          <w:trHeight w:val="350"/>
        </w:trPr>
        <w:tc>
          <w:tcPr>
            <w:tcW w:w="9360" w:type="dxa"/>
            <w:gridSpan w:val="3"/>
          </w:tcPr>
          <w:p w:rsidR="00B12B54" w:rsidRDefault="004807AA"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807AA" w:rsidP="000A7A8D">
            <w:pPr>
              <w:pStyle w:val="Normal2"/>
              <w:tabs>
                <w:tab w:val="left" w:pos="2772"/>
              </w:tabs>
              <w:rPr>
                <w:rFonts w:ascii="Verdana" w:hAnsi="Verdana"/>
                <w:b/>
                <w:bCs/>
                <w:sz w:val="20"/>
                <w:szCs w:val="20"/>
              </w:rPr>
            </w:pPr>
            <w:r w:rsidRPr="00692C8A">
              <w:rPr>
                <w:rFonts w:ascii="Verdana" w:hAnsi="Verdana"/>
                <w:bCs/>
                <w:sz w:val="20"/>
                <w:szCs w:val="20"/>
              </w:rPr>
              <w:br/>
            </w:r>
          </w:p>
        </w:tc>
      </w:tr>
    </w:tbl>
    <w:p w:rsidR="00B12B54" w:rsidRPr="008E14D8" w:rsidRDefault="00EB0063" w:rsidP="00792F17">
      <w:pPr>
        <w:pStyle w:val="Normal2"/>
        <w:rPr>
          <w:rFonts w:ascii="Verdana" w:hAnsi="Verdana"/>
          <w:sz w:val="20"/>
          <w:szCs w:val="20"/>
        </w:rPr>
      </w:pPr>
    </w:p>
    <w:p w:rsidR="00B12B54" w:rsidRDefault="00EB0063">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4807AA"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4807AA" w:rsidP="003A0944">
            <w:pPr>
              <w:pStyle w:val="Heading53"/>
            </w:pPr>
            <w:r w:rsidRPr="008E14D8">
              <w:lastRenderedPageBreak/>
              <w:t>COORDINATED PROGRAM REVIEW</w:t>
            </w:r>
          </w:p>
          <w:p w:rsidR="00B12B54" w:rsidRPr="008E14D8" w:rsidRDefault="004807AA"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B006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4807AA"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4807AA" w:rsidP="000A7A8D">
            <w:pPr>
              <w:pStyle w:val="Normal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4807AA"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4807AA"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4807AA"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4807AA" w:rsidP="000A7A8D">
            <w:pPr>
              <w:pStyle w:val="Normal3"/>
              <w:rPr>
                <w:rFonts w:ascii="Verdana" w:hAnsi="Verdana"/>
                <w:sz w:val="20"/>
                <w:szCs w:val="20"/>
              </w:rPr>
            </w:pPr>
            <w:r>
              <w:rPr>
                <w:rFonts w:ascii="Verdana" w:hAnsi="Verdana"/>
                <w:sz w:val="20"/>
                <w:szCs w:val="20"/>
              </w:rPr>
              <w:t>A review of documentation indicated that the district's notice of suspension and hearing under M.G.L. c.71, § 37H¾, does not inform the student and the student's parent of the right to have an interpreter present at the hearing if needed for participation.</w:t>
            </w:r>
          </w:p>
        </w:tc>
      </w:tr>
      <w:tr w:rsidR="00B12B54" w:rsidRPr="008E14D8">
        <w:trPr>
          <w:trHeight w:val="377"/>
        </w:trPr>
        <w:tc>
          <w:tcPr>
            <w:tcW w:w="9360" w:type="dxa"/>
            <w:gridSpan w:val="3"/>
          </w:tcPr>
          <w:p w:rsidR="00B12B54" w:rsidRPr="008E14D8" w:rsidRDefault="004807AA"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4807AA" w:rsidP="000A7A8D">
            <w:pPr>
              <w:pStyle w:val="Normal3"/>
              <w:rPr>
                <w:rFonts w:ascii="Verdana" w:hAnsi="Verdana"/>
                <w:b/>
                <w:bCs/>
                <w:sz w:val="20"/>
                <w:szCs w:val="20"/>
              </w:rPr>
            </w:pPr>
            <w:r>
              <w:rPr>
                <w:rFonts w:ascii="Verdana" w:hAnsi="Verdana"/>
                <w:sz w:val="20"/>
                <w:szCs w:val="20"/>
              </w:rPr>
              <w:t>The Marion School District will revise the district's notice of suspension and hearing under M.G.L. c.71, § 37H¾, to inform the student and the student's parent of the right to have an interpreter present at the hearing if needed for participation.</w:t>
            </w:r>
          </w:p>
        </w:tc>
      </w:tr>
      <w:tr w:rsidR="00B12B54" w:rsidRPr="008E14D8">
        <w:trPr>
          <w:trHeight w:val="665"/>
        </w:trPr>
        <w:tc>
          <w:tcPr>
            <w:tcW w:w="6828" w:type="dxa"/>
            <w:gridSpan w:val="2"/>
          </w:tcPr>
          <w:p w:rsidR="00B12B54" w:rsidRDefault="004807AA"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4807AA" w:rsidP="000A7A8D">
            <w:pPr>
              <w:pStyle w:val="Normal3"/>
              <w:rPr>
                <w:rFonts w:ascii="Verdana" w:hAnsi="Verdana"/>
                <w:bCs/>
                <w:sz w:val="20"/>
                <w:szCs w:val="20"/>
              </w:rPr>
            </w:pPr>
            <w:r>
              <w:rPr>
                <w:rFonts w:ascii="Verdana" w:hAnsi="Verdana"/>
                <w:bCs/>
                <w:sz w:val="20"/>
                <w:szCs w:val="20"/>
              </w:rPr>
              <w:t>Director of Student Services, Principals(s)</w:t>
            </w:r>
          </w:p>
        </w:tc>
        <w:tc>
          <w:tcPr>
            <w:tcW w:w="2532" w:type="dxa"/>
          </w:tcPr>
          <w:p w:rsidR="00B12B54" w:rsidRPr="008E14D8" w:rsidRDefault="004807AA"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4807AA" w:rsidP="000A7A8D">
            <w:pPr>
              <w:pStyle w:val="Normal3"/>
              <w:rPr>
                <w:rFonts w:ascii="Verdana" w:hAnsi="Verdana"/>
                <w:b/>
                <w:bCs/>
                <w:sz w:val="20"/>
                <w:szCs w:val="20"/>
              </w:rPr>
            </w:pPr>
            <w:r>
              <w:rPr>
                <w:rFonts w:ascii="Verdana" w:hAnsi="Verdana"/>
                <w:bCs/>
                <w:sz w:val="20"/>
                <w:szCs w:val="20"/>
              </w:rPr>
              <w:t>03/25/2016</w:t>
            </w:r>
          </w:p>
        </w:tc>
      </w:tr>
      <w:tr w:rsidR="00244D69">
        <w:trPr>
          <w:trHeight w:val="330"/>
        </w:trPr>
        <w:tc>
          <w:tcPr>
            <w:tcW w:w="9360" w:type="dxa"/>
            <w:gridSpan w:val="3"/>
          </w:tcPr>
          <w:p w:rsidR="00B12B54" w:rsidRDefault="004807AA"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4807AA" w:rsidP="000A7A8D">
            <w:pPr>
              <w:pStyle w:val="Normal3"/>
              <w:rPr>
                <w:rFonts w:ascii="Verdana" w:hAnsi="Verdana"/>
                <w:b/>
                <w:bCs/>
                <w:sz w:val="20"/>
                <w:szCs w:val="20"/>
              </w:rPr>
            </w:pPr>
            <w:r>
              <w:rPr>
                <w:rFonts w:ascii="Verdana" w:hAnsi="Verdana"/>
                <w:sz w:val="20"/>
                <w:szCs w:val="20"/>
              </w:rPr>
              <w:t>*Revised Notice of Suspension and Hearing</w:t>
            </w:r>
          </w:p>
          <w:p w:rsidR="00244D69" w:rsidRDefault="004807AA" w:rsidP="000A7A8D">
            <w:pPr>
              <w:pStyle w:val="Normal3"/>
              <w:rPr>
                <w:rFonts w:ascii="Verdana" w:hAnsi="Verdana"/>
                <w:sz w:val="20"/>
                <w:szCs w:val="20"/>
              </w:rPr>
            </w:pPr>
            <w:r>
              <w:rPr>
                <w:rFonts w:ascii="Verdana" w:hAnsi="Verdana"/>
                <w:sz w:val="20"/>
                <w:szCs w:val="20"/>
              </w:rPr>
              <w:t>*Train Central and Building Administration on this Procedural Revision</w:t>
            </w:r>
          </w:p>
          <w:p w:rsidR="00244D69" w:rsidRDefault="004807AA" w:rsidP="000A7A8D">
            <w:pPr>
              <w:pStyle w:val="Normal3"/>
              <w:rPr>
                <w:rFonts w:ascii="Verdana" w:hAnsi="Verdana"/>
                <w:sz w:val="20"/>
                <w:szCs w:val="20"/>
              </w:rPr>
            </w:pPr>
            <w:r>
              <w:rPr>
                <w:rFonts w:ascii="Verdana" w:hAnsi="Verdana"/>
                <w:sz w:val="20"/>
                <w:szCs w:val="20"/>
              </w:rPr>
              <w:t>*Notification of Parents/Guardians</w:t>
            </w:r>
          </w:p>
        </w:tc>
      </w:tr>
      <w:tr w:rsidR="00B12B54" w:rsidRPr="008E14D8">
        <w:trPr>
          <w:trHeight w:val="359"/>
        </w:trPr>
        <w:tc>
          <w:tcPr>
            <w:tcW w:w="9360" w:type="dxa"/>
            <w:gridSpan w:val="3"/>
          </w:tcPr>
          <w:p w:rsidR="00B12B54" w:rsidRDefault="004807AA"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4807AA" w:rsidP="000A7A8D">
            <w:pPr>
              <w:pStyle w:val="Normal3"/>
              <w:rPr>
                <w:rFonts w:ascii="Verdana" w:hAnsi="Verdana"/>
                <w:b/>
                <w:bCs/>
                <w:sz w:val="20"/>
                <w:szCs w:val="20"/>
              </w:rPr>
            </w:pPr>
            <w:r>
              <w:rPr>
                <w:rFonts w:ascii="Verdana" w:hAnsi="Verdana"/>
                <w:sz w:val="20"/>
                <w:szCs w:val="20"/>
              </w:rPr>
              <w:t>The Director of Student Services will ensure that the Central and Building Administration implement the revised Notice of Suspension and Hearing.</w:t>
            </w:r>
          </w:p>
        </w:tc>
      </w:tr>
      <w:tr w:rsidR="00B12B54" w:rsidRPr="008E14D8">
        <w:trPr>
          <w:trHeight w:val="450"/>
        </w:trPr>
        <w:tc>
          <w:tcPr>
            <w:tcW w:w="9360" w:type="dxa"/>
            <w:gridSpan w:val="3"/>
            <w:shd w:val="clear" w:color="auto" w:fill="C0C0C0"/>
            <w:vAlign w:val="center"/>
          </w:tcPr>
          <w:p w:rsidR="00B12B54" w:rsidRPr="008E14D8" w:rsidRDefault="004807AA"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4807AA"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4807AA" w:rsidP="000A7A8D">
            <w:pPr>
              <w:pStyle w:val="Normal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4807AA"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4807AA"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04/07/2016</w:t>
            </w:r>
          </w:p>
          <w:p w:rsidR="000E7580" w:rsidRPr="008E14D8" w:rsidRDefault="004807AA"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Corrected</w:t>
            </w:r>
          </w:p>
        </w:tc>
      </w:tr>
      <w:tr w:rsidR="00B12B54" w:rsidRPr="00177942">
        <w:trPr>
          <w:trHeight w:val="359"/>
        </w:trPr>
        <w:tc>
          <w:tcPr>
            <w:tcW w:w="9360" w:type="dxa"/>
            <w:gridSpan w:val="3"/>
          </w:tcPr>
          <w:p w:rsidR="00B12B54" w:rsidRDefault="004807AA"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807AA" w:rsidP="000A7A8D">
            <w:pPr>
              <w:pStyle w:val="Normal3"/>
              <w:rPr>
                <w:rFonts w:ascii="Verdana" w:hAnsi="Verdana"/>
                <w:bCs/>
                <w:sz w:val="20"/>
                <w:szCs w:val="20"/>
              </w:rPr>
            </w:pPr>
            <w:r>
              <w:rPr>
                <w:rFonts w:ascii="Verdana" w:hAnsi="Verdana"/>
                <w:bCs/>
                <w:sz w:val="20"/>
                <w:szCs w:val="20"/>
              </w:rPr>
              <w:t>Based upon evidence uploaded with the district's Corrective Action Plan, no progress reports are necessary. On March 24, 2016 the district submitted evidence of administrative training that occurred on March 17, 2016, on the revised notice of suspension and hearing, a copy of the revised notice of suspension and hearing, and a copy of the letter that was sent on March 18, 2016 to parents/guardians notifying them of the revisions.</w:t>
            </w:r>
          </w:p>
        </w:tc>
      </w:tr>
      <w:tr w:rsidR="00B12B54" w:rsidRPr="00177942">
        <w:trPr>
          <w:trHeight w:val="350"/>
        </w:trPr>
        <w:tc>
          <w:tcPr>
            <w:tcW w:w="9360" w:type="dxa"/>
            <w:gridSpan w:val="3"/>
          </w:tcPr>
          <w:p w:rsidR="00B12B54" w:rsidRDefault="004807AA"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B0063" w:rsidP="000A7A8D">
            <w:pPr>
              <w:pStyle w:val="Normal3"/>
              <w:rPr>
                <w:rFonts w:ascii="Verdana" w:hAnsi="Verdana"/>
                <w:sz w:val="20"/>
                <w:szCs w:val="20"/>
              </w:rPr>
            </w:pPr>
          </w:p>
        </w:tc>
      </w:tr>
      <w:tr w:rsidR="00B12B54" w:rsidRPr="008E14D8">
        <w:trPr>
          <w:trHeight w:val="350"/>
        </w:trPr>
        <w:tc>
          <w:tcPr>
            <w:tcW w:w="9360" w:type="dxa"/>
            <w:gridSpan w:val="3"/>
          </w:tcPr>
          <w:p w:rsidR="00B12B54" w:rsidRDefault="004807AA"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B0063" w:rsidP="000A7A8D">
            <w:pPr>
              <w:pStyle w:val="Normal3"/>
              <w:rPr>
                <w:rFonts w:ascii="Verdana" w:hAnsi="Verdana"/>
                <w:b/>
                <w:bCs/>
                <w:sz w:val="20"/>
                <w:szCs w:val="20"/>
              </w:rPr>
            </w:pPr>
          </w:p>
        </w:tc>
      </w:tr>
      <w:tr w:rsidR="00B12B54" w:rsidRPr="008E14D8">
        <w:trPr>
          <w:trHeight w:val="350"/>
        </w:trPr>
        <w:tc>
          <w:tcPr>
            <w:tcW w:w="9360" w:type="dxa"/>
            <w:gridSpan w:val="3"/>
          </w:tcPr>
          <w:p w:rsidR="00B12B54" w:rsidRDefault="004807AA"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4807AA" w:rsidP="000A7A8D">
            <w:pPr>
              <w:pStyle w:val="Normal3"/>
              <w:tabs>
                <w:tab w:val="left" w:pos="2772"/>
              </w:tabs>
              <w:rPr>
                <w:rFonts w:ascii="Verdana" w:hAnsi="Verdana"/>
                <w:b/>
                <w:bCs/>
                <w:sz w:val="20"/>
                <w:szCs w:val="20"/>
              </w:rPr>
            </w:pPr>
            <w:r w:rsidRPr="00692C8A">
              <w:rPr>
                <w:rFonts w:ascii="Verdana" w:hAnsi="Verdana"/>
                <w:bCs/>
                <w:sz w:val="20"/>
                <w:szCs w:val="20"/>
              </w:rPr>
              <w:br/>
            </w:r>
          </w:p>
        </w:tc>
      </w:tr>
    </w:tbl>
    <w:p w:rsidR="00A21875" w:rsidRDefault="00A21875" w:rsidP="00792F17">
      <w:pPr>
        <w:pStyle w:val="Normal3"/>
        <w:rPr>
          <w:rFonts w:ascii="Verdana" w:hAnsi="Verdana"/>
          <w:sz w:val="20"/>
          <w:szCs w:val="20"/>
        </w:rPr>
      </w:pPr>
    </w:p>
    <w:p w:rsidR="00A21875" w:rsidRDefault="00A21875">
      <w:pPr>
        <w:rPr>
          <w:rFonts w:ascii="Verdana" w:hAnsi="Verdana"/>
          <w:sz w:val="20"/>
          <w:szCs w:val="20"/>
        </w:rPr>
      </w:pPr>
      <w:r>
        <w:rPr>
          <w:rFonts w:ascii="Verdana" w:hAnsi="Verdana"/>
          <w:sz w:val="20"/>
          <w:szCs w:val="20"/>
        </w:rPr>
        <w:br w:type="page"/>
      </w:r>
    </w:p>
    <w:tbl>
      <w:tblPr>
        <w:tblW w:w="9360" w:type="dxa"/>
        <w:tblInd w:w="357" w:type="dxa"/>
        <w:tblLayout w:type="fixed"/>
        <w:tblCellMar>
          <w:left w:w="177" w:type="dxa"/>
          <w:right w:w="177" w:type="dxa"/>
        </w:tblCellMar>
        <w:tblLook w:val="0000"/>
      </w:tblPr>
      <w:tblGrid>
        <w:gridCol w:w="9360"/>
      </w:tblGrid>
      <w:tr w:rsidR="00A21875" w:rsidTr="007167DA">
        <w:tc>
          <w:tcPr>
            <w:tcW w:w="9360" w:type="dxa"/>
            <w:tcBorders>
              <w:top w:val="double" w:sz="7" w:space="0" w:color="000000"/>
              <w:left w:val="double" w:sz="7" w:space="0" w:color="000000"/>
              <w:bottom w:val="double" w:sz="7" w:space="0" w:color="000000"/>
              <w:right w:val="double" w:sz="7" w:space="0" w:color="000000"/>
            </w:tcBorders>
          </w:tcPr>
          <w:p w:rsidR="00A21875" w:rsidRDefault="00A21875" w:rsidP="007167DA">
            <w:pPr>
              <w:pStyle w:val="Footer"/>
              <w:tabs>
                <w:tab w:val="clear" w:pos="4320"/>
                <w:tab w:val="clear" w:pos="8640"/>
              </w:tabs>
              <w:spacing w:line="201" w:lineRule="exact"/>
              <w:jc w:val="center"/>
              <w:rPr>
                <w:sz w:val="22"/>
              </w:rPr>
            </w:pPr>
          </w:p>
          <w:p w:rsidR="00A21875" w:rsidRDefault="00A21875" w:rsidP="007167DA">
            <w:pPr>
              <w:tabs>
                <w:tab w:val="center" w:pos="4503"/>
              </w:tabs>
              <w:jc w:val="center"/>
              <w:rPr>
                <w:b/>
                <w:sz w:val="22"/>
              </w:rPr>
            </w:pPr>
            <w:r>
              <w:rPr>
                <w:b/>
                <w:sz w:val="22"/>
              </w:rPr>
              <w:t>MASSACHUSETTS DEPARTMENT OF ELEMENTARY AND SECONDARY EDUCATION</w:t>
            </w:r>
          </w:p>
          <w:p w:rsidR="00A21875" w:rsidRDefault="00A21875" w:rsidP="007167DA">
            <w:pPr>
              <w:tabs>
                <w:tab w:val="center" w:pos="4503"/>
              </w:tabs>
              <w:spacing w:after="58"/>
              <w:jc w:val="center"/>
              <w:rPr>
                <w:b/>
                <w:sz w:val="22"/>
              </w:rPr>
            </w:pPr>
            <w:r>
              <w:rPr>
                <w:b/>
                <w:sz w:val="22"/>
              </w:rPr>
              <w:t>COORDINATED PROGRAM REVIEW</w:t>
            </w:r>
          </w:p>
        </w:tc>
      </w:tr>
    </w:tbl>
    <w:p w:rsidR="00A21875" w:rsidRDefault="00A21875" w:rsidP="00A21875">
      <w:pPr>
        <w:pStyle w:val="Title"/>
      </w:pPr>
    </w:p>
    <w:p w:rsidR="00A21875" w:rsidRDefault="00A21875" w:rsidP="00A21875">
      <w:pPr>
        <w:jc w:val="center"/>
        <w:outlineLvl w:val="0"/>
        <w:rPr>
          <w:b/>
          <w:sz w:val="28"/>
        </w:rPr>
      </w:pPr>
      <w:r>
        <w:t xml:space="preserve">Charter School or District: </w:t>
      </w:r>
      <w:r>
        <w:rPr>
          <w:b/>
        </w:rPr>
        <w:t>Marion</w:t>
      </w:r>
      <w:r w:rsidRPr="00D90EB8">
        <w:rPr>
          <w:b/>
        </w:rPr>
        <w:t xml:space="preserve"> Public Schools</w:t>
      </w:r>
    </w:p>
    <w:p w:rsidR="00A21875" w:rsidRDefault="00A21875" w:rsidP="00A21875">
      <w:pPr>
        <w:pStyle w:val="Title"/>
      </w:pPr>
    </w:p>
    <w:p w:rsidR="00A21875" w:rsidRDefault="00A21875" w:rsidP="00A21875">
      <w:pPr>
        <w:pStyle w:val="Title"/>
        <w:outlineLvl w:val="0"/>
        <w:rPr>
          <w:u w:val="single"/>
        </w:rPr>
      </w:pPr>
      <w:r>
        <w:rPr>
          <w:u w:val="single"/>
        </w:rPr>
        <w:t>Corrective Action Plan Forms</w:t>
      </w:r>
    </w:p>
    <w:p w:rsidR="00A21875" w:rsidRDefault="00A21875" w:rsidP="00A21875">
      <w:pPr>
        <w:pStyle w:val="Title"/>
        <w:rPr>
          <w:u w:val="single"/>
        </w:rPr>
      </w:pPr>
    </w:p>
    <w:p w:rsidR="00A21875" w:rsidRDefault="00A21875" w:rsidP="00A21875">
      <w:pPr>
        <w:pStyle w:val="Title"/>
        <w:outlineLvl w:val="0"/>
      </w:pPr>
      <w:r>
        <w:t>Program Area: English Learner Education</w:t>
      </w:r>
    </w:p>
    <w:p w:rsidR="00A21875" w:rsidRDefault="00A21875" w:rsidP="00A21875">
      <w:pPr>
        <w:pStyle w:val="Title"/>
        <w:outlineLvl w:val="0"/>
      </w:pPr>
      <w:r>
        <w:t>Prepared by: Elise M. Frangos, Ed.D</w:t>
      </w:r>
    </w:p>
    <w:p w:rsidR="00A21875" w:rsidRDefault="00A21875" w:rsidP="00A21875">
      <w:pPr>
        <w:pStyle w:val="Title"/>
      </w:pPr>
    </w:p>
    <w:p w:rsidR="00A21875" w:rsidRDefault="00A21875" w:rsidP="00A21875">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A21875" w:rsidRDefault="00A21875" w:rsidP="00A21875">
      <w:pPr>
        <w:jc w:val="center"/>
        <w:rPr>
          <w:i/>
          <w:iCs/>
        </w:rPr>
      </w:pPr>
    </w:p>
    <w:p w:rsidR="00A21875" w:rsidRDefault="00A21875" w:rsidP="00A21875">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A21875" w:rsidRDefault="00A21875" w:rsidP="00A21875">
      <w:pPr>
        <w:pStyle w:val="BodyText3"/>
        <w:pBdr>
          <w:top w:val="single" w:sz="4" w:space="1" w:color="auto"/>
          <w:left w:val="single" w:sz="4" w:space="0" w:color="auto"/>
          <w:bottom w:val="single" w:sz="4" w:space="1" w:color="auto"/>
          <w:right w:val="single" w:sz="4" w:space="1" w:color="auto"/>
        </w:pBdr>
        <w:jc w:val="center"/>
        <w:outlineLvl w:val="0"/>
        <w:rPr>
          <w:b/>
          <w:bCs/>
          <w:i w:val="0"/>
          <w:iCs w:val="0"/>
        </w:rPr>
      </w:pPr>
      <w:r>
        <w:rPr>
          <w:b/>
          <w:bCs/>
          <w:i w:val="0"/>
          <w:iCs w:val="0"/>
        </w:rPr>
        <w:t>Mandatory One-Year Compliance Date: April 19, 2017</w:t>
      </w:r>
    </w:p>
    <w:p w:rsidR="00A21875" w:rsidRDefault="00A21875" w:rsidP="00A21875"/>
    <w:p w:rsidR="00A21875" w:rsidRDefault="00A21875" w:rsidP="00A2187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21875" w:rsidTr="007167DA">
        <w:trPr>
          <w:trHeight w:val="705"/>
        </w:trPr>
        <w:tc>
          <w:tcPr>
            <w:tcW w:w="9360" w:type="dxa"/>
            <w:gridSpan w:val="4"/>
            <w:shd w:val="clear" w:color="auto" w:fill="D9D9D9"/>
          </w:tcPr>
          <w:p w:rsidR="00A21875" w:rsidRDefault="00A21875" w:rsidP="007167DA">
            <w:pPr>
              <w:pStyle w:val="Heading5"/>
              <w:rPr>
                <w:sz w:val="32"/>
              </w:rPr>
            </w:pPr>
            <w:r>
              <w:rPr>
                <w:sz w:val="32"/>
              </w:rPr>
              <w:t>COORDINATED PROGRAM REVIEW</w:t>
            </w:r>
          </w:p>
          <w:p w:rsidR="00A21875" w:rsidRDefault="00A21875" w:rsidP="007167DA">
            <w:pPr>
              <w:pStyle w:val="Heading2"/>
              <w:rPr>
                <w:sz w:val="28"/>
              </w:rPr>
            </w:pPr>
            <w:r>
              <w:rPr>
                <w:sz w:val="32"/>
              </w:rPr>
              <w:t>CORRECTIVE ACTION PLAN</w:t>
            </w:r>
            <w:r>
              <w:rPr>
                <w:sz w:val="28"/>
              </w:rPr>
              <w:t xml:space="preserve"> </w:t>
            </w:r>
          </w:p>
          <w:p w:rsidR="00A21875" w:rsidRDefault="00A21875" w:rsidP="007167DA">
            <w:pPr>
              <w:jc w:val="center"/>
              <w:rPr>
                <w:b/>
                <w:bCs/>
              </w:rPr>
            </w:pPr>
            <w:r>
              <w:rPr>
                <w:b/>
                <w:bCs/>
              </w:rPr>
              <w:t>(To be completed by school district/charter school)</w:t>
            </w:r>
          </w:p>
        </w:tc>
      </w:tr>
      <w:tr w:rsidR="00A21875" w:rsidTr="007167DA">
        <w:trPr>
          <w:trHeight w:val="458"/>
        </w:trPr>
        <w:tc>
          <w:tcPr>
            <w:tcW w:w="5220" w:type="dxa"/>
            <w:gridSpan w:val="3"/>
          </w:tcPr>
          <w:p w:rsidR="00A21875" w:rsidRDefault="00A21875" w:rsidP="007167DA">
            <w:pPr>
              <w:rPr>
                <w:b/>
                <w:bCs/>
                <w:sz w:val="22"/>
              </w:rPr>
            </w:pPr>
            <w:r>
              <w:rPr>
                <w:b/>
                <w:bCs/>
                <w:sz w:val="22"/>
              </w:rPr>
              <w:t xml:space="preserve">Criterion &amp; Topic: </w:t>
            </w:r>
            <w:r>
              <w:rPr>
                <w:sz w:val="22"/>
              </w:rPr>
              <w:t xml:space="preserve">ELE 13 </w:t>
            </w:r>
            <w:r w:rsidRPr="00D90EB8">
              <w:rPr>
                <w:bCs/>
                <w:sz w:val="22"/>
              </w:rPr>
              <w:t>Follow-up  Support</w:t>
            </w:r>
          </w:p>
        </w:tc>
        <w:tc>
          <w:tcPr>
            <w:tcW w:w="4140" w:type="dxa"/>
          </w:tcPr>
          <w:p w:rsidR="00A21875" w:rsidRDefault="00A21875" w:rsidP="007167DA">
            <w:pPr>
              <w:rPr>
                <w:b/>
                <w:bCs/>
                <w:sz w:val="22"/>
              </w:rPr>
            </w:pPr>
            <w:r>
              <w:rPr>
                <w:b/>
                <w:bCs/>
                <w:sz w:val="22"/>
              </w:rPr>
              <w:t xml:space="preserve">Rating: </w:t>
            </w:r>
            <w:r>
              <w:rPr>
                <w:sz w:val="22"/>
              </w:rPr>
              <w:t xml:space="preserve">Not Implemented </w:t>
            </w:r>
          </w:p>
        </w:tc>
      </w:tr>
      <w:tr w:rsidR="00A21875" w:rsidTr="007167DA">
        <w:trPr>
          <w:cantSplit/>
          <w:trHeight w:val="422"/>
        </w:trPr>
        <w:tc>
          <w:tcPr>
            <w:tcW w:w="9360" w:type="dxa"/>
            <w:gridSpan w:val="4"/>
          </w:tcPr>
          <w:p w:rsidR="00A21875" w:rsidRPr="00D90EB8" w:rsidRDefault="00A21875" w:rsidP="007167DA">
            <w:pPr>
              <w:rPr>
                <w:i/>
                <w:sz w:val="22"/>
              </w:rPr>
            </w:pPr>
            <w:r>
              <w:rPr>
                <w:b/>
                <w:bCs/>
                <w:sz w:val="22"/>
              </w:rPr>
              <w:t xml:space="preserve">Department CPR Finding: </w:t>
            </w:r>
            <w:r>
              <w:rPr>
                <w:i/>
                <w:sz w:val="22"/>
              </w:rPr>
              <w:t xml:space="preserve">Review of records and staff interviews indicated that the district is not actively monitoring and providing language support for two years for students who have exited the ELE program. </w:t>
            </w:r>
          </w:p>
        </w:tc>
      </w:tr>
      <w:tr w:rsidR="00A21875" w:rsidTr="007167DA">
        <w:trPr>
          <w:cantSplit/>
          <w:trHeight w:val="377"/>
        </w:trPr>
        <w:tc>
          <w:tcPr>
            <w:tcW w:w="9360" w:type="dxa"/>
            <w:gridSpan w:val="4"/>
          </w:tcPr>
          <w:p w:rsidR="00A21875" w:rsidRDefault="00A21875" w:rsidP="007167DA">
            <w:pPr>
              <w:rPr>
                <w:b/>
                <w:bCs/>
                <w:sz w:val="22"/>
              </w:rPr>
            </w:pPr>
            <w:r>
              <w:rPr>
                <w:b/>
                <w:bCs/>
                <w:sz w:val="22"/>
              </w:rPr>
              <w:t xml:space="preserve">Narrative Description of Corrective Action: </w:t>
            </w:r>
            <w:r w:rsidRPr="009545F7">
              <w:rPr>
                <w:bCs/>
                <w:sz w:val="22"/>
              </w:rPr>
              <w:t>First, a Language Acquisition team will be formed to inform the School Principal, the teachers of the student who exited out of ELL support and any support staff of the finding and its implications. Next, using the MA DESE Follow up form, proper ELE support will be provided and documented to the 2 children who exited the program, as well as any others in the future. Documentation of the language support will be documented as of May 20, 2016 and sent to the DESE, and again on the last day of the current school year, June 20</w:t>
            </w:r>
            <w:r w:rsidRPr="009545F7">
              <w:rPr>
                <w:bCs/>
                <w:sz w:val="22"/>
                <w:vertAlign w:val="superscript"/>
              </w:rPr>
              <w:t>th</w:t>
            </w:r>
            <w:r w:rsidRPr="009545F7">
              <w:rPr>
                <w:bCs/>
                <w:sz w:val="22"/>
              </w:rPr>
              <w:t xml:space="preserve"> 2016. In the year ahead, the proper monitoring form will be used to continue monitoring of the ELL until 2 years after the students’ exit have been completed which is Dec 2016 for one student and June 2017 for the other.  A record of all dates of the ELE specialist’s student classroom observations and or assistance provided to the classroom teacher</w:t>
            </w:r>
            <w:r>
              <w:rPr>
                <w:bCs/>
                <w:sz w:val="22"/>
              </w:rPr>
              <w:t xml:space="preserve">, </w:t>
            </w:r>
            <w:r w:rsidRPr="009545F7">
              <w:rPr>
                <w:bCs/>
                <w:sz w:val="22"/>
              </w:rPr>
              <w:t>if any</w:t>
            </w:r>
            <w:r>
              <w:rPr>
                <w:bCs/>
                <w:sz w:val="22"/>
              </w:rPr>
              <w:t>,</w:t>
            </w:r>
            <w:r w:rsidRPr="009545F7">
              <w:rPr>
                <w:bCs/>
                <w:sz w:val="22"/>
              </w:rPr>
              <w:t xml:space="preserve"> will be attached. Documentation of monitoring and support, if warranted, will be placed in the students’ cumulative folder</w:t>
            </w:r>
            <w:r>
              <w:rPr>
                <w:bCs/>
                <w:sz w:val="22"/>
              </w:rPr>
              <w:t>s</w:t>
            </w:r>
            <w:r w:rsidRPr="009545F7">
              <w:rPr>
                <w:bCs/>
                <w:sz w:val="22"/>
              </w:rPr>
              <w:t xml:space="preserve">, provided for Ms. Frangos and sent to the DESE. </w:t>
            </w:r>
          </w:p>
        </w:tc>
      </w:tr>
      <w:tr w:rsidR="00A21875" w:rsidTr="007167DA">
        <w:trPr>
          <w:cantSplit/>
          <w:trHeight w:val="665"/>
        </w:trPr>
        <w:tc>
          <w:tcPr>
            <w:tcW w:w="4860" w:type="dxa"/>
            <w:gridSpan w:val="2"/>
          </w:tcPr>
          <w:p w:rsidR="00A21875" w:rsidRDefault="00A21875" w:rsidP="007167DA">
            <w:pPr>
              <w:rPr>
                <w:b/>
                <w:bCs/>
                <w:sz w:val="22"/>
              </w:rPr>
            </w:pPr>
            <w:r>
              <w:rPr>
                <w:b/>
                <w:bCs/>
                <w:sz w:val="22"/>
              </w:rPr>
              <w:t>Title/Role of Person(s) Responsible for Implementation: Elise M. Frangos, ELL Coordinator and Kathy Dranchak, ELE specialist</w:t>
            </w:r>
          </w:p>
        </w:tc>
        <w:tc>
          <w:tcPr>
            <w:tcW w:w="4500" w:type="dxa"/>
            <w:gridSpan w:val="2"/>
          </w:tcPr>
          <w:p w:rsidR="00A21875" w:rsidRDefault="00A21875" w:rsidP="007167DA">
            <w:pPr>
              <w:rPr>
                <w:b/>
                <w:bCs/>
                <w:sz w:val="22"/>
              </w:rPr>
            </w:pPr>
            <w:r>
              <w:rPr>
                <w:b/>
                <w:bCs/>
                <w:sz w:val="22"/>
              </w:rPr>
              <w:t xml:space="preserve">Expected Date of Completion for Each Corrective Action Activity: </w:t>
            </w:r>
            <w:r>
              <w:rPr>
                <w:sz w:val="22"/>
              </w:rPr>
              <w:t>ELE follow up support for one student concludes December 2016, for the other June 2017. New methodology for monitoring will continue for all students who exit the program.</w:t>
            </w:r>
          </w:p>
        </w:tc>
      </w:tr>
      <w:tr w:rsidR="00A21875" w:rsidTr="007167DA">
        <w:trPr>
          <w:cantSplit/>
          <w:trHeight w:val="330"/>
        </w:trPr>
        <w:tc>
          <w:tcPr>
            <w:tcW w:w="9360" w:type="dxa"/>
            <w:gridSpan w:val="4"/>
          </w:tcPr>
          <w:p w:rsidR="00A21875" w:rsidRDefault="00A21875" w:rsidP="007167DA">
            <w:pPr>
              <w:rPr>
                <w:b/>
                <w:bCs/>
                <w:sz w:val="22"/>
              </w:rPr>
            </w:pPr>
            <w:r>
              <w:rPr>
                <w:b/>
                <w:bCs/>
                <w:sz w:val="22"/>
              </w:rPr>
              <w:lastRenderedPageBreak/>
              <w:t xml:space="preserve">Evidence of Completion of the Corrective Action: </w:t>
            </w:r>
            <w:r>
              <w:rPr>
                <w:sz w:val="22"/>
              </w:rPr>
              <w:t>Monitoring forms completed May 20</w:t>
            </w:r>
            <w:r w:rsidRPr="004D19E1">
              <w:rPr>
                <w:sz w:val="22"/>
                <w:vertAlign w:val="superscript"/>
              </w:rPr>
              <w:t>th</w:t>
            </w:r>
            <w:r>
              <w:rPr>
                <w:sz w:val="22"/>
              </w:rPr>
              <w:t xml:space="preserve"> 2016, June 20</w:t>
            </w:r>
            <w:r w:rsidRPr="004D19E1">
              <w:rPr>
                <w:sz w:val="22"/>
                <w:vertAlign w:val="superscript"/>
              </w:rPr>
              <w:t>th</w:t>
            </w:r>
            <w:r>
              <w:rPr>
                <w:sz w:val="22"/>
              </w:rPr>
              <w:t xml:space="preserve"> 2016 and along schedule of school trimesters next fall until 2 years conclude. The fall Trimester ends on November 22</w:t>
            </w:r>
            <w:r w:rsidRPr="00CF752F">
              <w:rPr>
                <w:sz w:val="22"/>
                <w:vertAlign w:val="superscript"/>
              </w:rPr>
              <w:t>nd</w:t>
            </w:r>
            <w:r>
              <w:rPr>
                <w:sz w:val="22"/>
              </w:rPr>
              <w:t>.</w:t>
            </w:r>
          </w:p>
        </w:tc>
      </w:tr>
      <w:tr w:rsidR="00A21875" w:rsidTr="007167DA">
        <w:trPr>
          <w:cantSplit/>
          <w:trHeight w:val="359"/>
        </w:trPr>
        <w:tc>
          <w:tcPr>
            <w:tcW w:w="9360" w:type="dxa"/>
            <w:gridSpan w:val="4"/>
          </w:tcPr>
          <w:p w:rsidR="00A21875" w:rsidRDefault="00A21875" w:rsidP="007167DA">
            <w:pPr>
              <w:rPr>
                <w:b/>
                <w:bCs/>
                <w:sz w:val="22"/>
              </w:rPr>
            </w:pPr>
            <w:r>
              <w:rPr>
                <w:b/>
                <w:bCs/>
                <w:sz w:val="22"/>
              </w:rPr>
              <w:t xml:space="preserve">Description of Internal Monitoring Procedures: </w:t>
            </w:r>
            <w:r>
              <w:rPr>
                <w:sz w:val="22"/>
              </w:rPr>
              <w:t>Forms and documentation of student monitoring will be stored in the students’ cumulative file and in Ms. Frangos’ Central office files.</w:t>
            </w:r>
          </w:p>
        </w:tc>
      </w:tr>
      <w:tr w:rsidR="00A21875" w:rsidTr="007167DA">
        <w:trPr>
          <w:trHeight w:val="450"/>
        </w:trPr>
        <w:tc>
          <w:tcPr>
            <w:tcW w:w="9360" w:type="dxa"/>
            <w:gridSpan w:val="4"/>
            <w:tcBorders>
              <w:bottom w:val="single" w:sz="4" w:space="0" w:color="auto"/>
            </w:tcBorders>
            <w:shd w:val="clear" w:color="auto" w:fill="D9D9D9"/>
          </w:tcPr>
          <w:p w:rsidR="00A21875" w:rsidRDefault="00A21875" w:rsidP="007167DA">
            <w:pPr>
              <w:pStyle w:val="Heading7"/>
            </w:pPr>
            <w:r>
              <w:t>CORRECTIVE ACTION PLAN APPROVAL SECTION</w:t>
            </w:r>
          </w:p>
          <w:p w:rsidR="00A21875" w:rsidRDefault="00A21875" w:rsidP="007167DA">
            <w:pPr>
              <w:jc w:val="center"/>
            </w:pPr>
            <w:r>
              <w:rPr>
                <w:b/>
                <w:bCs/>
              </w:rPr>
              <w:t>(To be completed by the Department of Elementary and Secondary Education)</w:t>
            </w:r>
          </w:p>
        </w:tc>
      </w:tr>
      <w:tr w:rsidR="00A21875" w:rsidTr="007167DA">
        <w:trPr>
          <w:trHeight w:val="647"/>
        </w:trPr>
        <w:tc>
          <w:tcPr>
            <w:tcW w:w="3795" w:type="dxa"/>
            <w:tcBorders>
              <w:top w:val="single" w:sz="4" w:space="0" w:color="auto"/>
              <w:left w:val="single" w:sz="4" w:space="0" w:color="auto"/>
              <w:bottom w:val="single" w:sz="4" w:space="0" w:color="auto"/>
              <w:right w:val="single" w:sz="4" w:space="0" w:color="auto"/>
            </w:tcBorders>
          </w:tcPr>
          <w:p w:rsidR="00A21875" w:rsidRPr="003C2546" w:rsidRDefault="00A21875" w:rsidP="007167DA">
            <w:pPr>
              <w:spacing w:after="58"/>
              <w:rPr>
                <w:b/>
                <w:sz w:val="22"/>
              </w:rPr>
            </w:pPr>
            <w:r>
              <w:rPr>
                <w:b/>
                <w:bCs/>
                <w:sz w:val="22"/>
              </w:rPr>
              <w:t xml:space="preserve">Criterion: </w:t>
            </w:r>
            <w:r>
              <w:rPr>
                <w:sz w:val="22"/>
              </w:rPr>
              <w:t xml:space="preserve">ELE 13 </w:t>
            </w:r>
          </w:p>
          <w:p w:rsidR="00A21875" w:rsidRDefault="00A21875" w:rsidP="007167DA">
            <w:pPr>
              <w:rPr>
                <w:b/>
                <w:bCs/>
                <w:sz w:val="22"/>
              </w:rPr>
            </w:pPr>
          </w:p>
        </w:tc>
        <w:tc>
          <w:tcPr>
            <w:tcW w:w="5565" w:type="dxa"/>
            <w:gridSpan w:val="3"/>
            <w:tcBorders>
              <w:top w:val="single" w:sz="4" w:space="0" w:color="auto"/>
              <w:left w:val="single" w:sz="4" w:space="0" w:color="auto"/>
              <w:bottom w:val="single" w:sz="4" w:space="0" w:color="auto"/>
              <w:right w:val="single" w:sz="4" w:space="0" w:color="auto"/>
            </w:tcBorders>
          </w:tcPr>
          <w:p w:rsidR="00A21875" w:rsidRDefault="00A21875" w:rsidP="007167DA">
            <w:pPr>
              <w:ind w:left="282"/>
              <w:rPr>
                <w:b/>
                <w:bCs/>
                <w:sz w:val="22"/>
              </w:rPr>
            </w:pPr>
            <w:r>
              <w:rPr>
                <w:b/>
                <w:bCs/>
                <w:sz w:val="22"/>
              </w:rPr>
              <w:t xml:space="preserve">Status of Corrective Action: </w:t>
            </w:r>
          </w:p>
          <w:p w:rsidR="00A21875" w:rsidRDefault="00F42A7E" w:rsidP="007167DA">
            <w:pPr>
              <w:rPr>
                <w:sz w:val="22"/>
              </w:rPr>
            </w:pPr>
            <w:r>
              <w:rPr>
                <w:sz w:val="22"/>
              </w:rPr>
              <w:fldChar w:fldCharType="begin">
                <w:ffData>
                  <w:name w:val="Check1"/>
                  <w:enabled/>
                  <w:calcOnExit w:val="0"/>
                  <w:checkBox>
                    <w:sizeAuto/>
                    <w:default w:val="1"/>
                  </w:checkBox>
                </w:ffData>
              </w:fldChar>
            </w:r>
            <w:bookmarkStart w:id="21" w:name="Check1"/>
            <w:r w:rsidR="00A21875">
              <w:rPr>
                <w:sz w:val="22"/>
              </w:rPr>
              <w:instrText xml:space="preserve"> FORMCHECKBOX </w:instrText>
            </w:r>
            <w:r>
              <w:rPr>
                <w:sz w:val="22"/>
              </w:rPr>
            </w:r>
            <w:r>
              <w:rPr>
                <w:sz w:val="22"/>
              </w:rPr>
              <w:fldChar w:fldCharType="separate"/>
            </w:r>
            <w:r>
              <w:rPr>
                <w:sz w:val="22"/>
              </w:rPr>
              <w:fldChar w:fldCharType="end"/>
            </w:r>
            <w:bookmarkEnd w:id="21"/>
            <w:r w:rsidR="00A21875">
              <w:rPr>
                <w:sz w:val="22"/>
              </w:rPr>
              <w:t xml:space="preserve"> Approved    </w:t>
            </w:r>
            <w:r>
              <w:rPr>
                <w:sz w:val="22"/>
              </w:rPr>
              <w:fldChar w:fldCharType="begin">
                <w:ffData>
                  <w:name w:val="Check3"/>
                  <w:enabled/>
                  <w:calcOnExit w:val="0"/>
                  <w:checkBox>
                    <w:sizeAuto/>
                    <w:default w:val="0"/>
                  </w:checkBox>
                </w:ffData>
              </w:fldChar>
            </w:r>
            <w:r w:rsidR="00A21875">
              <w:rPr>
                <w:sz w:val="22"/>
              </w:rPr>
              <w:instrText xml:space="preserve"> FORMCHECKBOX </w:instrText>
            </w:r>
            <w:r>
              <w:rPr>
                <w:sz w:val="22"/>
              </w:rPr>
            </w:r>
            <w:r>
              <w:rPr>
                <w:sz w:val="22"/>
              </w:rPr>
              <w:fldChar w:fldCharType="separate"/>
            </w:r>
            <w:r>
              <w:rPr>
                <w:sz w:val="22"/>
              </w:rPr>
              <w:fldChar w:fldCharType="end"/>
            </w:r>
            <w:r w:rsidR="00A21875">
              <w:rPr>
                <w:sz w:val="22"/>
              </w:rPr>
              <w:t xml:space="preserve"> Partially Approved </w:t>
            </w:r>
            <w:r>
              <w:rPr>
                <w:sz w:val="22"/>
              </w:rPr>
              <w:fldChar w:fldCharType="begin">
                <w:ffData>
                  <w:name w:val="Check2"/>
                  <w:enabled/>
                  <w:calcOnExit w:val="0"/>
                  <w:checkBox>
                    <w:sizeAuto/>
                    <w:default w:val="0"/>
                  </w:checkBox>
                </w:ffData>
              </w:fldChar>
            </w:r>
            <w:r w:rsidR="00A21875">
              <w:rPr>
                <w:sz w:val="22"/>
              </w:rPr>
              <w:instrText xml:space="preserve"> FORMCHECKBOX </w:instrText>
            </w:r>
            <w:r>
              <w:rPr>
                <w:sz w:val="22"/>
              </w:rPr>
            </w:r>
            <w:r>
              <w:rPr>
                <w:sz w:val="22"/>
              </w:rPr>
              <w:fldChar w:fldCharType="separate"/>
            </w:r>
            <w:r>
              <w:rPr>
                <w:sz w:val="22"/>
              </w:rPr>
              <w:fldChar w:fldCharType="end"/>
            </w:r>
            <w:r w:rsidR="00A21875">
              <w:rPr>
                <w:sz w:val="22"/>
              </w:rPr>
              <w:t xml:space="preserve"> Disapproved    </w:t>
            </w:r>
          </w:p>
        </w:tc>
      </w:tr>
      <w:tr w:rsidR="00A21875" w:rsidTr="007167DA">
        <w:trPr>
          <w:trHeight w:val="359"/>
        </w:trPr>
        <w:tc>
          <w:tcPr>
            <w:tcW w:w="9360" w:type="dxa"/>
            <w:gridSpan w:val="4"/>
          </w:tcPr>
          <w:p w:rsidR="00A21875" w:rsidRDefault="00A21875" w:rsidP="007167DA">
            <w:pPr>
              <w:rPr>
                <w:b/>
                <w:bCs/>
                <w:sz w:val="22"/>
              </w:rPr>
            </w:pPr>
            <w:r>
              <w:rPr>
                <w:b/>
                <w:bCs/>
                <w:sz w:val="22"/>
              </w:rPr>
              <w:t xml:space="preserve">Basis for Partial Approval or Disapproval: </w:t>
            </w:r>
          </w:p>
        </w:tc>
      </w:tr>
      <w:tr w:rsidR="00A21875" w:rsidTr="007167DA">
        <w:trPr>
          <w:trHeight w:val="350"/>
        </w:trPr>
        <w:tc>
          <w:tcPr>
            <w:tcW w:w="9360" w:type="dxa"/>
            <w:gridSpan w:val="4"/>
          </w:tcPr>
          <w:p w:rsidR="00A21875" w:rsidRDefault="00A21875" w:rsidP="007167DA">
            <w:pPr>
              <w:rPr>
                <w:sz w:val="22"/>
              </w:rPr>
            </w:pPr>
            <w:r>
              <w:rPr>
                <w:b/>
                <w:bCs/>
                <w:sz w:val="22"/>
              </w:rPr>
              <w:t xml:space="preserve">Department Order of Corrective Action: </w:t>
            </w:r>
          </w:p>
        </w:tc>
      </w:tr>
      <w:tr w:rsidR="00A21875" w:rsidTr="007167DA">
        <w:trPr>
          <w:trHeight w:val="350"/>
        </w:trPr>
        <w:tc>
          <w:tcPr>
            <w:tcW w:w="9360" w:type="dxa"/>
            <w:gridSpan w:val="4"/>
          </w:tcPr>
          <w:p w:rsidR="00A21875" w:rsidRDefault="00A21875" w:rsidP="007167DA">
            <w:pPr>
              <w:rPr>
                <w:b/>
                <w:bCs/>
                <w:sz w:val="22"/>
              </w:rPr>
            </w:pPr>
            <w:r>
              <w:rPr>
                <w:b/>
                <w:bCs/>
                <w:sz w:val="22"/>
              </w:rPr>
              <w:t xml:space="preserve">Required Elements of Progress Report(s): </w:t>
            </w:r>
          </w:p>
          <w:p w:rsidR="00A21875" w:rsidRDefault="00A21875" w:rsidP="007167DA">
            <w:pPr>
              <w:rPr>
                <w:bCs/>
                <w:sz w:val="22"/>
              </w:rPr>
            </w:pPr>
            <w:r>
              <w:rPr>
                <w:bCs/>
                <w:sz w:val="22"/>
              </w:rPr>
              <w:t xml:space="preserve">Submit a descriptive summary of the formation of the </w:t>
            </w:r>
            <w:r w:rsidRPr="009545F7">
              <w:rPr>
                <w:bCs/>
                <w:sz w:val="22"/>
              </w:rPr>
              <w:t xml:space="preserve">Language Acquisition team </w:t>
            </w:r>
            <w:r>
              <w:rPr>
                <w:bCs/>
                <w:sz w:val="22"/>
              </w:rPr>
              <w:t xml:space="preserve">and include team member names and roles, along with evidence of meetings; evidence should include a dated meeting attendance sheet, agenda, and meeting notes. In addition, submit evidence of ELE follow-up </w:t>
            </w:r>
            <w:r w:rsidRPr="009545F7">
              <w:rPr>
                <w:bCs/>
                <w:sz w:val="22"/>
              </w:rPr>
              <w:t xml:space="preserve">support </w:t>
            </w:r>
            <w:r>
              <w:rPr>
                <w:bCs/>
                <w:sz w:val="22"/>
              </w:rPr>
              <w:t>monitoring for all students who have been identified as Formerly Limited English Proficient (FLEP); evidence should include d</w:t>
            </w:r>
            <w:r w:rsidRPr="009545F7">
              <w:rPr>
                <w:bCs/>
                <w:sz w:val="22"/>
              </w:rPr>
              <w:t>ocumentation</w:t>
            </w:r>
            <w:r>
              <w:rPr>
                <w:bCs/>
                <w:sz w:val="22"/>
              </w:rPr>
              <w:t xml:space="preserve"> of the provision of </w:t>
            </w:r>
            <w:r w:rsidRPr="009545F7">
              <w:rPr>
                <w:bCs/>
                <w:sz w:val="22"/>
              </w:rPr>
              <w:t>language support</w:t>
            </w:r>
            <w:r>
              <w:rPr>
                <w:bCs/>
                <w:sz w:val="22"/>
              </w:rPr>
              <w:t xml:space="preserve"> for each student, including the ELE specialist’s classroom observations along with </w:t>
            </w:r>
            <w:r w:rsidRPr="009545F7">
              <w:rPr>
                <w:bCs/>
                <w:sz w:val="22"/>
              </w:rPr>
              <w:t>assistance</w:t>
            </w:r>
            <w:r>
              <w:rPr>
                <w:bCs/>
                <w:sz w:val="22"/>
              </w:rPr>
              <w:t xml:space="preserve"> or consultations</w:t>
            </w:r>
            <w:r w:rsidRPr="009545F7">
              <w:rPr>
                <w:bCs/>
                <w:sz w:val="22"/>
              </w:rPr>
              <w:t xml:space="preserve"> provided to the classroom teacher</w:t>
            </w:r>
            <w:r>
              <w:rPr>
                <w:bCs/>
                <w:sz w:val="22"/>
              </w:rPr>
              <w:t xml:space="preserve">. Submit the required documentation by </w:t>
            </w:r>
            <w:r w:rsidRPr="0093054D">
              <w:rPr>
                <w:b/>
                <w:bCs/>
                <w:sz w:val="22"/>
              </w:rPr>
              <w:t>September 9, 2016</w:t>
            </w:r>
            <w:r>
              <w:rPr>
                <w:b/>
                <w:bCs/>
                <w:sz w:val="22"/>
              </w:rPr>
              <w:t xml:space="preserve">. </w:t>
            </w:r>
          </w:p>
          <w:p w:rsidR="00A21875" w:rsidRDefault="00A21875" w:rsidP="007167DA">
            <w:pPr>
              <w:rPr>
                <w:bCs/>
                <w:sz w:val="22"/>
              </w:rPr>
            </w:pPr>
          </w:p>
          <w:p w:rsidR="00A21875" w:rsidRPr="00E822A6" w:rsidRDefault="00A21875" w:rsidP="007167DA">
            <w:pPr>
              <w:rPr>
                <w:sz w:val="22"/>
                <w:szCs w:val="22"/>
              </w:rPr>
            </w:pPr>
            <w:r w:rsidRPr="00E822A6">
              <w:rPr>
                <w:sz w:val="22"/>
                <w:szCs w:val="22"/>
              </w:rPr>
              <w:t xml:space="preserve">Submit the results of an internal review of records </w:t>
            </w:r>
            <w:r>
              <w:rPr>
                <w:sz w:val="22"/>
                <w:szCs w:val="22"/>
              </w:rPr>
              <w:t xml:space="preserve">to ensure the two-year provision of language support and follow-up monitoring for FLEP students </w:t>
            </w:r>
            <w:r w:rsidRPr="00862C65">
              <w:rPr>
                <w:sz w:val="22"/>
              </w:rPr>
              <w:t>a</w:t>
            </w:r>
            <w:r w:rsidRPr="00862C65">
              <w:rPr>
                <w:sz w:val="22"/>
                <w:szCs w:val="22"/>
              </w:rPr>
              <w:t>nd</w:t>
            </w:r>
            <w:r w:rsidRPr="00E822A6">
              <w:rPr>
                <w:sz w:val="22"/>
                <w:szCs w:val="22"/>
              </w:rPr>
              <w:t xml:space="preserve"> indicate:</w:t>
            </w:r>
          </w:p>
          <w:p w:rsidR="00A21875" w:rsidRPr="00E822A6" w:rsidRDefault="00A21875" w:rsidP="00A21875">
            <w:pPr>
              <w:pStyle w:val="ListParagraph"/>
              <w:numPr>
                <w:ilvl w:val="0"/>
                <w:numId w:val="4"/>
              </w:numPr>
              <w:rPr>
                <w:sz w:val="22"/>
                <w:szCs w:val="22"/>
              </w:rPr>
            </w:pPr>
            <w:r w:rsidRPr="00E822A6">
              <w:rPr>
                <w:sz w:val="22"/>
                <w:szCs w:val="22"/>
              </w:rPr>
              <w:t>Number of records reviewed</w:t>
            </w:r>
          </w:p>
          <w:p w:rsidR="00A21875" w:rsidRPr="00E822A6" w:rsidRDefault="00A21875" w:rsidP="00A21875">
            <w:pPr>
              <w:pStyle w:val="ListParagraph"/>
              <w:numPr>
                <w:ilvl w:val="0"/>
                <w:numId w:val="4"/>
              </w:numPr>
              <w:rPr>
                <w:sz w:val="22"/>
                <w:szCs w:val="22"/>
              </w:rPr>
            </w:pPr>
            <w:r w:rsidRPr="00E822A6">
              <w:rPr>
                <w:sz w:val="22"/>
                <w:szCs w:val="22"/>
              </w:rPr>
              <w:t>Number of records in compliance</w:t>
            </w:r>
          </w:p>
          <w:p w:rsidR="00A21875" w:rsidRPr="00E822A6" w:rsidRDefault="00A21875" w:rsidP="00A21875">
            <w:pPr>
              <w:pStyle w:val="ListParagraph"/>
              <w:numPr>
                <w:ilvl w:val="0"/>
                <w:numId w:val="4"/>
              </w:numPr>
              <w:rPr>
                <w:sz w:val="22"/>
                <w:szCs w:val="22"/>
              </w:rPr>
            </w:pPr>
            <w:r w:rsidRPr="00E822A6">
              <w:rPr>
                <w:sz w:val="22"/>
                <w:szCs w:val="22"/>
              </w:rPr>
              <w:t>Root cause for any non-compliance found</w:t>
            </w:r>
          </w:p>
          <w:p w:rsidR="00A21875" w:rsidRPr="00E822A6" w:rsidRDefault="00A21875" w:rsidP="00A21875">
            <w:pPr>
              <w:pStyle w:val="ListParagraph"/>
              <w:numPr>
                <w:ilvl w:val="0"/>
                <w:numId w:val="4"/>
              </w:numPr>
              <w:rPr>
                <w:sz w:val="22"/>
                <w:szCs w:val="22"/>
              </w:rPr>
            </w:pPr>
            <w:r w:rsidRPr="00E822A6">
              <w:rPr>
                <w:sz w:val="22"/>
                <w:szCs w:val="22"/>
              </w:rPr>
              <w:t>Corrective actions taken to remedy each individual file</w:t>
            </w:r>
          </w:p>
          <w:p w:rsidR="00A21875" w:rsidRDefault="00A21875" w:rsidP="007167DA">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 xml:space="preserve">November 30, 2016.  </w:t>
            </w:r>
          </w:p>
          <w:p w:rsidR="00A21875" w:rsidRPr="00581A34" w:rsidRDefault="00A21875" w:rsidP="007167DA">
            <w:pPr>
              <w:rPr>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r>
              <w:rPr>
                <w:b/>
                <w:bCs/>
                <w:sz w:val="22"/>
              </w:rPr>
              <w:t> </w:t>
            </w:r>
            <w:r>
              <w:rPr>
                <w:b/>
                <w:bCs/>
                <w:sz w:val="22"/>
              </w:rPr>
              <w:t> </w:t>
            </w:r>
            <w:r>
              <w:rPr>
                <w:b/>
                <w:bCs/>
                <w:sz w:val="22"/>
              </w:rPr>
              <w:t> </w:t>
            </w:r>
            <w:r>
              <w:rPr>
                <w:b/>
                <w:bCs/>
                <w:sz w:val="22"/>
              </w:rPr>
              <w:t> </w:t>
            </w:r>
            <w:r>
              <w:rPr>
                <w:bCs/>
                <w:sz w:val="22"/>
              </w:rPr>
              <w:t xml:space="preserve"> </w:t>
            </w:r>
          </w:p>
        </w:tc>
      </w:tr>
      <w:tr w:rsidR="00A21875" w:rsidTr="007167DA">
        <w:trPr>
          <w:trHeight w:val="350"/>
        </w:trPr>
        <w:tc>
          <w:tcPr>
            <w:tcW w:w="9360" w:type="dxa"/>
            <w:gridSpan w:val="4"/>
          </w:tcPr>
          <w:p w:rsidR="00A21875" w:rsidRPr="00581A34" w:rsidRDefault="00A21875" w:rsidP="007167DA">
            <w:pPr>
              <w:rPr>
                <w:bCs/>
                <w:sz w:val="22"/>
              </w:rPr>
            </w:pPr>
            <w:r>
              <w:rPr>
                <w:b/>
                <w:bCs/>
                <w:sz w:val="22"/>
              </w:rPr>
              <w:t xml:space="preserve">Progress Report Due Date(s): </w:t>
            </w:r>
            <w:r>
              <w:rPr>
                <w:bCs/>
                <w:sz w:val="22"/>
              </w:rPr>
              <w:t xml:space="preserve">September 9, 2016; November 30, 2016 </w:t>
            </w:r>
          </w:p>
        </w:tc>
      </w:tr>
    </w:tbl>
    <w:p w:rsidR="00A21875" w:rsidRDefault="00A21875" w:rsidP="00A21875"/>
    <w:p w:rsidR="00A21875" w:rsidRDefault="00A21875" w:rsidP="00A21875"/>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A21875" w:rsidTr="007167DA">
        <w:trPr>
          <w:trHeight w:val="705"/>
        </w:trPr>
        <w:tc>
          <w:tcPr>
            <w:tcW w:w="9360" w:type="dxa"/>
            <w:gridSpan w:val="4"/>
            <w:shd w:val="clear" w:color="auto" w:fill="D9D9D9"/>
          </w:tcPr>
          <w:p w:rsidR="00A21875" w:rsidRDefault="00A21875" w:rsidP="007167DA">
            <w:pPr>
              <w:pStyle w:val="Heading5"/>
              <w:rPr>
                <w:sz w:val="32"/>
              </w:rPr>
            </w:pPr>
            <w:r>
              <w:rPr>
                <w:sz w:val="32"/>
              </w:rPr>
              <w:t>COORDINATED PROGRAM REVIEW</w:t>
            </w:r>
          </w:p>
          <w:p w:rsidR="00A21875" w:rsidRDefault="00A21875" w:rsidP="007167DA">
            <w:pPr>
              <w:pStyle w:val="Heading2"/>
              <w:rPr>
                <w:sz w:val="28"/>
              </w:rPr>
            </w:pPr>
            <w:r>
              <w:rPr>
                <w:sz w:val="32"/>
              </w:rPr>
              <w:t>CORRECTIVE ACTION PLAN</w:t>
            </w:r>
            <w:r>
              <w:rPr>
                <w:sz w:val="28"/>
              </w:rPr>
              <w:t xml:space="preserve"> </w:t>
            </w:r>
          </w:p>
          <w:p w:rsidR="00A21875" w:rsidRDefault="00A21875" w:rsidP="007167DA">
            <w:pPr>
              <w:jc w:val="center"/>
              <w:rPr>
                <w:b/>
                <w:bCs/>
              </w:rPr>
            </w:pPr>
            <w:r>
              <w:rPr>
                <w:b/>
                <w:bCs/>
              </w:rPr>
              <w:t>(To be completed by school district/charter school)</w:t>
            </w:r>
          </w:p>
        </w:tc>
      </w:tr>
      <w:tr w:rsidR="00A21875" w:rsidTr="007167DA">
        <w:trPr>
          <w:trHeight w:val="458"/>
        </w:trPr>
        <w:tc>
          <w:tcPr>
            <w:tcW w:w="5220" w:type="dxa"/>
            <w:gridSpan w:val="3"/>
          </w:tcPr>
          <w:p w:rsidR="00A21875" w:rsidRDefault="00A21875" w:rsidP="007167DA">
            <w:pPr>
              <w:pStyle w:val="Heading5"/>
              <w:rPr>
                <w:bCs w:val="0"/>
              </w:rPr>
            </w:pPr>
            <w:r>
              <w:rPr>
                <w:b w:val="0"/>
                <w:bCs w:val="0"/>
                <w:sz w:val="22"/>
              </w:rPr>
              <w:t xml:space="preserve">Criterion &amp; Topic: </w:t>
            </w:r>
            <w:r w:rsidRPr="00D90EB8">
              <w:rPr>
                <w:b w:val="0"/>
                <w:sz w:val="22"/>
              </w:rPr>
              <w:t xml:space="preserve">ELE 18 </w:t>
            </w:r>
            <w:r w:rsidRPr="00D90EB8">
              <w:rPr>
                <w:b w:val="0"/>
                <w:bCs w:val="0"/>
                <w:sz w:val="22"/>
                <w:szCs w:val="22"/>
              </w:rPr>
              <w:t>Records of LEP Students</w:t>
            </w:r>
          </w:p>
          <w:p w:rsidR="00A21875" w:rsidRDefault="00A21875" w:rsidP="007167DA">
            <w:pPr>
              <w:rPr>
                <w:b/>
                <w:bCs/>
                <w:sz w:val="22"/>
              </w:rPr>
            </w:pPr>
          </w:p>
        </w:tc>
        <w:tc>
          <w:tcPr>
            <w:tcW w:w="4140" w:type="dxa"/>
          </w:tcPr>
          <w:p w:rsidR="00A21875" w:rsidRDefault="00A21875" w:rsidP="007167DA">
            <w:pPr>
              <w:rPr>
                <w:b/>
                <w:bCs/>
                <w:sz w:val="22"/>
              </w:rPr>
            </w:pPr>
            <w:r>
              <w:rPr>
                <w:b/>
                <w:bCs/>
                <w:sz w:val="22"/>
              </w:rPr>
              <w:t xml:space="preserve">Rating: </w:t>
            </w:r>
            <w:r>
              <w:rPr>
                <w:sz w:val="22"/>
              </w:rPr>
              <w:t xml:space="preserve">Partially Implemented </w:t>
            </w:r>
          </w:p>
        </w:tc>
      </w:tr>
      <w:tr w:rsidR="00A21875" w:rsidTr="007167DA">
        <w:trPr>
          <w:cantSplit/>
          <w:trHeight w:val="422"/>
        </w:trPr>
        <w:tc>
          <w:tcPr>
            <w:tcW w:w="9360" w:type="dxa"/>
            <w:gridSpan w:val="4"/>
          </w:tcPr>
          <w:p w:rsidR="00A21875" w:rsidRDefault="00A21875" w:rsidP="007167DA">
            <w:pPr>
              <w:widowControl w:val="0"/>
              <w:tabs>
                <w:tab w:val="left" w:pos="1334"/>
              </w:tabs>
              <w:rPr>
                <w:sz w:val="22"/>
              </w:rPr>
            </w:pPr>
            <w:r>
              <w:rPr>
                <w:b/>
                <w:bCs/>
                <w:sz w:val="22"/>
              </w:rPr>
              <w:t xml:space="preserve">Department CPR Finding: </w:t>
            </w:r>
            <w:r>
              <w:rPr>
                <w:i/>
                <w:sz w:val="22"/>
              </w:rPr>
              <w:t xml:space="preserve">Review of records indicated that records did not consistently include </w:t>
            </w:r>
            <w:r w:rsidRPr="006504A1">
              <w:rPr>
                <w:i/>
                <w:sz w:val="22"/>
              </w:rPr>
              <w:t xml:space="preserve">copies of </w:t>
            </w:r>
            <w:r>
              <w:rPr>
                <w:i/>
                <w:sz w:val="22"/>
              </w:rPr>
              <w:t xml:space="preserve">home language surveys, and evidence follow-up monitoring for FLEP students and students whose parents have “opted-out” of services.  </w:t>
            </w:r>
            <w:r w:rsidRPr="006504A1">
              <w:rPr>
                <w:i/>
                <w:sz w:val="22"/>
              </w:rPr>
              <w:t xml:space="preserve"> </w:t>
            </w:r>
          </w:p>
        </w:tc>
      </w:tr>
      <w:tr w:rsidR="00A21875" w:rsidTr="007167DA">
        <w:trPr>
          <w:cantSplit/>
          <w:trHeight w:val="377"/>
        </w:trPr>
        <w:tc>
          <w:tcPr>
            <w:tcW w:w="9360" w:type="dxa"/>
            <w:gridSpan w:val="4"/>
          </w:tcPr>
          <w:p w:rsidR="00A21875" w:rsidRDefault="00A21875" w:rsidP="007167DA">
            <w:pPr>
              <w:rPr>
                <w:b/>
                <w:bCs/>
                <w:sz w:val="22"/>
              </w:rPr>
            </w:pPr>
            <w:r>
              <w:rPr>
                <w:b/>
                <w:bCs/>
                <w:sz w:val="22"/>
              </w:rPr>
              <w:t xml:space="preserve">Narrative Description of Corrective Action: </w:t>
            </w:r>
            <w:r>
              <w:rPr>
                <w:sz w:val="22"/>
              </w:rPr>
              <w:t>See ELE 13 narrative above.</w:t>
            </w:r>
          </w:p>
        </w:tc>
      </w:tr>
      <w:tr w:rsidR="00A21875" w:rsidTr="007167DA">
        <w:trPr>
          <w:cantSplit/>
          <w:trHeight w:val="665"/>
        </w:trPr>
        <w:tc>
          <w:tcPr>
            <w:tcW w:w="4860" w:type="dxa"/>
            <w:gridSpan w:val="2"/>
          </w:tcPr>
          <w:p w:rsidR="00A21875" w:rsidRDefault="00A21875" w:rsidP="007167DA">
            <w:pPr>
              <w:rPr>
                <w:b/>
                <w:bCs/>
                <w:sz w:val="22"/>
              </w:rPr>
            </w:pPr>
            <w:r>
              <w:rPr>
                <w:b/>
                <w:bCs/>
                <w:sz w:val="22"/>
              </w:rPr>
              <w:lastRenderedPageBreak/>
              <w:t xml:space="preserve">Title/Role of Person(s) Responsible for Implementation: </w:t>
            </w:r>
            <w:r>
              <w:rPr>
                <w:sz w:val="22"/>
              </w:rPr>
              <w:t>Elise Frangos, ELL Coordinator, and Ms. Kathy Dranchak, ELE specialist</w:t>
            </w:r>
          </w:p>
        </w:tc>
        <w:tc>
          <w:tcPr>
            <w:tcW w:w="4500" w:type="dxa"/>
            <w:gridSpan w:val="2"/>
          </w:tcPr>
          <w:p w:rsidR="00A21875" w:rsidRDefault="00A21875" w:rsidP="007167DA">
            <w:pPr>
              <w:rPr>
                <w:b/>
                <w:bCs/>
                <w:sz w:val="22"/>
              </w:rPr>
            </w:pPr>
            <w:r>
              <w:rPr>
                <w:b/>
                <w:bCs/>
                <w:sz w:val="22"/>
              </w:rPr>
              <w:t>Expected Date of Completion for Each Corrective Action Activity: May 20</w:t>
            </w:r>
            <w:r w:rsidRPr="00CF752F">
              <w:rPr>
                <w:b/>
                <w:bCs/>
                <w:sz w:val="22"/>
                <w:vertAlign w:val="superscript"/>
              </w:rPr>
              <w:t>th</w:t>
            </w:r>
            <w:r>
              <w:rPr>
                <w:b/>
                <w:bCs/>
                <w:sz w:val="22"/>
              </w:rPr>
              <w:t>, June 20</w:t>
            </w:r>
            <w:r w:rsidRPr="00CF752F">
              <w:rPr>
                <w:b/>
                <w:bCs/>
                <w:sz w:val="22"/>
                <w:vertAlign w:val="superscript"/>
              </w:rPr>
              <w:t>th</w:t>
            </w:r>
            <w:r>
              <w:rPr>
                <w:b/>
                <w:bCs/>
                <w:sz w:val="22"/>
              </w:rPr>
              <w:t>, November 22nd and until such time 2 years have passed after each student in Marion exits out of ELE program.</w:t>
            </w:r>
          </w:p>
        </w:tc>
      </w:tr>
      <w:tr w:rsidR="00A21875" w:rsidTr="007167DA">
        <w:trPr>
          <w:cantSplit/>
          <w:trHeight w:val="368"/>
        </w:trPr>
        <w:tc>
          <w:tcPr>
            <w:tcW w:w="9360" w:type="dxa"/>
            <w:gridSpan w:val="4"/>
          </w:tcPr>
          <w:p w:rsidR="00A21875" w:rsidRDefault="00A21875" w:rsidP="007167DA">
            <w:pPr>
              <w:rPr>
                <w:b/>
                <w:bCs/>
                <w:sz w:val="22"/>
              </w:rPr>
            </w:pPr>
            <w:r>
              <w:rPr>
                <w:b/>
                <w:bCs/>
                <w:sz w:val="22"/>
              </w:rPr>
              <w:t xml:space="preserve">Evidence of Completion of the Corrective Action: </w:t>
            </w:r>
            <w:r>
              <w:rPr>
                <w:sz w:val="22"/>
              </w:rPr>
              <w:t>Documentation on forms, evidence of Language Acquisition team meetings. Signatures of participants.</w:t>
            </w:r>
            <w:r>
              <w:rPr>
                <w:rStyle w:val="CommentReference"/>
                <w:vanish/>
                <w:sz w:val="22"/>
              </w:rPr>
              <w:t xml:space="preserve"> </w:t>
            </w:r>
          </w:p>
        </w:tc>
      </w:tr>
      <w:tr w:rsidR="00A21875" w:rsidTr="007167DA">
        <w:trPr>
          <w:cantSplit/>
          <w:trHeight w:val="359"/>
        </w:trPr>
        <w:tc>
          <w:tcPr>
            <w:tcW w:w="9360" w:type="dxa"/>
            <w:gridSpan w:val="4"/>
          </w:tcPr>
          <w:p w:rsidR="00A21875" w:rsidRDefault="00A21875" w:rsidP="007167DA">
            <w:pPr>
              <w:rPr>
                <w:b/>
                <w:bCs/>
                <w:sz w:val="22"/>
              </w:rPr>
            </w:pPr>
            <w:r>
              <w:rPr>
                <w:b/>
                <w:bCs/>
                <w:sz w:val="22"/>
              </w:rPr>
              <w:t xml:space="preserve">Description of Internal Monitoring Procedures: </w:t>
            </w:r>
            <w:r>
              <w:rPr>
                <w:sz w:val="22"/>
              </w:rPr>
              <w:t>Same as ELE. Please see ELE 13.</w:t>
            </w:r>
          </w:p>
        </w:tc>
      </w:tr>
      <w:tr w:rsidR="00A21875" w:rsidTr="007167DA">
        <w:trPr>
          <w:trHeight w:val="450"/>
        </w:trPr>
        <w:tc>
          <w:tcPr>
            <w:tcW w:w="9360" w:type="dxa"/>
            <w:gridSpan w:val="4"/>
            <w:tcBorders>
              <w:bottom w:val="single" w:sz="4" w:space="0" w:color="auto"/>
            </w:tcBorders>
            <w:shd w:val="clear" w:color="auto" w:fill="D9D9D9"/>
          </w:tcPr>
          <w:p w:rsidR="00A21875" w:rsidRDefault="00A21875" w:rsidP="007167DA">
            <w:pPr>
              <w:pStyle w:val="Heading7"/>
            </w:pPr>
            <w:r>
              <w:t>CORRECTIVE ACTION PLAN APPROVAL SECTION</w:t>
            </w:r>
          </w:p>
          <w:p w:rsidR="00A21875" w:rsidRDefault="00A21875" w:rsidP="007167DA">
            <w:pPr>
              <w:jc w:val="center"/>
            </w:pPr>
            <w:r>
              <w:rPr>
                <w:b/>
                <w:bCs/>
              </w:rPr>
              <w:t>(To be completed by the Department of Elementary and Secondary Education)</w:t>
            </w:r>
          </w:p>
        </w:tc>
      </w:tr>
      <w:tr w:rsidR="00A21875" w:rsidTr="007167DA">
        <w:trPr>
          <w:trHeight w:val="647"/>
        </w:trPr>
        <w:tc>
          <w:tcPr>
            <w:tcW w:w="3795" w:type="dxa"/>
            <w:tcBorders>
              <w:top w:val="single" w:sz="4" w:space="0" w:color="auto"/>
              <w:left w:val="single" w:sz="4" w:space="0" w:color="auto"/>
              <w:bottom w:val="single" w:sz="4" w:space="0" w:color="auto"/>
              <w:right w:val="single" w:sz="4" w:space="0" w:color="auto"/>
            </w:tcBorders>
          </w:tcPr>
          <w:p w:rsidR="00A21875" w:rsidRDefault="00A21875" w:rsidP="007167DA">
            <w:pPr>
              <w:rPr>
                <w:b/>
                <w:bCs/>
                <w:sz w:val="22"/>
              </w:rPr>
            </w:pPr>
            <w:r>
              <w:rPr>
                <w:b/>
                <w:bCs/>
                <w:sz w:val="22"/>
              </w:rPr>
              <w:t xml:space="preserve">Criterion: </w:t>
            </w:r>
            <w:r>
              <w:rPr>
                <w:sz w:val="22"/>
              </w:rPr>
              <w:t xml:space="preserve">ELE 18 </w:t>
            </w:r>
          </w:p>
        </w:tc>
        <w:tc>
          <w:tcPr>
            <w:tcW w:w="5565" w:type="dxa"/>
            <w:gridSpan w:val="3"/>
            <w:tcBorders>
              <w:top w:val="single" w:sz="4" w:space="0" w:color="auto"/>
              <w:left w:val="single" w:sz="4" w:space="0" w:color="auto"/>
              <w:bottom w:val="single" w:sz="4" w:space="0" w:color="auto"/>
              <w:right w:val="single" w:sz="4" w:space="0" w:color="auto"/>
            </w:tcBorders>
          </w:tcPr>
          <w:p w:rsidR="00A21875" w:rsidRDefault="00A21875" w:rsidP="007167DA">
            <w:pPr>
              <w:ind w:left="282"/>
              <w:rPr>
                <w:b/>
                <w:bCs/>
                <w:sz w:val="22"/>
              </w:rPr>
            </w:pPr>
            <w:r>
              <w:rPr>
                <w:b/>
                <w:bCs/>
                <w:sz w:val="22"/>
              </w:rPr>
              <w:t xml:space="preserve">Status of Corrective Action: </w:t>
            </w:r>
          </w:p>
          <w:p w:rsidR="00A21875" w:rsidRDefault="00F42A7E" w:rsidP="007167DA">
            <w:pPr>
              <w:rPr>
                <w:sz w:val="22"/>
              </w:rPr>
            </w:pPr>
            <w:r>
              <w:rPr>
                <w:sz w:val="22"/>
              </w:rPr>
              <w:fldChar w:fldCharType="begin">
                <w:ffData>
                  <w:name w:val="Check1"/>
                  <w:enabled/>
                  <w:calcOnExit w:val="0"/>
                  <w:checkBox>
                    <w:sizeAuto/>
                    <w:default w:val="0"/>
                  </w:checkBox>
                </w:ffData>
              </w:fldChar>
            </w:r>
            <w:r w:rsidR="00A21875">
              <w:rPr>
                <w:sz w:val="22"/>
              </w:rPr>
              <w:instrText xml:space="preserve"> FORMCHECKBOX </w:instrText>
            </w:r>
            <w:r>
              <w:rPr>
                <w:sz w:val="22"/>
              </w:rPr>
            </w:r>
            <w:r>
              <w:rPr>
                <w:sz w:val="22"/>
              </w:rPr>
              <w:fldChar w:fldCharType="separate"/>
            </w:r>
            <w:r>
              <w:rPr>
                <w:sz w:val="22"/>
              </w:rPr>
              <w:fldChar w:fldCharType="end"/>
            </w:r>
            <w:r w:rsidR="00A21875">
              <w:rPr>
                <w:sz w:val="22"/>
              </w:rPr>
              <w:t xml:space="preserve"> Approved    </w:t>
            </w:r>
            <w:r>
              <w:rPr>
                <w:sz w:val="22"/>
              </w:rPr>
              <w:fldChar w:fldCharType="begin">
                <w:ffData>
                  <w:name w:val="Check3"/>
                  <w:enabled/>
                  <w:calcOnExit w:val="0"/>
                  <w:checkBox>
                    <w:sizeAuto/>
                    <w:default w:val="1"/>
                  </w:checkBox>
                </w:ffData>
              </w:fldChar>
            </w:r>
            <w:bookmarkStart w:id="22" w:name="Check3"/>
            <w:r w:rsidR="00A21875">
              <w:rPr>
                <w:sz w:val="22"/>
              </w:rPr>
              <w:instrText xml:space="preserve"> FORMCHECKBOX </w:instrText>
            </w:r>
            <w:r>
              <w:rPr>
                <w:sz w:val="22"/>
              </w:rPr>
            </w:r>
            <w:r>
              <w:rPr>
                <w:sz w:val="22"/>
              </w:rPr>
              <w:fldChar w:fldCharType="separate"/>
            </w:r>
            <w:r>
              <w:rPr>
                <w:sz w:val="22"/>
              </w:rPr>
              <w:fldChar w:fldCharType="end"/>
            </w:r>
            <w:bookmarkEnd w:id="22"/>
            <w:r w:rsidR="00A21875">
              <w:rPr>
                <w:sz w:val="22"/>
              </w:rPr>
              <w:t xml:space="preserve"> Partially Approved </w:t>
            </w:r>
            <w:r>
              <w:rPr>
                <w:sz w:val="22"/>
              </w:rPr>
              <w:fldChar w:fldCharType="begin">
                <w:ffData>
                  <w:name w:val="Check2"/>
                  <w:enabled/>
                  <w:calcOnExit w:val="0"/>
                  <w:checkBox>
                    <w:sizeAuto/>
                    <w:default w:val="0"/>
                  </w:checkBox>
                </w:ffData>
              </w:fldChar>
            </w:r>
            <w:bookmarkStart w:id="23" w:name="Check2"/>
            <w:r w:rsidR="00A21875">
              <w:rPr>
                <w:sz w:val="22"/>
              </w:rPr>
              <w:instrText xml:space="preserve"> FORMCHECKBOX </w:instrText>
            </w:r>
            <w:r>
              <w:rPr>
                <w:sz w:val="22"/>
              </w:rPr>
            </w:r>
            <w:r>
              <w:rPr>
                <w:sz w:val="22"/>
              </w:rPr>
              <w:fldChar w:fldCharType="separate"/>
            </w:r>
            <w:r>
              <w:rPr>
                <w:sz w:val="22"/>
              </w:rPr>
              <w:fldChar w:fldCharType="end"/>
            </w:r>
            <w:bookmarkEnd w:id="23"/>
            <w:r w:rsidR="00A21875">
              <w:rPr>
                <w:sz w:val="22"/>
              </w:rPr>
              <w:t xml:space="preserve"> Disapproved    </w:t>
            </w:r>
          </w:p>
        </w:tc>
      </w:tr>
      <w:tr w:rsidR="00A21875" w:rsidTr="007167DA">
        <w:trPr>
          <w:trHeight w:val="359"/>
        </w:trPr>
        <w:tc>
          <w:tcPr>
            <w:tcW w:w="9360" w:type="dxa"/>
            <w:gridSpan w:val="4"/>
          </w:tcPr>
          <w:p w:rsidR="00A21875" w:rsidRDefault="00A21875" w:rsidP="007167DA">
            <w:pPr>
              <w:rPr>
                <w:b/>
                <w:bCs/>
                <w:sz w:val="22"/>
              </w:rPr>
            </w:pPr>
            <w:r>
              <w:rPr>
                <w:b/>
                <w:bCs/>
                <w:sz w:val="22"/>
              </w:rPr>
              <w:t xml:space="preserve">Basis for Partial Approval or Disapproval: </w:t>
            </w:r>
            <w:r>
              <w:rPr>
                <w:sz w:val="22"/>
              </w:rPr>
              <w:t xml:space="preserve">The district indicated that it would follow the same corrective action plan noted under ELE 13; however, the corrective actions necessary for ELE 13 are different from those required for ELE 18. The corrective actions for ELE 13 only address record maintenance for follow-up monitoring activities for FLEP students; the district did not indicate how it will address record maintenance for copies of home language surveys and evidence of follow-up monitoring for students whose parents have “opted-out” of services. </w:t>
            </w:r>
          </w:p>
        </w:tc>
      </w:tr>
      <w:tr w:rsidR="00A21875" w:rsidTr="007167DA">
        <w:trPr>
          <w:trHeight w:val="350"/>
        </w:trPr>
        <w:tc>
          <w:tcPr>
            <w:tcW w:w="9360" w:type="dxa"/>
            <w:gridSpan w:val="4"/>
          </w:tcPr>
          <w:p w:rsidR="00A21875" w:rsidRDefault="00A21875" w:rsidP="007167DA">
            <w:pPr>
              <w:rPr>
                <w:sz w:val="22"/>
              </w:rPr>
            </w:pPr>
            <w:r>
              <w:rPr>
                <w:b/>
                <w:bCs/>
                <w:sz w:val="22"/>
              </w:rPr>
              <w:t xml:space="preserve">Department Order of Corrective Action: </w:t>
            </w:r>
          </w:p>
          <w:p w:rsidR="00A21875" w:rsidRDefault="00A21875" w:rsidP="007167DA">
            <w:pPr>
              <w:rPr>
                <w:sz w:val="22"/>
              </w:rPr>
            </w:pPr>
            <w:r>
              <w:rPr>
                <w:sz w:val="22"/>
              </w:rPr>
              <w:t>Indicate how the district will ensure that student records consistently contain copies of home language surveys and evidence of follow-up monitoring for students whose parents have “opted-out” of services.</w:t>
            </w:r>
          </w:p>
        </w:tc>
      </w:tr>
      <w:tr w:rsidR="00A21875" w:rsidTr="007167DA">
        <w:trPr>
          <w:trHeight w:val="350"/>
        </w:trPr>
        <w:tc>
          <w:tcPr>
            <w:tcW w:w="9360" w:type="dxa"/>
            <w:gridSpan w:val="4"/>
          </w:tcPr>
          <w:p w:rsidR="00A21875" w:rsidRDefault="00A21875" w:rsidP="007167DA">
            <w:pPr>
              <w:rPr>
                <w:b/>
                <w:bCs/>
                <w:sz w:val="22"/>
              </w:rPr>
            </w:pPr>
            <w:r>
              <w:rPr>
                <w:b/>
                <w:bCs/>
                <w:sz w:val="22"/>
              </w:rPr>
              <w:t xml:space="preserve">Required Elements of Progress Report(s): </w:t>
            </w:r>
          </w:p>
          <w:p w:rsidR="00A21875" w:rsidRDefault="00A21875" w:rsidP="007167DA">
            <w:pPr>
              <w:rPr>
                <w:b/>
                <w:bCs/>
                <w:sz w:val="22"/>
              </w:rPr>
            </w:pPr>
            <w:r>
              <w:rPr>
                <w:bCs/>
                <w:sz w:val="22"/>
              </w:rPr>
              <w:t xml:space="preserve">Submit a descriptive plan indicating how the district will specifically monitor student records to ensure that each record contains a copy of the home language survey and evidence of follow-up monitoring for students whose parent have “opted-out” of services. The plan should include staff names and roles as well as a timeline for implementation. Also, include a copy of a document checklist or record monitoring form that will be used to ensure that all required documents are evidenced in each student record. Submit the required documentation by </w:t>
            </w:r>
            <w:r w:rsidRPr="0093054D">
              <w:rPr>
                <w:b/>
                <w:bCs/>
                <w:sz w:val="22"/>
              </w:rPr>
              <w:t>September 9, 2016</w:t>
            </w:r>
            <w:r>
              <w:rPr>
                <w:b/>
                <w:bCs/>
                <w:sz w:val="22"/>
              </w:rPr>
              <w:t xml:space="preserve">. </w:t>
            </w:r>
          </w:p>
          <w:p w:rsidR="00A21875" w:rsidRDefault="00A21875" w:rsidP="007167DA">
            <w:pPr>
              <w:rPr>
                <w:b/>
                <w:bCs/>
                <w:sz w:val="22"/>
              </w:rPr>
            </w:pPr>
          </w:p>
          <w:p w:rsidR="00A21875" w:rsidRPr="00E822A6" w:rsidRDefault="00A21875" w:rsidP="007167DA">
            <w:pPr>
              <w:rPr>
                <w:sz w:val="22"/>
                <w:szCs w:val="22"/>
              </w:rPr>
            </w:pPr>
            <w:r w:rsidRPr="00E822A6">
              <w:rPr>
                <w:sz w:val="22"/>
                <w:szCs w:val="22"/>
              </w:rPr>
              <w:t xml:space="preserve">Submit the results of an internal review of records </w:t>
            </w:r>
            <w:r>
              <w:rPr>
                <w:sz w:val="22"/>
                <w:szCs w:val="22"/>
              </w:rPr>
              <w:t xml:space="preserve">to ensure that </w:t>
            </w:r>
            <w:r>
              <w:rPr>
                <w:sz w:val="22"/>
              </w:rPr>
              <w:t>student records contain all</w:t>
            </w:r>
            <w:r w:rsidRPr="003A7A94">
              <w:rPr>
                <w:sz w:val="22"/>
              </w:rPr>
              <w:t xml:space="preserve"> required documentatio</w:t>
            </w:r>
            <w:r>
              <w:rPr>
                <w:sz w:val="22"/>
              </w:rPr>
              <w:t xml:space="preserve">n </w:t>
            </w:r>
            <w:r w:rsidRPr="00862C65">
              <w:rPr>
                <w:sz w:val="22"/>
              </w:rPr>
              <w:t>a</w:t>
            </w:r>
            <w:r w:rsidRPr="00862C65">
              <w:rPr>
                <w:sz w:val="22"/>
                <w:szCs w:val="22"/>
              </w:rPr>
              <w:t>nd</w:t>
            </w:r>
            <w:r>
              <w:rPr>
                <w:sz w:val="22"/>
                <w:szCs w:val="22"/>
              </w:rPr>
              <w:t xml:space="preserve"> indicate</w:t>
            </w:r>
            <w:r w:rsidRPr="00E822A6">
              <w:rPr>
                <w:sz w:val="22"/>
                <w:szCs w:val="22"/>
              </w:rPr>
              <w:t>:</w:t>
            </w:r>
          </w:p>
          <w:p w:rsidR="00A21875" w:rsidRPr="00E822A6" w:rsidRDefault="00A21875" w:rsidP="00A21875">
            <w:pPr>
              <w:pStyle w:val="ListParagraph"/>
              <w:numPr>
                <w:ilvl w:val="0"/>
                <w:numId w:val="4"/>
              </w:numPr>
              <w:rPr>
                <w:sz w:val="22"/>
                <w:szCs w:val="22"/>
              </w:rPr>
            </w:pPr>
            <w:r w:rsidRPr="00E822A6">
              <w:rPr>
                <w:sz w:val="22"/>
                <w:szCs w:val="22"/>
              </w:rPr>
              <w:t>Number of records reviewed</w:t>
            </w:r>
          </w:p>
          <w:p w:rsidR="00A21875" w:rsidRPr="00E822A6" w:rsidRDefault="00A21875" w:rsidP="00A21875">
            <w:pPr>
              <w:pStyle w:val="ListParagraph"/>
              <w:numPr>
                <w:ilvl w:val="0"/>
                <w:numId w:val="4"/>
              </w:numPr>
              <w:rPr>
                <w:sz w:val="22"/>
                <w:szCs w:val="22"/>
              </w:rPr>
            </w:pPr>
            <w:r w:rsidRPr="00E822A6">
              <w:rPr>
                <w:sz w:val="22"/>
                <w:szCs w:val="22"/>
              </w:rPr>
              <w:t>Number of records in compliance</w:t>
            </w:r>
          </w:p>
          <w:p w:rsidR="00A21875" w:rsidRPr="00E822A6" w:rsidRDefault="00A21875" w:rsidP="00A21875">
            <w:pPr>
              <w:pStyle w:val="ListParagraph"/>
              <w:numPr>
                <w:ilvl w:val="0"/>
                <w:numId w:val="4"/>
              </w:numPr>
              <w:rPr>
                <w:sz w:val="22"/>
                <w:szCs w:val="22"/>
              </w:rPr>
            </w:pPr>
            <w:r w:rsidRPr="00E822A6">
              <w:rPr>
                <w:sz w:val="22"/>
                <w:szCs w:val="22"/>
              </w:rPr>
              <w:t>Root cause for any non-compliance found</w:t>
            </w:r>
          </w:p>
          <w:p w:rsidR="00A21875" w:rsidRPr="00E822A6" w:rsidRDefault="00A21875" w:rsidP="00A21875">
            <w:pPr>
              <w:pStyle w:val="ListParagraph"/>
              <w:numPr>
                <w:ilvl w:val="0"/>
                <w:numId w:val="4"/>
              </w:numPr>
              <w:rPr>
                <w:sz w:val="22"/>
                <w:szCs w:val="22"/>
              </w:rPr>
            </w:pPr>
            <w:r w:rsidRPr="00E822A6">
              <w:rPr>
                <w:sz w:val="22"/>
                <w:szCs w:val="22"/>
              </w:rPr>
              <w:t>Corrective actions taken to remedy each individual file</w:t>
            </w:r>
          </w:p>
          <w:p w:rsidR="00A21875" w:rsidRDefault="00A21875" w:rsidP="007167DA">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 xml:space="preserve">November 30, 2016.  </w:t>
            </w:r>
          </w:p>
          <w:p w:rsidR="00A21875" w:rsidRDefault="00A21875" w:rsidP="007167DA">
            <w:pPr>
              <w:rPr>
                <w:b/>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p>
        </w:tc>
      </w:tr>
      <w:tr w:rsidR="00A21875" w:rsidTr="007167DA">
        <w:trPr>
          <w:trHeight w:val="350"/>
        </w:trPr>
        <w:tc>
          <w:tcPr>
            <w:tcW w:w="9360" w:type="dxa"/>
            <w:gridSpan w:val="4"/>
          </w:tcPr>
          <w:p w:rsidR="00A21875" w:rsidRDefault="00A21875" w:rsidP="007167DA">
            <w:pPr>
              <w:rPr>
                <w:b/>
                <w:bCs/>
                <w:sz w:val="22"/>
              </w:rPr>
            </w:pPr>
            <w:r>
              <w:rPr>
                <w:b/>
                <w:bCs/>
                <w:sz w:val="22"/>
              </w:rPr>
              <w:t xml:space="preserve">Progress Report Due Date(s): </w:t>
            </w:r>
            <w:r>
              <w:rPr>
                <w:bCs/>
                <w:sz w:val="22"/>
              </w:rPr>
              <w:t>September 9, 2016; November 30, 2016</w:t>
            </w:r>
          </w:p>
        </w:tc>
      </w:tr>
    </w:tbl>
    <w:p w:rsidR="00A21875" w:rsidRDefault="00A21875" w:rsidP="00A21875"/>
    <w:p w:rsidR="00A21875" w:rsidRDefault="00A21875" w:rsidP="00A21875"/>
    <w:p w:rsidR="00A21875" w:rsidRPr="009545F7" w:rsidRDefault="00A21875" w:rsidP="00A21875">
      <w:pPr>
        <w:rPr>
          <w:sz w:val="18"/>
        </w:rPr>
      </w:pPr>
      <w:r w:rsidRPr="009545F7">
        <w:tab/>
      </w:r>
    </w:p>
    <w:p w:rsidR="00B12B54" w:rsidRPr="008E14D8" w:rsidRDefault="00EB0063" w:rsidP="00792F17">
      <w:pPr>
        <w:pStyle w:val="Normal3"/>
        <w:rPr>
          <w:rFonts w:ascii="Verdana" w:hAnsi="Verdana"/>
          <w:sz w:val="20"/>
          <w:szCs w:val="20"/>
        </w:rPr>
      </w:pPr>
    </w:p>
    <w:p w:rsidR="00B12B54" w:rsidRDefault="00EB0063">
      <w:pPr>
        <w:pStyle w:val="Normal3"/>
      </w:pPr>
    </w:p>
    <w:sectPr w:rsidR="00B12B54" w:rsidSect="00244D69">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063" w:rsidRDefault="00EB0063">
      <w:r>
        <w:separator/>
      </w:r>
    </w:p>
  </w:endnote>
  <w:endnote w:type="continuationSeparator" w:id="0">
    <w:p w:rsidR="00EB0063" w:rsidRDefault="00EB006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B0063"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2A7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4807AA" w:rsidRPr="00792F17">
      <w:rPr>
        <w:rStyle w:val="PageNumber0"/>
        <w:sz w:val="20"/>
        <w:szCs w:val="20"/>
      </w:rPr>
      <w:instrText xml:space="preserve">PAGE  </w:instrText>
    </w:r>
    <w:r w:rsidRPr="00792F17">
      <w:rPr>
        <w:rStyle w:val="PageNumber0"/>
        <w:sz w:val="20"/>
        <w:szCs w:val="20"/>
      </w:rPr>
      <w:fldChar w:fldCharType="separate"/>
    </w:r>
    <w:r w:rsidR="000F1F39">
      <w:rPr>
        <w:rStyle w:val="PageNumber0"/>
        <w:noProof/>
        <w:sz w:val="20"/>
        <w:szCs w:val="20"/>
      </w:rPr>
      <w:t>3</w:t>
    </w:r>
    <w:r w:rsidRPr="00792F17">
      <w:rPr>
        <w:rStyle w:val="PageNumber0"/>
        <w:sz w:val="20"/>
        <w:szCs w:val="20"/>
      </w:rPr>
      <w:fldChar w:fldCharType="end"/>
    </w:r>
  </w:p>
  <w:p w:rsidR="000D55CC" w:rsidRDefault="000F1F3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4807AA" w:rsidRPr="00606C4B">
      <w:rPr>
        <w:rStyle w:val="PageNumber0"/>
        <w:i/>
        <w:sz w:val="20"/>
        <w:szCs w:val="20"/>
      </w:rPr>
      <w:t>Program Quality Assurance Services</w:t>
    </w:r>
  </w:p>
  <w:p w:rsidR="000D55CC" w:rsidRPr="000522A9" w:rsidRDefault="004807AA" w:rsidP="000A7A8D">
    <w:pPr>
      <w:pStyle w:val="Footer0"/>
      <w:tabs>
        <w:tab w:val="left" w:pos="4965"/>
      </w:tabs>
      <w:ind w:right="360"/>
      <w:rPr>
        <w:i/>
        <w:sz w:val="20"/>
        <w:szCs w:val="20"/>
      </w:rPr>
    </w:pPr>
    <w:r>
      <w:rPr>
        <w:rStyle w:val="PageNumber0"/>
        <w:i/>
        <w:sz w:val="20"/>
        <w:szCs w:val="20"/>
      </w:rPr>
      <w:t>Marion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2A7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4807AA" w:rsidRPr="00792F17">
      <w:rPr>
        <w:rStyle w:val="PageNumber1"/>
        <w:sz w:val="20"/>
        <w:szCs w:val="20"/>
      </w:rPr>
      <w:instrText xml:space="preserve">PAGE  </w:instrText>
    </w:r>
    <w:r w:rsidRPr="00792F17">
      <w:rPr>
        <w:rStyle w:val="PageNumber1"/>
        <w:sz w:val="20"/>
        <w:szCs w:val="20"/>
      </w:rPr>
      <w:fldChar w:fldCharType="separate"/>
    </w:r>
    <w:r w:rsidR="000F1F39">
      <w:rPr>
        <w:rStyle w:val="PageNumber1"/>
        <w:noProof/>
        <w:sz w:val="20"/>
        <w:szCs w:val="20"/>
      </w:rPr>
      <w:t>4</w:t>
    </w:r>
    <w:r w:rsidRPr="00792F17">
      <w:rPr>
        <w:rStyle w:val="PageNumber1"/>
        <w:sz w:val="20"/>
        <w:szCs w:val="20"/>
      </w:rPr>
      <w:fldChar w:fldCharType="end"/>
    </w:r>
  </w:p>
  <w:p w:rsidR="000D55CC" w:rsidRDefault="000F1F3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4807AA" w:rsidRPr="00606C4B">
      <w:rPr>
        <w:rStyle w:val="PageNumber1"/>
        <w:i/>
        <w:sz w:val="20"/>
        <w:szCs w:val="20"/>
      </w:rPr>
      <w:t>Program Quality Assurance Services</w:t>
    </w:r>
  </w:p>
  <w:p w:rsidR="000D55CC" w:rsidRPr="000522A9" w:rsidRDefault="004807AA" w:rsidP="000A7A8D">
    <w:pPr>
      <w:pStyle w:val="Footer1"/>
      <w:tabs>
        <w:tab w:val="left" w:pos="4965"/>
      </w:tabs>
      <w:ind w:right="360"/>
      <w:rPr>
        <w:i/>
        <w:sz w:val="20"/>
        <w:szCs w:val="20"/>
      </w:rPr>
    </w:pPr>
    <w:r>
      <w:rPr>
        <w:rStyle w:val="PageNumber1"/>
        <w:i/>
        <w:sz w:val="20"/>
        <w:szCs w:val="20"/>
      </w:rPr>
      <w:t>Marion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2A7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4807AA" w:rsidRPr="00792F17">
      <w:rPr>
        <w:rStyle w:val="PageNumber2"/>
        <w:sz w:val="20"/>
        <w:szCs w:val="20"/>
      </w:rPr>
      <w:instrText xml:space="preserve">PAGE  </w:instrText>
    </w:r>
    <w:r w:rsidRPr="00792F17">
      <w:rPr>
        <w:rStyle w:val="PageNumber2"/>
        <w:sz w:val="20"/>
        <w:szCs w:val="20"/>
      </w:rPr>
      <w:fldChar w:fldCharType="separate"/>
    </w:r>
    <w:r w:rsidR="000F1F39">
      <w:rPr>
        <w:rStyle w:val="PageNumber2"/>
        <w:noProof/>
        <w:sz w:val="20"/>
        <w:szCs w:val="20"/>
      </w:rPr>
      <w:t>5</w:t>
    </w:r>
    <w:r w:rsidRPr="00792F17">
      <w:rPr>
        <w:rStyle w:val="PageNumber2"/>
        <w:sz w:val="20"/>
        <w:szCs w:val="20"/>
      </w:rPr>
      <w:fldChar w:fldCharType="end"/>
    </w:r>
  </w:p>
  <w:p w:rsidR="000D55CC" w:rsidRDefault="000F1F3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4807AA" w:rsidRPr="00606C4B">
      <w:rPr>
        <w:rStyle w:val="PageNumber2"/>
        <w:i/>
        <w:sz w:val="20"/>
        <w:szCs w:val="20"/>
      </w:rPr>
      <w:t>Program Quality Assurance Services</w:t>
    </w:r>
  </w:p>
  <w:p w:rsidR="000D55CC" w:rsidRPr="000522A9" w:rsidRDefault="004807AA" w:rsidP="000A7A8D">
    <w:pPr>
      <w:pStyle w:val="Footer2"/>
      <w:tabs>
        <w:tab w:val="left" w:pos="4965"/>
      </w:tabs>
      <w:ind w:right="360"/>
      <w:rPr>
        <w:i/>
        <w:sz w:val="20"/>
        <w:szCs w:val="20"/>
      </w:rPr>
    </w:pPr>
    <w:r>
      <w:rPr>
        <w:rStyle w:val="PageNumber2"/>
        <w:i/>
        <w:sz w:val="20"/>
        <w:szCs w:val="20"/>
      </w:rPr>
      <w:t>Marion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F42A7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4807AA" w:rsidRPr="00792F17">
      <w:rPr>
        <w:rStyle w:val="PageNumber3"/>
        <w:sz w:val="20"/>
        <w:szCs w:val="20"/>
      </w:rPr>
      <w:instrText xml:space="preserve">PAGE  </w:instrText>
    </w:r>
    <w:r w:rsidRPr="00792F17">
      <w:rPr>
        <w:rStyle w:val="PageNumber3"/>
        <w:sz w:val="20"/>
        <w:szCs w:val="20"/>
      </w:rPr>
      <w:fldChar w:fldCharType="separate"/>
    </w:r>
    <w:r w:rsidR="000F1F39">
      <w:rPr>
        <w:rStyle w:val="PageNumber3"/>
        <w:noProof/>
        <w:sz w:val="20"/>
        <w:szCs w:val="20"/>
      </w:rPr>
      <w:t>9</w:t>
    </w:r>
    <w:r w:rsidRPr="00792F17">
      <w:rPr>
        <w:rStyle w:val="PageNumber3"/>
        <w:sz w:val="20"/>
        <w:szCs w:val="20"/>
      </w:rPr>
      <w:fldChar w:fldCharType="end"/>
    </w:r>
  </w:p>
  <w:p w:rsidR="000D55CC" w:rsidRDefault="000F1F39"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4807AA" w:rsidRPr="00606C4B">
      <w:rPr>
        <w:rStyle w:val="PageNumber3"/>
        <w:i/>
        <w:sz w:val="20"/>
        <w:szCs w:val="20"/>
      </w:rPr>
      <w:t>Program Quality Assurance Services</w:t>
    </w:r>
  </w:p>
  <w:p w:rsidR="000D55CC" w:rsidRPr="000522A9" w:rsidRDefault="004807AA" w:rsidP="000A7A8D">
    <w:pPr>
      <w:pStyle w:val="Footer3"/>
      <w:tabs>
        <w:tab w:val="left" w:pos="4965"/>
      </w:tabs>
      <w:ind w:right="360"/>
      <w:rPr>
        <w:i/>
        <w:sz w:val="20"/>
        <w:szCs w:val="20"/>
      </w:rPr>
    </w:pPr>
    <w:r>
      <w:rPr>
        <w:rStyle w:val="PageNumber3"/>
        <w:i/>
        <w:sz w:val="20"/>
        <w:szCs w:val="20"/>
      </w:rPr>
      <w:t>Marion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063" w:rsidRDefault="00EB0063">
      <w:r>
        <w:separator/>
      </w:r>
    </w:p>
  </w:footnote>
  <w:footnote w:type="continuationSeparator" w:id="0">
    <w:p w:rsidR="00EB0063" w:rsidRDefault="00EB0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6E6029D2"/>
    <w:multiLevelType w:val="hybridMultilevel"/>
    <w:tmpl w:val="0FC66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F1F39"/>
    <w:rsid w:val="003E6F85"/>
    <w:rsid w:val="004807AA"/>
    <w:rsid w:val="005335DA"/>
    <w:rsid w:val="00A21875"/>
    <w:rsid w:val="00AF15F3"/>
    <w:rsid w:val="00D035EF"/>
    <w:rsid w:val="00E41B98"/>
    <w:rsid w:val="00EB0063"/>
    <w:rsid w:val="00F42A7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paragraph" w:styleId="ListParagraph">
    <w:name w:val="List Paragraph"/>
    <w:basedOn w:val="Normal"/>
    <w:uiPriority w:val="1"/>
    <w:qFormat/>
    <w:rsid w:val="00A2187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DESE-231-25227</_dlc_DocId>
    <_dlc_DocIdUrl xmlns="733efe1c-5bbe-4968-87dc-d400e65c879f">
      <Url>https://sharepoint.doemass.org/ese/webteam/cps/_layouts/DocIdRedir.aspx?ID=DESE-231-25227</Url>
      <Description>DESE-231-25227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A83ABFD-F345-475B-A249-27D262D4A7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AE8B098-12AC-400B-A8E4-BE78B904B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2BE62-EDD1-4FB4-800A-F898B68468BE}">
  <ds:schemaRefs>
    <ds:schemaRef ds:uri="http://schemas.microsoft.com/sharepoint/events"/>
  </ds:schemaRefs>
</ds:datastoreItem>
</file>

<file path=customXml/itemProps4.xml><?xml version="1.0" encoding="utf-8"?>
<ds:datastoreItem xmlns:ds="http://schemas.openxmlformats.org/officeDocument/2006/customXml" ds:itemID="{BD8B4D66-33A7-4CCF-B171-CE185B33E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Marion Public Schools CAP 2016</vt:lpstr>
    </vt:vector>
  </TitlesOfParts>
  <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Public Schools CAP 2016</dc:title>
  <dc:creator>ESE</dc:creator>
  <cp:lastModifiedBy>dzou</cp:lastModifiedBy>
  <cp:revision>3</cp:revision>
  <cp:lastPrinted>2010-08-09T19:14:00Z</cp:lastPrinted>
  <dcterms:created xsi:type="dcterms:W3CDTF">2016-05-31T19:21:00Z</dcterms:created>
  <dcterms:modified xsi:type="dcterms:W3CDTF">2016-05-31T20:55:00Z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31 2016</vt:lpwstr>
  </property>
</Properties>
</file>