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2758E" w:rsidRPr="00A25A31">
        <w:trPr>
          <w:trHeight w:val="10800"/>
        </w:trPr>
        <w:tc>
          <w:tcPr>
            <w:tcW w:w="362" w:type="dxa"/>
            <w:tcBorders>
              <w:right w:val="single" w:sz="4" w:space="0" w:color="auto"/>
            </w:tcBorders>
          </w:tcPr>
          <w:p w:rsidR="00D2758E" w:rsidRPr="00BB123E" w:rsidRDefault="004D0FA8" w:rsidP="00D2758E">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3991059" r:id="rId12"/>
              </w:pict>
            </w:r>
          </w:p>
        </w:tc>
        <w:tc>
          <w:tcPr>
            <w:tcW w:w="1228" w:type="dxa"/>
            <w:tcBorders>
              <w:top w:val="single" w:sz="4" w:space="0" w:color="auto"/>
              <w:left w:val="single" w:sz="4" w:space="0" w:color="auto"/>
              <w:right w:val="single" w:sz="4" w:space="0" w:color="auto"/>
            </w:tcBorders>
          </w:tcPr>
          <w:p w:rsidR="00D2758E" w:rsidRPr="00BB123E" w:rsidRDefault="00C40933" w:rsidP="00D2758E">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spacing w:before="120"/>
              <w:jc w:val="center"/>
              <w:rPr>
                <w:b/>
              </w:rPr>
            </w:pPr>
            <w:r>
              <w:rPr>
                <w:b/>
              </w:rPr>
              <w:t>COORDINATED PROGRAM REVIEW</w:t>
            </w:r>
          </w:p>
          <w:p w:rsidR="00D2758E" w:rsidRDefault="00D2758E" w:rsidP="00D2758E">
            <w:pPr>
              <w:spacing w:before="120"/>
              <w:jc w:val="center"/>
              <w:rPr>
                <w:b/>
              </w:rPr>
            </w:pPr>
            <w:r>
              <w:rPr>
                <w:b/>
              </w:rPr>
              <w:t>MID-CYCLE REPORT</w:t>
            </w:r>
          </w:p>
          <w:p w:rsidR="00D2758E" w:rsidRDefault="00D2758E" w:rsidP="00D2758E">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Berkshire Arts and Technology Charter Publi</w:t>
            </w:r>
            <w:r w:rsidR="00C40933">
              <w:rPr>
                <w:b/>
              </w:rPr>
              <w:t>c School</w:t>
            </w:r>
            <w:r>
              <w:rPr>
                <w:b/>
              </w:rPr>
              <w:t xml:space="preserve"> </w:t>
            </w:r>
            <w:bookmarkEnd w:id="0"/>
          </w:p>
          <w:p w:rsidR="00D2758E" w:rsidRDefault="00D2758E" w:rsidP="00D2758E">
            <w:pPr>
              <w:spacing w:before="120"/>
              <w:jc w:val="center"/>
              <w:rPr>
                <w:b/>
              </w:rPr>
            </w:pPr>
            <w:r>
              <w:rPr>
                <w:b/>
              </w:rPr>
              <w:t xml:space="preserve">MCR Onsite Dates: </w:t>
            </w:r>
            <w:bookmarkStart w:id="1" w:name="MCR_DATES"/>
            <w:r>
              <w:rPr>
                <w:b/>
              </w:rPr>
              <w:t>05/26/2015</w:t>
            </w:r>
            <w:bookmarkEnd w:id="1"/>
          </w:p>
          <w:p w:rsidR="00D2758E" w:rsidRDefault="00D2758E" w:rsidP="00D2758E">
            <w:pPr>
              <w:spacing w:before="120"/>
              <w:jc w:val="center"/>
              <w:rPr>
                <w:b/>
              </w:rPr>
            </w:pPr>
            <w:r>
              <w:rPr>
                <w:b/>
              </w:rPr>
              <w:t>Program Area: Special Education</w:t>
            </w:r>
          </w:p>
          <w:p w:rsidR="00D2758E" w:rsidRPr="00A25A31" w:rsidRDefault="00D2758E" w:rsidP="00D2758E">
            <w:pPr>
              <w:spacing w:before="120"/>
              <w:jc w:val="center"/>
              <w:rPr>
                <w:b/>
              </w:rPr>
            </w:pPr>
          </w:p>
        </w:tc>
      </w:tr>
      <w:tr w:rsidR="00D2758E" w:rsidRPr="00BB123E">
        <w:trPr>
          <w:trHeight w:val="989"/>
        </w:trPr>
        <w:tc>
          <w:tcPr>
            <w:tcW w:w="362" w:type="dxa"/>
            <w:tcBorders>
              <w:right w:val="single" w:sz="4" w:space="0" w:color="auto"/>
            </w:tcBorders>
          </w:tcPr>
          <w:p w:rsidR="00D2758E" w:rsidRDefault="00D2758E" w:rsidP="00D2758E">
            <w:pPr>
              <w:rPr>
                <w:sz w:val="22"/>
              </w:rPr>
            </w:pPr>
            <w:r>
              <w:rPr>
                <w:sz w:val="22"/>
              </w:rPr>
              <w:t xml:space="preserve"> </w:t>
            </w: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Default="00D2758E" w:rsidP="00D2758E">
            <w:pPr>
              <w:rPr>
                <w:sz w:val="22"/>
              </w:rPr>
            </w:pPr>
          </w:p>
          <w:p w:rsidR="00D2758E" w:rsidRPr="00BB123E" w:rsidRDefault="00D2758E" w:rsidP="00D2758E">
            <w:pPr>
              <w:rPr>
                <w:sz w:val="22"/>
              </w:rPr>
            </w:pPr>
          </w:p>
        </w:tc>
        <w:tc>
          <w:tcPr>
            <w:tcW w:w="1228" w:type="dxa"/>
            <w:tcBorders>
              <w:left w:val="single" w:sz="4" w:space="0" w:color="auto"/>
              <w:right w:val="single" w:sz="4" w:space="0" w:color="auto"/>
            </w:tcBorders>
          </w:tcPr>
          <w:p w:rsidR="00D2758E" w:rsidRPr="00BB123E" w:rsidRDefault="00D2758E" w:rsidP="00D2758E">
            <w:pPr>
              <w:rPr>
                <w:sz w:val="22"/>
              </w:rPr>
            </w:pPr>
          </w:p>
        </w:tc>
        <w:tc>
          <w:tcPr>
            <w:tcW w:w="8490" w:type="dxa"/>
            <w:tcBorders>
              <w:left w:val="single" w:sz="4" w:space="0" w:color="auto"/>
            </w:tcBorders>
          </w:tcPr>
          <w:p w:rsidR="00D2758E" w:rsidRDefault="00D2758E" w:rsidP="00D2758E">
            <w:pPr>
              <w:jc w:val="center"/>
              <w:rPr>
                <w:sz w:val="22"/>
              </w:rPr>
            </w:pPr>
          </w:p>
          <w:p w:rsidR="00D2758E" w:rsidRPr="00F41BE1" w:rsidRDefault="00D2758E" w:rsidP="00D2758E">
            <w:pPr>
              <w:jc w:val="center"/>
              <w:rPr>
                <w:sz w:val="20"/>
                <w:szCs w:val="20"/>
              </w:rPr>
            </w:pPr>
          </w:p>
          <w:p w:rsidR="00D2758E" w:rsidRPr="00F41BE1" w:rsidRDefault="00D2758E" w:rsidP="00D2758E">
            <w:pPr>
              <w:jc w:val="center"/>
              <w:rPr>
                <w:sz w:val="20"/>
                <w:szCs w:val="20"/>
              </w:rPr>
            </w:pPr>
            <w:r w:rsidRPr="00F41BE1">
              <w:rPr>
                <w:sz w:val="20"/>
                <w:szCs w:val="20"/>
              </w:rPr>
              <w:t>Mitchell D. Chester, Ed.D.</w:t>
            </w:r>
          </w:p>
          <w:p w:rsidR="00D2758E" w:rsidRPr="00BB123E" w:rsidRDefault="00D2758E" w:rsidP="00D2758E">
            <w:pPr>
              <w:jc w:val="center"/>
              <w:rPr>
                <w:sz w:val="22"/>
              </w:rPr>
            </w:pPr>
            <w:r w:rsidRPr="00F41BE1">
              <w:rPr>
                <w:sz w:val="20"/>
                <w:szCs w:val="20"/>
              </w:rPr>
              <w:t>Commissioner of Elementary and Secondary Education</w:t>
            </w:r>
          </w:p>
        </w:tc>
      </w:tr>
      <w:tr w:rsidR="00D2758E" w:rsidRPr="00BB123E">
        <w:trPr>
          <w:trHeight w:val="705"/>
        </w:trPr>
        <w:tc>
          <w:tcPr>
            <w:tcW w:w="10080" w:type="dxa"/>
            <w:gridSpan w:val="3"/>
            <w:shd w:val="clear" w:color="auto" w:fill="C0C0C0"/>
            <w:vAlign w:val="center"/>
          </w:tcPr>
          <w:p w:rsidR="00D2758E" w:rsidRPr="00BB123E" w:rsidRDefault="00D2758E" w:rsidP="00D2758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2758E" w:rsidRPr="00BB123E" w:rsidRDefault="00D2758E" w:rsidP="00D2758E">
            <w:pPr>
              <w:pageBreakBefore/>
              <w:jc w:val="center"/>
              <w:rPr>
                <w:b/>
                <w:bCs/>
              </w:rPr>
            </w:pPr>
            <w:r w:rsidRPr="00BB123E">
              <w:rPr>
                <w:b/>
              </w:rPr>
              <w:t>MID</w:t>
            </w:r>
            <w:r>
              <w:rPr>
                <w:b/>
              </w:rPr>
              <w:t>-</w:t>
            </w:r>
            <w:r w:rsidRPr="00BB123E">
              <w:rPr>
                <w:b/>
              </w:rPr>
              <w:t>CYCLE R</w:t>
            </w:r>
            <w:r>
              <w:rPr>
                <w:b/>
              </w:rPr>
              <w:t>EPORT</w:t>
            </w:r>
          </w:p>
        </w:tc>
      </w:tr>
    </w:tbl>
    <w:p w:rsidR="00D2758E" w:rsidRPr="00AF5230" w:rsidRDefault="00D2758E" w:rsidP="00D2758E">
      <w:pPr>
        <w:rPr>
          <w:rFonts w:ascii="Verdana" w:hAnsi="Verdana"/>
          <w:bCs/>
          <w:sz w:val="22"/>
          <w:szCs w:val="22"/>
        </w:rPr>
      </w:pPr>
    </w:p>
    <w:p w:rsidR="00D2758E" w:rsidRPr="00AF5230" w:rsidRDefault="00D2758E" w:rsidP="00D2758E">
      <w:pPr>
        <w:rPr>
          <w:rFonts w:ascii="Verdana" w:hAnsi="Verdana"/>
          <w:bCs/>
          <w:sz w:val="22"/>
          <w:szCs w:val="22"/>
        </w:rPr>
      </w:pPr>
    </w:p>
    <w:p w:rsidR="00D2758E" w:rsidRDefault="00D2758E">
      <w:pPr>
        <w:pStyle w:val="Normal0"/>
      </w:pPr>
    </w:p>
    <w:tbl>
      <w:tblPr>
        <w:tblW w:w="9360" w:type="dxa"/>
        <w:tblBorders>
          <w:bottom w:val="single" w:sz="4" w:space="0" w:color="auto"/>
        </w:tblBorders>
        <w:tblLayout w:type="fixed"/>
        <w:tblLook w:val="0000"/>
      </w:tblPr>
      <w:tblGrid>
        <w:gridCol w:w="9360"/>
      </w:tblGrid>
      <w:tr w:rsidR="00D2758E" w:rsidRPr="00AF5230" w:rsidTr="00D2758E">
        <w:trPr>
          <w:tblHeader/>
        </w:trPr>
        <w:tc>
          <w:tcPr>
            <w:tcW w:w="9360" w:type="dxa"/>
            <w:tcBorders>
              <w:bottom w:val="single" w:sz="4" w:space="0" w:color="auto"/>
            </w:tcBorders>
            <w:shd w:val="clear" w:color="auto" w:fill="C0C0C0"/>
          </w:tcPr>
          <w:p w:rsidR="00D2758E" w:rsidRPr="00AF5230" w:rsidRDefault="00D2758E" w:rsidP="00D2758E">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0"/>
              <w:keepNext/>
              <w:rPr>
                <w:rFonts w:ascii="Arial" w:hAnsi="Arial" w:cs="Arial"/>
                <w:sz w:val="22"/>
                <w:szCs w:val="22"/>
              </w:rPr>
            </w:pPr>
            <w:r w:rsidRPr="00CE4005">
              <w:rPr>
                <w:rFonts w:ascii="Arial" w:hAnsi="Arial" w:cs="Arial"/>
                <w:sz w:val="22"/>
                <w:szCs w:val="22"/>
              </w:rPr>
              <w:t>Implemented</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0"/>
              <w:keepNext/>
              <w:rPr>
                <w:rFonts w:ascii="Arial" w:hAnsi="Arial" w:cs="Arial"/>
                <w:sz w:val="22"/>
                <w:szCs w:val="22"/>
              </w:rPr>
            </w:pPr>
            <w:r w:rsidRPr="00CE4005">
              <w:rPr>
                <w:rFonts w:ascii="Arial" w:hAnsi="Arial" w:cs="Arial"/>
                <w:sz w:val="22"/>
                <w:szCs w:val="22"/>
              </w:rPr>
              <w:t>Documents, student record review and interview indicated that when a student has a disability on the autism spectrum, all IEP Teams consistently consider and specifical</w:t>
            </w:r>
            <w:r w:rsidR="00C40933">
              <w:rPr>
                <w:rFonts w:ascii="Arial" w:hAnsi="Arial" w:cs="Arial"/>
                <w:sz w:val="22"/>
                <w:szCs w:val="22"/>
              </w:rPr>
              <w:t>ly address all of the following</w:t>
            </w:r>
            <w:r w:rsidRPr="00CE4005">
              <w:rPr>
                <w:rFonts w:ascii="Arial" w:hAnsi="Arial" w:cs="Arial"/>
                <w:sz w:val="22"/>
                <w:szCs w:val="22"/>
              </w:rPr>
              <w:t>: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D2758E" w:rsidRDefault="00D2758E">
      <w:pPr>
        <w:pStyle w:val="Normal0"/>
      </w:pPr>
    </w:p>
    <w:p w:rsidR="00D2758E" w:rsidRDefault="00D2758E">
      <w:pPr>
        <w:pStyle w:val="Normal1"/>
      </w:pPr>
    </w:p>
    <w:tbl>
      <w:tblPr>
        <w:tblW w:w="9360" w:type="dxa"/>
        <w:tblBorders>
          <w:bottom w:val="single" w:sz="4" w:space="0" w:color="auto"/>
        </w:tblBorders>
        <w:tblLayout w:type="fixed"/>
        <w:tblLook w:val="0000"/>
      </w:tblPr>
      <w:tblGrid>
        <w:gridCol w:w="9360"/>
      </w:tblGrid>
      <w:tr w:rsidR="00D2758E" w:rsidRPr="00AF5230" w:rsidTr="00D2758E">
        <w:trPr>
          <w:tblHeader/>
        </w:trPr>
        <w:tc>
          <w:tcPr>
            <w:tcW w:w="9360" w:type="dxa"/>
            <w:tcBorders>
              <w:bottom w:val="single" w:sz="4" w:space="0" w:color="auto"/>
            </w:tcBorders>
            <w:shd w:val="clear" w:color="auto" w:fill="C0C0C0"/>
          </w:tcPr>
          <w:p w:rsidR="00D2758E" w:rsidRPr="00AF5230" w:rsidRDefault="00D2758E" w:rsidP="00D2758E">
            <w:pPr>
              <w:pStyle w:val="Normal1"/>
              <w:keepNext/>
              <w:rPr>
                <w:rFonts w:ascii="Verdana" w:hAnsi="Verdana"/>
                <w:b/>
                <w:sz w:val="22"/>
                <w:szCs w:val="22"/>
              </w:rPr>
            </w:pPr>
            <w:bookmarkStart w:id="5" w:name="CRIT_SE_7"/>
            <w:bookmarkEnd w:id="5"/>
            <w:r w:rsidRPr="00AF5230">
              <w:rPr>
                <w:rFonts w:ascii="Verdana" w:hAnsi="Verdana"/>
                <w:b/>
                <w:sz w:val="22"/>
                <w:szCs w:val="22"/>
              </w:rPr>
              <w:t>SE Criterion # 7 - Transfer of parental rights at age of majority and student participation and consent at the age of majority</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1"/>
              <w:keepNext/>
              <w:rPr>
                <w:rFonts w:ascii="Verdana" w:hAnsi="Verdana"/>
                <w:b/>
                <w:sz w:val="22"/>
                <w:szCs w:val="22"/>
              </w:rPr>
            </w:pPr>
            <w:bookmarkStart w:id="6" w:name="RATING_SE_7"/>
            <w:bookmarkEnd w:id="6"/>
            <w:r w:rsidRPr="00AF5230">
              <w:rPr>
                <w:rFonts w:ascii="Verdana" w:hAnsi="Verdana"/>
                <w:b/>
                <w:sz w:val="22"/>
                <w:szCs w:val="22"/>
              </w:rPr>
              <w:t>Rating:</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1"/>
              <w:keepNext/>
              <w:rPr>
                <w:rFonts w:ascii="Arial" w:hAnsi="Arial" w:cs="Arial"/>
                <w:sz w:val="22"/>
                <w:szCs w:val="22"/>
              </w:rPr>
            </w:pPr>
            <w:r w:rsidRPr="00CE4005">
              <w:rPr>
                <w:rFonts w:ascii="Arial" w:hAnsi="Arial" w:cs="Arial"/>
                <w:sz w:val="22"/>
                <w:szCs w:val="22"/>
              </w:rPr>
              <w:t>Implemented</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1"/>
              <w:keepNext/>
              <w:rPr>
                <w:rFonts w:ascii="Verdana" w:hAnsi="Verdana"/>
                <w:b/>
                <w:sz w:val="22"/>
                <w:szCs w:val="22"/>
              </w:rPr>
            </w:pPr>
            <w:bookmarkStart w:id="7" w:name="BASIS_FINDINGS_SE_7"/>
            <w:bookmarkEnd w:id="7"/>
            <w:r w:rsidRPr="00AF5230">
              <w:rPr>
                <w:rFonts w:ascii="Verdana" w:hAnsi="Verdana"/>
                <w:b/>
                <w:sz w:val="22"/>
                <w:szCs w:val="22"/>
              </w:rPr>
              <w:t>Basis for Findings:</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1"/>
              <w:keepNext/>
              <w:rPr>
                <w:rFonts w:ascii="Arial" w:hAnsi="Arial" w:cs="Arial"/>
                <w:sz w:val="22"/>
                <w:szCs w:val="22"/>
              </w:rPr>
            </w:pPr>
            <w:r w:rsidRPr="00CE4005">
              <w:rPr>
                <w:rFonts w:ascii="Arial" w:hAnsi="Arial" w:cs="Arial"/>
                <w:sz w:val="22"/>
                <w:szCs w:val="22"/>
              </w:rPr>
              <w:t>Review of stud</w:t>
            </w:r>
            <w:r w:rsidR="002B624D">
              <w:rPr>
                <w:rFonts w:ascii="Arial" w:hAnsi="Arial" w:cs="Arial"/>
                <w:sz w:val="22"/>
                <w:szCs w:val="22"/>
              </w:rPr>
              <w:t>ent records and interview</w:t>
            </w:r>
            <w:r w:rsidRPr="00CE4005">
              <w:rPr>
                <w:rFonts w:ascii="Arial" w:hAnsi="Arial" w:cs="Arial"/>
                <w:sz w:val="22"/>
                <w:szCs w:val="22"/>
              </w:rPr>
              <w:t xml:space="preserve"> indicated that one year prior to the student reaching age 18, the district informs the student and the parent of the rights that will transfer from the parent to the student upon the student's 18th birthday. Upon reaching the age of 18, the school district implements procedures to obtain consent from the student to continue the student's special education program and inform the parents of their continued rights.</w:t>
            </w:r>
          </w:p>
        </w:tc>
      </w:tr>
    </w:tbl>
    <w:p w:rsidR="00D2758E" w:rsidRDefault="00D2758E">
      <w:pPr>
        <w:pStyle w:val="Normal1"/>
      </w:pPr>
    </w:p>
    <w:p w:rsidR="00D2758E" w:rsidRDefault="00D2758E">
      <w:pPr>
        <w:pStyle w:val="Normal2"/>
      </w:pPr>
    </w:p>
    <w:tbl>
      <w:tblPr>
        <w:tblW w:w="9360" w:type="dxa"/>
        <w:tblBorders>
          <w:bottom w:val="single" w:sz="4" w:space="0" w:color="auto"/>
        </w:tblBorders>
        <w:tblLayout w:type="fixed"/>
        <w:tblLook w:val="0000"/>
      </w:tblPr>
      <w:tblGrid>
        <w:gridCol w:w="9360"/>
      </w:tblGrid>
      <w:tr w:rsidR="00D2758E" w:rsidRPr="00AF5230" w:rsidTr="00D2758E">
        <w:trPr>
          <w:tblHeader/>
        </w:trPr>
        <w:tc>
          <w:tcPr>
            <w:tcW w:w="9360" w:type="dxa"/>
            <w:tcBorders>
              <w:bottom w:val="single" w:sz="4" w:space="0" w:color="auto"/>
            </w:tcBorders>
            <w:shd w:val="clear" w:color="auto" w:fill="C0C0C0"/>
          </w:tcPr>
          <w:p w:rsidR="00D2758E" w:rsidRPr="00AF5230" w:rsidRDefault="00D2758E" w:rsidP="00D2758E">
            <w:pPr>
              <w:pStyle w:val="Normal2"/>
              <w:keepNext/>
              <w:rPr>
                <w:rFonts w:ascii="Verdana" w:hAnsi="Verdana"/>
                <w:b/>
                <w:sz w:val="22"/>
                <w:szCs w:val="22"/>
              </w:rPr>
            </w:pPr>
            <w:bookmarkStart w:id="8" w:name="CRIT_SE_8"/>
            <w:bookmarkEnd w:id="8"/>
            <w:r w:rsidRPr="00AF5230">
              <w:rPr>
                <w:rFonts w:ascii="Verdana" w:hAnsi="Verdana"/>
                <w:b/>
                <w:sz w:val="22"/>
                <w:szCs w:val="22"/>
              </w:rPr>
              <w:t>SE Criterion # 8 - IEP Team composition and attendance</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2"/>
              <w:keepNext/>
              <w:rPr>
                <w:rFonts w:ascii="Arial" w:hAnsi="Arial" w:cs="Arial"/>
                <w:sz w:val="22"/>
                <w:szCs w:val="22"/>
              </w:rPr>
            </w:pPr>
            <w:r w:rsidRPr="00CE4005">
              <w:rPr>
                <w:rFonts w:ascii="Arial" w:hAnsi="Arial" w:cs="Arial"/>
                <w:sz w:val="22"/>
                <w:szCs w:val="22"/>
              </w:rPr>
              <w:t>Implemented</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2"/>
              <w:keepNext/>
              <w:rPr>
                <w:rFonts w:ascii="Arial" w:hAnsi="Arial" w:cs="Arial"/>
                <w:sz w:val="22"/>
                <w:szCs w:val="22"/>
              </w:rPr>
            </w:pPr>
            <w:r>
              <w:rPr>
                <w:rFonts w:ascii="Arial" w:hAnsi="Arial" w:cs="Arial"/>
                <w:sz w:val="22"/>
                <w:szCs w:val="22"/>
              </w:rPr>
              <w:t>Student record review</w:t>
            </w:r>
            <w:r w:rsidR="002B624D">
              <w:rPr>
                <w:rFonts w:ascii="Arial" w:hAnsi="Arial" w:cs="Arial"/>
                <w:sz w:val="22"/>
                <w:szCs w:val="22"/>
              </w:rPr>
              <w:t xml:space="preserve"> and interview</w:t>
            </w:r>
            <w:r w:rsidRPr="00CE4005">
              <w:rPr>
                <w:rFonts w:ascii="Arial" w:hAnsi="Arial" w:cs="Arial"/>
                <w:sz w:val="22"/>
                <w:szCs w:val="22"/>
              </w:rPr>
              <w:t xml:space="preserve"> indicated that when members of the Team are not present at Team meetings, the district documents, in writing, that the parent and district agree to use alternative means, or that the district and the parent agree that the attendance of the Team member is not necessary because the member´s area of the curriculum or related services is not being modified o</w:t>
            </w:r>
            <w:r>
              <w:rPr>
                <w:rFonts w:ascii="Arial" w:hAnsi="Arial" w:cs="Arial"/>
                <w:sz w:val="22"/>
                <w:szCs w:val="22"/>
              </w:rPr>
              <w:t>r discussed.  The district also</w:t>
            </w:r>
            <w:r w:rsidRPr="00CE4005">
              <w:rPr>
                <w:rFonts w:ascii="Arial" w:hAnsi="Arial" w:cs="Arial"/>
                <w:sz w:val="22"/>
                <w:szCs w:val="22"/>
              </w:rPr>
              <w:t xml:space="preserve"> documents, in writing, that the district and the parent agree to excuse a required Team member´s participation and the excused member provides written input into the development of the IEP to the parent and the IEP team prior to the meeting.</w:t>
            </w:r>
          </w:p>
        </w:tc>
      </w:tr>
    </w:tbl>
    <w:p w:rsidR="00D2758E" w:rsidRDefault="00D2758E">
      <w:pPr>
        <w:pStyle w:val="Normal2"/>
      </w:pPr>
    </w:p>
    <w:p w:rsidR="00D2758E" w:rsidRDefault="00D2758E">
      <w:pPr>
        <w:pStyle w:val="Normal3"/>
      </w:pPr>
    </w:p>
    <w:tbl>
      <w:tblPr>
        <w:tblW w:w="9360" w:type="dxa"/>
        <w:tblBorders>
          <w:bottom w:val="single" w:sz="4" w:space="0" w:color="auto"/>
        </w:tblBorders>
        <w:tblLayout w:type="fixed"/>
        <w:tblLook w:val="0000"/>
      </w:tblPr>
      <w:tblGrid>
        <w:gridCol w:w="9360"/>
      </w:tblGrid>
      <w:tr w:rsidR="00D2758E" w:rsidRPr="00AF5230" w:rsidTr="00D2758E">
        <w:trPr>
          <w:tblHeader/>
        </w:trPr>
        <w:tc>
          <w:tcPr>
            <w:tcW w:w="9360" w:type="dxa"/>
            <w:tcBorders>
              <w:bottom w:val="single" w:sz="4" w:space="0" w:color="auto"/>
            </w:tcBorders>
            <w:shd w:val="clear" w:color="auto" w:fill="C0C0C0"/>
          </w:tcPr>
          <w:p w:rsidR="00D2758E" w:rsidRPr="00AF5230" w:rsidRDefault="00D2758E" w:rsidP="00D2758E">
            <w:pPr>
              <w:pStyle w:val="Normal3"/>
              <w:keepNext/>
              <w:rPr>
                <w:rFonts w:ascii="Verdana" w:hAnsi="Verdana"/>
                <w:b/>
                <w:sz w:val="22"/>
                <w:szCs w:val="22"/>
              </w:rPr>
            </w:pPr>
            <w:bookmarkStart w:id="11" w:name="CRIT_SE_26"/>
            <w:bookmarkEnd w:id="11"/>
            <w:r w:rsidRPr="00AF5230">
              <w:rPr>
                <w:rFonts w:ascii="Verdana" w:hAnsi="Verdana"/>
                <w:b/>
                <w:sz w:val="22"/>
                <w:szCs w:val="22"/>
              </w:rPr>
              <w:lastRenderedPageBreak/>
              <w:t>SE Criterion # 26 - Parent participation in meetings</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3"/>
              <w:keepNext/>
              <w:rPr>
                <w:rFonts w:ascii="Verdana" w:hAnsi="Verdana"/>
                <w:b/>
                <w:sz w:val="22"/>
                <w:szCs w:val="22"/>
              </w:rPr>
            </w:pPr>
            <w:bookmarkStart w:id="12" w:name="RATING_SE_26"/>
            <w:bookmarkEnd w:id="12"/>
            <w:r w:rsidRPr="00AF5230">
              <w:rPr>
                <w:rFonts w:ascii="Verdana" w:hAnsi="Verdana"/>
                <w:b/>
                <w:sz w:val="22"/>
                <w:szCs w:val="22"/>
              </w:rPr>
              <w:t>Rating:</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3"/>
              <w:keepNext/>
              <w:rPr>
                <w:rFonts w:ascii="Arial" w:hAnsi="Arial" w:cs="Arial"/>
                <w:sz w:val="22"/>
                <w:szCs w:val="22"/>
              </w:rPr>
            </w:pPr>
            <w:r w:rsidRPr="00CE4005">
              <w:rPr>
                <w:rFonts w:ascii="Arial" w:hAnsi="Arial" w:cs="Arial"/>
                <w:sz w:val="22"/>
                <w:szCs w:val="22"/>
              </w:rPr>
              <w:t>Implemented</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3"/>
              <w:keepNext/>
              <w:rPr>
                <w:rFonts w:ascii="Verdana" w:hAnsi="Verdana"/>
                <w:b/>
                <w:sz w:val="22"/>
                <w:szCs w:val="22"/>
              </w:rPr>
            </w:pPr>
            <w:bookmarkStart w:id="13" w:name="BASIS_FINDINGS_SE_26"/>
            <w:bookmarkEnd w:id="13"/>
            <w:r w:rsidRPr="00AF5230">
              <w:rPr>
                <w:rFonts w:ascii="Verdana" w:hAnsi="Verdana"/>
                <w:b/>
                <w:sz w:val="22"/>
                <w:szCs w:val="22"/>
              </w:rPr>
              <w:t>Basis for Findings:</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3"/>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D2758E" w:rsidRDefault="00D2758E">
      <w:pPr>
        <w:pStyle w:val="Normal3"/>
      </w:pPr>
    </w:p>
    <w:p w:rsidR="00D2758E" w:rsidRDefault="00D2758E">
      <w:pPr>
        <w:pStyle w:val="Normal4"/>
      </w:pPr>
    </w:p>
    <w:p w:rsidR="00C101C3" w:rsidRDefault="00C101C3">
      <w:pPr>
        <w:pStyle w:val="Normal4"/>
      </w:pPr>
    </w:p>
    <w:p w:rsidR="00C101C3" w:rsidRDefault="00C101C3">
      <w:pPr>
        <w:pStyle w:val="Normal4"/>
      </w:pPr>
    </w:p>
    <w:p w:rsidR="00C101C3" w:rsidRDefault="00C101C3">
      <w:pPr>
        <w:pStyle w:val="Normal4"/>
      </w:pPr>
    </w:p>
    <w:tbl>
      <w:tblPr>
        <w:tblW w:w="9360" w:type="dxa"/>
        <w:tblBorders>
          <w:bottom w:val="single" w:sz="4" w:space="0" w:color="auto"/>
        </w:tblBorders>
        <w:tblLayout w:type="fixed"/>
        <w:tblLook w:val="0000"/>
      </w:tblPr>
      <w:tblGrid>
        <w:gridCol w:w="9360"/>
      </w:tblGrid>
      <w:tr w:rsidR="00D2758E" w:rsidRPr="00AF5230" w:rsidTr="00D2758E">
        <w:trPr>
          <w:tblHeader/>
        </w:trPr>
        <w:tc>
          <w:tcPr>
            <w:tcW w:w="9360" w:type="dxa"/>
            <w:tcBorders>
              <w:bottom w:val="single" w:sz="4" w:space="0" w:color="auto"/>
            </w:tcBorders>
            <w:shd w:val="clear" w:color="auto" w:fill="C0C0C0"/>
          </w:tcPr>
          <w:p w:rsidR="00D2758E" w:rsidRPr="00AF5230" w:rsidRDefault="00D2758E" w:rsidP="00D2758E">
            <w:pPr>
              <w:pStyle w:val="Normal4"/>
              <w:keepNext/>
              <w:rPr>
                <w:rFonts w:ascii="Verdana" w:hAnsi="Verdana"/>
                <w:b/>
                <w:sz w:val="22"/>
                <w:szCs w:val="22"/>
              </w:rPr>
            </w:pPr>
            <w:bookmarkStart w:id="14" w:name="CRIT_SE_32"/>
            <w:bookmarkEnd w:id="14"/>
            <w:r w:rsidRPr="00AF5230">
              <w:rPr>
                <w:rFonts w:ascii="Verdana" w:hAnsi="Verdana"/>
                <w:b/>
                <w:sz w:val="22"/>
                <w:szCs w:val="22"/>
              </w:rPr>
              <w:t>SE Criterion # 32 - Parent advisory council for special education</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4"/>
              <w:keepNext/>
              <w:rPr>
                <w:rFonts w:ascii="Verdana" w:hAnsi="Verdana"/>
                <w:b/>
                <w:sz w:val="22"/>
                <w:szCs w:val="22"/>
              </w:rPr>
            </w:pPr>
            <w:bookmarkStart w:id="15" w:name="RATING_SE_32"/>
            <w:bookmarkEnd w:id="15"/>
            <w:r w:rsidRPr="00AF5230">
              <w:rPr>
                <w:rFonts w:ascii="Verdana" w:hAnsi="Verdana"/>
                <w:b/>
                <w:sz w:val="22"/>
                <w:szCs w:val="22"/>
              </w:rPr>
              <w:t>Rating:</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4"/>
              <w:keepNext/>
              <w:rPr>
                <w:rFonts w:ascii="Arial" w:hAnsi="Arial" w:cs="Arial"/>
                <w:sz w:val="22"/>
                <w:szCs w:val="22"/>
              </w:rPr>
            </w:pPr>
            <w:r w:rsidRPr="00CE4005">
              <w:rPr>
                <w:rFonts w:ascii="Arial" w:hAnsi="Arial" w:cs="Arial"/>
                <w:sz w:val="22"/>
                <w:szCs w:val="22"/>
              </w:rPr>
              <w:t>Implemented</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4"/>
              <w:keepNext/>
              <w:rPr>
                <w:rFonts w:ascii="Verdana" w:hAnsi="Verdana"/>
                <w:b/>
                <w:sz w:val="22"/>
                <w:szCs w:val="22"/>
              </w:rPr>
            </w:pPr>
            <w:bookmarkStart w:id="16" w:name="BASIS_FINDINGS_SE_32"/>
            <w:bookmarkEnd w:id="16"/>
            <w:r w:rsidRPr="00AF5230">
              <w:rPr>
                <w:rFonts w:ascii="Verdana" w:hAnsi="Verdana"/>
                <w:b/>
                <w:sz w:val="22"/>
                <w:szCs w:val="22"/>
              </w:rPr>
              <w:t>Basis for Findings:</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6F73DA">
            <w:pPr>
              <w:pStyle w:val="Normal4"/>
              <w:keepNext/>
              <w:rPr>
                <w:rFonts w:ascii="Arial" w:hAnsi="Arial" w:cs="Arial"/>
                <w:sz w:val="22"/>
                <w:szCs w:val="22"/>
              </w:rPr>
            </w:pPr>
            <w:r w:rsidRPr="00CE4005">
              <w:rPr>
                <w:rFonts w:ascii="Arial" w:hAnsi="Arial" w:cs="Arial"/>
                <w:sz w:val="22"/>
                <w:szCs w:val="22"/>
              </w:rPr>
              <w:t>Document review and intervie</w:t>
            </w:r>
            <w:r w:rsidR="002B624D">
              <w:rPr>
                <w:rFonts w:ascii="Arial" w:hAnsi="Arial" w:cs="Arial"/>
                <w:sz w:val="22"/>
                <w:szCs w:val="22"/>
              </w:rPr>
              <w:t>ws</w:t>
            </w:r>
            <w:r w:rsidRPr="00CE4005">
              <w:rPr>
                <w:rFonts w:ascii="Arial" w:hAnsi="Arial" w:cs="Arial"/>
                <w:sz w:val="22"/>
                <w:szCs w:val="22"/>
              </w:rPr>
              <w:t xml:space="preserve"> revealed that the school district has a functional, district-wide, parent advisory council on special education that has established by-laws regarding officers and operational procedures. The school district conducts, in cooperation with the parent advisory council, at least one workshop annually on the rights of students and their parents and guardians under the state and federal special education laws.</w:t>
            </w:r>
          </w:p>
        </w:tc>
      </w:tr>
    </w:tbl>
    <w:p w:rsidR="00D2758E" w:rsidRDefault="00D2758E">
      <w:pPr>
        <w:pStyle w:val="Normal4"/>
      </w:pPr>
    </w:p>
    <w:p w:rsidR="00D2758E" w:rsidRDefault="00D2758E">
      <w:pPr>
        <w:pStyle w:val="Normal5"/>
      </w:pPr>
    </w:p>
    <w:p w:rsidR="00C101C3" w:rsidRDefault="00C101C3">
      <w:pPr>
        <w:pStyle w:val="Normal5"/>
      </w:pPr>
    </w:p>
    <w:p w:rsidR="00C101C3" w:rsidRDefault="00C101C3">
      <w:pPr>
        <w:pStyle w:val="Normal5"/>
      </w:pPr>
    </w:p>
    <w:p w:rsidR="00C101C3" w:rsidRDefault="00C101C3">
      <w:pPr>
        <w:pStyle w:val="Normal5"/>
      </w:pPr>
    </w:p>
    <w:tbl>
      <w:tblPr>
        <w:tblW w:w="9360" w:type="dxa"/>
        <w:tblBorders>
          <w:bottom w:val="single" w:sz="4" w:space="0" w:color="auto"/>
        </w:tblBorders>
        <w:tblLayout w:type="fixed"/>
        <w:tblLook w:val="0000"/>
      </w:tblPr>
      <w:tblGrid>
        <w:gridCol w:w="9360"/>
      </w:tblGrid>
      <w:tr w:rsidR="00D2758E" w:rsidRPr="00AF5230" w:rsidTr="00D2758E">
        <w:trPr>
          <w:tblHeader/>
        </w:trPr>
        <w:tc>
          <w:tcPr>
            <w:tcW w:w="9360" w:type="dxa"/>
            <w:tcBorders>
              <w:bottom w:val="single" w:sz="4" w:space="0" w:color="auto"/>
            </w:tcBorders>
            <w:shd w:val="clear" w:color="auto" w:fill="C0C0C0"/>
          </w:tcPr>
          <w:p w:rsidR="00D2758E" w:rsidRPr="00AF5230" w:rsidRDefault="00D2758E" w:rsidP="00D2758E">
            <w:pPr>
              <w:pStyle w:val="Normal5"/>
              <w:keepNext/>
              <w:rPr>
                <w:rFonts w:ascii="Verdana" w:hAnsi="Verdana"/>
                <w:b/>
                <w:sz w:val="22"/>
                <w:szCs w:val="22"/>
              </w:rPr>
            </w:pPr>
            <w:bookmarkStart w:id="17" w:name="CRIT_SE_51"/>
            <w:bookmarkEnd w:id="17"/>
            <w:r w:rsidRPr="00AF5230">
              <w:rPr>
                <w:rFonts w:ascii="Verdana" w:hAnsi="Verdana"/>
                <w:b/>
                <w:sz w:val="22"/>
                <w:szCs w:val="22"/>
              </w:rPr>
              <w:t>SE Criterion # 51 - Appropriate special education teacher licensure</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5"/>
              <w:keepNext/>
              <w:rPr>
                <w:rFonts w:ascii="Verdana" w:hAnsi="Verdana"/>
                <w:b/>
                <w:sz w:val="22"/>
                <w:szCs w:val="22"/>
              </w:rPr>
            </w:pPr>
            <w:bookmarkStart w:id="18" w:name="RATING_SE_51"/>
            <w:bookmarkEnd w:id="18"/>
            <w:r w:rsidRPr="00AF5230">
              <w:rPr>
                <w:rFonts w:ascii="Verdana" w:hAnsi="Verdana"/>
                <w:b/>
                <w:sz w:val="22"/>
                <w:szCs w:val="22"/>
              </w:rPr>
              <w:t>Rating:</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D2758E" w:rsidP="00D2758E">
            <w:pPr>
              <w:pStyle w:val="Normal5"/>
              <w:keepNext/>
              <w:rPr>
                <w:rFonts w:ascii="Arial" w:hAnsi="Arial" w:cs="Arial"/>
                <w:sz w:val="22"/>
                <w:szCs w:val="22"/>
              </w:rPr>
            </w:pPr>
            <w:r w:rsidRPr="00CE4005">
              <w:rPr>
                <w:rFonts w:ascii="Arial" w:hAnsi="Arial" w:cs="Arial"/>
                <w:sz w:val="22"/>
                <w:szCs w:val="22"/>
              </w:rPr>
              <w:t>Implemented</w:t>
            </w:r>
          </w:p>
        </w:tc>
      </w:tr>
      <w:tr w:rsidR="00D2758E" w:rsidRPr="00E166C8" w:rsidTr="00D2758E">
        <w:tc>
          <w:tcPr>
            <w:tcW w:w="9360" w:type="dxa"/>
            <w:tcBorders>
              <w:top w:val="single" w:sz="4" w:space="0" w:color="auto"/>
              <w:left w:val="single" w:sz="4" w:space="0" w:color="auto"/>
              <w:bottom w:val="nil"/>
              <w:right w:val="single" w:sz="4" w:space="0" w:color="auto"/>
            </w:tcBorders>
          </w:tcPr>
          <w:p w:rsidR="00D2758E" w:rsidRPr="00E166C8" w:rsidRDefault="00D2758E" w:rsidP="00D2758E">
            <w:pPr>
              <w:pStyle w:val="Normal5"/>
              <w:keepNext/>
              <w:rPr>
                <w:rFonts w:ascii="Verdana" w:hAnsi="Verdana"/>
                <w:b/>
                <w:sz w:val="22"/>
                <w:szCs w:val="22"/>
              </w:rPr>
            </w:pPr>
            <w:bookmarkStart w:id="19" w:name="BASIS_FINDINGS_SE_51"/>
            <w:bookmarkEnd w:id="19"/>
            <w:r w:rsidRPr="00AF5230">
              <w:rPr>
                <w:rFonts w:ascii="Verdana" w:hAnsi="Verdana"/>
                <w:b/>
                <w:sz w:val="22"/>
                <w:szCs w:val="22"/>
              </w:rPr>
              <w:t>Basis for Findings:</w:t>
            </w:r>
          </w:p>
        </w:tc>
      </w:tr>
      <w:tr w:rsidR="00D2758E" w:rsidRPr="00CE4005" w:rsidTr="00D2758E">
        <w:tc>
          <w:tcPr>
            <w:tcW w:w="9360" w:type="dxa"/>
            <w:tcBorders>
              <w:top w:val="nil"/>
              <w:left w:val="single" w:sz="4" w:space="0" w:color="auto"/>
              <w:bottom w:val="single" w:sz="4" w:space="0" w:color="auto"/>
              <w:right w:val="single" w:sz="4" w:space="0" w:color="auto"/>
            </w:tcBorders>
          </w:tcPr>
          <w:p w:rsidR="00D2758E" w:rsidRPr="00CE4005" w:rsidRDefault="002B624D" w:rsidP="00D2758E">
            <w:pPr>
              <w:pStyle w:val="Normal5"/>
              <w:keepNext/>
              <w:rPr>
                <w:rFonts w:ascii="Arial" w:hAnsi="Arial" w:cs="Arial"/>
                <w:sz w:val="22"/>
                <w:szCs w:val="22"/>
              </w:rPr>
            </w:pPr>
            <w:r>
              <w:rPr>
                <w:rFonts w:ascii="Arial" w:hAnsi="Arial" w:cs="Arial"/>
                <w:sz w:val="22"/>
                <w:szCs w:val="22"/>
              </w:rPr>
              <w:t>Document review and interview</w:t>
            </w:r>
            <w:r w:rsidR="00D2758E" w:rsidRPr="00CE4005">
              <w:rPr>
                <w:rFonts w:ascii="Arial" w:hAnsi="Arial" w:cs="Arial"/>
                <w:sz w:val="22"/>
                <w:szCs w:val="22"/>
              </w:rPr>
              <w:t xml:space="preserve"> in</w:t>
            </w:r>
            <w:r>
              <w:rPr>
                <w:rFonts w:ascii="Arial" w:hAnsi="Arial" w:cs="Arial"/>
                <w:sz w:val="22"/>
                <w:szCs w:val="22"/>
              </w:rPr>
              <w:t>dicated that the district uses qualified</w:t>
            </w:r>
            <w:r w:rsidR="00D2758E" w:rsidRPr="00CE4005">
              <w:rPr>
                <w:rFonts w:ascii="Arial" w:hAnsi="Arial" w:cs="Arial"/>
                <w:sz w:val="22"/>
                <w:szCs w:val="22"/>
              </w:rPr>
              <w:t xml:space="preserve"> teachers who hold valid licenses to provide specialized instructio</w:t>
            </w:r>
            <w:r>
              <w:rPr>
                <w:rFonts w:ascii="Arial" w:hAnsi="Arial" w:cs="Arial"/>
                <w:sz w:val="22"/>
                <w:szCs w:val="22"/>
              </w:rPr>
              <w:t>n to students on IEPs or has a qualified</w:t>
            </w:r>
            <w:r w:rsidR="00D2758E" w:rsidRPr="00CE4005">
              <w:rPr>
                <w:rFonts w:ascii="Arial" w:hAnsi="Arial" w:cs="Arial"/>
                <w:sz w:val="22"/>
                <w:szCs w:val="22"/>
              </w:rPr>
              <w:t xml:space="preserve"> teacher provide direct supervision and consulta</w:t>
            </w:r>
            <w:r>
              <w:rPr>
                <w:rFonts w:ascii="Arial" w:hAnsi="Arial" w:cs="Arial"/>
                <w:sz w:val="22"/>
                <w:szCs w:val="22"/>
              </w:rPr>
              <w:t>tion to any teacher who is not qualified</w:t>
            </w:r>
            <w:r w:rsidR="00D2758E" w:rsidRPr="00CE4005">
              <w:rPr>
                <w:rFonts w:ascii="Arial" w:hAnsi="Arial" w:cs="Arial"/>
                <w:sz w:val="22"/>
                <w:szCs w:val="22"/>
              </w:rPr>
              <w:t xml:space="preserve"> but is delivering specialized instruction.</w:t>
            </w:r>
          </w:p>
        </w:tc>
      </w:tr>
    </w:tbl>
    <w:p w:rsidR="00D2758E" w:rsidRDefault="00D2758E">
      <w:pPr>
        <w:pStyle w:val="Normal5"/>
      </w:pPr>
    </w:p>
    <w:p w:rsidR="00D2758E" w:rsidRPr="00AF5230" w:rsidRDefault="00D2758E" w:rsidP="00D2758E">
      <w:pPr>
        <w:rPr>
          <w:rFonts w:ascii="Verdana" w:hAnsi="Verdana"/>
          <w:sz w:val="16"/>
          <w:szCs w:val="16"/>
        </w:rPr>
      </w:pPr>
    </w:p>
    <w:sectPr w:rsidR="00D2758E" w:rsidRPr="00AF5230" w:rsidSect="00D2758E">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708" w:rsidRDefault="00773708">
      <w:r>
        <w:separator/>
      </w:r>
    </w:p>
  </w:endnote>
  <w:endnote w:type="continuationSeparator" w:id="0">
    <w:p w:rsidR="00773708" w:rsidRDefault="0077370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E" w:rsidRDefault="004D0FA8" w:rsidP="00D2758E">
    <w:pPr>
      <w:pStyle w:val="Footer"/>
      <w:framePr w:wrap="around" w:vAnchor="text" w:hAnchor="margin" w:xAlign="right" w:y="1"/>
      <w:rPr>
        <w:rStyle w:val="PageNumber"/>
      </w:rPr>
    </w:pPr>
    <w:r>
      <w:rPr>
        <w:rStyle w:val="PageNumber"/>
      </w:rPr>
      <w:fldChar w:fldCharType="begin"/>
    </w:r>
    <w:r w:rsidR="00D2758E">
      <w:rPr>
        <w:rStyle w:val="PageNumber"/>
      </w:rPr>
      <w:instrText xml:space="preserve">PAGE  </w:instrText>
    </w:r>
    <w:r>
      <w:rPr>
        <w:rStyle w:val="PageNumber"/>
      </w:rPr>
      <w:fldChar w:fldCharType="end"/>
    </w:r>
  </w:p>
  <w:p w:rsidR="00D2758E" w:rsidRDefault="00D2758E" w:rsidP="00D275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8E" w:rsidRDefault="00D2758E" w:rsidP="00D2758E">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bookmarkStart w:id="21" w:name="AGENCY_NAME_FOOTER"/>
    <w:r>
      <w:rPr>
        <w:rFonts w:ascii="Verdana" w:hAnsi="Verdana"/>
        <w:sz w:val="16"/>
        <w:szCs w:val="16"/>
      </w:rPr>
      <w:t>Program Quality Assurance Services</w:t>
    </w:r>
    <w:bookmarkEnd w:id="21"/>
  </w:p>
  <w:p w:rsidR="00D2758E" w:rsidRPr="00700A12" w:rsidRDefault="00D2758E" w:rsidP="00D2758E">
    <w:pPr>
      <w:pStyle w:val="Footer"/>
      <w:tabs>
        <w:tab w:val="clear" w:pos="8640"/>
      </w:tabs>
      <w:ind w:right="360"/>
      <w:jc w:val="center"/>
      <w:rPr>
        <w:rFonts w:ascii="Verdana" w:hAnsi="Verdana"/>
        <w:sz w:val="16"/>
        <w:szCs w:val="16"/>
      </w:rPr>
    </w:pPr>
    <w:bookmarkStart w:id="22" w:name="ORG_NAME_FOOTER"/>
    <w:r>
      <w:rPr>
        <w:rFonts w:ascii="Verdana" w:hAnsi="Verdana"/>
        <w:sz w:val="16"/>
        <w:szCs w:val="16"/>
      </w:rPr>
      <w:t>Berkshire Arts and Technology Charter Public School</w:t>
    </w:r>
    <w:bookmarkEnd w:id="22"/>
    <w:r>
      <w:rPr>
        <w:rFonts w:ascii="Verdana" w:hAnsi="Verdana"/>
        <w:sz w:val="16"/>
        <w:szCs w:val="16"/>
      </w:rPr>
      <w:t xml:space="preserve"> lid-Cycle Report - </w:t>
    </w:r>
    <w:bookmarkStart w:id="23" w:name="MCR_REPORT_DATE"/>
    <w:r>
      <w:rPr>
        <w:rFonts w:ascii="Verdana" w:hAnsi="Verdana"/>
        <w:sz w:val="16"/>
        <w:szCs w:val="16"/>
      </w:rPr>
      <w:t>June</w:t>
    </w:r>
    <w:r w:rsidR="002E05FD">
      <w:rPr>
        <w:rFonts w:ascii="Verdana" w:hAnsi="Verdana"/>
        <w:sz w:val="16"/>
        <w:szCs w:val="16"/>
      </w:rPr>
      <w:t xml:space="preserve"> 1</w:t>
    </w:r>
    <w:r w:rsidR="00921E22">
      <w:rPr>
        <w:rFonts w:ascii="Verdana" w:hAnsi="Verdana"/>
        <w:sz w:val="16"/>
        <w:szCs w:val="16"/>
      </w:rPr>
      <w:t>7</w:t>
    </w:r>
    <w:r w:rsidRPr="00700A12">
      <w:rPr>
        <w:rFonts w:ascii="Verdana" w:hAnsi="Verdana"/>
        <w:sz w:val="16"/>
        <w:szCs w:val="16"/>
      </w:rPr>
      <w:t>, 2015 04:59:00 PM</w:t>
    </w:r>
    <w:bookmarkEnd w:id="23"/>
  </w:p>
  <w:p w:rsidR="00D2758E" w:rsidRPr="00700A12" w:rsidRDefault="00D2758E" w:rsidP="00D2758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D0FA8" w:rsidRPr="00700A12">
      <w:rPr>
        <w:rFonts w:ascii="Verdana" w:hAnsi="Verdana"/>
        <w:sz w:val="16"/>
        <w:szCs w:val="16"/>
      </w:rPr>
      <w:fldChar w:fldCharType="begin"/>
    </w:r>
    <w:r w:rsidRPr="00700A12">
      <w:rPr>
        <w:rFonts w:ascii="Verdana" w:hAnsi="Verdana"/>
        <w:sz w:val="16"/>
        <w:szCs w:val="16"/>
      </w:rPr>
      <w:instrText xml:space="preserve"> PAGE </w:instrText>
    </w:r>
    <w:r w:rsidR="004D0FA8" w:rsidRPr="00700A12">
      <w:rPr>
        <w:rFonts w:ascii="Verdana" w:hAnsi="Verdana"/>
        <w:sz w:val="16"/>
        <w:szCs w:val="16"/>
      </w:rPr>
      <w:fldChar w:fldCharType="separate"/>
    </w:r>
    <w:r w:rsidR="007B7C8C">
      <w:rPr>
        <w:rFonts w:ascii="Verdana" w:hAnsi="Verdana"/>
        <w:noProof/>
        <w:sz w:val="16"/>
        <w:szCs w:val="16"/>
      </w:rPr>
      <w:t>3</w:t>
    </w:r>
    <w:r w:rsidR="004D0FA8" w:rsidRPr="00700A12">
      <w:rPr>
        <w:rFonts w:ascii="Verdana" w:hAnsi="Verdana"/>
        <w:sz w:val="16"/>
        <w:szCs w:val="16"/>
      </w:rPr>
      <w:fldChar w:fldCharType="end"/>
    </w:r>
    <w:r w:rsidRPr="00700A12">
      <w:rPr>
        <w:rFonts w:ascii="Verdana" w:hAnsi="Verdana"/>
        <w:sz w:val="16"/>
        <w:szCs w:val="16"/>
      </w:rPr>
      <w:t xml:space="preserve"> of </w:t>
    </w:r>
    <w:r w:rsidR="004D0FA8" w:rsidRPr="00700A12">
      <w:rPr>
        <w:rFonts w:ascii="Verdana" w:hAnsi="Verdana"/>
        <w:sz w:val="16"/>
        <w:szCs w:val="16"/>
      </w:rPr>
      <w:fldChar w:fldCharType="begin"/>
    </w:r>
    <w:r w:rsidRPr="00700A12">
      <w:rPr>
        <w:rFonts w:ascii="Verdana" w:hAnsi="Verdana"/>
        <w:sz w:val="16"/>
        <w:szCs w:val="16"/>
      </w:rPr>
      <w:instrText xml:space="preserve"> NUMPAGES </w:instrText>
    </w:r>
    <w:r w:rsidR="004D0FA8" w:rsidRPr="00700A12">
      <w:rPr>
        <w:rFonts w:ascii="Verdana" w:hAnsi="Verdana"/>
        <w:sz w:val="16"/>
        <w:szCs w:val="16"/>
      </w:rPr>
      <w:fldChar w:fldCharType="separate"/>
    </w:r>
    <w:r w:rsidR="007B7C8C">
      <w:rPr>
        <w:rFonts w:ascii="Verdana" w:hAnsi="Verdana"/>
        <w:noProof/>
        <w:sz w:val="16"/>
        <w:szCs w:val="16"/>
      </w:rPr>
      <w:t>3</w:t>
    </w:r>
    <w:r w:rsidR="004D0FA8" w:rsidRPr="00700A12">
      <w:rPr>
        <w:rFonts w:ascii="Verdana" w:hAnsi="Verdana"/>
        <w:sz w:val="16"/>
        <w:szCs w:val="16"/>
      </w:rPr>
      <w:fldChar w:fldCharType="end"/>
    </w:r>
    <w:r>
      <w:rPr>
        <w:rFonts w:ascii="Verdana" w:hAnsi="Verdan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708" w:rsidRDefault="00773708">
      <w:r>
        <w:separator/>
      </w:r>
    </w:p>
  </w:footnote>
  <w:footnote w:type="continuationSeparator" w:id="0">
    <w:p w:rsidR="00773708" w:rsidRDefault="00773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138082A">
      <w:start w:val="1"/>
      <w:numFmt w:val="decimal"/>
      <w:lvlText w:val="%1."/>
      <w:lvlJc w:val="left"/>
      <w:pPr>
        <w:tabs>
          <w:tab w:val="num" w:pos="720"/>
        </w:tabs>
        <w:ind w:left="720" w:hanging="360"/>
      </w:pPr>
      <w:rPr>
        <w:rFonts w:hint="default"/>
      </w:rPr>
    </w:lvl>
    <w:lvl w:ilvl="1" w:tplc="998AE48E" w:tentative="1">
      <w:start w:val="1"/>
      <w:numFmt w:val="lowerLetter"/>
      <w:lvlText w:val="%2."/>
      <w:lvlJc w:val="left"/>
      <w:pPr>
        <w:tabs>
          <w:tab w:val="num" w:pos="1440"/>
        </w:tabs>
        <w:ind w:left="1440" w:hanging="360"/>
      </w:pPr>
    </w:lvl>
    <w:lvl w:ilvl="2" w:tplc="AA528EEE" w:tentative="1">
      <w:start w:val="1"/>
      <w:numFmt w:val="lowerRoman"/>
      <w:lvlText w:val="%3."/>
      <w:lvlJc w:val="right"/>
      <w:pPr>
        <w:tabs>
          <w:tab w:val="num" w:pos="2160"/>
        </w:tabs>
        <w:ind w:left="2160" w:hanging="180"/>
      </w:pPr>
    </w:lvl>
    <w:lvl w:ilvl="3" w:tplc="A3B4DDF8" w:tentative="1">
      <w:start w:val="1"/>
      <w:numFmt w:val="decimal"/>
      <w:lvlText w:val="%4."/>
      <w:lvlJc w:val="left"/>
      <w:pPr>
        <w:tabs>
          <w:tab w:val="num" w:pos="2880"/>
        </w:tabs>
        <w:ind w:left="2880" w:hanging="360"/>
      </w:pPr>
    </w:lvl>
    <w:lvl w:ilvl="4" w:tplc="2F622E3C" w:tentative="1">
      <w:start w:val="1"/>
      <w:numFmt w:val="lowerLetter"/>
      <w:lvlText w:val="%5."/>
      <w:lvlJc w:val="left"/>
      <w:pPr>
        <w:tabs>
          <w:tab w:val="num" w:pos="3600"/>
        </w:tabs>
        <w:ind w:left="3600" w:hanging="360"/>
      </w:pPr>
    </w:lvl>
    <w:lvl w:ilvl="5" w:tplc="3D5EAC1E" w:tentative="1">
      <w:start w:val="1"/>
      <w:numFmt w:val="lowerRoman"/>
      <w:lvlText w:val="%6."/>
      <w:lvlJc w:val="right"/>
      <w:pPr>
        <w:tabs>
          <w:tab w:val="num" w:pos="4320"/>
        </w:tabs>
        <w:ind w:left="4320" w:hanging="180"/>
      </w:pPr>
    </w:lvl>
    <w:lvl w:ilvl="6" w:tplc="7B62BCEE" w:tentative="1">
      <w:start w:val="1"/>
      <w:numFmt w:val="decimal"/>
      <w:lvlText w:val="%7."/>
      <w:lvlJc w:val="left"/>
      <w:pPr>
        <w:tabs>
          <w:tab w:val="num" w:pos="5040"/>
        </w:tabs>
        <w:ind w:left="5040" w:hanging="360"/>
      </w:pPr>
    </w:lvl>
    <w:lvl w:ilvl="7" w:tplc="968AB500" w:tentative="1">
      <w:start w:val="1"/>
      <w:numFmt w:val="lowerLetter"/>
      <w:lvlText w:val="%8."/>
      <w:lvlJc w:val="left"/>
      <w:pPr>
        <w:tabs>
          <w:tab w:val="num" w:pos="5760"/>
        </w:tabs>
        <w:ind w:left="5760" w:hanging="360"/>
      </w:pPr>
    </w:lvl>
    <w:lvl w:ilvl="8" w:tplc="56F4526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rsids>
    <w:rsidRoot w:val="00406CD6"/>
    <w:rsid w:val="000273D8"/>
    <w:rsid w:val="001877B0"/>
    <w:rsid w:val="002B624D"/>
    <w:rsid w:val="002D617D"/>
    <w:rsid w:val="002E05FD"/>
    <w:rsid w:val="003630C4"/>
    <w:rsid w:val="00406CD6"/>
    <w:rsid w:val="0041246E"/>
    <w:rsid w:val="00424C0D"/>
    <w:rsid w:val="004D0FA8"/>
    <w:rsid w:val="00590D5B"/>
    <w:rsid w:val="005B61D5"/>
    <w:rsid w:val="00644888"/>
    <w:rsid w:val="006F05F9"/>
    <w:rsid w:val="006F73DA"/>
    <w:rsid w:val="00773708"/>
    <w:rsid w:val="007B7C8C"/>
    <w:rsid w:val="008A5B93"/>
    <w:rsid w:val="008C554E"/>
    <w:rsid w:val="00921E22"/>
    <w:rsid w:val="00AA1B0B"/>
    <w:rsid w:val="00AB0935"/>
    <w:rsid w:val="00B36D88"/>
    <w:rsid w:val="00BE003E"/>
    <w:rsid w:val="00C101C3"/>
    <w:rsid w:val="00C40933"/>
    <w:rsid w:val="00D2758E"/>
    <w:rsid w:val="00E91168"/>
    <w:rsid w:val="00EE2BD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DESE-231-19118</_dlc_DocId>
    <_dlc_DocIdUrl xmlns="733efe1c-5bbe-4968-87dc-d400e65c879f">
      <Url>https://sharepoint.doemass.org/ese/webteam/cps/_layouts/DocIdRedir.aspx?ID=DESE-231-19118</Url>
      <Description>DESE-231-19118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F50A5FB-FC22-4907-B75A-D76912120E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E65CBB8-807B-4BCF-BDF9-E39F11C1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0B57B-13FA-4B5E-8A28-B68D1EF1D286}">
  <ds:schemaRefs>
    <ds:schemaRef ds:uri="http://schemas.microsoft.com/sharepoint/events"/>
  </ds:schemaRefs>
</ds:datastoreItem>
</file>

<file path=customXml/itemProps4.xml><?xml version="1.0" encoding="utf-8"?>
<ds:datastoreItem xmlns:ds="http://schemas.openxmlformats.org/officeDocument/2006/customXml" ds:itemID="{52516842-ABEE-4CEC-AE62-962917CAA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569</Words>
  <Characters>3256</Characters>
  <Application>Microsoft Office Word</Application>
  <DocSecurity>0</DocSecurity>
  <Lines>118</Lines>
  <Paragraphs>39</Paragraphs>
  <ScaleCrop>false</ScaleCrop>
  <HeadingPairs>
    <vt:vector size="2" baseType="variant">
      <vt:variant>
        <vt:lpstr>Title</vt:lpstr>
      </vt:variant>
      <vt:variant>
        <vt:i4>1</vt:i4>
      </vt:variant>
    </vt:vector>
  </HeadingPairs>
  <TitlesOfParts>
    <vt:vector size="1" baseType="lpstr">
      <vt:lpstr>Berkshire Arts and Technology Charter School Mid-cycle Report 2015</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Arts and Technology Charter School Mid-cycle Report 2015</dc:title>
  <dc:creator>ESE</dc:creator>
  <cp:lastModifiedBy>dzou</cp:lastModifiedBy>
  <cp:revision>3</cp:revision>
  <cp:lastPrinted>2015-06-16T20:47:00Z</cp:lastPrinted>
  <dcterms:created xsi:type="dcterms:W3CDTF">2015-09-08T15:46:00Z</dcterms:created>
  <dcterms:modified xsi:type="dcterms:W3CDTF">2015-09-17T14:31:00Z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