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D936AE" w:rsidRPr="006F53C1">
        <w:trPr>
          <w:trHeight w:val="10800"/>
        </w:trPr>
        <w:tc>
          <w:tcPr>
            <w:tcW w:w="362" w:type="dxa"/>
            <w:tcBorders>
              <w:right w:val="single" w:sz="4" w:space="0" w:color="auto"/>
            </w:tcBorders>
          </w:tcPr>
          <w:p w:rsidR="00D936AE" w:rsidRPr="006F53C1" w:rsidRDefault="00CD619F" w:rsidP="00D936AE">
            <w:pPr>
              <w:ind w:left="720" w:hanging="720"/>
            </w:pPr>
            <w:r>
              <w:rPr>
                <w:noProof/>
              </w:rPr>
              <w:pict>
                <v:oval id="_x0000_s1028" alt="Circle" style="position:absolute;left:0;text-align:left;margin-left:5.05pt;margin-top:538.2pt;width:100.8pt;height:100.8pt;z-index:251658240" filled="f"/>
              </w:pict>
            </w:r>
            <w:r>
              <w:rPr>
                <w:noProof/>
              </w:rPr>
              <w:pict>
                <v:oval id="_x0000_s1026" alt="Circle" style="position:absolute;left:0;text-align:left;margin-left:-9.65pt;margin-top:522.95pt;width:129.6pt;height:129.6pt;z-index:251656192"/>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498392652" r:id="rId13"/>
              </w:pict>
            </w:r>
          </w:p>
        </w:tc>
        <w:tc>
          <w:tcPr>
            <w:tcW w:w="1228" w:type="dxa"/>
            <w:tcBorders>
              <w:top w:val="single" w:sz="4" w:space="0" w:color="auto"/>
              <w:left w:val="single" w:sz="4" w:space="0" w:color="auto"/>
              <w:right w:val="single" w:sz="4" w:space="0" w:color="auto"/>
            </w:tcBorders>
          </w:tcPr>
          <w:p w:rsidR="00D936AE" w:rsidRPr="006F53C1" w:rsidRDefault="00682A65" w:rsidP="00D936AE">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243205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Pr>
              <w:spacing w:before="120"/>
              <w:jc w:val="center"/>
              <w:rPr>
                <w:b/>
              </w:rPr>
            </w:pPr>
            <w:r w:rsidRPr="006F53C1">
              <w:rPr>
                <w:b/>
              </w:rPr>
              <w:t>COORDINATED PROGRAM REVIEW</w:t>
            </w:r>
          </w:p>
          <w:p w:rsidR="00D936AE" w:rsidRPr="006F53C1" w:rsidRDefault="00D936AE" w:rsidP="00D936AE">
            <w:pPr>
              <w:spacing w:before="120"/>
              <w:jc w:val="center"/>
              <w:rPr>
                <w:b/>
              </w:rPr>
            </w:pPr>
            <w:r w:rsidRPr="006F53C1">
              <w:rPr>
                <w:b/>
              </w:rPr>
              <w:t>MID-CYCLE REPORT</w:t>
            </w:r>
          </w:p>
          <w:p w:rsidR="00D936AE" w:rsidRPr="006F53C1" w:rsidRDefault="00D936AE" w:rsidP="00D936AE">
            <w:pPr>
              <w:spacing w:before="120"/>
              <w:jc w:val="center"/>
              <w:rPr>
                <w:b/>
              </w:rPr>
            </w:pPr>
            <w:r w:rsidRPr="006F53C1">
              <w:rPr>
                <w:b/>
              </w:rPr>
              <w:t xml:space="preserve">District: </w:t>
            </w:r>
            <w:bookmarkStart w:id="0" w:name="ORG_NAME"/>
            <w:r w:rsidRPr="006F53C1">
              <w:rPr>
                <w:b/>
              </w:rPr>
              <w:t>Minuteman Regional Vocational Technica</w:t>
            </w:r>
            <w:r w:rsidR="0035665C" w:rsidRPr="006F53C1">
              <w:rPr>
                <w:b/>
              </w:rPr>
              <w:t>l Schoo</w:t>
            </w:r>
            <w:r w:rsidRPr="006F53C1">
              <w:rPr>
                <w:b/>
              </w:rPr>
              <w:t>l</w:t>
            </w:r>
            <w:bookmarkEnd w:id="0"/>
          </w:p>
          <w:p w:rsidR="00D936AE" w:rsidRPr="006F53C1" w:rsidRDefault="0035665C" w:rsidP="00D936AE">
            <w:pPr>
              <w:spacing w:before="120"/>
              <w:jc w:val="center"/>
              <w:rPr>
                <w:b/>
              </w:rPr>
            </w:pPr>
            <w:r w:rsidRPr="006F53C1">
              <w:rPr>
                <w:b/>
              </w:rPr>
              <w:t>MCR Onsite Date</w:t>
            </w:r>
            <w:r w:rsidR="00D936AE" w:rsidRPr="006F53C1">
              <w:rPr>
                <w:b/>
              </w:rPr>
              <w:t xml:space="preserve">: </w:t>
            </w:r>
            <w:bookmarkStart w:id="1" w:name="MCR_DATES"/>
            <w:r w:rsidR="00D936AE" w:rsidRPr="006F53C1">
              <w:rPr>
                <w:b/>
              </w:rPr>
              <w:t>0</w:t>
            </w:r>
            <w:r w:rsidRPr="006F53C1">
              <w:rPr>
                <w:b/>
              </w:rPr>
              <w:t>2</w:t>
            </w:r>
            <w:r w:rsidR="00D936AE" w:rsidRPr="006F53C1">
              <w:rPr>
                <w:b/>
              </w:rPr>
              <w:t>/</w:t>
            </w:r>
            <w:r w:rsidRPr="006F53C1">
              <w:rPr>
                <w:b/>
              </w:rPr>
              <w:t>05</w:t>
            </w:r>
            <w:r w:rsidR="00D936AE" w:rsidRPr="006F53C1">
              <w:rPr>
                <w:b/>
              </w:rPr>
              <w:t>/2015</w:t>
            </w:r>
            <w:bookmarkEnd w:id="1"/>
          </w:p>
          <w:p w:rsidR="00D936AE" w:rsidRPr="006F53C1" w:rsidRDefault="00D936AE" w:rsidP="00D936AE">
            <w:pPr>
              <w:spacing w:before="120"/>
              <w:jc w:val="center"/>
              <w:rPr>
                <w:b/>
              </w:rPr>
            </w:pPr>
            <w:r w:rsidRPr="006F53C1">
              <w:rPr>
                <w:b/>
              </w:rPr>
              <w:t>Program Area: Special Education</w:t>
            </w:r>
          </w:p>
          <w:p w:rsidR="00D936AE" w:rsidRPr="006F53C1" w:rsidRDefault="00D936AE" w:rsidP="00D936AE">
            <w:pPr>
              <w:spacing w:before="120"/>
              <w:jc w:val="center"/>
              <w:rPr>
                <w:b/>
              </w:rPr>
            </w:pPr>
          </w:p>
        </w:tc>
      </w:tr>
      <w:tr w:rsidR="00D936AE" w:rsidRPr="006F53C1" w:rsidTr="006F53C1">
        <w:trPr>
          <w:trHeight w:val="66"/>
        </w:trPr>
        <w:tc>
          <w:tcPr>
            <w:tcW w:w="362" w:type="dxa"/>
            <w:tcBorders>
              <w:right w:val="single" w:sz="4" w:space="0" w:color="auto"/>
            </w:tcBorders>
          </w:tcPr>
          <w:p w:rsidR="00D936AE" w:rsidRPr="006F53C1" w:rsidRDefault="00D936AE" w:rsidP="00D936AE">
            <w:r w:rsidRPr="006F53C1">
              <w:t xml:space="preserve"> </w:t>
            </w:r>
          </w:p>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p w:rsidR="00D936AE" w:rsidRPr="006F53C1" w:rsidRDefault="00D936AE" w:rsidP="00D936AE"/>
        </w:tc>
        <w:tc>
          <w:tcPr>
            <w:tcW w:w="1228" w:type="dxa"/>
            <w:tcBorders>
              <w:left w:val="single" w:sz="4" w:space="0" w:color="auto"/>
              <w:right w:val="single" w:sz="4" w:space="0" w:color="auto"/>
            </w:tcBorders>
          </w:tcPr>
          <w:p w:rsidR="00D936AE" w:rsidRPr="006F53C1" w:rsidRDefault="00D936AE" w:rsidP="00D936AE"/>
        </w:tc>
        <w:tc>
          <w:tcPr>
            <w:tcW w:w="8490" w:type="dxa"/>
            <w:tcBorders>
              <w:left w:val="single" w:sz="4" w:space="0" w:color="auto"/>
            </w:tcBorders>
          </w:tcPr>
          <w:p w:rsidR="00D936AE" w:rsidRPr="006F53C1" w:rsidRDefault="00D936AE" w:rsidP="00D936AE">
            <w:pPr>
              <w:jc w:val="center"/>
            </w:pPr>
          </w:p>
          <w:p w:rsidR="00D936AE" w:rsidRPr="006F53C1" w:rsidRDefault="00D936AE" w:rsidP="00D936AE">
            <w:pPr>
              <w:jc w:val="center"/>
            </w:pPr>
          </w:p>
          <w:p w:rsidR="00D936AE" w:rsidRPr="006F53C1" w:rsidRDefault="00D936AE" w:rsidP="00D936AE">
            <w:pPr>
              <w:jc w:val="center"/>
            </w:pPr>
            <w:r w:rsidRPr="006F53C1">
              <w:t>Mitchell D. Chester, Ed.D.</w:t>
            </w:r>
          </w:p>
          <w:p w:rsidR="00D936AE" w:rsidRPr="006F53C1" w:rsidRDefault="00D936AE" w:rsidP="00D936AE">
            <w:pPr>
              <w:jc w:val="center"/>
            </w:pPr>
            <w:r w:rsidRPr="006F53C1">
              <w:t>Commissioner of Elementary and Secondary Education</w:t>
            </w:r>
          </w:p>
        </w:tc>
      </w:tr>
      <w:tr w:rsidR="00D936AE" w:rsidRPr="006F53C1">
        <w:trPr>
          <w:trHeight w:val="705"/>
        </w:trPr>
        <w:tc>
          <w:tcPr>
            <w:tcW w:w="10080" w:type="dxa"/>
            <w:gridSpan w:val="3"/>
            <w:shd w:val="clear" w:color="auto" w:fill="C0C0C0"/>
            <w:vAlign w:val="center"/>
          </w:tcPr>
          <w:p w:rsidR="00D936AE" w:rsidRPr="006F53C1" w:rsidRDefault="00D936AE" w:rsidP="00D936AE">
            <w:pPr>
              <w:pStyle w:val="Heading5"/>
              <w:pageBreakBefore/>
              <w:spacing w:before="0"/>
              <w:rPr>
                <w:rFonts w:ascii="Times New Roman" w:hAnsi="Times New Roman"/>
              </w:rPr>
            </w:pPr>
            <w:r w:rsidRPr="006F53C1">
              <w:rPr>
                <w:rFonts w:ascii="Times New Roman" w:hAnsi="Times New Roman"/>
              </w:rPr>
              <w:lastRenderedPageBreak/>
              <w:t>COORDINATED PROGRAM REVIEW</w:t>
            </w:r>
          </w:p>
          <w:p w:rsidR="00D936AE" w:rsidRPr="006F53C1" w:rsidRDefault="00D936AE" w:rsidP="00D936AE">
            <w:pPr>
              <w:pageBreakBefore/>
              <w:jc w:val="center"/>
              <w:rPr>
                <w:b/>
                <w:bCs/>
              </w:rPr>
            </w:pPr>
            <w:r w:rsidRPr="006F53C1">
              <w:rPr>
                <w:b/>
              </w:rPr>
              <w:t>MID-CYCLE REPORT</w:t>
            </w:r>
          </w:p>
        </w:tc>
      </w:tr>
    </w:tbl>
    <w:p w:rsidR="00D936AE" w:rsidRPr="006F53C1" w:rsidRDefault="00D936AE" w:rsidP="00D936AE">
      <w:pPr>
        <w:rPr>
          <w:rFonts w:ascii="Verdana" w:hAnsi="Verdana"/>
          <w:bCs/>
        </w:rPr>
      </w:pPr>
    </w:p>
    <w:p w:rsidR="00D936AE" w:rsidRPr="006F53C1" w:rsidRDefault="00D936AE">
      <w:pPr>
        <w:pStyle w:val="Normal0"/>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0"/>
              <w:keepNext/>
              <w:rPr>
                <w:rFonts w:ascii="Verdana" w:hAnsi="Verdana"/>
                <w:b/>
              </w:rPr>
            </w:pPr>
            <w:bookmarkStart w:id="2" w:name="CRIT_SE_2"/>
            <w:bookmarkEnd w:id="2"/>
            <w:r w:rsidRPr="006F53C1">
              <w:rPr>
                <w:rFonts w:ascii="Verdana" w:hAnsi="Verdana"/>
                <w:b/>
              </w:rPr>
              <w:t>SE Criterion # 2 - Required and optional assessments</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0"/>
              <w:keepNext/>
              <w:rPr>
                <w:rFonts w:ascii="Verdana" w:hAnsi="Verdana"/>
                <w:b/>
              </w:rPr>
            </w:pPr>
            <w:bookmarkStart w:id="3" w:name="RATING_SE_2"/>
            <w:bookmarkEnd w:id="3"/>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0"/>
              <w:keepNext/>
              <w:rPr>
                <w:rFonts w:ascii="Arial" w:hAnsi="Arial" w:cs="Arial"/>
              </w:rPr>
            </w:pPr>
            <w:r w:rsidRPr="006F53C1">
              <w:rPr>
                <w:rFonts w:ascii="Arial" w:hAnsi="Arial" w:cs="Arial"/>
              </w:rPr>
              <w:t>Partially 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0"/>
              <w:keepNext/>
              <w:rPr>
                <w:rFonts w:ascii="Verdana" w:hAnsi="Verdana"/>
                <w:b/>
              </w:rPr>
            </w:pPr>
            <w:bookmarkStart w:id="4" w:name="BASIS_FINDINGS_SE_2"/>
            <w:bookmarkEnd w:id="4"/>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AA26DC">
            <w:pPr>
              <w:pStyle w:val="Normal0"/>
              <w:keepNext/>
              <w:rPr>
                <w:rFonts w:ascii="Arial" w:hAnsi="Arial" w:cs="Arial"/>
              </w:rPr>
            </w:pPr>
            <w:r w:rsidRPr="006F53C1">
              <w:rPr>
                <w:rFonts w:ascii="Arial" w:hAnsi="Arial" w:cs="Arial"/>
              </w:rPr>
              <w:t xml:space="preserve">A review of student records demonstrated that the </w:t>
            </w:r>
            <w:r w:rsidR="0025242C" w:rsidRPr="006F53C1">
              <w:rPr>
                <w:rFonts w:ascii="Arial" w:hAnsi="Arial" w:cs="Arial"/>
              </w:rPr>
              <w:t>district</w:t>
            </w:r>
            <w:r w:rsidRPr="006F53C1">
              <w:rPr>
                <w:rFonts w:ascii="Arial" w:hAnsi="Arial" w:cs="Arial"/>
              </w:rPr>
              <w:t xml:space="preserve"> does not consistently provide all required assessments consented to by the parent, specifically </w:t>
            </w:r>
            <w:r w:rsidR="00AA26DC" w:rsidRPr="006F53C1">
              <w:rPr>
                <w:rFonts w:ascii="Arial" w:hAnsi="Arial" w:cs="Arial"/>
              </w:rPr>
              <w:t xml:space="preserve">classroom observations for students suspected of a specific learning disability (SLD), </w:t>
            </w:r>
            <w:r w:rsidRPr="006F53C1">
              <w:rPr>
                <w:rFonts w:ascii="Arial" w:hAnsi="Arial" w:cs="Arial"/>
              </w:rPr>
              <w:t>a history of the student's educational progress in the general curriculum</w:t>
            </w:r>
            <w:r w:rsidR="00AA26DC" w:rsidRPr="006F53C1">
              <w:rPr>
                <w:rFonts w:ascii="Arial" w:hAnsi="Arial" w:cs="Arial"/>
              </w:rPr>
              <w:t xml:space="preserve">, and a teacher assessment of the </w:t>
            </w:r>
            <w:r w:rsidR="005278E6" w:rsidRPr="006F53C1">
              <w:rPr>
                <w:rFonts w:ascii="Arial" w:hAnsi="Arial" w:cs="Arial"/>
              </w:rPr>
              <w:t>student’s attention</w:t>
            </w:r>
            <w:r w:rsidR="00AA26DC" w:rsidRPr="006F53C1">
              <w:rPr>
                <w:rFonts w:ascii="Arial" w:hAnsi="Arial" w:cs="Arial"/>
              </w:rPr>
              <w:t xml:space="preserve"> skills, participation behaviors, communication skills, memory and social relations with groups, peers and adults. </w:t>
            </w:r>
            <w:r w:rsidRPr="006F53C1">
              <w:rPr>
                <w:rFonts w:ascii="Arial" w:hAnsi="Arial" w:cs="Arial"/>
              </w:rPr>
              <w:t xml:space="preserve"> </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0"/>
              <w:keepNext/>
              <w:rPr>
                <w:rFonts w:ascii="Verdana" w:hAnsi="Verdana"/>
                <w:b/>
                <w:bCs/>
              </w:rPr>
            </w:pPr>
            <w:bookmarkStart w:id="5" w:name="ORDER_CORR_ACTION_SE_2"/>
            <w:bookmarkEnd w:id="5"/>
            <w:r w:rsidRPr="006F53C1">
              <w:rPr>
                <w:rFonts w:ascii="Verdana" w:hAnsi="Verdana"/>
                <w:b/>
                <w:bCs/>
              </w:rPr>
              <w:t>Department Order of Corrective Action:</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0"/>
              <w:keepNext/>
              <w:rPr>
                <w:rFonts w:ascii="Arial" w:hAnsi="Arial" w:cs="Arial"/>
                <w:bCs/>
              </w:rPr>
            </w:pPr>
            <w:r w:rsidRPr="006F53C1">
              <w:rPr>
                <w:rFonts w:ascii="Arial" w:hAnsi="Arial" w:cs="Arial"/>
                <w:bCs/>
              </w:rPr>
              <w:t xml:space="preserve">Conduct an analysis of records for students with initial evaluations or re-evaluations between September 2014 and January 2015 to </w:t>
            </w:r>
            <w:r w:rsidR="0025242C" w:rsidRPr="006F53C1">
              <w:rPr>
                <w:rFonts w:ascii="Arial" w:hAnsi="Arial" w:cs="Arial"/>
                <w:bCs/>
              </w:rPr>
              <w:t>determine</w:t>
            </w:r>
            <w:r w:rsidRPr="006F53C1">
              <w:rPr>
                <w:rFonts w:ascii="Arial" w:hAnsi="Arial" w:cs="Arial"/>
                <w:bCs/>
              </w:rPr>
              <w:t xml:space="preserve"> why consented-to assessments, </w:t>
            </w:r>
            <w:r w:rsidR="005278E6" w:rsidRPr="006F53C1">
              <w:rPr>
                <w:rFonts w:ascii="Arial" w:hAnsi="Arial" w:cs="Arial"/>
              </w:rPr>
              <w:t xml:space="preserve">specifically classroom observations for students suspected of a SLD, a history of the student's educational progress in the general curriculum, and a teacher assessment of the student’s attention skills, participation behaviors, communication skills, memory and social relations with groups, peers and adults </w:t>
            </w:r>
            <w:r w:rsidRPr="006F53C1">
              <w:rPr>
                <w:rFonts w:ascii="Arial" w:hAnsi="Arial" w:cs="Arial"/>
                <w:bCs/>
              </w:rPr>
              <w:t xml:space="preserve">are not routinely completed. Based on the results of the analysis,  provide the </w:t>
            </w:r>
            <w:r w:rsidR="00107620" w:rsidRPr="006F53C1">
              <w:rPr>
                <w:rFonts w:ascii="Arial" w:hAnsi="Arial" w:cs="Arial"/>
                <w:bCs/>
              </w:rPr>
              <w:t>district’s</w:t>
            </w:r>
            <w:r w:rsidRPr="006F53C1">
              <w:rPr>
                <w:rFonts w:ascii="Arial" w:hAnsi="Arial" w:cs="Arial"/>
                <w:bCs/>
              </w:rPr>
              <w:t xml:space="preserve"> determination of the root cause(s) of the non-compliance, the steps the </w:t>
            </w:r>
            <w:r w:rsidR="00871A32" w:rsidRPr="006F53C1">
              <w:rPr>
                <w:rFonts w:ascii="Arial" w:hAnsi="Arial" w:cs="Arial"/>
                <w:bCs/>
              </w:rPr>
              <w:t>district</w:t>
            </w:r>
            <w:r w:rsidRPr="006F53C1">
              <w:rPr>
                <w:rFonts w:ascii="Arial" w:hAnsi="Arial" w:cs="Arial"/>
                <w:bCs/>
              </w:rPr>
              <w:t xml:space="preserve"> proposes to take to correct the root causes, and a timeline for the implementation of those corrections.  </w:t>
            </w:r>
          </w:p>
          <w:p w:rsidR="00D936AE" w:rsidRPr="006F53C1" w:rsidRDefault="00D936AE" w:rsidP="00D936AE">
            <w:pPr>
              <w:pStyle w:val="Normal0"/>
              <w:keepNext/>
              <w:rPr>
                <w:rFonts w:ascii="Arial" w:hAnsi="Arial" w:cs="Arial"/>
                <w:bCs/>
              </w:rPr>
            </w:pPr>
          </w:p>
          <w:p w:rsidR="00D936AE" w:rsidRPr="006F53C1" w:rsidRDefault="00D936AE" w:rsidP="00D936AE">
            <w:pPr>
              <w:pStyle w:val="Normal0"/>
              <w:keepNext/>
              <w:rPr>
                <w:rFonts w:ascii="Arial" w:hAnsi="Arial" w:cs="Arial"/>
                <w:bCs/>
              </w:rPr>
            </w:pPr>
            <w:r w:rsidRPr="006F53C1">
              <w:rPr>
                <w:rFonts w:ascii="Arial" w:hAnsi="Arial" w:cs="Arial"/>
                <w:bCs/>
              </w:rPr>
              <w:t xml:space="preserve">Conduct assessments for individual students identified on the Student Record Worksheet by the Department and reconvene the IEP Teams. Provide evidence of the completion of assessments and outcomes </w:t>
            </w:r>
            <w:r w:rsidR="001765BA" w:rsidRPr="006F53C1">
              <w:rPr>
                <w:rFonts w:ascii="Arial" w:hAnsi="Arial" w:cs="Arial"/>
                <w:bCs/>
              </w:rPr>
              <w:t>from</w:t>
            </w:r>
            <w:r w:rsidRPr="006F53C1">
              <w:rPr>
                <w:rFonts w:ascii="Arial" w:hAnsi="Arial" w:cs="Arial"/>
                <w:bCs/>
              </w:rPr>
              <w:t xml:space="preserve"> </w:t>
            </w:r>
            <w:r w:rsidR="00940228" w:rsidRPr="006F53C1">
              <w:rPr>
                <w:rFonts w:ascii="Arial" w:hAnsi="Arial" w:cs="Arial"/>
                <w:bCs/>
              </w:rPr>
              <w:t xml:space="preserve">the </w:t>
            </w:r>
            <w:r w:rsidRPr="006F53C1">
              <w:rPr>
                <w:rFonts w:ascii="Arial" w:hAnsi="Arial" w:cs="Arial"/>
                <w:bCs/>
              </w:rPr>
              <w:t xml:space="preserve">reconvening </w:t>
            </w:r>
            <w:r w:rsidR="00940228" w:rsidRPr="006F53C1">
              <w:rPr>
                <w:rFonts w:ascii="Arial" w:hAnsi="Arial" w:cs="Arial"/>
                <w:bCs/>
              </w:rPr>
              <w:t xml:space="preserve">of </w:t>
            </w:r>
            <w:r w:rsidRPr="006F53C1">
              <w:rPr>
                <w:rFonts w:ascii="Arial" w:hAnsi="Arial" w:cs="Arial"/>
                <w:bCs/>
              </w:rPr>
              <w:t xml:space="preserve">the </w:t>
            </w:r>
            <w:r w:rsidR="00940228" w:rsidRPr="006F53C1">
              <w:rPr>
                <w:rFonts w:ascii="Arial" w:hAnsi="Arial" w:cs="Arial"/>
                <w:bCs/>
              </w:rPr>
              <w:t xml:space="preserve">IEP </w:t>
            </w:r>
            <w:r w:rsidRPr="006F53C1">
              <w:rPr>
                <w:rFonts w:ascii="Arial" w:hAnsi="Arial" w:cs="Arial"/>
                <w:bCs/>
              </w:rPr>
              <w:t xml:space="preserve">Team. </w:t>
            </w:r>
          </w:p>
          <w:p w:rsidR="00D936AE" w:rsidRPr="006F53C1" w:rsidRDefault="00D936AE" w:rsidP="00D936AE">
            <w:pPr>
              <w:pStyle w:val="Normal0"/>
              <w:keepNext/>
              <w:rPr>
                <w:rFonts w:ascii="Arial" w:hAnsi="Arial" w:cs="Arial"/>
                <w:bCs/>
              </w:rPr>
            </w:pPr>
          </w:p>
          <w:p w:rsidR="00D936AE" w:rsidRPr="006F53C1" w:rsidRDefault="00D936AE" w:rsidP="00D936AE">
            <w:pPr>
              <w:pStyle w:val="Normal0"/>
              <w:keepNext/>
              <w:rPr>
                <w:rFonts w:ascii="Arial" w:hAnsi="Arial" w:cs="Arial"/>
                <w:bCs/>
              </w:rPr>
            </w:pPr>
            <w:r w:rsidRPr="006F53C1">
              <w:rPr>
                <w:rFonts w:ascii="Arial" w:hAnsi="Arial" w:cs="Arial"/>
                <w:bCs/>
              </w:rPr>
              <w:t xml:space="preserve">Conduct an internal review of 10 student records </w:t>
            </w:r>
            <w:r w:rsidR="00215E1D" w:rsidRPr="00CE4005">
              <w:rPr>
                <w:rFonts w:ascii="Arial" w:hAnsi="Arial" w:cs="Arial"/>
                <w:bCs/>
                <w:sz w:val="22"/>
                <w:szCs w:val="20"/>
              </w:rPr>
              <w:t xml:space="preserve">from a cross-section of the </w:t>
            </w:r>
            <w:r w:rsidR="00215E1D">
              <w:rPr>
                <w:rFonts w:ascii="Arial" w:hAnsi="Arial" w:cs="Arial"/>
                <w:bCs/>
                <w:sz w:val="22"/>
                <w:szCs w:val="20"/>
              </w:rPr>
              <w:t>district’s</w:t>
            </w:r>
            <w:r w:rsidR="00215E1D" w:rsidRPr="00CE4005">
              <w:rPr>
                <w:rFonts w:ascii="Arial" w:hAnsi="Arial" w:cs="Arial"/>
                <w:bCs/>
                <w:sz w:val="22"/>
                <w:szCs w:val="20"/>
              </w:rPr>
              <w:t xml:space="preserve"> grade levels</w:t>
            </w:r>
            <w:r w:rsidR="00215E1D">
              <w:rPr>
                <w:rFonts w:ascii="Arial" w:hAnsi="Arial" w:cs="Arial"/>
                <w:bCs/>
                <w:sz w:val="22"/>
                <w:szCs w:val="20"/>
              </w:rPr>
              <w:t>,</w:t>
            </w:r>
            <w:r w:rsidR="00215E1D">
              <w:rPr>
                <w:rFonts w:ascii="Arial" w:hAnsi="Arial" w:cs="Arial"/>
                <w:bCs/>
              </w:rPr>
              <w:t xml:space="preserve"> </w:t>
            </w:r>
            <w:r w:rsidR="00940228" w:rsidRPr="006F53C1">
              <w:rPr>
                <w:rFonts w:ascii="Arial" w:hAnsi="Arial" w:cs="Arial"/>
                <w:bCs/>
              </w:rPr>
              <w:t>for</w:t>
            </w:r>
            <w:r w:rsidRPr="006F53C1">
              <w:rPr>
                <w:rFonts w:ascii="Arial" w:hAnsi="Arial" w:cs="Arial"/>
                <w:bCs/>
              </w:rPr>
              <w:t xml:space="preserve"> initial evaluations and re-evaluations conducted after all corrective actions have been implemented</w:t>
            </w:r>
            <w:r w:rsidR="00940228" w:rsidRPr="006F53C1">
              <w:rPr>
                <w:rFonts w:ascii="Arial" w:hAnsi="Arial" w:cs="Arial"/>
                <w:bCs/>
              </w:rPr>
              <w:t>,</w:t>
            </w:r>
            <w:r w:rsidRPr="006F53C1">
              <w:rPr>
                <w:rFonts w:ascii="Arial" w:hAnsi="Arial" w:cs="Arial"/>
                <w:bCs/>
              </w:rPr>
              <w:t xml:space="preserve"> to ensure that all consented-to assessments have been completed.</w:t>
            </w:r>
          </w:p>
          <w:p w:rsidR="00D936AE" w:rsidRPr="006F53C1" w:rsidRDefault="00D936AE" w:rsidP="00D936AE">
            <w:pPr>
              <w:pStyle w:val="Normal0"/>
              <w:keepNext/>
              <w:rPr>
                <w:rFonts w:ascii="Arial" w:hAnsi="Arial" w:cs="Arial"/>
                <w:bCs/>
              </w:rPr>
            </w:pPr>
          </w:p>
          <w:p w:rsidR="00D936AE" w:rsidRPr="006F53C1" w:rsidRDefault="00D936AE" w:rsidP="00D936AE">
            <w:pPr>
              <w:pStyle w:val="Normal0"/>
              <w:keepNext/>
              <w:rPr>
                <w:rFonts w:ascii="Arial" w:hAnsi="Arial" w:cs="Arial"/>
                <w:b/>
                <w:bCs/>
              </w:rPr>
            </w:pPr>
            <w:r w:rsidRPr="006F53C1">
              <w:rPr>
                <w:rFonts w:ascii="Arial" w:hAnsi="Arial" w:cs="Arial"/>
                <w:b/>
                <w:bCs/>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bl>
    <w:p w:rsidR="00D55029" w:rsidRPr="006F53C1" w:rsidRDefault="00D55029"/>
    <w:p w:rsidR="00D55029" w:rsidRPr="006F53C1" w:rsidRDefault="00D55029"/>
    <w:tbl>
      <w:tblPr>
        <w:tblW w:w="9360" w:type="dxa"/>
        <w:tblBorders>
          <w:bottom w:val="single" w:sz="4" w:space="0" w:color="auto"/>
        </w:tblBorders>
        <w:tblLayout w:type="fixed"/>
        <w:tblLook w:val="0000"/>
      </w:tblPr>
      <w:tblGrid>
        <w:gridCol w:w="2340"/>
        <w:gridCol w:w="2340"/>
        <w:gridCol w:w="2340"/>
        <w:gridCol w:w="2340"/>
      </w:tblGrid>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0"/>
              <w:keepNext/>
              <w:rPr>
                <w:rFonts w:ascii="Verdana" w:hAnsi="Verdana"/>
                <w:b/>
                <w:bCs/>
              </w:rPr>
            </w:pPr>
            <w:bookmarkStart w:id="6" w:name="REQUIRED_ELEMENTS_SE_2"/>
            <w:bookmarkEnd w:id="6"/>
            <w:r w:rsidRPr="006F53C1">
              <w:rPr>
                <w:rFonts w:ascii="Verdana" w:hAnsi="Verdana"/>
                <w:b/>
                <w:bCs/>
              </w:rPr>
              <w:lastRenderedPageBreak/>
              <w:t>Required Elements of Progress Reports: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A44371" w:rsidRDefault="00D936AE" w:rsidP="00D936AE">
            <w:pPr>
              <w:pStyle w:val="Normal0"/>
              <w:keepNext/>
              <w:rPr>
                <w:rFonts w:ascii="Arial" w:hAnsi="Arial" w:cs="Arial"/>
                <w:b/>
                <w:bCs/>
              </w:rPr>
            </w:pPr>
            <w:r w:rsidRPr="00A44371">
              <w:rPr>
                <w:rFonts w:ascii="Arial" w:hAnsi="Arial" w:cs="Arial"/>
                <w:bCs/>
              </w:rPr>
              <w:t xml:space="preserve">Submit the results of the </w:t>
            </w:r>
            <w:r w:rsidR="0025242C" w:rsidRPr="00A44371">
              <w:rPr>
                <w:rFonts w:ascii="Arial" w:hAnsi="Arial" w:cs="Arial"/>
                <w:bCs/>
              </w:rPr>
              <w:t>district’s</w:t>
            </w:r>
            <w:r w:rsidRPr="00A44371">
              <w:rPr>
                <w:rFonts w:ascii="Arial" w:hAnsi="Arial" w:cs="Arial"/>
                <w:bCs/>
              </w:rPr>
              <w:t xml:space="preserve"> root cause analysis, including the corrective actions and the associated timelines and the person(s) responsible. This progress report is due </w:t>
            </w:r>
            <w:r w:rsidR="00B5183B">
              <w:rPr>
                <w:rFonts w:ascii="Arial" w:hAnsi="Arial" w:cs="Arial"/>
                <w:b/>
                <w:bCs/>
              </w:rPr>
              <w:t>September 29, 2015</w:t>
            </w:r>
            <w:r w:rsidR="00D55EC5" w:rsidRPr="00A44371">
              <w:rPr>
                <w:rFonts w:ascii="Arial" w:hAnsi="Arial" w:cs="Arial"/>
                <w:b/>
                <w:bCs/>
              </w:rPr>
              <w:t>.</w:t>
            </w:r>
          </w:p>
          <w:p w:rsidR="00D936AE" w:rsidRPr="00A44371" w:rsidRDefault="00D936AE" w:rsidP="00D936AE">
            <w:pPr>
              <w:pStyle w:val="Normal0"/>
              <w:keepNext/>
              <w:rPr>
                <w:rFonts w:ascii="Calibri" w:hAnsi="Calibri" w:cs="Arial"/>
                <w:bCs/>
              </w:rPr>
            </w:pPr>
          </w:p>
          <w:p w:rsidR="007606D0" w:rsidRPr="00A44371" w:rsidRDefault="00E13EB3" w:rsidP="007606D0">
            <w:pPr>
              <w:pStyle w:val="Normal0"/>
              <w:keepNext/>
              <w:rPr>
                <w:rFonts w:ascii="Arial" w:hAnsi="Arial" w:cs="Arial"/>
                <w:b/>
                <w:bCs/>
              </w:rPr>
            </w:pPr>
            <w:r w:rsidRPr="00A44371">
              <w:rPr>
                <w:rFonts w:ascii="Arial" w:hAnsi="Arial" w:cs="Arial"/>
                <w:bCs/>
              </w:rPr>
              <w:t xml:space="preserve">Submit a narrative description of the corrective actions taken for individual students identified by the Department on the Student Record Worksheet, </w:t>
            </w:r>
            <w:r w:rsidR="00215E1D" w:rsidRPr="00A44371">
              <w:rPr>
                <w:rFonts w:ascii="Arial" w:hAnsi="Arial" w:cs="Arial"/>
                <w:bCs/>
              </w:rPr>
              <w:t>including</w:t>
            </w:r>
            <w:r w:rsidRPr="00A44371">
              <w:rPr>
                <w:rFonts w:ascii="Arial" w:hAnsi="Arial" w:cs="Arial"/>
                <w:bCs/>
              </w:rPr>
              <w:t xml:space="preserve"> </w:t>
            </w:r>
            <w:r w:rsidR="000C230E" w:rsidRPr="00A44371">
              <w:rPr>
                <w:rFonts w:ascii="Arial" w:hAnsi="Arial" w:cs="Arial"/>
              </w:rPr>
              <w:t>Team meeting notices, N1 forms and any amendments or IEPs</w:t>
            </w:r>
            <w:r w:rsidR="000C230E" w:rsidRPr="00A44371" w:rsidDel="000C230E">
              <w:rPr>
                <w:rFonts w:ascii="Arial" w:hAnsi="Arial" w:cs="Arial"/>
                <w:bCs/>
              </w:rPr>
              <w:t xml:space="preserve"> </w:t>
            </w:r>
            <w:r w:rsidRPr="00A44371">
              <w:rPr>
                <w:rFonts w:ascii="Arial" w:hAnsi="Arial" w:cs="Arial"/>
                <w:bCs/>
              </w:rPr>
              <w:t xml:space="preserve">from reconvening the Team. This progress report is due </w:t>
            </w:r>
            <w:r w:rsidR="00B5183B">
              <w:rPr>
                <w:rFonts w:ascii="Arial" w:hAnsi="Arial" w:cs="Arial"/>
                <w:b/>
                <w:bCs/>
              </w:rPr>
              <w:t>September 29, 2015</w:t>
            </w:r>
            <w:r w:rsidR="00D55EC5" w:rsidRPr="00A44371">
              <w:rPr>
                <w:rFonts w:ascii="Arial" w:hAnsi="Arial" w:cs="Arial"/>
                <w:b/>
                <w:bCs/>
              </w:rPr>
              <w:t>.</w:t>
            </w:r>
          </w:p>
          <w:p w:rsidR="00D936AE" w:rsidRPr="00A44371" w:rsidRDefault="00D936AE" w:rsidP="00D936AE">
            <w:pPr>
              <w:pStyle w:val="Normal0"/>
              <w:keepNext/>
              <w:rPr>
                <w:rFonts w:ascii="Arial" w:hAnsi="Arial" w:cs="Arial"/>
                <w:bCs/>
              </w:rPr>
            </w:pPr>
          </w:p>
          <w:p w:rsidR="00D936AE" w:rsidRPr="00A44371" w:rsidRDefault="00D936AE" w:rsidP="00DC120D">
            <w:pPr>
              <w:pStyle w:val="Normal0"/>
              <w:keepNext/>
              <w:rPr>
                <w:rFonts w:ascii="Arial" w:hAnsi="Arial" w:cs="Arial"/>
                <w:bCs/>
              </w:rPr>
            </w:pPr>
            <w:r w:rsidRPr="00A44371">
              <w:rPr>
                <w:rFonts w:ascii="Arial" w:hAnsi="Arial" w:cs="Arial"/>
                <w:bCs/>
              </w:rPr>
              <w:t xml:space="preserve">Submit the results of the </w:t>
            </w:r>
            <w:r w:rsidR="00DC120D" w:rsidRPr="00A44371">
              <w:rPr>
                <w:rFonts w:ascii="Arial" w:hAnsi="Arial" w:cs="Arial"/>
                <w:bCs/>
              </w:rPr>
              <w:t>second</w:t>
            </w:r>
            <w:r w:rsidRPr="00A44371">
              <w:rPr>
                <w:rFonts w:ascii="Arial" w:hAnsi="Arial" w:cs="Arial"/>
                <w:bCs/>
              </w:rPr>
              <w:t xml:space="preserve">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A44371">
              <w:rPr>
                <w:rFonts w:ascii="Arial" w:hAnsi="Arial" w:cs="Arial"/>
                <w:b/>
                <w:bCs/>
              </w:rPr>
              <w:t>January 14, 2016</w:t>
            </w:r>
            <w:r w:rsidRPr="00A44371">
              <w:rPr>
                <w:rFonts w:ascii="Arial" w:hAnsi="Arial" w:cs="Arial"/>
                <w:b/>
                <w:bCs/>
              </w:rPr>
              <w:t>.</w:t>
            </w:r>
          </w:p>
        </w:tc>
      </w:tr>
      <w:tr w:rsidR="00D936AE" w:rsidRPr="006F53C1" w:rsidTr="00D936AE">
        <w:tc>
          <w:tcPr>
            <w:tcW w:w="9360" w:type="dxa"/>
            <w:gridSpan w:val="4"/>
            <w:tcBorders>
              <w:top w:val="single" w:sz="4" w:space="0" w:color="auto"/>
              <w:left w:val="single" w:sz="4" w:space="0" w:color="auto"/>
              <w:bottom w:val="single" w:sz="4" w:space="0" w:color="auto"/>
              <w:right w:val="single" w:sz="4" w:space="0" w:color="auto"/>
            </w:tcBorders>
          </w:tcPr>
          <w:p w:rsidR="00D936AE" w:rsidRPr="00A44371" w:rsidRDefault="00D936AE" w:rsidP="00D936AE">
            <w:pPr>
              <w:pStyle w:val="Normal0"/>
              <w:keepNext/>
              <w:rPr>
                <w:rFonts w:ascii="Verdana" w:hAnsi="Verdana"/>
                <w:b/>
                <w:bCs/>
              </w:rPr>
            </w:pPr>
            <w:bookmarkStart w:id="7" w:name="PR_DUEDATE_SE_2"/>
            <w:bookmarkEnd w:id="7"/>
            <w:r w:rsidRPr="00A44371">
              <w:rPr>
                <w:rFonts w:ascii="Verdana" w:hAnsi="Verdana"/>
                <w:b/>
                <w:bCs/>
              </w:rPr>
              <w:t>Progress Report Due Date(s):</w:t>
            </w:r>
          </w:p>
        </w:tc>
      </w:tr>
      <w:tr w:rsidR="00D936AE" w:rsidRPr="006F53C1" w:rsidTr="00D936AE">
        <w:tc>
          <w:tcPr>
            <w:tcW w:w="2340" w:type="dxa"/>
            <w:tcBorders>
              <w:top w:val="single" w:sz="4" w:space="0" w:color="auto"/>
              <w:left w:val="single" w:sz="4" w:space="0" w:color="auto"/>
              <w:bottom w:val="single" w:sz="4" w:space="0" w:color="auto"/>
              <w:right w:val="single" w:sz="4" w:space="0" w:color="auto"/>
            </w:tcBorders>
          </w:tcPr>
          <w:p w:rsidR="00D936AE" w:rsidRPr="00A44371" w:rsidRDefault="009247A1" w:rsidP="007606D0">
            <w:pPr>
              <w:pStyle w:val="Normal0"/>
              <w:keepNext/>
              <w:rPr>
                <w:rFonts w:ascii="Arial" w:hAnsi="Arial" w:cs="Arial"/>
                <w:bCs/>
              </w:rPr>
            </w:pPr>
            <w:r w:rsidRPr="00A44371">
              <w:rPr>
                <w:rFonts w:ascii="Arial" w:hAnsi="Arial" w:cs="Arial"/>
                <w:bCs/>
              </w:rPr>
              <w:t>09/29/2015</w:t>
            </w:r>
          </w:p>
        </w:tc>
        <w:tc>
          <w:tcPr>
            <w:tcW w:w="2340" w:type="dxa"/>
            <w:tcBorders>
              <w:top w:val="single" w:sz="4" w:space="0" w:color="auto"/>
              <w:left w:val="single" w:sz="4" w:space="0" w:color="auto"/>
              <w:bottom w:val="single" w:sz="4" w:space="0" w:color="auto"/>
              <w:right w:val="single" w:sz="4" w:space="0" w:color="auto"/>
            </w:tcBorders>
          </w:tcPr>
          <w:p w:rsidR="00D936AE" w:rsidRPr="00A44371" w:rsidRDefault="009247A1" w:rsidP="00D55EC5">
            <w:pPr>
              <w:pStyle w:val="Normal0"/>
              <w:keepNext/>
              <w:rPr>
                <w:rFonts w:ascii="Arial" w:hAnsi="Arial" w:cs="Arial"/>
                <w:bCs/>
              </w:rPr>
            </w:pPr>
            <w:r w:rsidRPr="00A44371">
              <w:rPr>
                <w:rFonts w:ascii="Arial" w:hAnsi="Arial" w:cs="Arial"/>
                <w:bCs/>
              </w:rPr>
              <w:t>01/14/2016</w:t>
            </w:r>
          </w:p>
        </w:tc>
        <w:tc>
          <w:tcPr>
            <w:tcW w:w="2340" w:type="dxa"/>
            <w:tcBorders>
              <w:top w:val="single" w:sz="4" w:space="0" w:color="auto"/>
              <w:left w:val="single" w:sz="4" w:space="0" w:color="auto"/>
              <w:bottom w:val="single" w:sz="4" w:space="0" w:color="auto"/>
              <w:right w:val="single" w:sz="4" w:space="0" w:color="auto"/>
            </w:tcBorders>
          </w:tcPr>
          <w:p w:rsidR="00D936AE" w:rsidRPr="006F53C1" w:rsidRDefault="00D936AE" w:rsidP="00D936AE">
            <w:pPr>
              <w:pStyle w:val="Normal0"/>
              <w:keepNext/>
              <w:rPr>
                <w:rFonts w:ascii="Arial" w:hAnsi="Arial" w:cs="Arial"/>
                <w:bCs/>
              </w:rPr>
            </w:pPr>
          </w:p>
        </w:tc>
        <w:tc>
          <w:tcPr>
            <w:tcW w:w="2340" w:type="dxa"/>
            <w:tcBorders>
              <w:top w:val="single" w:sz="4" w:space="0" w:color="auto"/>
              <w:left w:val="single" w:sz="4" w:space="0" w:color="auto"/>
              <w:bottom w:val="single" w:sz="4" w:space="0" w:color="auto"/>
              <w:right w:val="single" w:sz="4" w:space="0" w:color="auto"/>
            </w:tcBorders>
          </w:tcPr>
          <w:p w:rsidR="00D936AE" w:rsidRPr="006F53C1" w:rsidRDefault="00D936AE" w:rsidP="00D936AE">
            <w:pPr>
              <w:pStyle w:val="Normal0"/>
              <w:keepNext/>
              <w:rPr>
                <w:rFonts w:ascii="Arial" w:hAnsi="Arial" w:cs="Arial"/>
                <w:bCs/>
              </w:rPr>
            </w:pPr>
          </w:p>
        </w:tc>
      </w:tr>
    </w:tbl>
    <w:p w:rsidR="00D936AE" w:rsidRPr="006F53C1" w:rsidRDefault="00D936AE">
      <w:pPr>
        <w:pStyle w:val="Normal0"/>
      </w:pPr>
    </w:p>
    <w:p w:rsidR="00D936AE" w:rsidRPr="006F53C1" w:rsidRDefault="00D936AE">
      <w:pPr>
        <w:pStyle w:val="Normal1"/>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1"/>
              <w:keepNext/>
              <w:rPr>
                <w:rFonts w:ascii="Verdana" w:hAnsi="Verdana"/>
                <w:b/>
              </w:rPr>
            </w:pPr>
            <w:bookmarkStart w:id="8" w:name="CRIT_SE_3"/>
            <w:bookmarkEnd w:id="8"/>
            <w:r w:rsidRPr="006F53C1">
              <w:rPr>
                <w:rFonts w:ascii="Verdana" w:hAnsi="Verdana"/>
                <w:b/>
              </w:rPr>
              <w:t>SE Criterion # 3 - Special requirements for determination of specific learning disability</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1"/>
              <w:keepNext/>
              <w:rPr>
                <w:rFonts w:ascii="Verdana" w:hAnsi="Verdana"/>
                <w:b/>
              </w:rPr>
            </w:pPr>
            <w:bookmarkStart w:id="9" w:name="RATING_SE_3"/>
            <w:bookmarkEnd w:id="9"/>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1"/>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1"/>
              <w:keepNext/>
              <w:rPr>
                <w:rFonts w:ascii="Verdana" w:hAnsi="Verdana"/>
                <w:b/>
              </w:rPr>
            </w:pPr>
            <w:bookmarkStart w:id="10" w:name="BASIS_FINDINGS_SE_3"/>
            <w:bookmarkEnd w:id="10"/>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9E1AC5" w:rsidP="0025242C">
            <w:pPr>
              <w:pStyle w:val="Normal1"/>
              <w:keepNext/>
              <w:rPr>
                <w:rFonts w:ascii="Arial" w:hAnsi="Arial" w:cs="Arial"/>
              </w:rPr>
            </w:pPr>
            <w:r w:rsidRPr="006F53C1">
              <w:rPr>
                <w:rFonts w:ascii="Arial" w:hAnsi="Arial" w:cs="Arial"/>
              </w:rPr>
              <w:t xml:space="preserve">A review of student records demonstrated that when a student is suspected of having a specific learning disability, IEP Teams consistently create a written </w:t>
            </w:r>
            <w:r w:rsidRPr="006F53C1">
              <w:rPr>
                <w:rFonts w:ascii="Arial" w:hAnsi="Arial" w:cs="Arial"/>
                <w:shd w:val="clear" w:color="auto" w:fill="FFFFFF"/>
              </w:rPr>
              <w:t xml:space="preserve">determination </w:t>
            </w:r>
            <w:r w:rsidRPr="006F53C1">
              <w:rPr>
                <w:rFonts w:ascii="Arial" w:hAnsi="Arial" w:cs="Arial"/>
              </w:rPr>
              <w:t xml:space="preserve">as to whether or not the student has a specific learning disability, which is signed by all members of the Team. </w:t>
            </w:r>
            <w:r w:rsidR="00D936AE" w:rsidRPr="006F53C1">
              <w:rPr>
                <w:rFonts w:ascii="Arial" w:hAnsi="Arial" w:cs="Arial"/>
              </w:rPr>
              <w:t>Record review demonstrated that IEP Teams consistently use the mandated Specific Learning Disability Team Determination Eligibility form.</w:t>
            </w:r>
          </w:p>
        </w:tc>
      </w:tr>
    </w:tbl>
    <w:p w:rsidR="002E2249" w:rsidRDefault="002E2249"/>
    <w:tbl>
      <w:tblPr>
        <w:tblW w:w="9360" w:type="dxa"/>
        <w:tblBorders>
          <w:bottom w:val="single" w:sz="4" w:space="0" w:color="auto"/>
        </w:tblBorders>
        <w:tblLayout w:type="fixed"/>
        <w:tblLook w:val="0000"/>
      </w:tblPr>
      <w:tblGrid>
        <w:gridCol w:w="2340"/>
        <w:gridCol w:w="2340"/>
        <w:gridCol w:w="2340"/>
        <w:gridCol w:w="2340"/>
      </w:tblGrid>
      <w:tr w:rsidR="00D936AE" w:rsidRPr="006F53C1" w:rsidTr="00D936AE">
        <w:trPr>
          <w:tblHeader/>
        </w:trPr>
        <w:tc>
          <w:tcPr>
            <w:tcW w:w="9360" w:type="dxa"/>
            <w:gridSpan w:val="4"/>
            <w:tcBorders>
              <w:bottom w:val="single" w:sz="4" w:space="0" w:color="auto"/>
            </w:tcBorders>
            <w:shd w:val="clear" w:color="auto" w:fill="C0C0C0"/>
          </w:tcPr>
          <w:p w:rsidR="00D936AE" w:rsidRPr="006F53C1" w:rsidRDefault="00D936AE" w:rsidP="00D936AE">
            <w:pPr>
              <w:pStyle w:val="Normal2"/>
              <w:keepNext/>
              <w:rPr>
                <w:rFonts w:ascii="Verdana" w:hAnsi="Verdana"/>
                <w:b/>
              </w:rPr>
            </w:pPr>
            <w:bookmarkStart w:id="11" w:name="CRIT_SE_3A"/>
            <w:bookmarkEnd w:id="11"/>
            <w:r w:rsidRPr="006F53C1">
              <w:rPr>
                <w:rFonts w:ascii="Verdana" w:hAnsi="Verdana"/>
                <w:b/>
              </w:rPr>
              <w:lastRenderedPageBreak/>
              <w:t>SE Criterion # 3A - Special requirements for students on the autism spectrum</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2"/>
              <w:keepNext/>
              <w:rPr>
                <w:rFonts w:ascii="Verdana" w:hAnsi="Verdana"/>
                <w:b/>
              </w:rPr>
            </w:pPr>
            <w:bookmarkStart w:id="12" w:name="RATING_SE_3A"/>
            <w:bookmarkEnd w:id="12"/>
            <w:r w:rsidRPr="006F53C1">
              <w:rPr>
                <w:rFonts w:ascii="Verdana" w:hAnsi="Verdana"/>
                <w:b/>
              </w:rPr>
              <w:t>Rating:</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D936AE">
            <w:pPr>
              <w:pStyle w:val="Normal2"/>
              <w:keepNext/>
              <w:rPr>
                <w:rFonts w:ascii="Arial" w:hAnsi="Arial" w:cs="Arial"/>
              </w:rPr>
            </w:pPr>
            <w:r w:rsidRPr="006F53C1">
              <w:rPr>
                <w:rFonts w:ascii="Arial" w:hAnsi="Arial" w:cs="Arial"/>
              </w:rPr>
              <w:t>Partially Implemented</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2"/>
              <w:keepNext/>
              <w:rPr>
                <w:rFonts w:ascii="Verdana" w:hAnsi="Verdana"/>
                <w:b/>
              </w:rPr>
            </w:pPr>
            <w:bookmarkStart w:id="13" w:name="BASIS_FINDINGS_SE_3A"/>
            <w:bookmarkEnd w:id="13"/>
            <w:r w:rsidRPr="006F53C1">
              <w:rPr>
                <w:rFonts w:ascii="Verdana" w:hAnsi="Verdana"/>
                <w:b/>
              </w:rPr>
              <w:t>Basis for Findings: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0C230E">
            <w:pPr>
              <w:pStyle w:val="Normal2"/>
              <w:keepNext/>
              <w:rPr>
                <w:rFonts w:ascii="Arial" w:hAnsi="Arial" w:cs="Arial"/>
              </w:rPr>
            </w:pPr>
            <w:r w:rsidRPr="006F53C1">
              <w:rPr>
                <w:rFonts w:ascii="Arial" w:hAnsi="Arial" w:cs="Arial"/>
              </w:rPr>
              <w:t xml:space="preserve">A review of student records and interviews indicated that, for students on the autism spectrum, IEP Teams do not consistently consider and specifically address the verbal and nonverbal communication needs of the </w:t>
            </w:r>
            <w:r w:rsidR="00DC120D" w:rsidRPr="006F53C1">
              <w:rPr>
                <w:rFonts w:ascii="Arial" w:hAnsi="Arial" w:cs="Arial"/>
              </w:rPr>
              <w:t>student</w:t>
            </w:r>
            <w:r w:rsidRPr="006F53C1">
              <w:rPr>
                <w:rFonts w:ascii="Arial" w:hAnsi="Arial" w:cs="Arial"/>
              </w:rPr>
              <w:t xml:space="preserve">;  the need to develop social interaction skills and proficiencies; the needs resulting from the </w:t>
            </w:r>
            <w:r w:rsidR="000C230E" w:rsidRPr="006F53C1">
              <w:rPr>
                <w:rFonts w:ascii="Arial" w:hAnsi="Arial" w:cs="Arial"/>
              </w:rPr>
              <w:t xml:space="preserve">student's </w:t>
            </w:r>
            <w:r w:rsidRPr="006F53C1">
              <w:rPr>
                <w:rFonts w:ascii="Arial" w:hAnsi="Arial" w:cs="Arial"/>
              </w:rPr>
              <w:t xml:space="preserve">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w:t>
            </w:r>
            <w:r w:rsidR="000C230E" w:rsidRPr="006F53C1">
              <w:rPr>
                <w:rFonts w:ascii="Arial" w:hAnsi="Arial" w:cs="Arial"/>
              </w:rPr>
              <w:t xml:space="preserve">student’s </w:t>
            </w:r>
            <w:r w:rsidRPr="006F53C1">
              <w:rPr>
                <w:rFonts w:ascii="Arial" w:hAnsi="Arial" w:cs="Arial"/>
              </w:rPr>
              <w:t>disability that impact progress in the general curriculum, including social and emotional development.</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2"/>
              <w:keepNext/>
              <w:rPr>
                <w:rFonts w:ascii="Verdana" w:hAnsi="Verdana"/>
                <w:b/>
                <w:bCs/>
              </w:rPr>
            </w:pPr>
            <w:bookmarkStart w:id="14" w:name="ORDER_CORR_ACTION_SE_3A"/>
            <w:bookmarkEnd w:id="14"/>
            <w:r w:rsidRPr="006F53C1">
              <w:rPr>
                <w:rFonts w:ascii="Verdana" w:hAnsi="Verdana"/>
                <w:b/>
                <w:bCs/>
              </w:rPr>
              <w:t>Department Order of Corrective Action:</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447271" w:rsidRPr="006F53C1" w:rsidRDefault="00D936AE" w:rsidP="00D936AE">
            <w:pPr>
              <w:pStyle w:val="Normal2"/>
              <w:keepNext/>
              <w:rPr>
                <w:rFonts w:ascii="Arial" w:hAnsi="Arial" w:cs="Arial"/>
                <w:bCs/>
              </w:rPr>
            </w:pPr>
            <w:r w:rsidRPr="006F53C1">
              <w:rPr>
                <w:rFonts w:ascii="Arial" w:hAnsi="Arial" w:cs="Arial"/>
                <w:bCs/>
              </w:rPr>
              <w:t xml:space="preserve">Prior to developing the </w:t>
            </w:r>
            <w:r w:rsidR="0025242C" w:rsidRPr="006F53C1">
              <w:rPr>
                <w:rFonts w:ascii="Arial" w:hAnsi="Arial" w:cs="Arial"/>
                <w:bCs/>
              </w:rPr>
              <w:t>district’s</w:t>
            </w:r>
            <w:r w:rsidRPr="006F53C1">
              <w:rPr>
                <w:rFonts w:ascii="Arial" w:hAnsi="Arial" w:cs="Arial"/>
                <w:bCs/>
              </w:rPr>
              <w:t xml:space="preserve"> corrective actions, review the Department</w:t>
            </w:r>
            <w:r w:rsidR="00447271" w:rsidRPr="006F53C1">
              <w:rPr>
                <w:rFonts w:ascii="Arial" w:hAnsi="Arial" w:cs="Arial"/>
                <w:bCs/>
              </w:rPr>
              <w:t>’</w:t>
            </w:r>
            <w:r w:rsidRPr="006F53C1">
              <w:rPr>
                <w:rFonts w:ascii="Arial" w:hAnsi="Arial" w:cs="Arial"/>
                <w:bCs/>
              </w:rPr>
              <w:t xml:space="preserve">s guidance on IEP development for students identified with Autism Spectrum Disorder (ASD) at </w:t>
            </w:r>
            <w:hyperlink r:id="rId15" w:history="1">
              <w:r w:rsidR="00447271" w:rsidRPr="006F53C1">
                <w:rPr>
                  <w:rStyle w:val="Hyperlink"/>
                  <w:rFonts w:ascii="Arial" w:hAnsi="Arial" w:cs="Arial"/>
                  <w:bCs/>
                </w:rPr>
                <w:t>http://www.doe.mass.edu/sped/advisories/07_1ta.html</w:t>
              </w:r>
            </w:hyperlink>
            <w:r w:rsidRPr="006F53C1">
              <w:rPr>
                <w:rFonts w:ascii="Arial" w:hAnsi="Arial" w:cs="Arial"/>
                <w:bCs/>
              </w:rPr>
              <w:t>.</w:t>
            </w:r>
          </w:p>
          <w:p w:rsidR="00D936AE" w:rsidRPr="006F53C1" w:rsidRDefault="00D936AE" w:rsidP="00D936AE">
            <w:pPr>
              <w:pStyle w:val="Normal2"/>
              <w:keepNext/>
              <w:rPr>
                <w:rFonts w:ascii="Arial" w:hAnsi="Arial" w:cs="Arial"/>
                <w:bCs/>
              </w:rPr>
            </w:pPr>
            <w:r w:rsidRPr="006F53C1">
              <w:rPr>
                <w:rFonts w:ascii="Arial" w:hAnsi="Arial" w:cs="Arial"/>
                <w:bCs/>
              </w:rPr>
              <w:t xml:space="preserve"> </w:t>
            </w:r>
          </w:p>
          <w:p w:rsidR="00D936AE" w:rsidRPr="006F53C1" w:rsidRDefault="00D936AE" w:rsidP="00D936AE">
            <w:pPr>
              <w:pStyle w:val="Normal2"/>
              <w:keepNext/>
              <w:rPr>
                <w:rFonts w:ascii="Arial" w:hAnsi="Arial" w:cs="Arial"/>
                <w:bCs/>
              </w:rPr>
            </w:pPr>
            <w:r w:rsidRPr="006F53C1">
              <w:rPr>
                <w:rFonts w:ascii="Arial" w:hAnsi="Arial" w:cs="Arial"/>
                <w:bCs/>
              </w:rPr>
              <w:t>Conduct training for all IEP Team chairpersons and other relevant special education staff members on the requirement that Teams consider and specifically address the seven areas of need in IEPs of students identified with ASD.</w:t>
            </w:r>
          </w:p>
          <w:p w:rsidR="00D936AE" w:rsidRPr="006F53C1" w:rsidRDefault="00D936AE" w:rsidP="00D936AE">
            <w:pPr>
              <w:pStyle w:val="Normal2"/>
              <w:keepNext/>
              <w:rPr>
                <w:rFonts w:ascii="Arial" w:hAnsi="Arial" w:cs="Arial"/>
                <w:bCs/>
              </w:rPr>
            </w:pPr>
          </w:p>
          <w:p w:rsidR="00D936AE" w:rsidRPr="006F53C1" w:rsidRDefault="00D936AE" w:rsidP="00D936AE">
            <w:pPr>
              <w:pStyle w:val="Normal2"/>
              <w:keepNext/>
              <w:rPr>
                <w:rFonts w:ascii="Arial" w:hAnsi="Arial" w:cs="Arial"/>
                <w:bCs/>
              </w:rPr>
            </w:pPr>
            <w:r w:rsidRPr="006F53C1">
              <w:rPr>
                <w:rFonts w:ascii="Arial" w:hAnsi="Arial" w:cs="Arial"/>
                <w:bCs/>
              </w:rPr>
              <w:t>Reconvene the Team and revise the IEP to reflect the Team</w:t>
            </w:r>
            <w:r w:rsidR="00447271" w:rsidRPr="006F53C1">
              <w:rPr>
                <w:rFonts w:ascii="Arial" w:hAnsi="Arial" w:cs="Arial"/>
                <w:bCs/>
              </w:rPr>
              <w:t>’</w:t>
            </w:r>
            <w:r w:rsidRPr="006F53C1">
              <w:rPr>
                <w:rFonts w:ascii="Arial" w:hAnsi="Arial" w:cs="Arial"/>
                <w:bCs/>
              </w:rPr>
              <w:t xml:space="preserve">s considerations for individual students identified by the Department on the Student Record Worksheet. Provide evidence of the outcomes </w:t>
            </w:r>
            <w:r w:rsidR="00AA491D" w:rsidRPr="006F53C1">
              <w:rPr>
                <w:rFonts w:ascii="Arial" w:hAnsi="Arial" w:cs="Arial"/>
                <w:bCs/>
              </w:rPr>
              <w:t>from the reconvening of the IEP Team</w:t>
            </w:r>
            <w:r w:rsidRPr="006F53C1">
              <w:rPr>
                <w:rFonts w:ascii="Arial" w:hAnsi="Arial" w:cs="Arial"/>
                <w:bCs/>
              </w:rPr>
              <w:t>.</w:t>
            </w:r>
          </w:p>
          <w:p w:rsidR="00D936AE" w:rsidRPr="006F53C1" w:rsidRDefault="00D936AE" w:rsidP="00D936AE">
            <w:pPr>
              <w:pStyle w:val="Normal2"/>
              <w:keepNext/>
              <w:rPr>
                <w:rFonts w:ascii="Arial" w:hAnsi="Arial" w:cs="Arial"/>
                <w:bCs/>
              </w:rPr>
            </w:pPr>
          </w:p>
          <w:p w:rsidR="00D936AE" w:rsidRPr="006F53C1" w:rsidRDefault="00D936AE" w:rsidP="00D936AE">
            <w:pPr>
              <w:pStyle w:val="Normal2"/>
              <w:keepNext/>
              <w:rPr>
                <w:rFonts w:ascii="Arial" w:hAnsi="Arial" w:cs="Arial"/>
                <w:bCs/>
              </w:rPr>
            </w:pPr>
            <w:r w:rsidRPr="006F53C1">
              <w:rPr>
                <w:rFonts w:ascii="Arial" w:hAnsi="Arial" w:cs="Arial"/>
                <w:bCs/>
              </w:rPr>
              <w:t xml:space="preserve">Develop an internal system of periodic review to ensure that IEPs of students with ASD are appropriately developed. The tracking system should include oversight and periodic reviews by the Director of Special Education or their designee to ensure ongoing compliance.  </w:t>
            </w:r>
          </w:p>
          <w:p w:rsidR="00D936AE" w:rsidRPr="006F53C1" w:rsidRDefault="00D936AE" w:rsidP="00D936AE">
            <w:pPr>
              <w:pStyle w:val="Normal2"/>
              <w:keepNext/>
              <w:rPr>
                <w:rFonts w:ascii="Arial" w:hAnsi="Arial" w:cs="Arial"/>
                <w:bCs/>
              </w:rPr>
            </w:pPr>
          </w:p>
          <w:p w:rsidR="00D936AE" w:rsidRPr="006F53C1" w:rsidRDefault="00D936AE" w:rsidP="00D936AE">
            <w:pPr>
              <w:pStyle w:val="Normal2"/>
              <w:keepNext/>
              <w:rPr>
                <w:rFonts w:ascii="Arial" w:hAnsi="Arial" w:cs="Arial"/>
                <w:bCs/>
              </w:rPr>
            </w:pPr>
            <w:r w:rsidRPr="006F53C1">
              <w:rPr>
                <w:rFonts w:ascii="Arial" w:hAnsi="Arial" w:cs="Arial"/>
                <w:bCs/>
              </w:rPr>
              <w:t xml:space="preserve">Conduct a record review for a minimum of five (5) records for students with ASD whose IEPs were developed after all corrective actions have been implemented to ensure that IEP Teams have considered and specifically addressed all seven areas in the IEP. </w:t>
            </w:r>
          </w:p>
          <w:p w:rsidR="00D936AE" w:rsidRPr="006F53C1" w:rsidRDefault="00D936AE" w:rsidP="00D936AE">
            <w:pPr>
              <w:pStyle w:val="Normal2"/>
              <w:keepNext/>
              <w:rPr>
                <w:rFonts w:ascii="Arial" w:hAnsi="Arial" w:cs="Arial"/>
                <w:bCs/>
              </w:rPr>
            </w:pPr>
          </w:p>
          <w:p w:rsidR="00D936AE" w:rsidRPr="006F53C1" w:rsidRDefault="00D936AE" w:rsidP="00D936AE">
            <w:pPr>
              <w:pStyle w:val="Normal2"/>
              <w:keepNext/>
              <w:rPr>
                <w:rFonts w:ascii="Arial" w:hAnsi="Arial" w:cs="Arial"/>
                <w:b/>
                <w:bCs/>
              </w:rPr>
            </w:pPr>
            <w:r w:rsidRPr="006F53C1">
              <w:rPr>
                <w:rFonts w:ascii="Arial" w:hAnsi="Arial" w:cs="Arial"/>
                <w:b/>
                <w:bCs/>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2"/>
              <w:keepNext/>
              <w:rPr>
                <w:rFonts w:ascii="Verdana" w:hAnsi="Verdana"/>
                <w:b/>
                <w:bCs/>
              </w:rPr>
            </w:pPr>
            <w:bookmarkStart w:id="15" w:name="REQUIRED_ELEMENTS_SE_3A"/>
            <w:bookmarkEnd w:id="15"/>
            <w:r w:rsidRPr="006F53C1">
              <w:rPr>
                <w:rFonts w:ascii="Verdana" w:hAnsi="Verdana"/>
                <w:b/>
                <w:bCs/>
              </w:rPr>
              <w:t>Required Elements of Progress Reports: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55EC5" w:rsidRPr="006F53C1" w:rsidRDefault="00D936AE" w:rsidP="00D55EC5">
            <w:pPr>
              <w:pStyle w:val="Normal0"/>
              <w:keepNext/>
              <w:rPr>
                <w:rFonts w:ascii="Arial" w:hAnsi="Arial" w:cs="Arial"/>
                <w:b/>
                <w:bCs/>
              </w:rPr>
            </w:pPr>
            <w:r w:rsidRPr="006F53C1">
              <w:rPr>
                <w:rFonts w:ascii="Arial" w:hAnsi="Arial" w:cs="Arial"/>
                <w:bCs/>
              </w:rPr>
              <w:t xml:space="preserve">Submit evidence of staff training, including an agenda, training materials, and signed </w:t>
            </w:r>
            <w:r w:rsidRPr="006F53C1">
              <w:rPr>
                <w:rFonts w:ascii="Arial" w:hAnsi="Arial" w:cs="Arial"/>
                <w:bCs/>
              </w:rPr>
              <w:lastRenderedPageBreak/>
              <w:t xml:space="preserve">attendance sheets indicating name and role of staff. This progress report is due </w:t>
            </w:r>
            <w:r w:rsidR="00B5183B">
              <w:rPr>
                <w:rFonts w:ascii="Arial" w:hAnsi="Arial" w:cs="Arial"/>
                <w:b/>
                <w:bCs/>
              </w:rPr>
              <w:t>September 29, 2015</w:t>
            </w:r>
            <w:r w:rsidR="00D55EC5" w:rsidRPr="006F53C1">
              <w:rPr>
                <w:rFonts w:ascii="Arial" w:hAnsi="Arial" w:cs="Arial"/>
                <w:b/>
                <w:bCs/>
              </w:rPr>
              <w:t>.</w:t>
            </w:r>
          </w:p>
          <w:p w:rsidR="00D936AE" w:rsidRPr="006F53C1" w:rsidRDefault="00D936AE" w:rsidP="00D936AE">
            <w:pPr>
              <w:pStyle w:val="Normal2"/>
              <w:keepNext/>
              <w:rPr>
                <w:rFonts w:ascii="Arial" w:hAnsi="Arial" w:cs="Arial"/>
                <w:bCs/>
              </w:rPr>
            </w:pPr>
          </w:p>
          <w:p w:rsidR="007606D0" w:rsidRPr="006F53C1" w:rsidRDefault="00D936AE" w:rsidP="007606D0">
            <w:pPr>
              <w:pStyle w:val="Normal0"/>
              <w:keepNext/>
              <w:rPr>
                <w:rFonts w:ascii="Arial" w:hAnsi="Arial" w:cs="Arial"/>
                <w:b/>
                <w:bCs/>
              </w:rPr>
            </w:pPr>
            <w:r w:rsidRPr="006F53C1">
              <w:rPr>
                <w:rFonts w:ascii="Arial" w:hAnsi="Arial" w:cs="Arial"/>
                <w:bCs/>
              </w:rPr>
              <w:t>Submit a narrative description of the corrective actions taken for individual students identified by the Department on the Student Record Worksheet</w:t>
            </w:r>
            <w:r w:rsidR="00AA491D">
              <w:rPr>
                <w:rFonts w:ascii="Arial" w:hAnsi="Arial" w:cs="Arial"/>
                <w:bCs/>
              </w:rPr>
              <w:t>,</w:t>
            </w:r>
            <w:r w:rsidR="000C230E" w:rsidRPr="006F53C1">
              <w:rPr>
                <w:rFonts w:ascii="Arial" w:hAnsi="Arial" w:cs="Arial"/>
                <w:bCs/>
              </w:rPr>
              <w:t xml:space="preserve"> </w:t>
            </w:r>
            <w:r w:rsidR="00AA491D">
              <w:rPr>
                <w:rFonts w:ascii="Arial" w:hAnsi="Arial" w:cs="Arial"/>
                <w:bCs/>
              </w:rPr>
              <w:t>including</w:t>
            </w:r>
            <w:r w:rsidR="00E13EB3" w:rsidRPr="006F53C1">
              <w:rPr>
                <w:rFonts w:ascii="Arial" w:hAnsi="Arial" w:cs="Arial"/>
                <w:bCs/>
              </w:rPr>
              <w:t xml:space="preserve"> </w:t>
            </w:r>
            <w:r w:rsidR="000C230E" w:rsidRPr="006F53C1">
              <w:rPr>
                <w:rFonts w:ascii="Arial" w:hAnsi="Arial" w:cs="Arial"/>
              </w:rPr>
              <w:t>Team meeting notices, N1 forms and any amendments or IEPs</w:t>
            </w:r>
            <w:r w:rsidR="000C230E" w:rsidRPr="006F53C1" w:rsidDel="000C230E">
              <w:rPr>
                <w:rFonts w:ascii="Arial" w:hAnsi="Arial" w:cs="Arial"/>
                <w:bCs/>
              </w:rPr>
              <w:t xml:space="preserve"> </w:t>
            </w:r>
            <w:r w:rsidR="001765BA" w:rsidRPr="006F53C1">
              <w:rPr>
                <w:rFonts w:ascii="Arial" w:hAnsi="Arial" w:cs="Arial"/>
                <w:bCs/>
              </w:rPr>
              <w:t>from</w:t>
            </w:r>
            <w:r w:rsidRPr="006F53C1">
              <w:rPr>
                <w:rFonts w:ascii="Arial" w:hAnsi="Arial" w:cs="Arial"/>
                <w:bCs/>
              </w:rPr>
              <w:t xml:space="preserve"> reconvening the Team</w:t>
            </w:r>
            <w:r w:rsidR="009E1AC5" w:rsidRPr="006F53C1">
              <w:rPr>
                <w:rFonts w:ascii="Arial" w:hAnsi="Arial" w:cs="Arial"/>
                <w:bCs/>
              </w:rPr>
              <w:t>.</w:t>
            </w:r>
            <w:r w:rsidRPr="006F53C1">
              <w:rPr>
                <w:rFonts w:ascii="Arial" w:hAnsi="Arial" w:cs="Arial"/>
                <w:bCs/>
              </w:rPr>
              <w:t xml:space="preserve"> This progress report is due </w:t>
            </w:r>
            <w:r w:rsidR="00B5183B">
              <w:rPr>
                <w:rFonts w:ascii="Arial" w:hAnsi="Arial" w:cs="Arial"/>
                <w:b/>
                <w:bCs/>
              </w:rPr>
              <w:t>September 29, 2015</w:t>
            </w:r>
            <w:r w:rsidR="00D55EC5" w:rsidRPr="006F53C1">
              <w:rPr>
                <w:rFonts w:ascii="Arial" w:hAnsi="Arial" w:cs="Arial"/>
                <w:b/>
                <w:bCs/>
              </w:rPr>
              <w:t>.</w:t>
            </w:r>
          </w:p>
          <w:p w:rsidR="00D936AE" w:rsidRPr="006F53C1" w:rsidRDefault="00D936AE" w:rsidP="00D936AE">
            <w:pPr>
              <w:pStyle w:val="Normal2"/>
              <w:keepNext/>
              <w:rPr>
                <w:rFonts w:ascii="Arial" w:hAnsi="Arial" w:cs="Arial"/>
                <w:bCs/>
              </w:rPr>
            </w:pPr>
          </w:p>
          <w:p w:rsidR="00D55EC5" w:rsidRPr="006F53C1" w:rsidRDefault="00D936AE" w:rsidP="00D55EC5">
            <w:pPr>
              <w:pStyle w:val="Normal0"/>
              <w:keepNext/>
              <w:rPr>
                <w:rFonts w:ascii="Arial" w:hAnsi="Arial" w:cs="Arial"/>
                <w:b/>
                <w:bCs/>
              </w:rPr>
            </w:pPr>
            <w:r w:rsidRPr="006F53C1">
              <w:rPr>
                <w:rFonts w:ascii="Arial" w:hAnsi="Arial" w:cs="Arial"/>
                <w:bCs/>
              </w:rPr>
              <w:t>Submit a description of the oversight system for periodic review, including the date of the system's implementation and the staff responsible for the oversight</w:t>
            </w:r>
            <w:r w:rsidR="009E1AC5" w:rsidRPr="006F53C1">
              <w:rPr>
                <w:rFonts w:ascii="Arial" w:hAnsi="Arial" w:cs="Arial"/>
                <w:bCs/>
              </w:rPr>
              <w:t>.</w:t>
            </w:r>
            <w:r w:rsidRPr="006F53C1">
              <w:rPr>
                <w:rFonts w:ascii="Arial" w:hAnsi="Arial" w:cs="Arial"/>
                <w:bCs/>
              </w:rPr>
              <w:t xml:space="preserve"> </w:t>
            </w:r>
            <w:r w:rsidR="009E1AC5" w:rsidRPr="006F53C1">
              <w:rPr>
                <w:rFonts w:ascii="Arial" w:hAnsi="Arial" w:cs="Arial"/>
                <w:bCs/>
              </w:rPr>
              <w:t xml:space="preserve">This progress report is due </w:t>
            </w:r>
            <w:r w:rsidR="00B5183B">
              <w:rPr>
                <w:rFonts w:ascii="Arial" w:hAnsi="Arial" w:cs="Arial"/>
                <w:b/>
                <w:bCs/>
              </w:rPr>
              <w:t>September 29, 2015</w:t>
            </w:r>
            <w:r w:rsidR="00D55EC5" w:rsidRPr="006F53C1">
              <w:rPr>
                <w:rFonts w:ascii="Arial" w:hAnsi="Arial" w:cs="Arial"/>
                <w:b/>
                <w:bCs/>
              </w:rPr>
              <w:t>.</w:t>
            </w:r>
          </w:p>
          <w:p w:rsidR="00D936AE" w:rsidRPr="006F53C1" w:rsidRDefault="00D936AE" w:rsidP="00D936AE">
            <w:pPr>
              <w:pStyle w:val="Normal2"/>
              <w:keepNext/>
              <w:rPr>
                <w:rFonts w:ascii="Arial" w:hAnsi="Arial" w:cs="Arial"/>
                <w:bCs/>
              </w:rPr>
            </w:pPr>
          </w:p>
          <w:p w:rsidR="00D936AE" w:rsidRPr="006F53C1" w:rsidRDefault="00D936AE" w:rsidP="00D936AE">
            <w:pPr>
              <w:pStyle w:val="Normal2"/>
              <w:keepNext/>
              <w:rPr>
                <w:rFonts w:ascii="Arial" w:hAnsi="Arial" w:cs="Arial"/>
                <w:bCs/>
              </w:rPr>
            </w:pPr>
            <w:r w:rsidRPr="006F53C1">
              <w:rPr>
                <w:rFonts w:ascii="Arial" w:hAnsi="Arial" w:cs="Arial"/>
                <w:bCs/>
              </w:rPr>
              <w:t xml:space="preserve">Submit the results of the internal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A44371">
              <w:rPr>
                <w:rFonts w:ascii="Arial" w:hAnsi="Arial" w:cs="Arial"/>
                <w:b/>
                <w:bCs/>
              </w:rPr>
              <w:t>January 14, 2016</w:t>
            </w:r>
            <w:r w:rsidR="005278E6" w:rsidRPr="006F53C1">
              <w:rPr>
                <w:rFonts w:ascii="Arial" w:hAnsi="Arial" w:cs="Arial"/>
                <w:b/>
                <w:bCs/>
              </w:rPr>
              <w:t>.</w:t>
            </w:r>
          </w:p>
        </w:tc>
      </w:tr>
      <w:tr w:rsidR="00D936AE" w:rsidRPr="006F53C1" w:rsidTr="00D936AE">
        <w:tc>
          <w:tcPr>
            <w:tcW w:w="9360" w:type="dxa"/>
            <w:gridSpan w:val="4"/>
            <w:tcBorders>
              <w:top w:val="single" w:sz="4" w:space="0" w:color="auto"/>
              <w:left w:val="single" w:sz="4" w:space="0" w:color="auto"/>
              <w:bottom w:val="single" w:sz="4" w:space="0" w:color="auto"/>
              <w:right w:val="single" w:sz="4" w:space="0" w:color="auto"/>
            </w:tcBorders>
          </w:tcPr>
          <w:p w:rsidR="00D936AE" w:rsidRPr="006F53C1" w:rsidRDefault="00D936AE" w:rsidP="00D936AE">
            <w:pPr>
              <w:pStyle w:val="Normal2"/>
              <w:keepNext/>
              <w:rPr>
                <w:rFonts w:ascii="Verdana" w:hAnsi="Verdana"/>
                <w:b/>
                <w:bCs/>
              </w:rPr>
            </w:pPr>
            <w:bookmarkStart w:id="16" w:name="PR_DUEDATE_SE_3A"/>
            <w:bookmarkEnd w:id="16"/>
            <w:r w:rsidRPr="006F53C1">
              <w:rPr>
                <w:rFonts w:ascii="Verdana" w:hAnsi="Verdana"/>
                <w:b/>
                <w:bCs/>
              </w:rPr>
              <w:lastRenderedPageBreak/>
              <w:t>Progress Report Due Date(s):</w:t>
            </w:r>
          </w:p>
        </w:tc>
      </w:tr>
      <w:tr w:rsidR="007606D0" w:rsidRPr="006F53C1" w:rsidTr="00D936AE">
        <w:tc>
          <w:tcPr>
            <w:tcW w:w="2340" w:type="dxa"/>
            <w:tcBorders>
              <w:top w:val="single" w:sz="4" w:space="0" w:color="auto"/>
              <w:left w:val="single" w:sz="4" w:space="0" w:color="auto"/>
              <w:bottom w:val="single" w:sz="4" w:space="0" w:color="auto"/>
              <w:right w:val="single" w:sz="4" w:space="0" w:color="auto"/>
            </w:tcBorders>
          </w:tcPr>
          <w:p w:rsidR="007606D0" w:rsidRPr="006F53C1" w:rsidRDefault="009247A1" w:rsidP="007606D0">
            <w:pPr>
              <w:pStyle w:val="Normal0"/>
              <w:keepNext/>
              <w:rPr>
                <w:rFonts w:ascii="Arial" w:hAnsi="Arial" w:cs="Arial"/>
                <w:bCs/>
              </w:rPr>
            </w:pPr>
            <w:r>
              <w:rPr>
                <w:rFonts w:ascii="Arial" w:hAnsi="Arial" w:cs="Arial"/>
                <w:bCs/>
              </w:rPr>
              <w:t>09/29/2015</w:t>
            </w:r>
          </w:p>
        </w:tc>
        <w:tc>
          <w:tcPr>
            <w:tcW w:w="2340" w:type="dxa"/>
            <w:tcBorders>
              <w:top w:val="single" w:sz="4" w:space="0" w:color="auto"/>
              <w:left w:val="single" w:sz="4" w:space="0" w:color="auto"/>
              <w:bottom w:val="single" w:sz="4" w:space="0" w:color="auto"/>
              <w:right w:val="single" w:sz="4" w:space="0" w:color="auto"/>
            </w:tcBorders>
          </w:tcPr>
          <w:p w:rsidR="007606D0" w:rsidRPr="006F53C1" w:rsidRDefault="009247A1" w:rsidP="007606D0">
            <w:pPr>
              <w:pStyle w:val="Normal0"/>
              <w:keepNext/>
              <w:rPr>
                <w:rFonts w:ascii="Arial" w:hAnsi="Arial" w:cs="Arial"/>
                <w:bCs/>
              </w:rPr>
            </w:pPr>
            <w:r>
              <w:rPr>
                <w:rFonts w:ascii="Arial" w:hAnsi="Arial" w:cs="Arial"/>
                <w:bCs/>
              </w:rPr>
              <w:t>01/14/2016</w:t>
            </w:r>
          </w:p>
        </w:tc>
        <w:tc>
          <w:tcPr>
            <w:tcW w:w="2340" w:type="dxa"/>
            <w:tcBorders>
              <w:top w:val="single" w:sz="4" w:space="0" w:color="auto"/>
              <w:left w:val="single" w:sz="4" w:space="0" w:color="auto"/>
              <w:bottom w:val="single" w:sz="4" w:space="0" w:color="auto"/>
              <w:right w:val="single" w:sz="4" w:space="0" w:color="auto"/>
            </w:tcBorders>
          </w:tcPr>
          <w:p w:rsidR="007606D0" w:rsidRPr="006F53C1" w:rsidRDefault="007606D0" w:rsidP="00D936AE">
            <w:pPr>
              <w:pStyle w:val="Normal2"/>
              <w:keepNext/>
              <w:rPr>
                <w:rFonts w:ascii="Arial" w:hAnsi="Arial" w:cs="Arial"/>
                <w:bCs/>
              </w:rPr>
            </w:pPr>
          </w:p>
        </w:tc>
        <w:tc>
          <w:tcPr>
            <w:tcW w:w="2340" w:type="dxa"/>
            <w:tcBorders>
              <w:top w:val="single" w:sz="4" w:space="0" w:color="auto"/>
              <w:left w:val="single" w:sz="4" w:space="0" w:color="auto"/>
              <w:bottom w:val="single" w:sz="4" w:space="0" w:color="auto"/>
              <w:right w:val="single" w:sz="4" w:space="0" w:color="auto"/>
            </w:tcBorders>
          </w:tcPr>
          <w:p w:rsidR="007606D0" w:rsidRPr="006F53C1" w:rsidRDefault="007606D0" w:rsidP="00D936AE">
            <w:pPr>
              <w:pStyle w:val="Normal2"/>
              <w:keepNext/>
              <w:rPr>
                <w:rFonts w:ascii="Arial" w:hAnsi="Arial" w:cs="Arial"/>
                <w:bCs/>
              </w:rPr>
            </w:pPr>
          </w:p>
        </w:tc>
      </w:tr>
    </w:tbl>
    <w:p w:rsidR="00D936AE" w:rsidRPr="006F53C1" w:rsidRDefault="00D936AE">
      <w:pPr>
        <w:pStyle w:val="Normal2"/>
      </w:pPr>
    </w:p>
    <w:p w:rsidR="00D936AE" w:rsidRDefault="00D936AE">
      <w:pPr>
        <w:pStyle w:val="Normal3"/>
      </w:pPr>
    </w:p>
    <w:p w:rsidR="002E2249" w:rsidRDefault="002E2249">
      <w:pPr>
        <w:pStyle w:val="Normal3"/>
      </w:pPr>
    </w:p>
    <w:p w:rsidR="002E2249" w:rsidRDefault="002E2249">
      <w:pPr>
        <w:pStyle w:val="Normal3"/>
      </w:pPr>
    </w:p>
    <w:p w:rsidR="002E2249" w:rsidRPr="006F53C1" w:rsidRDefault="002E2249">
      <w:pPr>
        <w:pStyle w:val="Normal3"/>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3"/>
              <w:keepNext/>
              <w:rPr>
                <w:rFonts w:ascii="Verdana" w:hAnsi="Verdana"/>
                <w:b/>
              </w:rPr>
            </w:pPr>
            <w:bookmarkStart w:id="17" w:name="CRIT_SE_8"/>
            <w:bookmarkEnd w:id="17"/>
            <w:r w:rsidRPr="006F53C1">
              <w:rPr>
                <w:rFonts w:ascii="Verdana" w:hAnsi="Verdana"/>
                <w:b/>
              </w:rPr>
              <w:t>SE Criterion # 8 - IEP Team composition and attendance</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3"/>
              <w:keepNext/>
              <w:rPr>
                <w:rFonts w:ascii="Verdana" w:hAnsi="Verdana"/>
                <w:b/>
              </w:rPr>
            </w:pPr>
            <w:bookmarkStart w:id="18" w:name="RATING_SE_8"/>
            <w:bookmarkEnd w:id="18"/>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3"/>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3"/>
              <w:keepNext/>
              <w:rPr>
                <w:rFonts w:ascii="Verdana" w:hAnsi="Verdana"/>
                <w:b/>
              </w:rPr>
            </w:pPr>
            <w:bookmarkStart w:id="19" w:name="BASIS_FINDINGS_SE_8"/>
            <w:bookmarkEnd w:id="19"/>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447271" w:rsidRPr="006F53C1" w:rsidRDefault="00107620" w:rsidP="00447271">
            <w:pPr>
              <w:pStyle w:val="Normal3"/>
              <w:keepNext/>
              <w:rPr>
                <w:rFonts w:ascii="Arial" w:hAnsi="Arial" w:cs="Arial"/>
              </w:rPr>
            </w:pPr>
            <w:r w:rsidRPr="006F53C1">
              <w:rPr>
                <w:rFonts w:ascii="Arial" w:hAnsi="Arial" w:cs="Arial"/>
              </w:rPr>
              <w:t>A r</w:t>
            </w:r>
            <w:r w:rsidR="00447271" w:rsidRPr="006F53C1">
              <w:rPr>
                <w:rFonts w:ascii="Arial" w:hAnsi="Arial" w:cs="Arial"/>
              </w:rPr>
              <w:t>eview</w:t>
            </w:r>
            <w:r w:rsidRPr="006F53C1">
              <w:rPr>
                <w:rFonts w:ascii="Arial" w:hAnsi="Arial" w:cs="Arial"/>
              </w:rPr>
              <w:t xml:space="preserve"> of student records</w:t>
            </w:r>
            <w:r w:rsidR="00447271" w:rsidRPr="006F53C1">
              <w:rPr>
                <w:rFonts w:ascii="Arial" w:hAnsi="Arial" w:cs="Arial"/>
              </w:rPr>
              <w:t xml:space="preserve"> and interviews demonstrated that required Team members consistently attend IEP meetings. When a required Team member is absent from the meeting, the </w:t>
            </w:r>
            <w:r w:rsidR="0025242C" w:rsidRPr="006F53C1">
              <w:rPr>
                <w:rFonts w:ascii="Arial" w:hAnsi="Arial" w:cs="Arial"/>
              </w:rPr>
              <w:t>district</w:t>
            </w:r>
            <w:r w:rsidR="00447271" w:rsidRPr="006F53C1">
              <w:rPr>
                <w:rFonts w:ascii="Arial" w:hAnsi="Arial" w:cs="Arial"/>
              </w:rPr>
              <w:t xml:space="preserve"> secures the parent's agreement in writing to excuse the Team member before the meeting. The required excused Team member provides written input in advance of the meeting to the parent and IEP Team for development of the IEP. Staff interviews indicated that the district and parent agree in writing when excusing Team members who are not necessary because their area of the curriculum or services is not being modified or discussed.</w:t>
            </w:r>
          </w:p>
          <w:p w:rsidR="00447271" w:rsidRPr="006F53C1" w:rsidRDefault="00447271" w:rsidP="00447271">
            <w:pPr>
              <w:pStyle w:val="Normal3"/>
              <w:keepNext/>
              <w:rPr>
                <w:rFonts w:ascii="Arial" w:hAnsi="Arial" w:cs="Arial"/>
              </w:rPr>
            </w:pPr>
          </w:p>
          <w:p w:rsidR="00D936AE" w:rsidRPr="006F53C1" w:rsidRDefault="00447271" w:rsidP="0025242C">
            <w:pPr>
              <w:pStyle w:val="Normal3"/>
              <w:keepNext/>
              <w:rPr>
                <w:rFonts w:ascii="Arial" w:hAnsi="Arial" w:cs="Arial"/>
              </w:rPr>
            </w:pPr>
            <w:r w:rsidRPr="006F53C1">
              <w:rPr>
                <w:rFonts w:ascii="Arial" w:hAnsi="Arial" w:cs="Arial"/>
              </w:rPr>
              <w:t>Interviews with the Special Education administrator and Team chairpersons indicated that special education staff members</w:t>
            </w:r>
            <w:r w:rsidR="00D936AE" w:rsidRPr="006F53C1">
              <w:rPr>
                <w:rFonts w:ascii="Arial" w:hAnsi="Arial" w:cs="Arial"/>
              </w:rPr>
              <w:t xml:space="preserve"> who conduct annual IEP Team meetings have </w:t>
            </w:r>
            <w:r w:rsidR="0025242C" w:rsidRPr="006F53C1">
              <w:rPr>
                <w:rFonts w:ascii="Arial" w:hAnsi="Arial" w:cs="Arial"/>
              </w:rPr>
              <w:t xml:space="preserve">the </w:t>
            </w:r>
            <w:r w:rsidR="00D936AE" w:rsidRPr="006F53C1">
              <w:rPr>
                <w:rFonts w:ascii="Arial" w:hAnsi="Arial" w:cs="Arial"/>
              </w:rPr>
              <w:t>authority to commit the resources of the district.</w:t>
            </w:r>
          </w:p>
        </w:tc>
      </w:tr>
    </w:tbl>
    <w:p w:rsidR="00D936AE" w:rsidRPr="006F53C1" w:rsidRDefault="00D936AE">
      <w:pPr>
        <w:pStyle w:val="Normal3"/>
      </w:pPr>
    </w:p>
    <w:tbl>
      <w:tblPr>
        <w:tblW w:w="9360" w:type="dxa"/>
        <w:tblBorders>
          <w:bottom w:val="single" w:sz="4" w:space="0" w:color="auto"/>
        </w:tblBorders>
        <w:tblLayout w:type="fixed"/>
        <w:tblLook w:val="0000"/>
      </w:tblPr>
      <w:tblGrid>
        <w:gridCol w:w="2340"/>
        <w:gridCol w:w="2340"/>
        <w:gridCol w:w="2340"/>
        <w:gridCol w:w="2340"/>
      </w:tblGrid>
      <w:tr w:rsidR="00D936AE" w:rsidRPr="006F53C1" w:rsidTr="00D936AE">
        <w:trPr>
          <w:tblHeader/>
        </w:trPr>
        <w:tc>
          <w:tcPr>
            <w:tcW w:w="9360" w:type="dxa"/>
            <w:gridSpan w:val="4"/>
            <w:tcBorders>
              <w:bottom w:val="single" w:sz="4" w:space="0" w:color="auto"/>
            </w:tcBorders>
            <w:shd w:val="clear" w:color="auto" w:fill="C0C0C0"/>
          </w:tcPr>
          <w:p w:rsidR="00D936AE" w:rsidRPr="006F53C1" w:rsidRDefault="00D936AE" w:rsidP="00D936AE">
            <w:pPr>
              <w:pStyle w:val="Normal4"/>
              <w:keepNext/>
              <w:rPr>
                <w:rFonts w:ascii="Verdana" w:hAnsi="Verdana"/>
                <w:b/>
              </w:rPr>
            </w:pPr>
            <w:bookmarkStart w:id="20" w:name="CRIT_SE_13"/>
            <w:bookmarkEnd w:id="20"/>
            <w:r w:rsidRPr="006F53C1">
              <w:rPr>
                <w:rFonts w:ascii="Verdana" w:hAnsi="Verdana"/>
                <w:b/>
              </w:rPr>
              <w:lastRenderedPageBreak/>
              <w:t>SE Criterion # 13 - Progress Reports and content</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4"/>
              <w:keepNext/>
              <w:rPr>
                <w:rFonts w:ascii="Verdana" w:hAnsi="Verdana"/>
                <w:b/>
              </w:rPr>
            </w:pPr>
            <w:bookmarkStart w:id="21" w:name="RATING_SE_13"/>
            <w:bookmarkEnd w:id="21"/>
            <w:r w:rsidRPr="006F53C1">
              <w:rPr>
                <w:rFonts w:ascii="Verdana" w:hAnsi="Verdana"/>
                <w:b/>
              </w:rPr>
              <w:t>Rating:</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D936AE">
            <w:pPr>
              <w:pStyle w:val="Normal4"/>
              <w:keepNext/>
              <w:rPr>
                <w:rFonts w:ascii="Arial" w:hAnsi="Arial" w:cs="Arial"/>
              </w:rPr>
            </w:pPr>
            <w:r w:rsidRPr="006F53C1">
              <w:rPr>
                <w:rFonts w:ascii="Arial" w:hAnsi="Arial" w:cs="Arial"/>
              </w:rPr>
              <w:t>Partially Implemented</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4"/>
              <w:keepNext/>
              <w:rPr>
                <w:rFonts w:ascii="Verdana" w:hAnsi="Verdana"/>
                <w:b/>
              </w:rPr>
            </w:pPr>
            <w:bookmarkStart w:id="22" w:name="BASIS_FINDINGS_SE_13"/>
            <w:bookmarkEnd w:id="22"/>
            <w:r w:rsidRPr="006F53C1">
              <w:rPr>
                <w:rFonts w:ascii="Verdana" w:hAnsi="Verdana"/>
                <w:b/>
              </w:rPr>
              <w:t>Basis for Findings: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9E1AC5">
            <w:pPr>
              <w:pStyle w:val="Normal4"/>
              <w:keepNext/>
              <w:rPr>
                <w:rFonts w:ascii="Arial" w:hAnsi="Arial" w:cs="Arial"/>
              </w:rPr>
            </w:pPr>
            <w:r w:rsidRPr="006F53C1">
              <w:rPr>
                <w:rFonts w:ascii="Arial" w:hAnsi="Arial" w:cs="Arial"/>
              </w:rPr>
              <w:t>A review of student records indicated that progress reports do not consistently include written information on the student</w:t>
            </w:r>
            <w:r w:rsidR="009E1AC5" w:rsidRPr="006F53C1">
              <w:rPr>
                <w:rFonts w:ascii="Arial" w:hAnsi="Arial" w:cs="Arial"/>
              </w:rPr>
              <w:t>’</w:t>
            </w:r>
            <w:r w:rsidRPr="006F53C1">
              <w:rPr>
                <w:rFonts w:ascii="Arial" w:hAnsi="Arial" w:cs="Arial"/>
              </w:rPr>
              <w:t>s progress toward the annual goals in the IEP.</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4"/>
              <w:keepNext/>
              <w:rPr>
                <w:rFonts w:ascii="Verdana" w:hAnsi="Verdana"/>
                <w:b/>
                <w:bCs/>
              </w:rPr>
            </w:pPr>
            <w:bookmarkStart w:id="23" w:name="ORDER_CORR_ACTION_SE_13"/>
            <w:bookmarkEnd w:id="23"/>
            <w:r w:rsidRPr="006F53C1">
              <w:rPr>
                <w:rFonts w:ascii="Verdana" w:hAnsi="Verdana"/>
                <w:b/>
                <w:bCs/>
              </w:rPr>
              <w:t>Department Order of Corrective Action:</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25242C" w:rsidRPr="006F53C1" w:rsidRDefault="00D936AE" w:rsidP="0025242C">
            <w:pPr>
              <w:pStyle w:val="Normal4"/>
              <w:keepNext/>
              <w:rPr>
                <w:rFonts w:ascii="Arial" w:hAnsi="Arial" w:cs="Arial"/>
                <w:bCs/>
              </w:rPr>
            </w:pPr>
            <w:r w:rsidRPr="006F53C1">
              <w:rPr>
                <w:rFonts w:ascii="Arial" w:hAnsi="Arial" w:cs="Arial"/>
                <w:bCs/>
              </w:rPr>
              <w:t>Conduct a review of student records between September 2014 and January 2015</w:t>
            </w:r>
            <w:r w:rsidR="0025242C" w:rsidRPr="006F53C1">
              <w:rPr>
                <w:rFonts w:ascii="Arial" w:hAnsi="Arial" w:cs="Arial"/>
                <w:bCs/>
              </w:rPr>
              <w:t xml:space="preserve"> to determine why progress reports do not consistently include written information on student progress toward annual </w:t>
            </w:r>
            <w:r w:rsidR="00585B31" w:rsidRPr="006F53C1">
              <w:rPr>
                <w:rFonts w:ascii="Arial" w:hAnsi="Arial" w:cs="Arial"/>
                <w:bCs/>
              </w:rPr>
              <w:t xml:space="preserve">IEP </w:t>
            </w:r>
            <w:r w:rsidR="0025242C" w:rsidRPr="006F53C1">
              <w:rPr>
                <w:rFonts w:ascii="Arial" w:hAnsi="Arial" w:cs="Arial"/>
                <w:bCs/>
              </w:rPr>
              <w:t xml:space="preserve">goals. Based on the results of the analysis, provide the district’s determination of the root cause(s) of the non-compliance, the steps the district proposes to take to correct the root causes, and a timeline for the implementation of those corrections.  </w:t>
            </w:r>
          </w:p>
          <w:p w:rsidR="00D936AE" w:rsidRPr="006F53C1" w:rsidRDefault="00D936AE" w:rsidP="00D936AE">
            <w:pPr>
              <w:pStyle w:val="Normal4"/>
              <w:keepNext/>
              <w:rPr>
                <w:rFonts w:ascii="Arial" w:hAnsi="Arial" w:cs="Arial"/>
                <w:bCs/>
              </w:rPr>
            </w:pPr>
          </w:p>
          <w:p w:rsidR="00B13897" w:rsidRPr="006F53C1" w:rsidRDefault="00B13897" w:rsidP="00B13897">
            <w:pPr>
              <w:pStyle w:val="Normal0"/>
              <w:keepNext/>
              <w:rPr>
                <w:rFonts w:ascii="Arial" w:hAnsi="Arial" w:cs="Arial"/>
                <w:bCs/>
              </w:rPr>
            </w:pPr>
            <w:r w:rsidRPr="006F53C1">
              <w:rPr>
                <w:rFonts w:ascii="Arial" w:hAnsi="Arial" w:cs="Arial"/>
                <w:bCs/>
              </w:rPr>
              <w:t>Conduct an internal review of a minimum of 16 student records from a cross</w:t>
            </w:r>
            <w:r w:rsidR="00585B31" w:rsidRPr="006F53C1">
              <w:rPr>
                <w:rFonts w:ascii="Arial" w:hAnsi="Arial" w:cs="Arial"/>
                <w:bCs/>
              </w:rPr>
              <w:t>-section of the</w:t>
            </w:r>
            <w:r w:rsidRPr="006F53C1">
              <w:rPr>
                <w:rFonts w:ascii="Arial" w:hAnsi="Arial" w:cs="Arial"/>
                <w:bCs/>
              </w:rPr>
              <w:t xml:space="preserve"> district’s grade levels after all corrective actions have been implemented to ensure that progress reports consistently include written information on the student’s progress toward goals in the IEP.</w:t>
            </w:r>
            <w:r w:rsidR="00585B31" w:rsidRPr="006F53C1">
              <w:rPr>
                <w:rFonts w:ascii="Arial" w:hAnsi="Arial" w:cs="Arial"/>
                <w:bCs/>
              </w:rPr>
              <w:t xml:space="preserve"> </w:t>
            </w:r>
          </w:p>
          <w:p w:rsidR="00D936AE" w:rsidRPr="006F53C1" w:rsidRDefault="00D936AE" w:rsidP="00D936AE">
            <w:pPr>
              <w:pStyle w:val="Normal4"/>
              <w:keepNext/>
              <w:rPr>
                <w:rFonts w:ascii="Arial" w:hAnsi="Arial" w:cs="Arial"/>
                <w:bCs/>
              </w:rPr>
            </w:pPr>
          </w:p>
          <w:p w:rsidR="00D936AE" w:rsidRPr="006F53C1" w:rsidRDefault="00D936AE" w:rsidP="00D936AE">
            <w:pPr>
              <w:pStyle w:val="Normal4"/>
              <w:keepNext/>
              <w:rPr>
                <w:rFonts w:ascii="Arial" w:hAnsi="Arial" w:cs="Arial"/>
                <w:bCs/>
              </w:rPr>
            </w:pPr>
            <w:r w:rsidRPr="006F53C1">
              <w:rPr>
                <w:rFonts w:ascii="Arial" w:hAnsi="Arial" w:cs="Arial"/>
                <w:b/>
                <w:bCs/>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4"/>
              <w:keepNext/>
              <w:rPr>
                <w:rFonts w:ascii="Verdana" w:hAnsi="Verdana"/>
                <w:b/>
                <w:bCs/>
              </w:rPr>
            </w:pPr>
            <w:bookmarkStart w:id="24" w:name="REQUIRED_ELEMENTS_SE_13"/>
            <w:bookmarkEnd w:id="24"/>
            <w:r w:rsidRPr="006F53C1">
              <w:rPr>
                <w:rFonts w:ascii="Verdana" w:hAnsi="Verdana"/>
                <w:b/>
                <w:bCs/>
              </w:rPr>
              <w:t>Required Elements of Progress Reports: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585B31" w:rsidRPr="006F53C1" w:rsidRDefault="00585B31" w:rsidP="00585B31">
            <w:pPr>
              <w:pStyle w:val="Normal0"/>
              <w:keepNext/>
              <w:rPr>
                <w:rFonts w:ascii="Arial" w:hAnsi="Arial" w:cs="Arial"/>
                <w:b/>
                <w:bCs/>
              </w:rPr>
            </w:pPr>
            <w:r w:rsidRPr="006F53C1">
              <w:rPr>
                <w:rFonts w:ascii="Arial" w:hAnsi="Arial" w:cs="Arial"/>
                <w:bCs/>
              </w:rPr>
              <w:t xml:space="preserve">Submit the results of the district’s root cause analysis, including the corrective actions and the associated timelines and the person(s) responsible. This progress report is due </w:t>
            </w:r>
            <w:r w:rsidR="00B5183B">
              <w:rPr>
                <w:rFonts w:ascii="Arial" w:hAnsi="Arial" w:cs="Arial"/>
                <w:b/>
                <w:bCs/>
              </w:rPr>
              <w:t>September 29, 2015</w:t>
            </w:r>
            <w:r w:rsidR="005278E6" w:rsidRPr="006F53C1">
              <w:rPr>
                <w:rFonts w:ascii="Arial" w:hAnsi="Arial" w:cs="Arial"/>
                <w:b/>
                <w:bCs/>
              </w:rPr>
              <w:t>.</w:t>
            </w:r>
          </w:p>
          <w:p w:rsidR="005278E6" w:rsidRPr="006F53C1" w:rsidRDefault="005278E6" w:rsidP="00585B31">
            <w:pPr>
              <w:pStyle w:val="Normal0"/>
              <w:keepNext/>
              <w:rPr>
                <w:rFonts w:ascii="Arial" w:hAnsi="Arial" w:cs="Arial"/>
                <w:b/>
                <w:bCs/>
              </w:rPr>
            </w:pPr>
          </w:p>
          <w:p w:rsidR="00D936AE" w:rsidRPr="006F53C1" w:rsidRDefault="00585B31" w:rsidP="00E47B4D">
            <w:pPr>
              <w:pStyle w:val="Normal4"/>
              <w:keepNext/>
              <w:rPr>
                <w:rFonts w:ascii="Arial" w:hAnsi="Arial" w:cs="Arial"/>
                <w:bCs/>
              </w:rPr>
            </w:pPr>
            <w:r w:rsidRPr="006F53C1">
              <w:rPr>
                <w:rFonts w:ascii="Arial" w:hAnsi="Arial" w:cs="Arial"/>
                <w:bCs/>
              </w:rPr>
              <w:t xml:space="preserve">Submit the results of the </w:t>
            </w:r>
            <w:r w:rsidR="00E47B4D" w:rsidRPr="006F53C1">
              <w:rPr>
                <w:rFonts w:ascii="Arial" w:hAnsi="Arial" w:cs="Arial"/>
                <w:bCs/>
              </w:rPr>
              <w:t>second</w:t>
            </w:r>
            <w:r w:rsidRPr="006F53C1">
              <w:rPr>
                <w:rFonts w:ascii="Arial" w:hAnsi="Arial" w:cs="Arial"/>
                <w:bCs/>
              </w:rPr>
              <w:t xml:space="preserve">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A44371">
              <w:rPr>
                <w:rFonts w:ascii="Arial" w:hAnsi="Arial" w:cs="Arial"/>
                <w:b/>
                <w:bCs/>
              </w:rPr>
              <w:t>January 14, 2016</w:t>
            </w:r>
            <w:r w:rsidR="005278E6" w:rsidRPr="006F53C1">
              <w:rPr>
                <w:rFonts w:ascii="Arial" w:hAnsi="Arial" w:cs="Arial"/>
                <w:b/>
                <w:bCs/>
              </w:rPr>
              <w:t>.</w:t>
            </w:r>
          </w:p>
        </w:tc>
      </w:tr>
      <w:tr w:rsidR="00D936AE" w:rsidRPr="006F53C1" w:rsidTr="00D936AE">
        <w:tc>
          <w:tcPr>
            <w:tcW w:w="9360" w:type="dxa"/>
            <w:gridSpan w:val="4"/>
            <w:tcBorders>
              <w:top w:val="single" w:sz="4" w:space="0" w:color="auto"/>
              <w:left w:val="single" w:sz="4" w:space="0" w:color="auto"/>
              <w:bottom w:val="single" w:sz="4" w:space="0" w:color="auto"/>
              <w:right w:val="single" w:sz="4" w:space="0" w:color="auto"/>
            </w:tcBorders>
          </w:tcPr>
          <w:p w:rsidR="00D936AE" w:rsidRPr="006F53C1" w:rsidRDefault="00D936AE" w:rsidP="00D936AE">
            <w:pPr>
              <w:pStyle w:val="Normal4"/>
              <w:keepNext/>
              <w:rPr>
                <w:rFonts w:ascii="Verdana" w:hAnsi="Verdana"/>
                <w:b/>
                <w:bCs/>
              </w:rPr>
            </w:pPr>
            <w:bookmarkStart w:id="25" w:name="PR_DUEDATE_SE_13"/>
            <w:bookmarkEnd w:id="25"/>
            <w:r w:rsidRPr="006F53C1">
              <w:rPr>
                <w:rFonts w:ascii="Verdana" w:hAnsi="Verdana"/>
                <w:b/>
                <w:bCs/>
              </w:rPr>
              <w:t>Progress Report Due Date(s):</w:t>
            </w:r>
          </w:p>
        </w:tc>
      </w:tr>
      <w:tr w:rsidR="005278E6" w:rsidRPr="006F53C1" w:rsidTr="00D936AE">
        <w:tc>
          <w:tcPr>
            <w:tcW w:w="2340" w:type="dxa"/>
            <w:tcBorders>
              <w:top w:val="single" w:sz="4" w:space="0" w:color="auto"/>
              <w:left w:val="single" w:sz="4" w:space="0" w:color="auto"/>
              <w:bottom w:val="single" w:sz="4" w:space="0" w:color="auto"/>
              <w:right w:val="single" w:sz="4" w:space="0" w:color="auto"/>
            </w:tcBorders>
          </w:tcPr>
          <w:p w:rsidR="005278E6" w:rsidRPr="006F53C1" w:rsidRDefault="009247A1" w:rsidP="005278E6">
            <w:pPr>
              <w:pStyle w:val="Normal0"/>
              <w:keepNext/>
              <w:rPr>
                <w:rFonts w:ascii="Arial" w:hAnsi="Arial" w:cs="Arial"/>
                <w:bCs/>
              </w:rPr>
            </w:pPr>
            <w:r>
              <w:rPr>
                <w:rFonts w:ascii="Arial" w:hAnsi="Arial" w:cs="Arial"/>
                <w:bCs/>
              </w:rPr>
              <w:t>09/29/2015</w:t>
            </w: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9247A1" w:rsidP="005278E6">
            <w:pPr>
              <w:pStyle w:val="Normal0"/>
              <w:keepNext/>
              <w:rPr>
                <w:rFonts w:ascii="Arial" w:hAnsi="Arial" w:cs="Arial"/>
                <w:bCs/>
              </w:rPr>
            </w:pPr>
            <w:r>
              <w:rPr>
                <w:rFonts w:ascii="Arial" w:hAnsi="Arial" w:cs="Arial"/>
                <w:bCs/>
              </w:rPr>
              <w:t>01/14/2016</w:t>
            </w: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5278E6" w:rsidP="00D936AE">
            <w:pPr>
              <w:pStyle w:val="Normal4"/>
              <w:keepNext/>
              <w:rPr>
                <w:rFonts w:ascii="Arial" w:hAnsi="Arial" w:cs="Arial"/>
                <w:bCs/>
              </w:rPr>
            </w:pP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5278E6" w:rsidP="00D936AE">
            <w:pPr>
              <w:pStyle w:val="Normal4"/>
              <w:keepNext/>
              <w:rPr>
                <w:rFonts w:ascii="Arial" w:hAnsi="Arial" w:cs="Arial"/>
                <w:bCs/>
              </w:rPr>
            </w:pPr>
          </w:p>
        </w:tc>
      </w:tr>
    </w:tbl>
    <w:p w:rsidR="00D936AE" w:rsidRPr="006F53C1" w:rsidRDefault="00D936AE">
      <w:pPr>
        <w:pStyle w:val="Normal4"/>
      </w:pPr>
    </w:p>
    <w:tbl>
      <w:tblPr>
        <w:tblW w:w="9360" w:type="dxa"/>
        <w:tblBorders>
          <w:bottom w:val="single" w:sz="4" w:space="0" w:color="auto"/>
        </w:tblBorders>
        <w:tblLayout w:type="fixed"/>
        <w:tblLook w:val="0000"/>
      </w:tblPr>
      <w:tblGrid>
        <w:gridCol w:w="2340"/>
        <w:gridCol w:w="2340"/>
        <w:gridCol w:w="2340"/>
        <w:gridCol w:w="2340"/>
      </w:tblGrid>
      <w:tr w:rsidR="00D936AE" w:rsidRPr="006F53C1" w:rsidTr="00D936AE">
        <w:trPr>
          <w:tblHeader/>
        </w:trPr>
        <w:tc>
          <w:tcPr>
            <w:tcW w:w="9360" w:type="dxa"/>
            <w:gridSpan w:val="4"/>
            <w:tcBorders>
              <w:bottom w:val="single" w:sz="4" w:space="0" w:color="auto"/>
            </w:tcBorders>
            <w:shd w:val="clear" w:color="auto" w:fill="C0C0C0"/>
          </w:tcPr>
          <w:p w:rsidR="00D936AE" w:rsidRPr="006F53C1" w:rsidRDefault="00D936AE" w:rsidP="00D936AE">
            <w:pPr>
              <w:pStyle w:val="Normal5"/>
              <w:keepNext/>
              <w:rPr>
                <w:rFonts w:ascii="Verdana" w:hAnsi="Verdana"/>
                <w:b/>
              </w:rPr>
            </w:pPr>
            <w:bookmarkStart w:id="26" w:name="CRIT_SE_14"/>
            <w:bookmarkEnd w:id="26"/>
            <w:r w:rsidRPr="006F53C1">
              <w:rPr>
                <w:rFonts w:ascii="Verdana" w:hAnsi="Verdana"/>
                <w:b/>
              </w:rPr>
              <w:lastRenderedPageBreak/>
              <w:t>SE Criterion # 14 - Review and revision of IEPs</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5"/>
              <w:keepNext/>
              <w:rPr>
                <w:rFonts w:ascii="Verdana" w:hAnsi="Verdana"/>
                <w:b/>
              </w:rPr>
            </w:pPr>
            <w:bookmarkStart w:id="27" w:name="RATING_SE_14"/>
            <w:bookmarkEnd w:id="27"/>
            <w:r w:rsidRPr="006F53C1">
              <w:rPr>
                <w:rFonts w:ascii="Verdana" w:hAnsi="Verdana"/>
                <w:b/>
              </w:rPr>
              <w:t>Rating:</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D936AE">
            <w:pPr>
              <w:pStyle w:val="Normal5"/>
              <w:keepNext/>
              <w:rPr>
                <w:rFonts w:ascii="Arial" w:hAnsi="Arial" w:cs="Arial"/>
              </w:rPr>
            </w:pPr>
            <w:r w:rsidRPr="006F53C1">
              <w:rPr>
                <w:rFonts w:ascii="Arial" w:hAnsi="Arial" w:cs="Arial"/>
              </w:rPr>
              <w:t>Partially Implemented</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5"/>
              <w:keepNext/>
              <w:rPr>
                <w:rFonts w:ascii="Verdana" w:hAnsi="Verdana"/>
                <w:b/>
              </w:rPr>
            </w:pPr>
            <w:bookmarkStart w:id="28" w:name="BASIS_FINDINGS_SE_14"/>
            <w:bookmarkEnd w:id="28"/>
            <w:r w:rsidRPr="006F53C1">
              <w:rPr>
                <w:rFonts w:ascii="Verdana" w:hAnsi="Verdana"/>
                <w:b/>
              </w:rPr>
              <w:t>Basis for Findings: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D936AE">
            <w:pPr>
              <w:pStyle w:val="Normal5"/>
              <w:keepNext/>
              <w:rPr>
                <w:rFonts w:ascii="Arial" w:hAnsi="Arial" w:cs="Arial"/>
              </w:rPr>
            </w:pPr>
            <w:r w:rsidRPr="006F53C1">
              <w:rPr>
                <w:rFonts w:ascii="Arial" w:hAnsi="Arial" w:cs="Arial"/>
              </w:rPr>
              <w:t>A review of student records demonstrated that annual IEP Team meetings are not consistently held on or before the anniversary date of the IEP to consider the student's progress and to review, revise, or develop a new IEP or refer the student for a re-evaluation.</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5"/>
              <w:keepNext/>
              <w:rPr>
                <w:rFonts w:ascii="Verdana" w:hAnsi="Verdana"/>
                <w:b/>
                <w:bCs/>
              </w:rPr>
            </w:pPr>
            <w:bookmarkStart w:id="29" w:name="ORDER_CORR_ACTION_SE_14"/>
            <w:bookmarkEnd w:id="29"/>
            <w:r w:rsidRPr="006F53C1">
              <w:rPr>
                <w:rFonts w:ascii="Verdana" w:hAnsi="Verdana"/>
                <w:b/>
                <w:bCs/>
              </w:rPr>
              <w:t>Department Order of Corrective Action:</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D936AE" w:rsidRPr="006F53C1" w:rsidRDefault="00D936AE" w:rsidP="00D936AE">
            <w:pPr>
              <w:pStyle w:val="Normal5"/>
              <w:keepNext/>
              <w:rPr>
                <w:rFonts w:ascii="Arial" w:hAnsi="Arial" w:cs="Arial"/>
                <w:bCs/>
              </w:rPr>
            </w:pPr>
            <w:r w:rsidRPr="006F53C1">
              <w:rPr>
                <w:rFonts w:ascii="Arial" w:hAnsi="Arial" w:cs="Arial"/>
                <w:bCs/>
              </w:rPr>
              <w:t xml:space="preserve">Conduct an analysis of records for students with annual IEP review meetings between September 2014 and January 2015 to determine why IEP Teams do not consistently convene annual IEP meetings on or before the anniversary date of IEPs. Based on the results of the analysis,  provide the school’s determination of the root cause(s) of the non-compliance, the steps the school proposes to take to correct the root causes, and a timeline for the implementation of those corrections.  </w:t>
            </w:r>
          </w:p>
          <w:p w:rsidR="00D936AE" w:rsidRPr="006F53C1" w:rsidRDefault="00D936AE" w:rsidP="00D936AE">
            <w:pPr>
              <w:pStyle w:val="Normal5"/>
              <w:keepNext/>
              <w:rPr>
                <w:rFonts w:ascii="Arial" w:hAnsi="Arial" w:cs="Arial"/>
                <w:bCs/>
              </w:rPr>
            </w:pPr>
          </w:p>
          <w:p w:rsidR="00D936AE" w:rsidRPr="006F53C1" w:rsidRDefault="00D936AE" w:rsidP="00D936AE">
            <w:pPr>
              <w:pStyle w:val="Normal5"/>
              <w:keepNext/>
              <w:rPr>
                <w:rFonts w:ascii="Arial" w:hAnsi="Arial" w:cs="Arial"/>
                <w:bCs/>
              </w:rPr>
            </w:pPr>
            <w:r w:rsidRPr="006F53C1">
              <w:rPr>
                <w:rFonts w:ascii="Arial" w:hAnsi="Arial" w:cs="Arial"/>
                <w:bCs/>
              </w:rPr>
              <w:t xml:space="preserve">Conduct an internal review of records for 5-6 students for evidence that annual IEP meetings are held on or before the anniversary date of the IEP. This sample must be drawn from records of students whose annual reviews were held subsequent to the completion of the school’s corrective actions.  </w:t>
            </w:r>
          </w:p>
          <w:p w:rsidR="00D936AE" w:rsidRPr="006F53C1" w:rsidRDefault="00D936AE" w:rsidP="00D936AE">
            <w:pPr>
              <w:pStyle w:val="Normal5"/>
              <w:keepNext/>
              <w:rPr>
                <w:rFonts w:ascii="Arial" w:hAnsi="Arial" w:cs="Arial"/>
                <w:bCs/>
              </w:rPr>
            </w:pPr>
          </w:p>
          <w:p w:rsidR="00D936AE" w:rsidRPr="006F53C1" w:rsidRDefault="00D936AE" w:rsidP="00D936AE">
            <w:pPr>
              <w:pStyle w:val="Normal5"/>
              <w:keepNext/>
              <w:rPr>
                <w:rFonts w:ascii="Arial" w:hAnsi="Arial" w:cs="Arial"/>
                <w:b/>
                <w:bCs/>
              </w:rPr>
            </w:pPr>
            <w:r w:rsidRPr="006F53C1">
              <w:rPr>
                <w:rFonts w:ascii="Arial" w:hAnsi="Arial" w:cs="Arial"/>
                <w:b/>
                <w:bCs/>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D936AE" w:rsidRPr="006F53C1" w:rsidTr="00D936AE">
        <w:tc>
          <w:tcPr>
            <w:tcW w:w="9360" w:type="dxa"/>
            <w:gridSpan w:val="4"/>
            <w:tcBorders>
              <w:top w:val="single" w:sz="4" w:space="0" w:color="auto"/>
              <w:left w:val="single" w:sz="4" w:space="0" w:color="auto"/>
              <w:bottom w:val="nil"/>
              <w:right w:val="single" w:sz="4" w:space="0" w:color="auto"/>
            </w:tcBorders>
          </w:tcPr>
          <w:p w:rsidR="00D936AE" w:rsidRPr="006F53C1" w:rsidRDefault="00D936AE" w:rsidP="00D936AE">
            <w:pPr>
              <w:pStyle w:val="Normal5"/>
              <w:keepNext/>
              <w:rPr>
                <w:rFonts w:ascii="Verdana" w:hAnsi="Verdana"/>
                <w:b/>
                <w:bCs/>
              </w:rPr>
            </w:pPr>
            <w:bookmarkStart w:id="30" w:name="REQUIRED_ELEMENTS_SE_14"/>
            <w:bookmarkEnd w:id="30"/>
            <w:r w:rsidRPr="006F53C1">
              <w:rPr>
                <w:rFonts w:ascii="Verdana" w:hAnsi="Verdana"/>
                <w:b/>
                <w:bCs/>
              </w:rPr>
              <w:t>Required Elements of Progress Reports:</w:t>
            </w:r>
          </w:p>
        </w:tc>
      </w:tr>
      <w:tr w:rsidR="00D936AE" w:rsidRPr="006F53C1" w:rsidTr="00D936AE">
        <w:tc>
          <w:tcPr>
            <w:tcW w:w="9360" w:type="dxa"/>
            <w:gridSpan w:val="4"/>
            <w:tcBorders>
              <w:top w:val="nil"/>
              <w:left w:val="single" w:sz="4" w:space="0" w:color="auto"/>
              <w:bottom w:val="single" w:sz="4" w:space="0" w:color="auto"/>
              <w:right w:val="single" w:sz="4" w:space="0" w:color="auto"/>
            </w:tcBorders>
          </w:tcPr>
          <w:p w:rsidR="00CD5AE9" w:rsidRPr="006F53C1" w:rsidRDefault="00CD5AE9" w:rsidP="00CD5AE9">
            <w:pPr>
              <w:pStyle w:val="Normal0"/>
              <w:keepNext/>
              <w:rPr>
                <w:rFonts w:ascii="Arial" w:hAnsi="Arial" w:cs="Arial"/>
                <w:b/>
                <w:bCs/>
              </w:rPr>
            </w:pPr>
            <w:r w:rsidRPr="006F53C1">
              <w:rPr>
                <w:rFonts w:ascii="Arial" w:hAnsi="Arial" w:cs="Arial"/>
                <w:bCs/>
              </w:rPr>
              <w:t xml:space="preserve">Submit the results of the district’s root cause analysis, including the corrective actions and the associated timelines and the person(s) responsible. This progress report is due </w:t>
            </w:r>
            <w:r w:rsidR="00B5183B">
              <w:rPr>
                <w:rFonts w:ascii="Arial" w:hAnsi="Arial" w:cs="Arial"/>
                <w:b/>
                <w:bCs/>
              </w:rPr>
              <w:t>September 29, 2015</w:t>
            </w:r>
            <w:r w:rsidRPr="006F53C1">
              <w:rPr>
                <w:rFonts w:ascii="Arial" w:hAnsi="Arial" w:cs="Arial"/>
                <w:b/>
                <w:bCs/>
              </w:rPr>
              <w:t>.</w:t>
            </w:r>
          </w:p>
          <w:p w:rsidR="00D936AE" w:rsidRPr="006F53C1" w:rsidRDefault="00D936AE" w:rsidP="00D936AE">
            <w:pPr>
              <w:pStyle w:val="Normal5"/>
              <w:keepNext/>
              <w:rPr>
                <w:rFonts w:ascii="Arial" w:hAnsi="Arial" w:cs="Arial"/>
                <w:bCs/>
              </w:rPr>
            </w:pPr>
          </w:p>
          <w:p w:rsidR="00D936AE" w:rsidRPr="006F53C1" w:rsidRDefault="00D936AE" w:rsidP="009E1AC5">
            <w:pPr>
              <w:pStyle w:val="Normal5"/>
              <w:keepNext/>
              <w:rPr>
                <w:rFonts w:ascii="Arial" w:hAnsi="Arial" w:cs="Arial"/>
                <w:bCs/>
              </w:rPr>
            </w:pPr>
            <w:r w:rsidRPr="006F53C1">
              <w:rPr>
                <w:rFonts w:ascii="Arial" w:hAnsi="Arial" w:cs="Arial"/>
                <w:bCs/>
              </w:rPr>
              <w:t xml:space="preserve">Submit the results of the </w:t>
            </w:r>
            <w:r w:rsidR="009E1AC5" w:rsidRPr="006F53C1">
              <w:rPr>
                <w:rFonts w:ascii="Arial" w:hAnsi="Arial" w:cs="Arial"/>
                <w:bCs/>
              </w:rPr>
              <w:t xml:space="preserve">internal </w:t>
            </w:r>
            <w:r w:rsidRPr="006F53C1">
              <w:rPr>
                <w:rFonts w:ascii="Arial" w:hAnsi="Arial" w:cs="Arial"/>
                <w:bCs/>
              </w:rPr>
              <w:t xml:space="preserve">review of student records. Indicate the number of student records reviewed, the number of student records in compliance, for all records not in compliance with this criterion, determine the root cause(s) of the noncompliance and provide the school’s plan to remedy the non-compliance. This progress report is due </w:t>
            </w:r>
            <w:r w:rsidR="00A44371">
              <w:rPr>
                <w:rFonts w:ascii="Arial" w:hAnsi="Arial" w:cs="Arial"/>
                <w:b/>
                <w:bCs/>
              </w:rPr>
              <w:t>January 14, 2016</w:t>
            </w:r>
            <w:r w:rsidR="005278E6" w:rsidRPr="006F53C1">
              <w:rPr>
                <w:rFonts w:ascii="Arial" w:hAnsi="Arial" w:cs="Arial"/>
                <w:b/>
                <w:bCs/>
              </w:rPr>
              <w:t>.</w:t>
            </w:r>
          </w:p>
        </w:tc>
      </w:tr>
      <w:tr w:rsidR="00D936AE" w:rsidRPr="006F53C1" w:rsidTr="00D936AE">
        <w:tc>
          <w:tcPr>
            <w:tcW w:w="9360" w:type="dxa"/>
            <w:gridSpan w:val="4"/>
            <w:tcBorders>
              <w:top w:val="single" w:sz="4" w:space="0" w:color="auto"/>
              <w:left w:val="single" w:sz="4" w:space="0" w:color="auto"/>
              <w:bottom w:val="single" w:sz="4" w:space="0" w:color="auto"/>
              <w:right w:val="single" w:sz="4" w:space="0" w:color="auto"/>
            </w:tcBorders>
          </w:tcPr>
          <w:p w:rsidR="00D936AE" w:rsidRPr="006F53C1" w:rsidRDefault="00D936AE" w:rsidP="00D936AE">
            <w:pPr>
              <w:pStyle w:val="Normal5"/>
              <w:keepNext/>
              <w:rPr>
                <w:rFonts w:ascii="Verdana" w:hAnsi="Verdana"/>
                <w:b/>
                <w:bCs/>
              </w:rPr>
            </w:pPr>
            <w:bookmarkStart w:id="31" w:name="PR_DUEDATE_SE_14"/>
            <w:bookmarkEnd w:id="31"/>
            <w:r w:rsidRPr="006F53C1">
              <w:rPr>
                <w:rFonts w:ascii="Verdana" w:hAnsi="Verdana"/>
                <w:b/>
                <w:bCs/>
              </w:rPr>
              <w:t>Progress Report Due Date(s):</w:t>
            </w:r>
          </w:p>
        </w:tc>
      </w:tr>
      <w:tr w:rsidR="005278E6" w:rsidRPr="006F53C1" w:rsidTr="00D936AE">
        <w:tc>
          <w:tcPr>
            <w:tcW w:w="2340" w:type="dxa"/>
            <w:tcBorders>
              <w:top w:val="single" w:sz="4" w:space="0" w:color="auto"/>
              <w:left w:val="single" w:sz="4" w:space="0" w:color="auto"/>
              <w:bottom w:val="single" w:sz="4" w:space="0" w:color="auto"/>
              <w:right w:val="single" w:sz="4" w:space="0" w:color="auto"/>
            </w:tcBorders>
          </w:tcPr>
          <w:p w:rsidR="005278E6" w:rsidRPr="006F53C1" w:rsidRDefault="009247A1" w:rsidP="005278E6">
            <w:pPr>
              <w:pStyle w:val="Normal0"/>
              <w:keepNext/>
              <w:rPr>
                <w:rFonts w:ascii="Arial" w:hAnsi="Arial" w:cs="Arial"/>
                <w:bCs/>
              </w:rPr>
            </w:pPr>
            <w:r>
              <w:rPr>
                <w:rFonts w:ascii="Arial" w:hAnsi="Arial" w:cs="Arial"/>
                <w:bCs/>
              </w:rPr>
              <w:t>09/29/2015</w:t>
            </w: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9247A1" w:rsidP="005278E6">
            <w:pPr>
              <w:pStyle w:val="Normal0"/>
              <w:keepNext/>
              <w:rPr>
                <w:rFonts w:ascii="Arial" w:hAnsi="Arial" w:cs="Arial"/>
                <w:bCs/>
              </w:rPr>
            </w:pPr>
            <w:r>
              <w:rPr>
                <w:rFonts w:ascii="Arial" w:hAnsi="Arial" w:cs="Arial"/>
                <w:bCs/>
              </w:rPr>
              <w:t>01/14/2016</w:t>
            </w: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5278E6" w:rsidP="00D936AE">
            <w:pPr>
              <w:pStyle w:val="Normal5"/>
              <w:keepNext/>
              <w:rPr>
                <w:rFonts w:ascii="Arial" w:hAnsi="Arial" w:cs="Arial"/>
                <w:bCs/>
              </w:rPr>
            </w:pPr>
          </w:p>
        </w:tc>
        <w:tc>
          <w:tcPr>
            <w:tcW w:w="2340" w:type="dxa"/>
            <w:tcBorders>
              <w:top w:val="single" w:sz="4" w:space="0" w:color="auto"/>
              <w:left w:val="single" w:sz="4" w:space="0" w:color="auto"/>
              <w:bottom w:val="single" w:sz="4" w:space="0" w:color="auto"/>
              <w:right w:val="single" w:sz="4" w:space="0" w:color="auto"/>
            </w:tcBorders>
          </w:tcPr>
          <w:p w:rsidR="005278E6" w:rsidRPr="006F53C1" w:rsidRDefault="005278E6" w:rsidP="00D936AE">
            <w:pPr>
              <w:pStyle w:val="Normal5"/>
              <w:keepNext/>
              <w:rPr>
                <w:rFonts w:ascii="Arial" w:hAnsi="Arial" w:cs="Arial"/>
                <w:bCs/>
              </w:rPr>
            </w:pPr>
          </w:p>
        </w:tc>
      </w:tr>
    </w:tbl>
    <w:p w:rsidR="00D936AE" w:rsidRPr="006F53C1" w:rsidRDefault="00D936AE">
      <w:pPr>
        <w:pStyle w:val="Normal5"/>
      </w:pPr>
    </w:p>
    <w:p w:rsidR="00D936AE" w:rsidRPr="006F53C1" w:rsidRDefault="00D936AE">
      <w:pPr>
        <w:pStyle w:val="Normal6"/>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6"/>
              <w:keepNext/>
              <w:rPr>
                <w:rFonts w:ascii="Verdana" w:hAnsi="Verdana"/>
                <w:b/>
              </w:rPr>
            </w:pPr>
            <w:bookmarkStart w:id="32" w:name="CRIT_SE_18B"/>
            <w:bookmarkEnd w:id="32"/>
            <w:r w:rsidRPr="006F53C1">
              <w:rPr>
                <w:rFonts w:ascii="Verdana" w:hAnsi="Verdana"/>
                <w:b/>
              </w:rPr>
              <w:lastRenderedPageBreak/>
              <w:t>SE Criterion # 18B - Determination of placement; provision of IEP to parent</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6"/>
              <w:keepNext/>
              <w:rPr>
                <w:rFonts w:ascii="Verdana" w:hAnsi="Verdana"/>
                <w:b/>
              </w:rPr>
            </w:pPr>
            <w:bookmarkStart w:id="33" w:name="RATING_SE_18B"/>
            <w:bookmarkEnd w:id="33"/>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6"/>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6"/>
              <w:keepNext/>
              <w:rPr>
                <w:rFonts w:ascii="Verdana" w:hAnsi="Verdana"/>
                <w:b/>
              </w:rPr>
            </w:pPr>
            <w:bookmarkStart w:id="34" w:name="BASIS_FINDINGS_SE_18B"/>
            <w:bookmarkEnd w:id="34"/>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1765BA">
            <w:pPr>
              <w:pStyle w:val="Normal6"/>
              <w:keepNext/>
              <w:rPr>
                <w:rFonts w:ascii="Arial" w:hAnsi="Arial" w:cs="Arial"/>
              </w:rPr>
            </w:pPr>
            <w:r w:rsidRPr="006F53C1">
              <w:rPr>
                <w:rFonts w:ascii="Arial" w:hAnsi="Arial" w:cs="Arial"/>
              </w:rPr>
              <w:t>A revi</w:t>
            </w:r>
            <w:r w:rsidR="001765BA" w:rsidRPr="006F53C1">
              <w:rPr>
                <w:rFonts w:ascii="Arial" w:hAnsi="Arial" w:cs="Arial"/>
              </w:rPr>
              <w:t>ew of student records confirmed that the district consistently provides a Team meeting summary and sends two (2) copies of the proposed IEP and placement within 10 days of the meeting to the parent.</w:t>
            </w:r>
          </w:p>
        </w:tc>
      </w:tr>
    </w:tbl>
    <w:p w:rsidR="00D936AE" w:rsidRPr="006F53C1" w:rsidRDefault="00D936AE">
      <w:pPr>
        <w:pStyle w:val="Normal6"/>
      </w:pPr>
    </w:p>
    <w:p w:rsidR="00D936AE" w:rsidRPr="006F53C1" w:rsidRDefault="00D936AE">
      <w:pPr>
        <w:pStyle w:val="Normal7"/>
      </w:pPr>
    </w:p>
    <w:p w:rsidR="00A24764" w:rsidRPr="006F53C1" w:rsidRDefault="00A24764">
      <w:pPr>
        <w:pStyle w:val="Normal7"/>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7"/>
              <w:keepNext/>
              <w:rPr>
                <w:rFonts w:ascii="Verdana" w:hAnsi="Verdana"/>
                <w:b/>
              </w:rPr>
            </w:pPr>
            <w:bookmarkStart w:id="35" w:name="CRIT_SE_26"/>
            <w:bookmarkEnd w:id="35"/>
            <w:r w:rsidRPr="006F53C1">
              <w:rPr>
                <w:rFonts w:ascii="Verdana" w:hAnsi="Verdana"/>
                <w:b/>
              </w:rPr>
              <w:t>SE Criterion # 26 - Parent participation in meetings</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7"/>
              <w:keepNext/>
              <w:rPr>
                <w:rFonts w:ascii="Verdana" w:hAnsi="Verdana"/>
                <w:b/>
              </w:rPr>
            </w:pPr>
            <w:bookmarkStart w:id="36" w:name="RATING_SE_26"/>
            <w:bookmarkEnd w:id="36"/>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7"/>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7"/>
              <w:keepNext/>
              <w:rPr>
                <w:rFonts w:ascii="Verdana" w:hAnsi="Verdana"/>
                <w:b/>
              </w:rPr>
            </w:pPr>
            <w:bookmarkStart w:id="37" w:name="BASIS_FINDINGS_SE_26"/>
            <w:bookmarkEnd w:id="37"/>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7"/>
              <w:keepNext/>
              <w:rPr>
                <w:rFonts w:ascii="Arial" w:hAnsi="Arial" w:cs="Arial"/>
              </w:rPr>
            </w:pPr>
            <w:r w:rsidRPr="006F53C1">
              <w:rPr>
                <w:rFonts w:ascii="Arial" w:hAnsi="Arial" w:cs="Arial"/>
              </w:rPr>
              <w:t>The district provided its special education student roster as required by the Department.</w:t>
            </w:r>
          </w:p>
        </w:tc>
      </w:tr>
    </w:tbl>
    <w:p w:rsidR="00D936AE" w:rsidRPr="006F53C1" w:rsidRDefault="00D936AE">
      <w:pPr>
        <w:pStyle w:val="Normal7"/>
      </w:pPr>
    </w:p>
    <w:p w:rsidR="00D936AE" w:rsidRPr="006F53C1" w:rsidRDefault="00D936AE">
      <w:pPr>
        <w:pStyle w:val="Normal8"/>
      </w:pPr>
    </w:p>
    <w:p w:rsidR="00A24764" w:rsidRPr="006F53C1" w:rsidRDefault="00A24764">
      <w:pPr>
        <w:pStyle w:val="Normal8"/>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8"/>
              <w:keepNext/>
              <w:rPr>
                <w:rFonts w:ascii="Verdana" w:hAnsi="Verdana"/>
                <w:b/>
              </w:rPr>
            </w:pPr>
            <w:bookmarkStart w:id="38" w:name="CRIT_SE_34"/>
            <w:bookmarkEnd w:id="38"/>
            <w:r w:rsidRPr="006F53C1">
              <w:rPr>
                <w:rFonts w:ascii="Verdana" w:hAnsi="Verdana"/>
                <w:b/>
              </w:rPr>
              <w:t>SE Criterion # 34 - Continuum of alternative services and placements</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8"/>
              <w:keepNext/>
              <w:rPr>
                <w:rFonts w:ascii="Verdana" w:hAnsi="Verdana"/>
                <w:b/>
              </w:rPr>
            </w:pPr>
            <w:bookmarkStart w:id="39" w:name="RATING_SE_34"/>
            <w:bookmarkEnd w:id="39"/>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8"/>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8"/>
              <w:keepNext/>
              <w:rPr>
                <w:rFonts w:ascii="Verdana" w:hAnsi="Verdana"/>
                <w:b/>
              </w:rPr>
            </w:pPr>
            <w:bookmarkStart w:id="40" w:name="BASIS_FINDINGS_SE_34"/>
            <w:bookmarkEnd w:id="40"/>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E13EB3" w:rsidP="003E5C4B">
            <w:pPr>
              <w:pStyle w:val="Normal8"/>
              <w:keepNext/>
              <w:rPr>
                <w:rFonts w:ascii="Arial" w:hAnsi="Arial" w:cs="Arial"/>
              </w:rPr>
            </w:pPr>
            <w:r w:rsidRPr="006F53C1">
              <w:rPr>
                <w:rFonts w:ascii="Arial" w:hAnsi="Arial" w:cs="Arial"/>
              </w:rPr>
              <w:t>A review of student records</w:t>
            </w:r>
            <w:r w:rsidR="003E5C4B" w:rsidRPr="006F53C1">
              <w:rPr>
                <w:rFonts w:ascii="Arial" w:hAnsi="Arial" w:cs="Arial"/>
              </w:rPr>
              <w:t>, documents</w:t>
            </w:r>
            <w:r w:rsidR="007606D0" w:rsidRPr="006F53C1">
              <w:rPr>
                <w:rFonts w:ascii="Arial" w:hAnsi="Arial" w:cs="Arial"/>
              </w:rPr>
              <w:t>,</w:t>
            </w:r>
            <w:r w:rsidR="003E5C4B" w:rsidRPr="006F53C1">
              <w:rPr>
                <w:rFonts w:ascii="Arial" w:hAnsi="Arial" w:cs="Arial"/>
              </w:rPr>
              <w:t xml:space="preserve"> and interviews</w:t>
            </w:r>
            <w:r w:rsidRPr="006F53C1">
              <w:rPr>
                <w:rFonts w:ascii="Arial" w:hAnsi="Arial" w:cs="Arial"/>
              </w:rPr>
              <w:t xml:space="preserve"> indicated that the </w:t>
            </w:r>
            <w:r w:rsidR="003E5C4B" w:rsidRPr="006F53C1">
              <w:rPr>
                <w:rFonts w:ascii="Arial" w:hAnsi="Arial" w:cs="Arial"/>
              </w:rPr>
              <w:t>district</w:t>
            </w:r>
            <w:r w:rsidRPr="006F53C1">
              <w:rPr>
                <w:rFonts w:ascii="Arial" w:hAnsi="Arial" w:cs="Arial"/>
              </w:rPr>
              <w:t xml:space="preserve"> </w:t>
            </w:r>
            <w:r w:rsidR="003E5C4B" w:rsidRPr="006F53C1">
              <w:rPr>
                <w:rFonts w:ascii="Arial" w:hAnsi="Arial" w:cs="Arial"/>
              </w:rPr>
              <w:t>has a continuum of services and programming available to ensure that the needs of all students with disabilities</w:t>
            </w:r>
            <w:r w:rsidRPr="006F53C1">
              <w:rPr>
                <w:rFonts w:ascii="Arial" w:hAnsi="Arial" w:cs="Arial"/>
              </w:rPr>
              <w:t xml:space="preserve"> </w:t>
            </w:r>
            <w:r w:rsidR="003E5C4B" w:rsidRPr="006F53C1">
              <w:rPr>
                <w:rFonts w:ascii="Arial" w:hAnsi="Arial" w:cs="Arial"/>
              </w:rPr>
              <w:t>are met.</w:t>
            </w:r>
            <w:r w:rsidRPr="006F53C1">
              <w:rPr>
                <w:rFonts w:ascii="Arial" w:hAnsi="Arial" w:cs="Arial"/>
              </w:rPr>
              <w:t xml:space="preserve"> </w:t>
            </w:r>
          </w:p>
        </w:tc>
      </w:tr>
    </w:tbl>
    <w:p w:rsidR="00D936AE" w:rsidRPr="006F53C1" w:rsidRDefault="00D936AE">
      <w:pPr>
        <w:pStyle w:val="Normal8"/>
      </w:pPr>
    </w:p>
    <w:p w:rsidR="00A24764" w:rsidRPr="006F53C1" w:rsidRDefault="00A24764">
      <w:pPr>
        <w:pStyle w:val="Normal8"/>
      </w:pPr>
    </w:p>
    <w:p w:rsidR="00D936AE" w:rsidRPr="006F53C1" w:rsidRDefault="00D936AE">
      <w:pPr>
        <w:pStyle w:val="Normal9"/>
      </w:pPr>
    </w:p>
    <w:tbl>
      <w:tblPr>
        <w:tblW w:w="9360" w:type="dxa"/>
        <w:tblBorders>
          <w:bottom w:val="single" w:sz="4" w:space="0" w:color="auto"/>
        </w:tblBorders>
        <w:tblLayout w:type="fixed"/>
        <w:tblLook w:val="0000"/>
      </w:tblPr>
      <w:tblGrid>
        <w:gridCol w:w="9360"/>
      </w:tblGrid>
      <w:tr w:rsidR="00D936AE" w:rsidRPr="006F53C1" w:rsidTr="00D936AE">
        <w:trPr>
          <w:tblHeader/>
        </w:trPr>
        <w:tc>
          <w:tcPr>
            <w:tcW w:w="9360" w:type="dxa"/>
            <w:tcBorders>
              <w:bottom w:val="single" w:sz="4" w:space="0" w:color="auto"/>
            </w:tcBorders>
            <w:shd w:val="clear" w:color="auto" w:fill="C0C0C0"/>
          </w:tcPr>
          <w:p w:rsidR="00D936AE" w:rsidRPr="006F53C1" w:rsidRDefault="00D936AE" w:rsidP="00D936AE">
            <w:pPr>
              <w:pStyle w:val="Normal9"/>
              <w:keepNext/>
              <w:rPr>
                <w:rFonts w:ascii="Verdana" w:hAnsi="Verdana"/>
                <w:b/>
              </w:rPr>
            </w:pPr>
            <w:bookmarkStart w:id="41" w:name="CRIT_SE_48"/>
            <w:bookmarkEnd w:id="41"/>
            <w:r w:rsidRPr="006F53C1">
              <w:rPr>
                <w:rFonts w:ascii="Verdana" w:hAnsi="Verdana"/>
                <w:b/>
              </w:rPr>
              <w:t>SE Criterion # 48 - Equal opportunity to participate in educational, nonacademic, extracurricular and ancillary programs, as well as participation in regular education</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9"/>
              <w:keepNext/>
              <w:rPr>
                <w:rFonts w:ascii="Verdana" w:hAnsi="Verdana"/>
                <w:b/>
              </w:rPr>
            </w:pPr>
            <w:bookmarkStart w:id="42" w:name="RATING_SE_48"/>
            <w:bookmarkEnd w:id="42"/>
            <w:r w:rsidRPr="006F53C1">
              <w:rPr>
                <w:rFonts w:ascii="Verdana" w:hAnsi="Verdana"/>
                <w:b/>
              </w:rPr>
              <w:t>Rating:</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9"/>
              <w:keepNext/>
              <w:rPr>
                <w:rFonts w:ascii="Arial" w:hAnsi="Arial" w:cs="Arial"/>
              </w:rPr>
            </w:pPr>
            <w:r w:rsidRPr="006F53C1">
              <w:rPr>
                <w:rFonts w:ascii="Arial" w:hAnsi="Arial" w:cs="Arial"/>
              </w:rPr>
              <w:t>Implemented</w:t>
            </w:r>
          </w:p>
        </w:tc>
      </w:tr>
      <w:tr w:rsidR="00D936AE" w:rsidRPr="006F53C1" w:rsidTr="00D936AE">
        <w:tc>
          <w:tcPr>
            <w:tcW w:w="9360" w:type="dxa"/>
            <w:tcBorders>
              <w:top w:val="single" w:sz="4" w:space="0" w:color="auto"/>
              <w:left w:val="single" w:sz="4" w:space="0" w:color="auto"/>
              <w:bottom w:val="nil"/>
              <w:right w:val="single" w:sz="4" w:space="0" w:color="auto"/>
            </w:tcBorders>
          </w:tcPr>
          <w:p w:rsidR="00D936AE" w:rsidRPr="006F53C1" w:rsidRDefault="00D936AE" w:rsidP="00D936AE">
            <w:pPr>
              <w:pStyle w:val="Normal9"/>
              <w:keepNext/>
              <w:rPr>
                <w:rFonts w:ascii="Verdana" w:hAnsi="Verdana"/>
                <w:b/>
              </w:rPr>
            </w:pPr>
            <w:bookmarkStart w:id="43" w:name="BASIS_FINDINGS_SE_48"/>
            <w:bookmarkEnd w:id="43"/>
            <w:r w:rsidRPr="006F53C1">
              <w:rPr>
                <w:rFonts w:ascii="Verdana" w:hAnsi="Verdana"/>
                <w:b/>
              </w:rPr>
              <w:t>Basis for Findings:</w:t>
            </w:r>
          </w:p>
        </w:tc>
      </w:tr>
      <w:tr w:rsidR="00D936AE" w:rsidRPr="006F53C1" w:rsidTr="00D936AE">
        <w:tc>
          <w:tcPr>
            <w:tcW w:w="9360" w:type="dxa"/>
            <w:tcBorders>
              <w:top w:val="nil"/>
              <w:left w:val="single" w:sz="4" w:space="0" w:color="auto"/>
              <w:bottom w:val="single" w:sz="4" w:space="0" w:color="auto"/>
              <w:right w:val="single" w:sz="4" w:space="0" w:color="auto"/>
            </w:tcBorders>
          </w:tcPr>
          <w:p w:rsidR="00D936AE" w:rsidRPr="006F53C1" w:rsidRDefault="00D936AE" w:rsidP="00D936AE">
            <w:pPr>
              <w:pStyle w:val="Normal9"/>
              <w:keepNext/>
              <w:rPr>
                <w:rFonts w:ascii="Arial" w:hAnsi="Arial" w:cs="Arial"/>
              </w:rPr>
            </w:pPr>
            <w:r w:rsidRPr="006F53C1">
              <w:rPr>
                <w:rFonts w:ascii="Arial" w:hAnsi="Arial" w:cs="Arial"/>
              </w:rPr>
              <w:t>A review of student schedules and interviews demonstrated that students with disabilities consistently receive physical education.</w:t>
            </w:r>
          </w:p>
        </w:tc>
      </w:tr>
    </w:tbl>
    <w:p w:rsidR="00D936AE" w:rsidRPr="006F53C1" w:rsidRDefault="00D936AE">
      <w:pPr>
        <w:pStyle w:val="Normal9"/>
      </w:pPr>
    </w:p>
    <w:p w:rsidR="00D936AE" w:rsidRPr="006F53C1" w:rsidRDefault="00D936AE" w:rsidP="00D936AE">
      <w:pPr>
        <w:rPr>
          <w:rFonts w:ascii="Verdana" w:hAnsi="Verdana"/>
        </w:rPr>
      </w:pPr>
    </w:p>
    <w:sectPr w:rsidR="00D936AE" w:rsidRPr="006F53C1" w:rsidSect="00D936AE">
      <w:footerReference w:type="even" r:id="rId16"/>
      <w:footerReference w:type="default" r:id="rId17"/>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6F" w:rsidRDefault="00D93C6F">
      <w:r>
        <w:separator/>
      </w:r>
    </w:p>
  </w:endnote>
  <w:endnote w:type="continuationSeparator" w:id="0">
    <w:p w:rsidR="00D93C6F" w:rsidRDefault="00D93C6F">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E6" w:rsidRDefault="00CD619F" w:rsidP="00D936AE">
    <w:pPr>
      <w:pStyle w:val="Footer"/>
      <w:framePr w:wrap="around" w:vAnchor="text" w:hAnchor="margin" w:xAlign="right" w:y="1"/>
      <w:rPr>
        <w:rStyle w:val="PageNumber"/>
      </w:rPr>
    </w:pPr>
    <w:r>
      <w:rPr>
        <w:rStyle w:val="PageNumber"/>
      </w:rPr>
      <w:fldChar w:fldCharType="begin"/>
    </w:r>
    <w:r w:rsidR="005278E6">
      <w:rPr>
        <w:rStyle w:val="PageNumber"/>
      </w:rPr>
      <w:instrText xml:space="preserve">PAGE  </w:instrText>
    </w:r>
    <w:r>
      <w:rPr>
        <w:rStyle w:val="PageNumber"/>
      </w:rPr>
      <w:fldChar w:fldCharType="end"/>
    </w:r>
  </w:p>
  <w:p w:rsidR="005278E6" w:rsidRDefault="005278E6" w:rsidP="00D93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E6" w:rsidRDefault="005278E6" w:rsidP="00D936AE">
    <w:pPr>
      <w:pStyle w:val="Footer"/>
      <w:tabs>
        <w:tab w:val="clear" w:pos="8640"/>
      </w:tabs>
      <w:ind w:right="360"/>
      <w:jc w:val="center"/>
      <w:rPr>
        <w:rFonts w:ascii="Verdana" w:hAnsi="Verdana"/>
        <w:sz w:val="16"/>
        <w:szCs w:val="16"/>
      </w:rPr>
    </w:pPr>
    <w:bookmarkStart w:id="44" w:name="STATE_ED_FOOTER"/>
    <w:r>
      <w:rPr>
        <w:rFonts w:ascii="Verdana" w:hAnsi="Verdana"/>
        <w:sz w:val="16"/>
        <w:szCs w:val="16"/>
      </w:rPr>
      <w:t>Massachusetts Department of Elementary &amp; Secondary Education</w:t>
    </w:r>
    <w:bookmarkEnd w:id="44"/>
    <w:r>
      <w:rPr>
        <w:rFonts w:ascii="Verdana" w:hAnsi="Verdana"/>
        <w:sz w:val="16"/>
        <w:szCs w:val="16"/>
      </w:rPr>
      <w:t xml:space="preserve"> – </w:t>
    </w:r>
    <w:bookmarkStart w:id="45" w:name="AGENCY_NAME_FOOTER"/>
    <w:r>
      <w:rPr>
        <w:rFonts w:ascii="Verdana" w:hAnsi="Verdana"/>
        <w:sz w:val="16"/>
        <w:szCs w:val="16"/>
      </w:rPr>
      <w:t>Program Quality Assurance Services</w:t>
    </w:r>
    <w:bookmarkEnd w:id="45"/>
  </w:p>
  <w:p w:rsidR="005278E6" w:rsidRPr="00700A12" w:rsidRDefault="005278E6" w:rsidP="00D936AE">
    <w:pPr>
      <w:pStyle w:val="Footer"/>
      <w:tabs>
        <w:tab w:val="clear" w:pos="8640"/>
      </w:tabs>
      <w:ind w:right="360"/>
      <w:jc w:val="center"/>
      <w:rPr>
        <w:rFonts w:ascii="Verdana" w:hAnsi="Verdana"/>
        <w:sz w:val="16"/>
        <w:szCs w:val="16"/>
      </w:rPr>
    </w:pPr>
    <w:bookmarkStart w:id="46" w:name="ORG_NAME_FOOTER"/>
    <w:r>
      <w:rPr>
        <w:rFonts w:ascii="Verdana" w:hAnsi="Verdana"/>
        <w:sz w:val="16"/>
        <w:szCs w:val="16"/>
      </w:rPr>
      <w:t>Minuteman Regional Vocational Technical</w:t>
    </w:r>
    <w:bookmarkEnd w:id="46"/>
    <w:r>
      <w:rPr>
        <w:rFonts w:ascii="Verdana" w:hAnsi="Verdana"/>
        <w:sz w:val="16"/>
        <w:szCs w:val="16"/>
      </w:rPr>
      <w:t xml:space="preserve"> Mid-Cycle Report - </w:t>
    </w:r>
    <w:bookmarkStart w:id="47" w:name="MCR_REPORT_DATE"/>
    <w:r w:rsidRPr="00700A12">
      <w:rPr>
        <w:rFonts w:ascii="Verdana" w:hAnsi="Verdana"/>
        <w:sz w:val="16"/>
        <w:szCs w:val="16"/>
      </w:rPr>
      <w:t xml:space="preserve">May </w:t>
    </w:r>
    <w:r w:rsidR="005E4D72">
      <w:rPr>
        <w:rFonts w:ascii="Verdana" w:hAnsi="Verdana"/>
        <w:sz w:val="16"/>
        <w:szCs w:val="16"/>
      </w:rPr>
      <w:t>12</w:t>
    </w:r>
    <w:r w:rsidRPr="00700A12">
      <w:rPr>
        <w:rFonts w:ascii="Verdana" w:hAnsi="Verdana"/>
        <w:sz w:val="16"/>
        <w:szCs w:val="16"/>
      </w:rPr>
      <w:t xml:space="preserve">, 2015 </w:t>
    </w:r>
    <w:bookmarkEnd w:id="47"/>
  </w:p>
  <w:p w:rsidR="005278E6" w:rsidRPr="00700A12" w:rsidRDefault="005278E6" w:rsidP="00D936A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CD619F" w:rsidRPr="00700A12">
      <w:rPr>
        <w:rFonts w:ascii="Verdana" w:hAnsi="Verdana"/>
        <w:sz w:val="16"/>
        <w:szCs w:val="16"/>
      </w:rPr>
      <w:fldChar w:fldCharType="begin"/>
    </w:r>
    <w:r w:rsidRPr="00700A12">
      <w:rPr>
        <w:rFonts w:ascii="Verdana" w:hAnsi="Verdana"/>
        <w:sz w:val="16"/>
        <w:szCs w:val="16"/>
      </w:rPr>
      <w:instrText xml:space="preserve"> PAGE </w:instrText>
    </w:r>
    <w:r w:rsidR="00CD619F" w:rsidRPr="00700A12">
      <w:rPr>
        <w:rFonts w:ascii="Verdana" w:hAnsi="Verdana"/>
        <w:sz w:val="16"/>
        <w:szCs w:val="16"/>
      </w:rPr>
      <w:fldChar w:fldCharType="separate"/>
    </w:r>
    <w:r w:rsidR="00261FDC">
      <w:rPr>
        <w:rFonts w:ascii="Verdana" w:hAnsi="Verdana"/>
        <w:noProof/>
        <w:sz w:val="16"/>
        <w:szCs w:val="16"/>
      </w:rPr>
      <w:t>7</w:t>
    </w:r>
    <w:r w:rsidR="00CD619F" w:rsidRPr="00700A12">
      <w:rPr>
        <w:rFonts w:ascii="Verdana" w:hAnsi="Verdana"/>
        <w:sz w:val="16"/>
        <w:szCs w:val="16"/>
      </w:rPr>
      <w:fldChar w:fldCharType="end"/>
    </w:r>
    <w:r w:rsidRPr="00700A12">
      <w:rPr>
        <w:rFonts w:ascii="Verdana" w:hAnsi="Verdana"/>
        <w:sz w:val="16"/>
        <w:szCs w:val="16"/>
      </w:rPr>
      <w:t xml:space="preserve"> of </w:t>
    </w:r>
    <w:r w:rsidR="00CD619F" w:rsidRPr="00700A12">
      <w:rPr>
        <w:rFonts w:ascii="Verdana" w:hAnsi="Verdana"/>
        <w:sz w:val="16"/>
        <w:szCs w:val="16"/>
      </w:rPr>
      <w:fldChar w:fldCharType="begin"/>
    </w:r>
    <w:r w:rsidRPr="00700A12">
      <w:rPr>
        <w:rFonts w:ascii="Verdana" w:hAnsi="Verdana"/>
        <w:sz w:val="16"/>
        <w:szCs w:val="16"/>
      </w:rPr>
      <w:instrText xml:space="preserve"> NUMPAGES </w:instrText>
    </w:r>
    <w:r w:rsidR="00CD619F" w:rsidRPr="00700A12">
      <w:rPr>
        <w:rFonts w:ascii="Verdana" w:hAnsi="Verdana"/>
        <w:sz w:val="16"/>
        <w:szCs w:val="16"/>
      </w:rPr>
      <w:fldChar w:fldCharType="separate"/>
    </w:r>
    <w:r w:rsidR="00261FDC">
      <w:rPr>
        <w:rFonts w:ascii="Verdana" w:hAnsi="Verdana"/>
        <w:noProof/>
        <w:sz w:val="16"/>
        <w:szCs w:val="16"/>
      </w:rPr>
      <w:t>8</w:t>
    </w:r>
    <w:r w:rsidR="00CD619F"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6F" w:rsidRDefault="00D93C6F">
      <w:r>
        <w:separator/>
      </w:r>
    </w:p>
  </w:footnote>
  <w:footnote w:type="continuationSeparator" w:id="0">
    <w:p w:rsidR="00D93C6F" w:rsidRDefault="00D93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ED22B730">
      <w:start w:val="1"/>
      <w:numFmt w:val="decimal"/>
      <w:lvlText w:val="%1."/>
      <w:lvlJc w:val="left"/>
      <w:pPr>
        <w:tabs>
          <w:tab w:val="num" w:pos="720"/>
        </w:tabs>
        <w:ind w:left="720" w:hanging="360"/>
      </w:pPr>
      <w:rPr>
        <w:rFonts w:hint="default"/>
      </w:rPr>
    </w:lvl>
    <w:lvl w:ilvl="1" w:tplc="34225A4C" w:tentative="1">
      <w:start w:val="1"/>
      <w:numFmt w:val="lowerLetter"/>
      <w:lvlText w:val="%2."/>
      <w:lvlJc w:val="left"/>
      <w:pPr>
        <w:tabs>
          <w:tab w:val="num" w:pos="1440"/>
        </w:tabs>
        <w:ind w:left="1440" w:hanging="360"/>
      </w:pPr>
    </w:lvl>
    <w:lvl w:ilvl="2" w:tplc="A59272CA" w:tentative="1">
      <w:start w:val="1"/>
      <w:numFmt w:val="lowerRoman"/>
      <w:lvlText w:val="%3."/>
      <w:lvlJc w:val="right"/>
      <w:pPr>
        <w:tabs>
          <w:tab w:val="num" w:pos="2160"/>
        </w:tabs>
        <w:ind w:left="2160" w:hanging="180"/>
      </w:pPr>
    </w:lvl>
    <w:lvl w:ilvl="3" w:tplc="4A68F356" w:tentative="1">
      <w:start w:val="1"/>
      <w:numFmt w:val="decimal"/>
      <w:lvlText w:val="%4."/>
      <w:lvlJc w:val="left"/>
      <w:pPr>
        <w:tabs>
          <w:tab w:val="num" w:pos="2880"/>
        </w:tabs>
        <w:ind w:left="2880" w:hanging="360"/>
      </w:pPr>
    </w:lvl>
    <w:lvl w:ilvl="4" w:tplc="F18E60D4" w:tentative="1">
      <w:start w:val="1"/>
      <w:numFmt w:val="lowerLetter"/>
      <w:lvlText w:val="%5."/>
      <w:lvlJc w:val="left"/>
      <w:pPr>
        <w:tabs>
          <w:tab w:val="num" w:pos="3600"/>
        </w:tabs>
        <w:ind w:left="3600" w:hanging="360"/>
      </w:pPr>
    </w:lvl>
    <w:lvl w:ilvl="5" w:tplc="092E7330" w:tentative="1">
      <w:start w:val="1"/>
      <w:numFmt w:val="lowerRoman"/>
      <w:lvlText w:val="%6."/>
      <w:lvlJc w:val="right"/>
      <w:pPr>
        <w:tabs>
          <w:tab w:val="num" w:pos="4320"/>
        </w:tabs>
        <w:ind w:left="4320" w:hanging="180"/>
      </w:pPr>
    </w:lvl>
    <w:lvl w:ilvl="6" w:tplc="64E62B96" w:tentative="1">
      <w:start w:val="1"/>
      <w:numFmt w:val="decimal"/>
      <w:lvlText w:val="%7."/>
      <w:lvlJc w:val="left"/>
      <w:pPr>
        <w:tabs>
          <w:tab w:val="num" w:pos="5040"/>
        </w:tabs>
        <w:ind w:left="5040" w:hanging="360"/>
      </w:pPr>
    </w:lvl>
    <w:lvl w:ilvl="7" w:tplc="98069C84" w:tentative="1">
      <w:start w:val="1"/>
      <w:numFmt w:val="lowerLetter"/>
      <w:lvlText w:val="%8."/>
      <w:lvlJc w:val="left"/>
      <w:pPr>
        <w:tabs>
          <w:tab w:val="num" w:pos="5760"/>
        </w:tabs>
        <w:ind w:left="5760" w:hanging="360"/>
      </w:pPr>
    </w:lvl>
    <w:lvl w:ilvl="8" w:tplc="E64A6760"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06CD6"/>
    <w:rsid w:val="00051D91"/>
    <w:rsid w:val="000C230E"/>
    <w:rsid w:val="00107620"/>
    <w:rsid w:val="0014509C"/>
    <w:rsid w:val="001765BA"/>
    <w:rsid w:val="00215E1D"/>
    <w:rsid w:val="0025242C"/>
    <w:rsid w:val="00261FDC"/>
    <w:rsid w:val="002E2249"/>
    <w:rsid w:val="00322866"/>
    <w:rsid w:val="0033760F"/>
    <w:rsid w:val="0035665C"/>
    <w:rsid w:val="00392BE1"/>
    <w:rsid w:val="003B69EA"/>
    <w:rsid w:val="003E5C4B"/>
    <w:rsid w:val="00406CD6"/>
    <w:rsid w:val="00447271"/>
    <w:rsid w:val="004A5C29"/>
    <w:rsid w:val="0051341B"/>
    <w:rsid w:val="005278E6"/>
    <w:rsid w:val="00530933"/>
    <w:rsid w:val="00583207"/>
    <w:rsid w:val="00585B31"/>
    <w:rsid w:val="00587FE2"/>
    <w:rsid w:val="005C1EDC"/>
    <w:rsid w:val="005D44DA"/>
    <w:rsid w:val="005E4D72"/>
    <w:rsid w:val="00682A65"/>
    <w:rsid w:val="006913CE"/>
    <w:rsid w:val="006A3171"/>
    <w:rsid w:val="006C05C3"/>
    <w:rsid w:val="006F53C1"/>
    <w:rsid w:val="007606D0"/>
    <w:rsid w:val="007748E1"/>
    <w:rsid w:val="00800A21"/>
    <w:rsid w:val="00871A32"/>
    <w:rsid w:val="008D69A7"/>
    <w:rsid w:val="009247A1"/>
    <w:rsid w:val="00940228"/>
    <w:rsid w:val="00964BC2"/>
    <w:rsid w:val="009E1AC5"/>
    <w:rsid w:val="00A24764"/>
    <w:rsid w:val="00A30BEE"/>
    <w:rsid w:val="00A44371"/>
    <w:rsid w:val="00A465B9"/>
    <w:rsid w:val="00A83AA2"/>
    <w:rsid w:val="00AA26DC"/>
    <w:rsid w:val="00AA491D"/>
    <w:rsid w:val="00B13897"/>
    <w:rsid w:val="00B36083"/>
    <w:rsid w:val="00B5183B"/>
    <w:rsid w:val="00BE1A63"/>
    <w:rsid w:val="00C065FE"/>
    <w:rsid w:val="00C61AAF"/>
    <w:rsid w:val="00C930DC"/>
    <w:rsid w:val="00CA44CE"/>
    <w:rsid w:val="00CD5AE9"/>
    <w:rsid w:val="00CD619F"/>
    <w:rsid w:val="00D37531"/>
    <w:rsid w:val="00D55029"/>
    <w:rsid w:val="00D55EC5"/>
    <w:rsid w:val="00D92A49"/>
    <w:rsid w:val="00D936AE"/>
    <w:rsid w:val="00D93C6F"/>
    <w:rsid w:val="00DB05FA"/>
    <w:rsid w:val="00DC120D"/>
    <w:rsid w:val="00E13EB3"/>
    <w:rsid w:val="00E47A90"/>
    <w:rsid w:val="00E47B4D"/>
    <w:rsid w:val="00EB422B"/>
    <w:rsid w:val="00F12B9A"/>
    <w:rsid w:val="00F653F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character" w:styleId="Hyperlink">
    <w:name w:val="Hyperlink"/>
    <w:basedOn w:val="DefaultParagraphFont"/>
    <w:rsid w:val="0044727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07_1ta.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DESE-231-17421</_dlc_DocId>
    <_dlc_DocIdUrl xmlns="733efe1c-5bbe-4968-87dc-d400e65c879f">
      <Url>https://sharepoint.doemass.org/ese/webteam/cps/_layouts/DocIdRedir.aspx?ID=DESE-231-17421</Url>
      <Description>DESE-231-17421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05D37-98AD-47BE-8A40-6203886C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E72CF-4534-4BB8-87E6-79E7604953A7}">
  <ds:schemaRefs>
    <ds:schemaRef ds:uri="http://schemas.microsoft.com/sharepoint/events"/>
  </ds:schemaRefs>
</ds:datastoreItem>
</file>

<file path=customXml/itemProps3.xml><?xml version="1.0" encoding="utf-8"?>
<ds:datastoreItem xmlns:ds="http://schemas.openxmlformats.org/officeDocument/2006/customXml" ds:itemID="{F352973C-D0AD-4F2F-9D36-B72DA9E38086}">
  <ds:schemaRefs>
    <ds:schemaRef ds:uri="http://schemas.microsoft.com/sharepoint/v3/contenttype/forms"/>
  </ds:schemaRefs>
</ds:datastoreItem>
</file>

<file path=customXml/itemProps4.xml><?xml version="1.0" encoding="utf-8"?>
<ds:datastoreItem xmlns:ds="http://schemas.openxmlformats.org/officeDocument/2006/customXml" ds:itemID="{A46BBAD2-9DC0-49C6-A87E-47DA25F8B56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398EA6A-14C3-4969-A302-F8A23BB9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2081</Words>
  <Characters>11872</Characters>
  <Application>Microsoft Office Word</Application>
  <DocSecurity>0</DocSecurity>
  <Lines>323</Lines>
  <Paragraphs>107</Paragraphs>
  <ScaleCrop>false</ScaleCrop>
  <HeadingPairs>
    <vt:vector size="2" baseType="variant">
      <vt:variant>
        <vt:lpstr>Title</vt:lpstr>
      </vt:variant>
      <vt:variant>
        <vt:i4>1</vt:i4>
      </vt:variant>
    </vt:vector>
  </HeadingPairs>
  <TitlesOfParts>
    <vt:vector size="1" baseType="lpstr">
      <vt:lpstr>Minuteman RVTS Mid-cycle Report 2015</vt:lpstr>
    </vt:vector>
  </TitlesOfParts>
  <Company/>
  <LinksUpToDate>false</LinksUpToDate>
  <CharactersWithSpaces>13871</CharactersWithSpaces>
  <SharedDoc>false</SharedDoc>
  <HLinks>
    <vt:vector size="6" baseType="variant">
      <vt:variant>
        <vt:i4>8060947</vt:i4>
      </vt:variant>
      <vt:variant>
        <vt:i4>0</vt:i4>
      </vt:variant>
      <vt:variant>
        <vt:i4>0</vt:i4>
      </vt:variant>
      <vt:variant>
        <vt:i4>5</vt:i4>
      </vt:variant>
      <vt:variant>
        <vt:lpwstr>http://www.doe.mass.edu/sped/advisories/07_1ta.html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RVTS Mid-cycle Report 2015</dc:title>
  <dc:creator>ESE</dc:creator>
  <cp:lastModifiedBy>dzou</cp:lastModifiedBy>
  <cp:revision>3</cp:revision>
  <cp:lastPrinted>2015-05-12T16:27:00Z</cp:lastPrinted>
  <dcterms:created xsi:type="dcterms:W3CDTF">2015-07-08T19:57:00Z</dcterms:created>
  <dcterms:modified xsi:type="dcterms:W3CDTF">2015-07-14T19:24:00Z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2015</vt:lpwstr>
  </property>
</Properties>
</file>