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A5891" w:rsidRPr="00A25A31">
        <w:trPr>
          <w:trHeight w:val="10800"/>
        </w:trPr>
        <w:tc>
          <w:tcPr>
            <w:tcW w:w="362" w:type="dxa"/>
            <w:tcBorders>
              <w:right w:val="single" w:sz="4" w:space="0" w:color="auto"/>
            </w:tcBorders>
          </w:tcPr>
          <w:p w:rsidR="009A5891" w:rsidRPr="00BB123E" w:rsidRDefault="00FE2107" w:rsidP="009A5891">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8042" r:id="rId12"/>
              </w:pict>
            </w:r>
          </w:p>
        </w:tc>
        <w:tc>
          <w:tcPr>
            <w:tcW w:w="1228" w:type="dxa"/>
            <w:tcBorders>
              <w:top w:val="single" w:sz="4" w:space="0" w:color="auto"/>
              <w:left w:val="single" w:sz="4" w:space="0" w:color="auto"/>
              <w:right w:val="single" w:sz="4" w:space="0" w:color="auto"/>
            </w:tcBorders>
          </w:tcPr>
          <w:p w:rsidR="009A5891" w:rsidRPr="00BB123E" w:rsidRDefault="001E5E8B" w:rsidP="009A5891">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spacing w:before="120"/>
              <w:jc w:val="center"/>
              <w:rPr>
                <w:b/>
              </w:rPr>
            </w:pPr>
            <w:r>
              <w:rPr>
                <w:b/>
              </w:rPr>
              <w:t>COORDINATED PROGRAM REVIEW</w:t>
            </w:r>
          </w:p>
          <w:p w:rsidR="009A5891" w:rsidRDefault="009A5891" w:rsidP="009A5891">
            <w:pPr>
              <w:spacing w:before="120"/>
              <w:jc w:val="center"/>
              <w:rPr>
                <w:b/>
              </w:rPr>
            </w:pPr>
            <w:r>
              <w:rPr>
                <w:b/>
              </w:rPr>
              <w:t>MID-CYCLE REPORT</w:t>
            </w:r>
          </w:p>
          <w:p w:rsidR="009A5891" w:rsidRDefault="009A5891" w:rsidP="009A5891">
            <w:pPr>
              <w:spacing w:before="120"/>
              <w:jc w:val="center"/>
              <w:rPr>
                <w:b/>
              </w:rPr>
            </w:pPr>
            <w:r>
              <w:rPr>
                <w:b/>
              </w:rPr>
              <w:t xml:space="preserve"> District: </w:t>
            </w:r>
            <w:bookmarkStart w:id="0" w:name="ORG_NAME"/>
            <w:r>
              <w:rPr>
                <w:b/>
              </w:rPr>
              <w:t>Tri</w:t>
            </w:r>
            <w:r w:rsidR="00CF1659">
              <w:rPr>
                <w:b/>
              </w:rPr>
              <w:t>-</w:t>
            </w:r>
            <w:r>
              <w:rPr>
                <w:b/>
              </w:rPr>
              <w:t>County Regional Vocational Technica</w:t>
            </w:r>
            <w:r w:rsidR="005B4115">
              <w:rPr>
                <w:b/>
              </w:rPr>
              <w:t xml:space="preserve">l </w:t>
            </w:r>
            <w:r w:rsidR="00CF1659">
              <w:rPr>
                <w:b/>
              </w:rPr>
              <w:t xml:space="preserve">High </w:t>
            </w:r>
            <w:r w:rsidR="005B4115">
              <w:rPr>
                <w:b/>
              </w:rPr>
              <w:t>Schoo</w:t>
            </w:r>
            <w:r>
              <w:rPr>
                <w:b/>
              </w:rPr>
              <w:t>l</w:t>
            </w:r>
            <w:bookmarkEnd w:id="0"/>
          </w:p>
          <w:p w:rsidR="009A5891" w:rsidRDefault="009A5891" w:rsidP="009A5891">
            <w:pPr>
              <w:spacing w:before="120"/>
              <w:jc w:val="center"/>
              <w:rPr>
                <w:b/>
              </w:rPr>
            </w:pPr>
            <w:r>
              <w:rPr>
                <w:b/>
              </w:rPr>
              <w:t xml:space="preserve">MCR Onsite Dates: </w:t>
            </w:r>
            <w:bookmarkStart w:id="1" w:name="MCR_DATES"/>
            <w:r>
              <w:rPr>
                <w:b/>
              </w:rPr>
              <w:t>02/12/2015 - 02/13/2015</w:t>
            </w:r>
            <w:bookmarkEnd w:id="1"/>
          </w:p>
          <w:p w:rsidR="009A5891" w:rsidRDefault="009A5891" w:rsidP="009A5891">
            <w:pPr>
              <w:spacing w:before="120"/>
              <w:jc w:val="center"/>
              <w:rPr>
                <w:b/>
              </w:rPr>
            </w:pPr>
            <w:r>
              <w:rPr>
                <w:b/>
              </w:rPr>
              <w:t>Program Area: Special Education</w:t>
            </w:r>
          </w:p>
          <w:p w:rsidR="009A5891" w:rsidRPr="00A25A31" w:rsidRDefault="009A5891" w:rsidP="009A5891">
            <w:pPr>
              <w:spacing w:before="120"/>
              <w:jc w:val="center"/>
              <w:rPr>
                <w:b/>
              </w:rPr>
            </w:pPr>
          </w:p>
        </w:tc>
      </w:tr>
      <w:tr w:rsidR="009A5891" w:rsidRPr="00BB123E">
        <w:trPr>
          <w:trHeight w:val="989"/>
        </w:trPr>
        <w:tc>
          <w:tcPr>
            <w:tcW w:w="362" w:type="dxa"/>
            <w:tcBorders>
              <w:right w:val="single" w:sz="4" w:space="0" w:color="auto"/>
            </w:tcBorders>
          </w:tcPr>
          <w:p w:rsidR="009A5891" w:rsidRDefault="009A5891" w:rsidP="009A5891">
            <w:pPr>
              <w:rPr>
                <w:sz w:val="22"/>
              </w:rPr>
            </w:pPr>
            <w:r>
              <w:rPr>
                <w:sz w:val="22"/>
              </w:rPr>
              <w:t xml:space="preserve"> </w:t>
            </w: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Default="009A5891" w:rsidP="009A5891">
            <w:pPr>
              <w:rPr>
                <w:sz w:val="22"/>
              </w:rPr>
            </w:pPr>
          </w:p>
          <w:p w:rsidR="009A5891" w:rsidRPr="00BB123E" w:rsidRDefault="009A5891" w:rsidP="009A5891">
            <w:pPr>
              <w:rPr>
                <w:sz w:val="22"/>
              </w:rPr>
            </w:pPr>
          </w:p>
        </w:tc>
        <w:tc>
          <w:tcPr>
            <w:tcW w:w="1228" w:type="dxa"/>
            <w:tcBorders>
              <w:left w:val="single" w:sz="4" w:space="0" w:color="auto"/>
              <w:right w:val="single" w:sz="4" w:space="0" w:color="auto"/>
            </w:tcBorders>
          </w:tcPr>
          <w:p w:rsidR="009A5891" w:rsidRPr="00BB123E" w:rsidRDefault="009A5891" w:rsidP="009A5891">
            <w:pPr>
              <w:rPr>
                <w:sz w:val="22"/>
              </w:rPr>
            </w:pPr>
          </w:p>
        </w:tc>
        <w:tc>
          <w:tcPr>
            <w:tcW w:w="8490" w:type="dxa"/>
            <w:tcBorders>
              <w:left w:val="single" w:sz="4" w:space="0" w:color="auto"/>
            </w:tcBorders>
          </w:tcPr>
          <w:p w:rsidR="009A5891" w:rsidRDefault="009A5891" w:rsidP="009A5891">
            <w:pPr>
              <w:jc w:val="center"/>
              <w:rPr>
                <w:sz w:val="22"/>
              </w:rPr>
            </w:pPr>
          </w:p>
          <w:p w:rsidR="009A5891" w:rsidRPr="00F41BE1" w:rsidRDefault="009A5891" w:rsidP="009A5891">
            <w:pPr>
              <w:jc w:val="center"/>
              <w:rPr>
                <w:sz w:val="20"/>
                <w:szCs w:val="20"/>
              </w:rPr>
            </w:pPr>
          </w:p>
          <w:p w:rsidR="009A5891" w:rsidRPr="00F41BE1" w:rsidRDefault="009A5891" w:rsidP="009A5891">
            <w:pPr>
              <w:jc w:val="center"/>
              <w:rPr>
                <w:sz w:val="20"/>
                <w:szCs w:val="20"/>
              </w:rPr>
            </w:pPr>
            <w:r w:rsidRPr="00F41BE1">
              <w:rPr>
                <w:sz w:val="20"/>
                <w:szCs w:val="20"/>
              </w:rPr>
              <w:t>Mitchell D. Chester, Ed.D.</w:t>
            </w:r>
          </w:p>
          <w:p w:rsidR="009A5891" w:rsidRPr="00BB123E" w:rsidRDefault="009A5891" w:rsidP="009A5891">
            <w:pPr>
              <w:jc w:val="center"/>
              <w:rPr>
                <w:sz w:val="22"/>
              </w:rPr>
            </w:pPr>
            <w:r w:rsidRPr="00F41BE1">
              <w:rPr>
                <w:sz w:val="20"/>
                <w:szCs w:val="20"/>
              </w:rPr>
              <w:t>Commissioner of Elementary and Secondary Education</w:t>
            </w:r>
          </w:p>
        </w:tc>
      </w:tr>
      <w:tr w:rsidR="009A5891" w:rsidRPr="00BB123E">
        <w:trPr>
          <w:trHeight w:val="705"/>
        </w:trPr>
        <w:tc>
          <w:tcPr>
            <w:tcW w:w="10080" w:type="dxa"/>
            <w:gridSpan w:val="3"/>
            <w:shd w:val="clear" w:color="auto" w:fill="C0C0C0"/>
            <w:vAlign w:val="center"/>
          </w:tcPr>
          <w:p w:rsidR="009A5891" w:rsidRPr="00BB123E" w:rsidRDefault="009A5891" w:rsidP="009A5891">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A5891" w:rsidRPr="00BB123E" w:rsidRDefault="009A5891" w:rsidP="009A5891">
            <w:pPr>
              <w:pageBreakBefore/>
              <w:jc w:val="center"/>
              <w:rPr>
                <w:b/>
                <w:bCs/>
              </w:rPr>
            </w:pPr>
            <w:r w:rsidRPr="00BB123E">
              <w:rPr>
                <w:b/>
              </w:rPr>
              <w:t>MID</w:t>
            </w:r>
            <w:r>
              <w:rPr>
                <w:b/>
              </w:rPr>
              <w:t>-</w:t>
            </w:r>
            <w:r w:rsidRPr="00BB123E">
              <w:rPr>
                <w:b/>
              </w:rPr>
              <w:t>CYCLE R</w:t>
            </w:r>
            <w:r>
              <w:rPr>
                <w:b/>
              </w:rPr>
              <w:t>EPORT</w:t>
            </w:r>
          </w:p>
        </w:tc>
      </w:tr>
    </w:tbl>
    <w:p w:rsidR="009A5891" w:rsidRPr="00AF5230" w:rsidRDefault="009A5891" w:rsidP="009A5891">
      <w:pPr>
        <w:rPr>
          <w:rFonts w:ascii="Verdana" w:hAnsi="Verdana"/>
          <w:bCs/>
          <w:sz w:val="22"/>
          <w:szCs w:val="22"/>
        </w:rPr>
      </w:pPr>
    </w:p>
    <w:p w:rsidR="009A5891" w:rsidRPr="00AF5230" w:rsidRDefault="009A5891" w:rsidP="009A5891">
      <w:pPr>
        <w:rPr>
          <w:rFonts w:ascii="Verdana" w:hAnsi="Verdana"/>
          <w:bCs/>
          <w:sz w:val="22"/>
          <w:szCs w:val="22"/>
        </w:rPr>
      </w:pPr>
    </w:p>
    <w:p w:rsidR="009A5891" w:rsidRDefault="009A5891">
      <w:pPr>
        <w:pStyle w:val="Normal0"/>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0"/>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2213A9">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students </w:t>
            </w:r>
            <w:r w:rsidR="004952B1" w:rsidRPr="00CE4005">
              <w:rPr>
                <w:rFonts w:ascii="Arial" w:hAnsi="Arial" w:cs="Arial"/>
                <w:sz w:val="22"/>
                <w:szCs w:val="22"/>
              </w:rPr>
              <w:t>are assessed</w:t>
            </w:r>
            <w:r w:rsidRPr="00CE4005">
              <w:rPr>
                <w:rFonts w:ascii="Arial" w:hAnsi="Arial" w:cs="Arial"/>
                <w:sz w:val="22"/>
                <w:szCs w:val="22"/>
              </w:rPr>
              <w:t xml:space="preserve"> in all areas of suspected disability during re-evaluations</w:t>
            </w:r>
            <w:r w:rsidR="001E122E">
              <w:rPr>
                <w:rFonts w:ascii="Arial" w:hAnsi="Arial" w:cs="Arial"/>
                <w:sz w:val="22"/>
                <w:szCs w:val="22"/>
              </w:rPr>
              <w:t>.</w:t>
            </w:r>
            <w:r w:rsidRPr="00CE4005">
              <w:rPr>
                <w:rFonts w:ascii="Arial" w:hAnsi="Arial" w:cs="Arial"/>
                <w:sz w:val="22"/>
                <w:szCs w:val="22"/>
              </w:rPr>
              <w:t xml:space="preserve"> </w:t>
            </w:r>
            <w:r w:rsidR="001E122E">
              <w:rPr>
                <w:rFonts w:ascii="Arial" w:hAnsi="Arial" w:cs="Arial"/>
                <w:sz w:val="22"/>
                <w:szCs w:val="22"/>
              </w:rPr>
              <w:t>Also,</w:t>
            </w:r>
            <w:r w:rsidR="00D400C1">
              <w:rPr>
                <w:rFonts w:ascii="Arial" w:hAnsi="Arial" w:cs="Arial"/>
                <w:sz w:val="22"/>
                <w:szCs w:val="22"/>
              </w:rPr>
              <w:t xml:space="preserve"> </w:t>
            </w:r>
            <w:r w:rsidRPr="00CE4005">
              <w:rPr>
                <w:rFonts w:ascii="Arial" w:hAnsi="Arial" w:cs="Arial"/>
                <w:sz w:val="22"/>
                <w:szCs w:val="22"/>
              </w:rPr>
              <w:t xml:space="preserve">educational assessments that </w:t>
            </w:r>
            <w:r w:rsidR="00AF0B26">
              <w:rPr>
                <w:rFonts w:ascii="Arial" w:hAnsi="Arial" w:cs="Arial"/>
                <w:sz w:val="22"/>
                <w:szCs w:val="22"/>
              </w:rPr>
              <w:t>include</w:t>
            </w:r>
            <w:r w:rsidRPr="00CE4005">
              <w:rPr>
                <w:rFonts w:ascii="Arial" w:hAnsi="Arial" w:cs="Arial"/>
                <w:sz w:val="22"/>
                <w:szCs w:val="22"/>
              </w:rPr>
              <w:t xml:space="preserve"> the history of a student's educational progress in the general education curriculum </w:t>
            </w:r>
            <w:r w:rsidR="006E6253" w:rsidRPr="00CE4005">
              <w:rPr>
                <w:rFonts w:ascii="Arial" w:hAnsi="Arial" w:cs="Arial"/>
                <w:sz w:val="22"/>
                <w:szCs w:val="22"/>
              </w:rPr>
              <w:t xml:space="preserve">are </w:t>
            </w:r>
            <w:r w:rsidR="006E6253">
              <w:rPr>
                <w:rFonts w:ascii="Arial" w:hAnsi="Arial" w:cs="Arial"/>
                <w:sz w:val="22"/>
                <w:szCs w:val="22"/>
              </w:rPr>
              <w:t>completed</w:t>
            </w:r>
            <w:r w:rsidRPr="00CE4005">
              <w:rPr>
                <w:rFonts w:ascii="Arial" w:hAnsi="Arial" w:cs="Arial"/>
                <w:sz w:val="22"/>
                <w:szCs w:val="22"/>
              </w:rPr>
              <w:t xml:space="preserve"> by a representative of the school district.</w:t>
            </w:r>
          </w:p>
        </w:tc>
      </w:tr>
    </w:tbl>
    <w:p w:rsidR="009A5891" w:rsidRDefault="009A5891">
      <w:pPr>
        <w:pStyle w:val="Normal0"/>
      </w:pPr>
    </w:p>
    <w:p w:rsidR="009A5891" w:rsidRDefault="009A5891">
      <w:pPr>
        <w:pStyle w:val="Normal1"/>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9A5891" w:rsidRPr="00CE4005" w:rsidRDefault="009A5891" w:rsidP="009A5891">
            <w:pPr>
              <w:pStyle w:val="Normal1"/>
              <w:keepNext/>
              <w:rPr>
                <w:rFonts w:ascii="Arial" w:hAnsi="Arial" w:cs="Arial"/>
                <w:sz w:val="22"/>
                <w:szCs w:val="22"/>
              </w:rPr>
            </w:pPr>
          </w:p>
          <w:p w:rsidR="009A5891" w:rsidRPr="00CE4005" w:rsidRDefault="00EC10C3" w:rsidP="009A5891">
            <w:pPr>
              <w:pStyle w:val="Normal1"/>
              <w:keepNext/>
              <w:rPr>
                <w:rFonts w:ascii="Arial" w:hAnsi="Arial" w:cs="Arial"/>
                <w:sz w:val="22"/>
                <w:szCs w:val="22"/>
              </w:rPr>
            </w:pPr>
            <w:r>
              <w:rPr>
                <w:rFonts w:ascii="Arial" w:hAnsi="Arial" w:cs="Arial"/>
                <w:sz w:val="22"/>
                <w:szCs w:val="22"/>
              </w:rPr>
              <w:t>Record review and s</w:t>
            </w:r>
            <w:r w:rsidR="009A5891" w:rsidRPr="00CE4005">
              <w:rPr>
                <w:rFonts w:ascii="Arial" w:hAnsi="Arial" w:cs="Arial"/>
                <w:sz w:val="22"/>
                <w:szCs w:val="22"/>
              </w:rPr>
              <w:t>taff interviews indicated that IEP Teams have developed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 and also maintained in the student record.</w:t>
            </w:r>
          </w:p>
        </w:tc>
      </w:tr>
    </w:tbl>
    <w:p w:rsidR="009A5891" w:rsidRDefault="009A5891">
      <w:pPr>
        <w:pStyle w:val="Normal1"/>
      </w:pPr>
    </w:p>
    <w:p w:rsidR="009A5891" w:rsidRDefault="009A5891">
      <w:pPr>
        <w:pStyle w:val="Normal2"/>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2"/>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2"/>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2"/>
              <w:keepNext/>
              <w:rPr>
                <w:rFonts w:ascii="Arial" w:hAnsi="Arial" w:cs="Arial"/>
                <w:sz w:val="22"/>
                <w:szCs w:val="22"/>
              </w:rPr>
            </w:pPr>
            <w:r w:rsidRPr="00CE4005">
              <w:rPr>
                <w:rFonts w:ascii="Arial" w:hAnsi="Arial" w:cs="Arial"/>
                <w:sz w:val="22"/>
                <w:szCs w:val="22"/>
              </w:rPr>
              <w:t>A review of student records and staff interviews indicated that the district consistently completes and annually updates Transition Planning forms for students age</w:t>
            </w:r>
            <w:r w:rsidR="00C226BC">
              <w:rPr>
                <w:rFonts w:ascii="Arial" w:hAnsi="Arial" w:cs="Arial"/>
                <w:sz w:val="22"/>
                <w:szCs w:val="22"/>
              </w:rPr>
              <w:t>s</w:t>
            </w:r>
            <w:r w:rsidRPr="00CE4005">
              <w:rPr>
                <w:rFonts w:ascii="Arial" w:hAnsi="Arial" w:cs="Arial"/>
                <w:sz w:val="22"/>
                <w:szCs w:val="22"/>
              </w:rPr>
              <w:t xml:space="preserve"> 14 or older. </w:t>
            </w:r>
          </w:p>
        </w:tc>
      </w:tr>
    </w:tbl>
    <w:p w:rsidR="009A5891" w:rsidRDefault="009A5891">
      <w:pPr>
        <w:pStyle w:val="Normal2"/>
      </w:pPr>
    </w:p>
    <w:p w:rsidR="009A5891" w:rsidRDefault="009A5891">
      <w:pPr>
        <w:pStyle w:val="Normal3"/>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3"/>
              <w:keepNext/>
              <w:rPr>
                <w:rFonts w:ascii="Verdana" w:hAnsi="Verdana"/>
                <w:b/>
                <w:sz w:val="22"/>
                <w:szCs w:val="22"/>
              </w:rPr>
            </w:pPr>
            <w:bookmarkStart w:id="11" w:name="CRIT_SE_7"/>
            <w:bookmarkEnd w:id="11"/>
            <w:r w:rsidRPr="00AF5230">
              <w:rPr>
                <w:rFonts w:ascii="Verdana" w:hAnsi="Verdana"/>
                <w:b/>
                <w:sz w:val="22"/>
                <w:szCs w:val="22"/>
              </w:rPr>
              <w:lastRenderedPageBreak/>
              <w:t>SE Criterion # 7 - Transfer of parental rights at age of majority and student participation and consent at the age of majority</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3"/>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334FD" w:rsidRPr="00E166C8" w:rsidRDefault="009A5891" w:rsidP="009A5891">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0563A9" w:rsidRDefault="009A5891" w:rsidP="001239B1">
            <w:pPr>
              <w:tabs>
                <w:tab w:val="left" w:pos="-1440"/>
              </w:tabs>
              <w:rPr>
                <w:rFonts w:ascii="Arial" w:hAnsi="Arial" w:cs="Arial"/>
              </w:rPr>
            </w:pPr>
            <w:r w:rsidRPr="000563A9">
              <w:rPr>
                <w:rFonts w:ascii="Arial" w:hAnsi="Arial" w:cs="Arial"/>
                <w:sz w:val="22"/>
                <w:szCs w:val="22"/>
              </w:rPr>
              <w:t>A review of student records and staff interviews indicated that</w:t>
            </w:r>
            <w:r w:rsidR="000563A9" w:rsidRPr="000563A9">
              <w:rPr>
                <w:rFonts w:ascii="Arial" w:hAnsi="Arial" w:cs="Arial"/>
                <w:sz w:val="22"/>
                <w:szCs w:val="22"/>
              </w:rPr>
              <w:t xml:space="preserve"> </w:t>
            </w:r>
            <w:r w:rsidR="002A53B9" w:rsidRPr="000563A9">
              <w:rPr>
                <w:rFonts w:ascii="Arial" w:hAnsi="Arial" w:cs="Arial"/>
                <w:color w:val="000000"/>
                <w:sz w:val="22"/>
              </w:rPr>
              <w:t>the district</w:t>
            </w:r>
            <w:r w:rsidR="000563A9" w:rsidRPr="000563A9">
              <w:rPr>
                <w:rFonts w:ascii="Arial" w:hAnsi="Arial" w:cs="Arial"/>
                <w:color w:val="000000"/>
                <w:sz w:val="22"/>
              </w:rPr>
              <w:t xml:space="preserve"> implements procedures to obtain consent from the student to continue </w:t>
            </w:r>
            <w:r w:rsidR="00E331AD">
              <w:rPr>
                <w:rFonts w:ascii="Arial" w:hAnsi="Arial" w:cs="Arial"/>
                <w:color w:val="000000"/>
                <w:sz w:val="22"/>
              </w:rPr>
              <w:t xml:space="preserve">his/her </w:t>
            </w:r>
            <w:r w:rsidR="000563A9" w:rsidRPr="000563A9">
              <w:rPr>
                <w:rFonts w:ascii="Arial" w:hAnsi="Arial" w:cs="Arial"/>
                <w:color w:val="000000"/>
                <w:sz w:val="22"/>
              </w:rPr>
              <w:t xml:space="preserve">special education </w:t>
            </w:r>
            <w:r w:rsidR="0037578C" w:rsidRPr="000563A9">
              <w:rPr>
                <w:rFonts w:ascii="Arial" w:hAnsi="Arial" w:cs="Arial"/>
                <w:color w:val="000000"/>
                <w:sz w:val="22"/>
              </w:rPr>
              <w:t>program</w:t>
            </w:r>
            <w:r w:rsidR="0037578C">
              <w:rPr>
                <w:rFonts w:ascii="Arial" w:hAnsi="Arial" w:cs="Arial"/>
                <w:color w:val="000000"/>
                <w:sz w:val="22"/>
              </w:rPr>
              <w:t xml:space="preserve"> at</w:t>
            </w:r>
            <w:r w:rsidR="00855DA7">
              <w:rPr>
                <w:rFonts w:ascii="Arial" w:hAnsi="Arial" w:cs="Arial"/>
                <w:color w:val="000000"/>
                <w:sz w:val="22"/>
              </w:rPr>
              <w:t xml:space="preserve"> age 18, the age of majority</w:t>
            </w:r>
            <w:r w:rsidR="000563A9" w:rsidRPr="000563A9">
              <w:rPr>
                <w:rFonts w:ascii="Arial" w:hAnsi="Arial" w:cs="Arial"/>
                <w:color w:val="000000"/>
                <w:sz w:val="22"/>
              </w:rPr>
              <w:t xml:space="preserve">. </w:t>
            </w:r>
          </w:p>
        </w:tc>
      </w:tr>
    </w:tbl>
    <w:p w:rsidR="009A5891" w:rsidRDefault="009A5891">
      <w:pPr>
        <w:pStyle w:val="Normal3"/>
      </w:pPr>
    </w:p>
    <w:p w:rsidR="009A5891" w:rsidRDefault="009A5891">
      <w:pPr>
        <w:pStyle w:val="Normal4"/>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4"/>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4"/>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EB71E4">
            <w:pPr>
              <w:pStyle w:val="Normal4"/>
              <w:keepNext/>
              <w:rPr>
                <w:rFonts w:ascii="Arial" w:hAnsi="Arial" w:cs="Arial"/>
                <w:sz w:val="22"/>
                <w:szCs w:val="22"/>
              </w:rPr>
            </w:pPr>
            <w:r w:rsidRPr="00CE4005">
              <w:rPr>
                <w:rFonts w:ascii="Arial" w:hAnsi="Arial" w:cs="Arial"/>
                <w:sz w:val="22"/>
                <w:szCs w:val="22"/>
              </w:rPr>
              <w:t>A review of student records and staff interviews indicated that</w:t>
            </w:r>
            <w:r w:rsidR="00303C82">
              <w:rPr>
                <w:rFonts w:ascii="Arial" w:hAnsi="Arial" w:cs="Arial"/>
                <w:sz w:val="22"/>
                <w:szCs w:val="22"/>
              </w:rPr>
              <w:t xml:space="preserve"> in </w:t>
            </w:r>
            <w:r w:rsidR="002A53B9">
              <w:rPr>
                <w:rFonts w:ascii="Arial" w:hAnsi="Arial" w:cs="Arial"/>
                <w:sz w:val="22"/>
                <w:szCs w:val="22"/>
              </w:rPr>
              <w:t xml:space="preserve">instances </w:t>
            </w:r>
            <w:r w:rsidR="002A53B9" w:rsidRPr="00CE4005">
              <w:rPr>
                <w:rFonts w:ascii="Arial" w:hAnsi="Arial" w:cs="Arial"/>
                <w:sz w:val="22"/>
                <w:szCs w:val="22"/>
              </w:rPr>
              <w:t>when</w:t>
            </w:r>
            <w:r w:rsidRPr="00CE4005">
              <w:rPr>
                <w:rFonts w:ascii="Arial" w:hAnsi="Arial" w:cs="Arial"/>
                <w:sz w:val="22"/>
                <w:szCs w:val="22"/>
              </w:rPr>
              <w:t xml:space="preserve"> the district and the parent agree in writing</w:t>
            </w:r>
            <w:r w:rsidR="006B0DE2">
              <w:rPr>
                <w:rFonts w:ascii="Arial" w:hAnsi="Arial" w:cs="Arial"/>
                <w:sz w:val="22"/>
                <w:szCs w:val="22"/>
              </w:rPr>
              <w:t>,</w:t>
            </w:r>
            <w:r w:rsidRPr="00CE4005">
              <w:rPr>
                <w:rFonts w:ascii="Arial" w:hAnsi="Arial" w:cs="Arial"/>
                <w:sz w:val="22"/>
                <w:szCs w:val="22"/>
              </w:rPr>
              <w:t xml:space="preserve"> through the use of the excusal form</w:t>
            </w:r>
            <w:r w:rsidR="006B0DE2">
              <w:rPr>
                <w:rFonts w:ascii="Arial" w:hAnsi="Arial" w:cs="Arial"/>
                <w:sz w:val="22"/>
                <w:szCs w:val="22"/>
              </w:rPr>
              <w:t>,</w:t>
            </w:r>
            <w:r w:rsidRPr="00CE4005">
              <w:rPr>
                <w:rFonts w:ascii="Arial" w:hAnsi="Arial" w:cs="Arial"/>
                <w:sz w:val="22"/>
                <w:szCs w:val="22"/>
              </w:rPr>
              <w:t xml:space="preserve"> to excuse a required Team member's participation in an IEP meeting, the excused </w:t>
            </w:r>
            <w:r w:rsidR="006E6253" w:rsidRPr="00CE4005">
              <w:rPr>
                <w:rFonts w:ascii="Arial" w:hAnsi="Arial" w:cs="Arial"/>
                <w:sz w:val="22"/>
                <w:szCs w:val="22"/>
              </w:rPr>
              <w:t xml:space="preserve">member </w:t>
            </w:r>
            <w:r w:rsidR="006E6253">
              <w:rPr>
                <w:rFonts w:ascii="Arial" w:hAnsi="Arial" w:cs="Arial"/>
                <w:sz w:val="22"/>
                <w:szCs w:val="22"/>
              </w:rPr>
              <w:t>provides</w:t>
            </w:r>
            <w:r w:rsidRPr="00CE4005">
              <w:rPr>
                <w:rFonts w:ascii="Arial" w:hAnsi="Arial" w:cs="Arial"/>
                <w:sz w:val="22"/>
                <w:szCs w:val="22"/>
              </w:rPr>
              <w:t xml:space="preserve"> written input into the development of the IEP to the parent and the IEP Team prior to the meeting.</w:t>
            </w:r>
          </w:p>
        </w:tc>
      </w:tr>
    </w:tbl>
    <w:p w:rsidR="009A5891" w:rsidRDefault="009A5891">
      <w:pPr>
        <w:pStyle w:val="Normal4"/>
      </w:pPr>
    </w:p>
    <w:p w:rsidR="009A5891" w:rsidRDefault="009A5891">
      <w:pPr>
        <w:pStyle w:val="Normal5"/>
      </w:pPr>
    </w:p>
    <w:p w:rsidR="00457EB8" w:rsidRDefault="00457EB8">
      <w:pPr>
        <w:pStyle w:val="Normal5"/>
      </w:pPr>
    </w:p>
    <w:p w:rsidR="00457EB8" w:rsidRDefault="00457EB8">
      <w:pPr>
        <w:pStyle w:val="Normal5"/>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5"/>
              <w:keepNext/>
              <w:rPr>
                <w:rFonts w:ascii="Verdana" w:hAnsi="Verdana"/>
                <w:b/>
                <w:sz w:val="22"/>
                <w:szCs w:val="22"/>
              </w:rPr>
            </w:pPr>
            <w:bookmarkStart w:id="17" w:name="CRIT_SE_9"/>
            <w:bookmarkEnd w:id="17"/>
            <w:r w:rsidRPr="00AF5230">
              <w:rPr>
                <w:rFonts w:ascii="Verdana" w:hAnsi="Verdana"/>
                <w:b/>
                <w:sz w:val="22"/>
                <w:szCs w:val="22"/>
              </w:rPr>
              <w:t>SE Criterion # 9 - Timeline for determination of eligibility and provision of documentation to parent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5"/>
              <w:keepNext/>
              <w:rPr>
                <w:rFonts w:ascii="Verdana" w:hAnsi="Verdana"/>
                <w:b/>
                <w:sz w:val="22"/>
                <w:szCs w:val="22"/>
              </w:rPr>
            </w:pPr>
            <w:bookmarkStart w:id="18" w:name="RATING_SE_9"/>
            <w:bookmarkEnd w:id="18"/>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5"/>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2C4A29" w:rsidRPr="00E166C8" w:rsidRDefault="009A5891" w:rsidP="009A5891">
            <w:pPr>
              <w:pStyle w:val="Normal5"/>
              <w:keepNext/>
              <w:rPr>
                <w:rFonts w:ascii="Verdana" w:hAnsi="Verdana"/>
                <w:b/>
                <w:sz w:val="22"/>
                <w:szCs w:val="22"/>
              </w:rPr>
            </w:pPr>
            <w:bookmarkStart w:id="19" w:name="BASIS_FINDINGS_SE_9"/>
            <w:bookmarkEnd w:id="19"/>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5"/>
              <w:keepNext/>
              <w:rPr>
                <w:rFonts w:ascii="Arial" w:hAnsi="Arial" w:cs="Arial"/>
                <w:sz w:val="22"/>
                <w:szCs w:val="22"/>
              </w:rPr>
            </w:pPr>
            <w:r w:rsidRPr="00CE4005">
              <w:rPr>
                <w:rFonts w:ascii="Arial" w:hAnsi="Arial" w:cs="Arial"/>
                <w:sz w:val="22"/>
                <w:szCs w:val="22"/>
              </w:rPr>
              <w:t xml:space="preserve">A review of student records and staff interviews </w:t>
            </w:r>
            <w:r w:rsidR="002C4A29">
              <w:rPr>
                <w:rFonts w:ascii="Arial" w:hAnsi="Arial" w:cs="Arial"/>
                <w:sz w:val="22"/>
                <w:szCs w:val="22"/>
              </w:rPr>
              <w:t>demonstrated</w:t>
            </w:r>
            <w:r w:rsidRPr="00CE4005">
              <w:rPr>
                <w:rFonts w:ascii="Arial" w:hAnsi="Arial" w:cs="Arial"/>
                <w:sz w:val="22"/>
                <w:szCs w:val="22"/>
              </w:rPr>
              <w:t xml:space="preserve"> that the district consistently determines whether a student is eligible for special education and provides the parent with either a proposed IEP </w:t>
            </w:r>
            <w:r w:rsidR="003C2A02">
              <w:rPr>
                <w:rFonts w:ascii="Arial" w:hAnsi="Arial" w:cs="Arial"/>
                <w:sz w:val="22"/>
                <w:szCs w:val="22"/>
              </w:rPr>
              <w:t xml:space="preserve">and </w:t>
            </w:r>
            <w:r w:rsidRPr="00CE4005">
              <w:rPr>
                <w:rFonts w:ascii="Arial" w:hAnsi="Arial" w:cs="Arial"/>
                <w:sz w:val="22"/>
                <w:szCs w:val="22"/>
              </w:rPr>
              <w:t xml:space="preserve">proposed placement or a written explanation of the finding of no eligibility within </w:t>
            </w:r>
            <w:r w:rsidR="001D1FA2">
              <w:rPr>
                <w:rFonts w:ascii="Arial" w:hAnsi="Arial" w:cs="Arial"/>
                <w:sz w:val="22"/>
                <w:szCs w:val="22"/>
              </w:rPr>
              <w:t>45</w:t>
            </w:r>
            <w:r w:rsidRPr="00CE4005">
              <w:rPr>
                <w:rFonts w:ascii="Arial" w:hAnsi="Arial" w:cs="Arial"/>
                <w:sz w:val="22"/>
                <w:szCs w:val="22"/>
              </w:rPr>
              <w:t xml:space="preserve"> school working days after the receipt of</w:t>
            </w:r>
            <w:r w:rsidR="002C4A29">
              <w:rPr>
                <w:rFonts w:ascii="Arial" w:hAnsi="Arial" w:cs="Arial"/>
                <w:sz w:val="22"/>
                <w:szCs w:val="22"/>
              </w:rPr>
              <w:t xml:space="preserve"> parent’s</w:t>
            </w:r>
            <w:r w:rsidRPr="00CE4005">
              <w:rPr>
                <w:rFonts w:ascii="Arial" w:hAnsi="Arial" w:cs="Arial"/>
                <w:sz w:val="22"/>
                <w:szCs w:val="22"/>
              </w:rPr>
              <w:t xml:space="preserve"> written consent.</w:t>
            </w:r>
          </w:p>
        </w:tc>
      </w:tr>
    </w:tbl>
    <w:p w:rsidR="009A5891" w:rsidRDefault="009A5891">
      <w:pPr>
        <w:pStyle w:val="Normal5"/>
      </w:pPr>
    </w:p>
    <w:p w:rsidR="009A5891" w:rsidRDefault="009A5891">
      <w:pPr>
        <w:pStyle w:val="Normal6"/>
      </w:pPr>
    </w:p>
    <w:p w:rsidR="00457EB8" w:rsidRDefault="00457EB8">
      <w:pPr>
        <w:pStyle w:val="Normal6"/>
      </w:pPr>
    </w:p>
    <w:p w:rsidR="00457EB8" w:rsidRDefault="00457EB8">
      <w:pPr>
        <w:pStyle w:val="Normal6"/>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6"/>
              <w:keepNext/>
              <w:rPr>
                <w:rFonts w:ascii="Verdana" w:hAnsi="Verdana"/>
                <w:b/>
                <w:sz w:val="22"/>
                <w:szCs w:val="22"/>
              </w:rPr>
            </w:pPr>
            <w:bookmarkStart w:id="20" w:name="CRIT_SE_13"/>
            <w:bookmarkEnd w:id="20"/>
            <w:r w:rsidRPr="00AF5230">
              <w:rPr>
                <w:rFonts w:ascii="Verdana" w:hAnsi="Verdana"/>
                <w:b/>
                <w:sz w:val="22"/>
                <w:szCs w:val="22"/>
              </w:rPr>
              <w:t>SE Criterion # 13 - Progress Reports and content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6"/>
              <w:keepNext/>
              <w:rPr>
                <w:rFonts w:ascii="Verdana" w:hAnsi="Verdana"/>
                <w:b/>
                <w:sz w:val="22"/>
                <w:szCs w:val="22"/>
              </w:rPr>
            </w:pPr>
            <w:bookmarkStart w:id="21" w:name="RATING_SE_13"/>
            <w:bookmarkEnd w:id="21"/>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6"/>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142ADB" w:rsidRPr="00E166C8" w:rsidRDefault="009A5891" w:rsidP="009A5891">
            <w:pPr>
              <w:pStyle w:val="Normal6"/>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4952B1" w:rsidP="00EB71E4">
            <w:pPr>
              <w:pStyle w:val="Normal6"/>
              <w:keepNext/>
              <w:rPr>
                <w:rFonts w:ascii="Arial" w:hAnsi="Arial" w:cs="Arial"/>
                <w:sz w:val="22"/>
                <w:szCs w:val="22"/>
              </w:rPr>
            </w:pPr>
            <w:r w:rsidRPr="00CE4005">
              <w:rPr>
                <w:rFonts w:ascii="Arial" w:hAnsi="Arial" w:cs="Arial"/>
                <w:sz w:val="22"/>
                <w:szCs w:val="22"/>
              </w:rPr>
              <w:t>A review of student records and staff interviews indicated that progress report</w:t>
            </w:r>
            <w:r>
              <w:rPr>
                <w:rFonts w:ascii="Arial" w:hAnsi="Arial" w:cs="Arial"/>
                <w:sz w:val="22"/>
                <w:szCs w:val="22"/>
              </w:rPr>
              <w:t>s</w:t>
            </w:r>
            <w:r w:rsidRPr="00CE4005">
              <w:rPr>
                <w:rFonts w:ascii="Arial" w:hAnsi="Arial" w:cs="Arial"/>
                <w:sz w:val="22"/>
                <w:szCs w:val="22"/>
              </w:rPr>
              <w:t xml:space="preserve"> sent to parents include written information on the student's progress toward the annual goals in the IEP and are complete and individualized for each student. </w:t>
            </w:r>
            <w:r w:rsidR="009A5891" w:rsidRPr="00CE4005">
              <w:rPr>
                <w:rFonts w:ascii="Arial" w:hAnsi="Arial" w:cs="Arial"/>
                <w:sz w:val="22"/>
                <w:szCs w:val="22"/>
              </w:rPr>
              <w:t xml:space="preserve">In addition, a review of student records indicated that when a student's eligibility terminates because the student has graduated from secondary school or exceeded the age of eligibility, the </w:t>
            </w:r>
            <w:r w:rsidR="006E6253" w:rsidRPr="00CE4005">
              <w:rPr>
                <w:rFonts w:ascii="Arial" w:hAnsi="Arial" w:cs="Arial"/>
                <w:sz w:val="22"/>
                <w:szCs w:val="22"/>
              </w:rPr>
              <w:t>district consistently</w:t>
            </w:r>
            <w:r w:rsidR="009A5891" w:rsidRPr="00CE4005">
              <w:rPr>
                <w:rFonts w:ascii="Arial" w:hAnsi="Arial" w:cs="Arial"/>
                <w:sz w:val="22"/>
                <w:szCs w:val="22"/>
              </w:rPr>
              <w:t xml:space="preserve"> provid</w:t>
            </w:r>
            <w:r w:rsidR="00EB71E4">
              <w:rPr>
                <w:rFonts w:ascii="Arial" w:hAnsi="Arial" w:cs="Arial"/>
                <w:sz w:val="22"/>
                <w:szCs w:val="22"/>
              </w:rPr>
              <w:t>es</w:t>
            </w:r>
            <w:r w:rsidR="00D07624">
              <w:rPr>
                <w:rFonts w:ascii="Arial" w:hAnsi="Arial" w:cs="Arial"/>
                <w:sz w:val="22"/>
                <w:szCs w:val="22"/>
              </w:rPr>
              <w:t xml:space="preserve"> the</w:t>
            </w:r>
            <w:r w:rsidR="009A5891" w:rsidRPr="00CE4005">
              <w:rPr>
                <w:rFonts w:ascii="Arial" w:hAnsi="Arial" w:cs="Arial"/>
                <w:sz w:val="22"/>
                <w:szCs w:val="22"/>
              </w:rPr>
              <w:t xml:space="preserve"> student with a summary of his or her academic achievement and functional performance, including recommendations on how to assist the student in </w:t>
            </w:r>
            <w:r w:rsidR="002A53B9" w:rsidRPr="00CE4005">
              <w:rPr>
                <w:rFonts w:ascii="Arial" w:hAnsi="Arial" w:cs="Arial"/>
                <w:sz w:val="22"/>
                <w:szCs w:val="22"/>
              </w:rPr>
              <w:t>meeting postsecondary</w:t>
            </w:r>
            <w:r w:rsidR="009A5891" w:rsidRPr="00CE4005">
              <w:rPr>
                <w:rFonts w:ascii="Arial" w:hAnsi="Arial" w:cs="Arial"/>
                <w:sz w:val="22"/>
                <w:szCs w:val="22"/>
              </w:rPr>
              <w:t xml:space="preserve"> goals.</w:t>
            </w:r>
          </w:p>
        </w:tc>
      </w:tr>
    </w:tbl>
    <w:p w:rsidR="009A5891" w:rsidRDefault="009A5891">
      <w:pPr>
        <w:pStyle w:val="Normal6"/>
      </w:pPr>
    </w:p>
    <w:p w:rsidR="009A5891" w:rsidRDefault="009A5891">
      <w:pPr>
        <w:pStyle w:val="Normal7"/>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7"/>
              <w:keepNext/>
              <w:rPr>
                <w:rFonts w:ascii="Verdana" w:hAnsi="Verdana"/>
                <w:b/>
                <w:sz w:val="22"/>
                <w:szCs w:val="22"/>
              </w:rPr>
            </w:pPr>
            <w:bookmarkStart w:id="23" w:name="CRIT_SE_18A"/>
            <w:bookmarkEnd w:id="23"/>
            <w:r w:rsidRPr="00AF5230">
              <w:rPr>
                <w:rFonts w:ascii="Verdana" w:hAnsi="Verdana"/>
                <w:b/>
                <w:sz w:val="22"/>
                <w:szCs w:val="22"/>
              </w:rPr>
              <w:t>SE Criterion # 18A - IEP development and content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7"/>
              <w:keepNext/>
              <w:rPr>
                <w:rFonts w:ascii="Verdana" w:hAnsi="Verdana"/>
                <w:b/>
                <w:sz w:val="22"/>
                <w:szCs w:val="22"/>
              </w:rPr>
            </w:pPr>
            <w:bookmarkStart w:id="24" w:name="RATING_SE_18A"/>
            <w:bookmarkEnd w:id="24"/>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7"/>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7"/>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7"/>
              <w:keepNext/>
              <w:rPr>
                <w:rFonts w:ascii="Arial" w:hAnsi="Arial" w:cs="Arial"/>
                <w:sz w:val="22"/>
                <w:szCs w:val="22"/>
              </w:rPr>
            </w:pPr>
            <w:r w:rsidRPr="00CE4005">
              <w:rPr>
                <w:rFonts w:ascii="Arial" w:hAnsi="Arial" w:cs="Arial"/>
                <w:sz w:val="22"/>
                <w:szCs w:val="22"/>
              </w:rPr>
              <w:t>A review of student records and staff interviews indicated that the IEP now specifically addresses the skills and proficiencies needed to avoid and respond to bullying, harassment, or teasing for students whose disability affects social skills development or for students identified with a disability on the autism spectrum</w:t>
            </w:r>
            <w:r w:rsidR="000E2957">
              <w:rPr>
                <w:rFonts w:ascii="Arial" w:hAnsi="Arial" w:cs="Arial"/>
                <w:sz w:val="22"/>
                <w:szCs w:val="22"/>
              </w:rPr>
              <w:t>. This information is found</w:t>
            </w:r>
            <w:r w:rsidRPr="00CE4005">
              <w:rPr>
                <w:rFonts w:ascii="Arial" w:hAnsi="Arial" w:cs="Arial"/>
                <w:sz w:val="22"/>
                <w:szCs w:val="22"/>
              </w:rPr>
              <w:t xml:space="preserve"> in the Additional Information section of the IEP. The IEP Team adds goals and services for these student</w:t>
            </w:r>
            <w:r w:rsidR="000E2957">
              <w:rPr>
                <w:rFonts w:ascii="Arial" w:hAnsi="Arial" w:cs="Arial"/>
                <w:sz w:val="22"/>
                <w:szCs w:val="22"/>
              </w:rPr>
              <w:t>s, as needed</w:t>
            </w:r>
            <w:r w:rsidRPr="00CE4005">
              <w:rPr>
                <w:rFonts w:ascii="Arial" w:hAnsi="Arial" w:cs="Arial"/>
                <w:sz w:val="22"/>
                <w:szCs w:val="22"/>
              </w:rPr>
              <w:t>. In addition, student record review confirm</w:t>
            </w:r>
            <w:r w:rsidR="00304C2B">
              <w:rPr>
                <w:rFonts w:ascii="Arial" w:hAnsi="Arial" w:cs="Arial"/>
                <w:sz w:val="22"/>
                <w:szCs w:val="22"/>
              </w:rPr>
              <w:t>s</w:t>
            </w:r>
            <w:r w:rsidRPr="00CE4005">
              <w:rPr>
                <w:rFonts w:ascii="Arial" w:hAnsi="Arial" w:cs="Arial"/>
                <w:sz w:val="22"/>
                <w:szCs w:val="22"/>
              </w:rPr>
              <w:t xml:space="preserve"> that all IEP goals are individualized to meet the academic, social-emotional and vocational needs of each student.</w:t>
            </w:r>
          </w:p>
        </w:tc>
      </w:tr>
    </w:tbl>
    <w:p w:rsidR="009A5891" w:rsidRDefault="009A5891">
      <w:pPr>
        <w:pStyle w:val="Normal7"/>
      </w:pPr>
    </w:p>
    <w:p w:rsidR="009A5891" w:rsidRDefault="009A5891">
      <w:pPr>
        <w:pStyle w:val="Normal8"/>
      </w:pPr>
    </w:p>
    <w:p w:rsidR="001E6E5D" w:rsidRDefault="001E6E5D">
      <w:pPr>
        <w:pStyle w:val="Normal8"/>
      </w:pPr>
    </w:p>
    <w:p w:rsidR="001E6E5D" w:rsidRDefault="001E6E5D">
      <w:pPr>
        <w:pStyle w:val="Normal8"/>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8"/>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8"/>
              <w:keepNext/>
              <w:rPr>
                <w:rFonts w:ascii="Verdana" w:hAnsi="Verdana"/>
                <w:b/>
                <w:sz w:val="22"/>
                <w:szCs w:val="22"/>
              </w:rPr>
            </w:pPr>
            <w:bookmarkStart w:id="27" w:name="RATING_SE_18B"/>
            <w:bookmarkEnd w:id="27"/>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8"/>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8"/>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8"/>
              <w:keepNext/>
              <w:rPr>
                <w:rFonts w:ascii="Arial" w:hAnsi="Arial" w:cs="Arial"/>
                <w:sz w:val="22"/>
                <w:szCs w:val="22"/>
              </w:rPr>
            </w:pPr>
            <w:r w:rsidRPr="00CE4005">
              <w:rPr>
                <w:rFonts w:ascii="Arial" w:hAnsi="Arial" w:cs="Arial"/>
                <w:sz w:val="22"/>
                <w:szCs w:val="22"/>
              </w:rPr>
              <w:t>A review of student records and staff interviews indicated that immediately following the development of the IEP, the district provides the parent with meeting summary notes</w:t>
            </w:r>
            <w:r w:rsidR="006E6253">
              <w:rPr>
                <w:rFonts w:ascii="Arial" w:hAnsi="Arial" w:cs="Arial"/>
                <w:sz w:val="22"/>
                <w:szCs w:val="22"/>
              </w:rPr>
              <w:t>,</w:t>
            </w:r>
            <w:r w:rsidRPr="00CE4005">
              <w:rPr>
                <w:rFonts w:ascii="Arial" w:hAnsi="Arial" w:cs="Arial"/>
                <w:sz w:val="22"/>
                <w:szCs w:val="22"/>
              </w:rPr>
              <w:t xml:space="preserve"> issues the</w:t>
            </w:r>
            <w:r w:rsidR="000045B8">
              <w:rPr>
                <w:rFonts w:ascii="Arial" w:hAnsi="Arial" w:cs="Arial"/>
                <w:sz w:val="22"/>
                <w:szCs w:val="22"/>
              </w:rPr>
              <w:t xml:space="preserve"> complete</w:t>
            </w:r>
            <w:r w:rsidRPr="00CE4005">
              <w:rPr>
                <w:rFonts w:ascii="Arial" w:hAnsi="Arial" w:cs="Arial"/>
                <w:sz w:val="22"/>
                <w:szCs w:val="22"/>
              </w:rPr>
              <w:t xml:space="preserve"> IEP within t</w:t>
            </w:r>
            <w:r w:rsidR="000045B8">
              <w:rPr>
                <w:rFonts w:ascii="Arial" w:hAnsi="Arial" w:cs="Arial"/>
                <w:sz w:val="22"/>
                <w:szCs w:val="22"/>
              </w:rPr>
              <w:t>wo calendar weeks</w:t>
            </w:r>
            <w:r w:rsidRPr="00CE4005">
              <w:rPr>
                <w:rFonts w:ascii="Arial" w:hAnsi="Arial" w:cs="Arial"/>
                <w:sz w:val="22"/>
                <w:szCs w:val="22"/>
              </w:rPr>
              <w:t xml:space="preserve"> of the meeting date, and</w:t>
            </w:r>
            <w:r w:rsidR="000045B8">
              <w:rPr>
                <w:rFonts w:ascii="Arial" w:hAnsi="Arial" w:cs="Arial"/>
                <w:sz w:val="22"/>
                <w:szCs w:val="22"/>
              </w:rPr>
              <w:t xml:space="preserve"> now</w:t>
            </w:r>
            <w:r w:rsidRPr="00CE4005">
              <w:rPr>
                <w:rFonts w:ascii="Arial" w:hAnsi="Arial" w:cs="Arial"/>
                <w:sz w:val="22"/>
                <w:szCs w:val="22"/>
              </w:rPr>
              <w:t xml:space="preserve"> provides two (2) copies of the proposed IEP and proposed placement along with the Notice of Proposed School District Action (N1) form.</w:t>
            </w:r>
          </w:p>
        </w:tc>
      </w:tr>
    </w:tbl>
    <w:p w:rsidR="009A5891" w:rsidRDefault="009A5891">
      <w:pPr>
        <w:pStyle w:val="Normal8"/>
      </w:pPr>
    </w:p>
    <w:p w:rsidR="009A5891" w:rsidRDefault="009A5891">
      <w:pPr>
        <w:pStyle w:val="Normal9"/>
      </w:pPr>
    </w:p>
    <w:p w:rsidR="001E6E5D" w:rsidRDefault="001E6E5D">
      <w:pPr>
        <w:pStyle w:val="Normal9"/>
      </w:pPr>
    </w:p>
    <w:p w:rsidR="001E6E5D" w:rsidRDefault="001E6E5D">
      <w:pPr>
        <w:pStyle w:val="Normal9"/>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9"/>
              <w:keepNext/>
              <w:rPr>
                <w:rFonts w:ascii="Verdana" w:hAnsi="Verdana"/>
                <w:b/>
                <w:sz w:val="22"/>
                <w:szCs w:val="22"/>
              </w:rPr>
            </w:pPr>
            <w:bookmarkStart w:id="29" w:name="CRIT_SE_22"/>
            <w:bookmarkEnd w:id="29"/>
            <w:r w:rsidRPr="00AF5230">
              <w:rPr>
                <w:rFonts w:ascii="Verdana" w:hAnsi="Verdana"/>
                <w:b/>
                <w:sz w:val="22"/>
                <w:szCs w:val="22"/>
              </w:rPr>
              <w:t>SE Criterion # 22 - IEP implementation and availability</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9"/>
              <w:keepNext/>
              <w:rPr>
                <w:rFonts w:ascii="Verdana" w:hAnsi="Verdana"/>
                <w:b/>
                <w:sz w:val="22"/>
                <w:szCs w:val="22"/>
              </w:rPr>
            </w:pPr>
            <w:bookmarkStart w:id="30" w:name="RATING_SE_22"/>
            <w:bookmarkEnd w:id="30"/>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9"/>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9"/>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9"/>
              <w:keepNext/>
              <w:rPr>
                <w:rFonts w:ascii="Arial" w:hAnsi="Arial" w:cs="Arial"/>
                <w:sz w:val="22"/>
                <w:szCs w:val="22"/>
              </w:rPr>
            </w:pPr>
            <w:r w:rsidRPr="00CE4005">
              <w:rPr>
                <w:rFonts w:ascii="Arial" w:hAnsi="Arial" w:cs="Arial"/>
                <w:sz w:val="22"/>
                <w:szCs w:val="22"/>
              </w:rPr>
              <w:t>Staff interviews and a review of documents confirm</w:t>
            </w:r>
            <w:r w:rsidR="00DC5FD2">
              <w:rPr>
                <w:rFonts w:ascii="Arial" w:hAnsi="Arial" w:cs="Arial"/>
                <w:sz w:val="22"/>
                <w:szCs w:val="22"/>
              </w:rPr>
              <w:t xml:space="preserve">ed </w:t>
            </w:r>
            <w:r w:rsidRPr="00CE4005">
              <w:rPr>
                <w:rFonts w:ascii="Arial" w:hAnsi="Arial" w:cs="Arial"/>
                <w:sz w:val="22"/>
                <w:szCs w:val="22"/>
              </w:rPr>
              <w:t xml:space="preserve">that the district no longer delays the implementation of the IEP due to a lack of personnel.  If the district is without needed teachers or </w:t>
            </w:r>
            <w:r w:rsidR="007F2DA0">
              <w:rPr>
                <w:rFonts w:ascii="Arial" w:hAnsi="Arial" w:cs="Arial"/>
                <w:sz w:val="22"/>
                <w:szCs w:val="22"/>
              </w:rPr>
              <w:t>related service providers</w:t>
            </w:r>
            <w:r w:rsidRPr="00CE4005">
              <w:rPr>
                <w:rFonts w:ascii="Arial" w:hAnsi="Arial" w:cs="Arial"/>
                <w:sz w:val="22"/>
                <w:szCs w:val="22"/>
              </w:rPr>
              <w:t>, the district informs parents in writing of any delayed services, reasons for the delay, actions the district is taking to address the personnel shortage and offers to meet the goals on the accepted IEP through alternative means.</w:t>
            </w:r>
          </w:p>
        </w:tc>
      </w:tr>
    </w:tbl>
    <w:p w:rsidR="009A5891" w:rsidRDefault="009A5891">
      <w:pPr>
        <w:pStyle w:val="Normal9"/>
      </w:pPr>
    </w:p>
    <w:p w:rsidR="009A5891" w:rsidRDefault="009A5891">
      <w:pPr>
        <w:pStyle w:val="Normal10"/>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0"/>
              <w:keepNext/>
              <w:rPr>
                <w:rFonts w:ascii="Verdana" w:hAnsi="Verdana"/>
                <w:b/>
                <w:sz w:val="22"/>
                <w:szCs w:val="22"/>
              </w:rPr>
            </w:pPr>
            <w:bookmarkStart w:id="32" w:name="CRIT_SE_24"/>
            <w:bookmarkEnd w:id="32"/>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0"/>
              <w:keepNext/>
              <w:rPr>
                <w:rFonts w:ascii="Verdana" w:hAnsi="Verdana"/>
                <w:b/>
                <w:sz w:val="22"/>
                <w:szCs w:val="22"/>
              </w:rPr>
            </w:pPr>
            <w:bookmarkStart w:id="33" w:name="RATING_SE_24"/>
            <w:bookmarkEnd w:id="33"/>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0"/>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B30E11" w:rsidRPr="00E166C8" w:rsidRDefault="009A5891" w:rsidP="009A5891">
            <w:pPr>
              <w:pStyle w:val="Normal10"/>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37578C">
            <w:pPr>
              <w:pStyle w:val="Normal10"/>
              <w:keepNext/>
              <w:rPr>
                <w:rFonts w:ascii="Arial" w:hAnsi="Arial" w:cs="Arial"/>
                <w:sz w:val="22"/>
                <w:szCs w:val="22"/>
              </w:rPr>
            </w:pPr>
            <w:r w:rsidRPr="00CE4005">
              <w:rPr>
                <w:rFonts w:ascii="Arial" w:hAnsi="Arial" w:cs="Arial"/>
                <w:sz w:val="22"/>
                <w:szCs w:val="22"/>
              </w:rPr>
              <w:t>A review of student records indicated that the</w:t>
            </w:r>
            <w:r w:rsidR="00095DF1">
              <w:rPr>
                <w:rFonts w:ascii="Arial" w:hAnsi="Arial" w:cs="Arial"/>
                <w:sz w:val="22"/>
                <w:szCs w:val="22"/>
              </w:rPr>
              <w:t xml:space="preserve"> district now consistently provides</w:t>
            </w:r>
            <w:r w:rsidRPr="00CE4005">
              <w:rPr>
                <w:rFonts w:ascii="Arial" w:hAnsi="Arial" w:cs="Arial"/>
                <w:sz w:val="22"/>
                <w:szCs w:val="22"/>
              </w:rPr>
              <w:t xml:space="preserve"> written</w:t>
            </w:r>
            <w:r w:rsidR="00095DF1">
              <w:rPr>
                <w:rFonts w:ascii="Arial" w:hAnsi="Arial" w:cs="Arial"/>
                <w:sz w:val="22"/>
                <w:szCs w:val="22"/>
              </w:rPr>
              <w:t xml:space="preserve"> </w:t>
            </w:r>
            <w:r w:rsidR="00C3111C">
              <w:rPr>
                <w:rFonts w:ascii="Arial" w:hAnsi="Arial" w:cs="Arial"/>
                <w:sz w:val="22"/>
                <w:szCs w:val="22"/>
              </w:rPr>
              <w:t>notice</w:t>
            </w:r>
            <w:r w:rsidR="00C3111C" w:rsidRPr="00CE4005">
              <w:rPr>
                <w:rFonts w:ascii="Arial" w:hAnsi="Arial" w:cs="Arial"/>
                <w:sz w:val="22"/>
                <w:szCs w:val="22"/>
              </w:rPr>
              <w:t xml:space="preserve"> </w:t>
            </w:r>
            <w:r w:rsidR="00C3111C">
              <w:rPr>
                <w:rFonts w:ascii="Arial" w:hAnsi="Arial" w:cs="Arial"/>
                <w:sz w:val="22"/>
                <w:szCs w:val="22"/>
              </w:rPr>
              <w:t>to</w:t>
            </w:r>
            <w:r w:rsidR="00095DF1">
              <w:rPr>
                <w:rFonts w:ascii="Arial" w:hAnsi="Arial" w:cs="Arial"/>
                <w:sz w:val="22"/>
                <w:szCs w:val="22"/>
              </w:rPr>
              <w:t xml:space="preserve"> </w:t>
            </w:r>
            <w:proofErr w:type="gramStart"/>
            <w:r w:rsidR="00095DF1">
              <w:rPr>
                <w:rFonts w:ascii="Arial" w:hAnsi="Arial" w:cs="Arial"/>
                <w:sz w:val="22"/>
                <w:szCs w:val="22"/>
              </w:rPr>
              <w:t>pa</w:t>
            </w:r>
            <w:r w:rsidR="00C3111C">
              <w:rPr>
                <w:rFonts w:ascii="Arial" w:hAnsi="Arial" w:cs="Arial"/>
                <w:sz w:val="22"/>
                <w:szCs w:val="22"/>
              </w:rPr>
              <w:t>rents that meets</w:t>
            </w:r>
            <w:proofErr w:type="gramEnd"/>
            <w:r w:rsidR="00C3111C">
              <w:rPr>
                <w:rFonts w:ascii="Arial" w:hAnsi="Arial" w:cs="Arial"/>
                <w:sz w:val="22"/>
                <w:szCs w:val="22"/>
              </w:rPr>
              <w:t xml:space="preserve"> all the conten</w:t>
            </w:r>
            <w:r w:rsidR="0037578C">
              <w:rPr>
                <w:rFonts w:ascii="Arial" w:hAnsi="Arial" w:cs="Arial"/>
                <w:sz w:val="22"/>
                <w:szCs w:val="22"/>
              </w:rPr>
              <w:t>t requirements</w:t>
            </w:r>
            <w:r w:rsidRPr="00CE4005">
              <w:rPr>
                <w:rFonts w:ascii="Arial" w:hAnsi="Arial" w:cs="Arial"/>
                <w:sz w:val="22"/>
                <w:szCs w:val="22"/>
              </w:rPr>
              <w:t xml:space="preserve">. </w:t>
            </w:r>
            <w:r w:rsidR="008D611B">
              <w:rPr>
                <w:rFonts w:ascii="Arial" w:hAnsi="Arial" w:cs="Arial"/>
                <w:sz w:val="22"/>
                <w:szCs w:val="22"/>
              </w:rPr>
              <w:t>Specifically, t</w:t>
            </w:r>
            <w:r w:rsidRPr="00CE4005">
              <w:rPr>
                <w:rFonts w:ascii="Arial" w:hAnsi="Arial" w:cs="Arial"/>
                <w:sz w:val="22"/>
                <w:szCs w:val="22"/>
              </w:rPr>
              <w:t xml:space="preserve">he </w:t>
            </w:r>
            <w:r w:rsidR="008D611B">
              <w:rPr>
                <w:rFonts w:ascii="Arial" w:hAnsi="Arial" w:cs="Arial"/>
                <w:sz w:val="22"/>
                <w:szCs w:val="22"/>
              </w:rPr>
              <w:t xml:space="preserve">Notice of Proposed School District Action </w:t>
            </w:r>
            <w:r w:rsidRPr="00CE4005">
              <w:rPr>
                <w:rFonts w:ascii="Arial" w:hAnsi="Arial" w:cs="Arial"/>
                <w:sz w:val="22"/>
                <w:szCs w:val="22"/>
              </w:rPr>
              <w:t>(N1)</w:t>
            </w:r>
            <w:r w:rsidR="002068D8">
              <w:rPr>
                <w:rFonts w:ascii="Arial" w:hAnsi="Arial" w:cs="Arial"/>
                <w:sz w:val="22"/>
                <w:szCs w:val="22"/>
              </w:rPr>
              <w:t xml:space="preserve"> form</w:t>
            </w:r>
            <w:r w:rsidRPr="00CE4005">
              <w:rPr>
                <w:rFonts w:ascii="Arial" w:hAnsi="Arial" w:cs="Arial"/>
                <w:sz w:val="22"/>
                <w:szCs w:val="22"/>
              </w:rPr>
              <w:t xml:space="preserve"> is placed in student </w:t>
            </w:r>
            <w:r w:rsidR="000D536F">
              <w:rPr>
                <w:rFonts w:ascii="Arial" w:hAnsi="Arial" w:cs="Arial"/>
                <w:sz w:val="22"/>
                <w:szCs w:val="22"/>
              </w:rPr>
              <w:t>records</w:t>
            </w:r>
            <w:r w:rsidRPr="00CE4005">
              <w:rPr>
                <w:rFonts w:ascii="Arial" w:hAnsi="Arial" w:cs="Arial"/>
                <w:sz w:val="22"/>
                <w:szCs w:val="22"/>
              </w:rPr>
              <w:t xml:space="preserve"> and contains </w:t>
            </w:r>
            <w:r w:rsidR="00095DF1">
              <w:rPr>
                <w:rFonts w:ascii="Arial" w:hAnsi="Arial" w:cs="Arial"/>
                <w:sz w:val="22"/>
                <w:szCs w:val="22"/>
              </w:rPr>
              <w:t xml:space="preserve">descriptive </w:t>
            </w:r>
            <w:r w:rsidRPr="00CE4005">
              <w:rPr>
                <w:rFonts w:ascii="Arial" w:hAnsi="Arial" w:cs="Arial"/>
                <w:sz w:val="22"/>
                <w:szCs w:val="22"/>
              </w:rPr>
              <w:t>responses to the following federally required questions: 1</w:t>
            </w:r>
            <w:r w:rsidR="003F2F02">
              <w:rPr>
                <w:rFonts w:ascii="Arial" w:hAnsi="Arial" w:cs="Arial"/>
                <w:sz w:val="22"/>
                <w:szCs w:val="22"/>
              </w:rPr>
              <w:t>)</w:t>
            </w:r>
            <w:r w:rsidRPr="00CE4005">
              <w:rPr>
                <w:rFonts w:ascii="Arial" w:hAnsi="Arial" w:cs="Arial"/>
                <w:sz w:val="22"/>
                <w:szCs w:val="22"/>
              </w:rPr>
              <w:t xml:space="preserve"> What action is the school district proposing to take?</w:t>
            </w:r>
            <w:r w:rsidR="00256A8E">
              <w:rPr>
                <w:rFonts w:ascii="Arial" w:hAnsi="Arial" w:cs="Arial"/>
                <w:sz w:val="22"/>
                <w:szCs w:val="22"/>
              </w:rPr>
              <w:t>;</w:t>
            </w:r>
            <w:r w:rsidRPr="00CE4005">
              <w:rPr>
                <w:rFonts w:ascii="Arial" w:hAnsi="Arial" w:cs="Arial"/>
                <w:sz w:val="22"/>
                <w:szCs w:val="22"/>
              </w:rPr>
              <w:t xml:space="preserve"> 2</w:t>
            </w:r>
            <w:r w:rsidR="003F2F02">
              <w:rPr>
                <w:rFonts w:ascii="Arial" w:hAnsi="Arial" w:cs="Arial"/>
                <w:sz w:val="22"/>
                <w:szCs w:val="22"/>
              </w:rPr>
              <w:t>)</w:t>
            </w:r>
            <w:r w:rsidRPr="00CE4005">
              <w:rPr>
                <w:rFonts w:ascii="Arial" w:hAnsi="Arial" w:cs="Arial"/>
                <w:sz w:val="22"/>
                <w:szCs w:val="22"/>
              </w:rPr>
              <w:t xml:space="preserve"> Why is the school district proposing to act?</w:t>
            </w:r>
            <w:r w:rsidR="003F2F02">
              <w:rPr>
                <w:rFonts w:ascii="Arial" w:hAnsi="Arial" w:cs="Arial"/>
                <w:sz w:val="22"/>
                <w:szCs w:val="22"/>
              </w:rPr>
              <w:t>;</w:t>
            </w:r>
            <w:r w:rsidRPr="00CE4005">
              <w:rPr>
                <w:rFonts w:ascii="Arial" w:hAnsi="Arial" w:cs="Arial"/>
                <w:sz w:val="22"/>
                <w:szCs w:val="22"/>
              </w:rPr>
              <w:t xml:space="preserve"> 3</w:t>
            </w:r>
            <w:r w:rsidR="003F2F02">
              <w:rPr>
                <w:rFonts w:ascii="Arial" w:hAnsi="Arial" w:cs="Arial"/>
                <w:sz w:val="22"/>
                <w:szCs w:val="22"/>
              </w:rPr>
              <w:t>)</w:t>
            </w:r>
            <w:r w:rsidRPr="00CE4005">
              <w:rPr>
                <w:rFonts w:ascii="Arial" w:hAnsi="Arial" w:cs="Arial"/>
                <w:sz w:val="22"/>
                <w:szCs w:val="22"/>
              </w:rPr>
              <w:t xml:space="preserve"> What rejected options were considered and why was each option rejected?</w:t>
            </w:r>
            <w:r w:rsidR="003F2F02">
              <w:rPr>
                <w:rFonts w:ascii="Arial" w:hAnsi="Arial" w:cs="Arial"/>
                <w:sz w:val="22"/>
                <w:szCs w:val="22"/>
              </w:rPr>
              <w:t>;</w:t>
            </w:r>
            <w:r w:rsidRPr="00CE4005">
              <w:rPr>
                <w:rFonts w:ascii="Arial" w:hAnsi="Arial" w:cs="Arial"/>
                <w:sz w:val="22"/>
                <w:szCs w:val="22"/>
              </w:rPr>
              <w:t xml:space="preserve"> 4</w:t>
            </w:r>
            <w:r w:rsidR="003F2F02">
              <w:rPr>
                <w:rFonts w:ascii="Arial" w:hAnsi="Arial" w:cs="Arial"/>
                <w:sz w:val="22"/>
                <w:szCs w:val="22"/>
              </w:rPr>
              <w:t>)</w:t>
            </w:r>
            <w:r w:rsidRPr="00CE4005">
              <w:rPr>
                <w:rFonts w:ascii="Arial" w:hAnsi="Arial" w:cs="Arial"/>
                <w:sz w:val="22"/>
                <w:szCs w:val="22"/>
              </w:rPr>
              <w:t xml:space="preserve"> What evaluation procedure, test, record or report was used as a basis for the proposed action?</w:t>
            </w:r>
            <w:r w:rsidR="003F2F02">
              <w:rPr>
                <w:rFonts w:ascii="Arial" w:hAnsi="Arial" w:cs="Arial"/>
                <w:sz w:val="22"/>
                <w:szCs w:val="22"/>
              </w:rPr>
              <w:t>;</w:t>
            </w:r>
            <w:r w:rsidRPr="00CE4005">
              <w:rPr>
                <w:rFonts w:ascii="Arial" w:hAnsi="Arial" w:cs="Arial"/>
                <w:sz w:val="22"/>
                <w:szCs w:val="22"/>
              </w:rPr>
              <w:t xml:space="preserve"> 5</w:t>
            </w:r>
            <w:r w:rsidR="003F2F02">
              <w:rPr>
                <w:rFonts w:ascii="Arial" w:hAnsi="Arial" w:cs="Arial"/>
                <w:sz w:val="22"/>
                <w:szCs w:val="22"/>
              </w:rPr>
              <w:t>)</w:t>
            </w:r>
            <w:r w:rsidRPr="00CE4005">
              <w:rPr>
                <w:rFonts w:ascii="Arial" w:hAnsi="Arial" w:cs="Arial"/>
                <w:sz w:val="22"/>
                <w:szCs w:val="22"/>
              </w:rPr>
              <w:t xml:space="preserve"> What other factors were relevant to the school district's decision?</w:t>
            </w:r>
            <w:r w:rsidR="003F2F02">
              <w:rPr>
                <w:rFonts w:ascii="Arial" w:hAnsi="Arial" w:cs="Arial"/>
                <w:sz w:val="22"/>
                <w:szCs w:val="22"/>
              </w:rPr>
              <w:t>; and</w:t>
            </w:r>
            <w:r w:rsidRPr="00CE4005">
              <w:rPr>
                <w:rFonts w:ascii="Arial" w:hAnsi="Arial" w:cs="Arial"/>
                <w:sz w:val="22"/>
                <w:szCs w:val="22"/>
              </w:rPr>
              <w:t xml:space="preserve"> 6</w:t>
            </w:r>
            <w:r w:rsidR="003F2F02">
              <w:rPr>
                <w:rFonts w:ascii="Arial" w:hAnsi="Arial" w:cs="Arial"/>
                <w:sz w:val="22"/>
                <w:szCs w:val="22"/>
              </w:rPr>
              <w:t>)</w:t>
            </w:r>
            <w:r w:rsidRPr="00CE4005">
              <w:rPr>
                <w:rFonts w:ascii="Arial" w:hAnsi="Arial" w:cs="Arial"/>
                <w:sz w:val="22"/>
                <w:szCs w:val="22"/>
              </w:rPr>
              <w:t xml:space="preserve"> What next steps, if any, are recommended?</w:t>
            </w:r>
          </w:p>
        </w:tc>
      </w:tr>
    </w:tbl>
    <w:p w:rsidR="009A5891" w:rsidRDefault="009A5891">
      <w:pPr>
        <w:pStyle w:val="Normal10"/>
      </w:pPr>
    </w:p>
    <w:p w:rsidR="009A5891" w:rsidRDefault="009A5891">
      <w:pPr>
        <w:pStyle w:val="Normal11"/>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1"/>
              <w:keepNext/>
              <w:rPr>
                <w:rFonts w:ascii="Verdana" w:hAnsi="Verdana"/>
                <w:b/>
                <w:sz w:val="22"/>
                <w:szCs w:val="22"/>
              </w:rPr>
            </w:pPr>
            <w:bookmarkStart w:id="35" w:name="CRIT_SE_25"/>
            <w:bookmarkEnd w:id="35"/>
            <w:r w:rsidRPr="00AF5230">
              <w:rPr>
                <w:rFonts w:ascii="Verdana" w:hAnsi="Verdana"/>
                <w:b/>
                <w:sz w:val="22"/>
                <w:szCs w:val="22"/>
              </w:rPr>
              <w:t>SE Criterion # 25 - Parental consent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1"/>
              <w:keepNext/>
              <w:rPr>
                <w:rFonts w:ascii="Verdana" w:hAnsi="Verdana"/>
                <w:b/>
                <w:sz w:val="22"/>
                <w:szCs w:val="22"/>
              </w:rPr>
            </w:pPr>
            <w:bookmarkStart w:id="36" w:name="RATING_SE_25"/>
            <w:bookmarkEnd w:id="36"/>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1"/>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87298D" w:rsidRPr="00E166C8" w:rsidRDefault="009A5891" w:rsidP="009A5891">
            <w:pPr>
              <w:pStyle w:val="Normal11"/>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87298D">
            <w:pPr>
              <w:pStyle w:val="Normal11"/>
              <w:keepNext/>
              <w:rPr>
                <w:rFonts w:ascii="Arial" w:hAnsi="Arial" w:cs="Arial"/>
                <w:sz w:val="22"/>
                <w:szCs w:val="22"/>
              </w:rPr>
            </w:pPr>
            <w:r w:rsidRPr="00CE4005">
              <w:rPr>
                <w:rFonts w:ascii="Arial" w:hAnsi="Arial" w:cs="Arial"/>
                <w:sz w:val="22"/>
                <w:szCs w:val="22"/>
              </w:rPr>
              <w:t xml:space="preserve">A review of student records and staff interviews indicated that when the participation or consent of the parent is required and the parent fails or refuses to participate, the district documents </w:t>
            </w:r>
            <w:r w:rsidR="004952B1">
              <w:rPr>
                <w:rFonts w:ascii="Arial" w:hAnsi="Arial" w:cs="Arial"/>
                <w:sz w:val="22"/>
                <w:szCs w:val="22"/>
              </w:rPr>
              <w:t xml:space="preserve">its </w:t>
            </w:r>
            <w:r w:rsidR="004952B1" w:rsidRPr="00CE4005">
              <w:rPr>
                <w:rFonts w:ascii="Arial" w:hAnsi="Arial" w:cs="Arial"/>
                <w:sz w:val="22"/>
                <w:szCs w:val="22"/>
              </w:rPr>
              <w:t>attempts</w:t>
            </w:r>
            <w:r w:rsidRPr="00CE4005">
              <w:rPr>
                <w:rFonts w:ascii="Arial" w:hAnsi="Arial" w:cs="Arial"/>
                <w:sz w:val="22"/>
                <w:szCs w:val="22"/>
              </w:rPr>
              <w:t xml:space="preserve"> to secure the consent of the parent through multiple attempts using a variety of methods. The school psychologist keeps a log of the attempts to gain consent for testing of students and the special education</w:t>
            </w:r>
            <w:r w:rsidR="008F3947">
              <w:rPr>
                <w:rFonts w:ascii="Arial" w:hAnsi="Arial" w:cs="Arial"/>
                <w:sz w:val="22"/>
                <w:szCs w:val="22"/>
              </w:rPr>
              <w:t xml:space="preserve"> director’s</w:t>
            </w:r>
            <w:r w:rsidRPr="00CE4005">
              <w:rPr>
                <w:rFonts w:ascii="Arial" w:hAnsi="Arial" w:cs="Arial"/>
                <w:sz w:val="22"/>
                <w:szCs w:val="22"/>
              </w:rPr>
              <w:t xml:space="preserve"> </w:t>
            </w:r>
            <w:r w:rsidR="00750884">
              <w:rPr>
                <w:rFonts w:ascii="Arial" w:hAnsi="Arial" w:cs="Arial"/>
                <w:sz w:val="22"/>
                <w:szCs w:val="22"/>
              </w:rPr>
              <w:t>designee</w:t>
            </w:r>
            <w:r w:rsidRPr="00CE4005">
              <w:rPr>
                <w:rFonts w:ascii="Arial" w:hAnsi="Arial" w:cs="Arial"/>
                <w:sz w:val="22"/>
                <w:szCs w:val="22"/>
              </w:rPr>
              <w:t xml:space="preserve"> keeps the log of attempts to schedule the IEP meetings. The district consistently offers phone conferences as an alternative to in-person meetings for parents who cannot attend due to transportation or scheduling difficulties.</w:t>
            </w:r>
          </w:p>
        </w:tc>
      </w:tr>
    </w:tbl>
    <w:p w:rsidR="009A5891" w:rsidRDefault="009A5891">
      <w:pPr>
        <w:pStyle w:val="Normal11"/>
      </w:pPr>
    </w:p>
    <w:p w:rsidR="009A5891" w:rsidRDefault="009A5891">
      <w:pPr>
        <w:pStyle w:val="Normal12"/>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2"/>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2"/>
              <w:keepNext/>
              <w:rPr>
                <w:rFonts w:ascii="Verdana" w:hAnsi="Verdana"/>
                <w:b/>
                <w:sz w:val="22"/>
                <w:szCs w:val="22"/>
              </w:rPr>
            </w:pPr>
            <w:bookmarkStart w:id="39" w:name="RATING_SE_26"/>
            <w:bookmarkEnd w:id="39"/>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2"/>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2"/>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2"/>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9A5891" w:rsidRDefault="009A5891">
      <w:pPr>
        <w:pStyle w:val="Normal12"/>
      </w:pPr>
    </w:p>
    <w:p w:rsidR="009A5891" w:rsidRDefault="009A5891">
      <w:pPr>
        <w:pStyle w:val="Normal13"/>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3"/>
              <w:keepNext/>
              <w:rPr>
                <w:rFonts w:ascii="Verdana" w:hAnsi="Verdana"/>
                <w:b/>
                <w:sz w:val="22"/>
                <w:szCs w:val="22"/>
              </w:rPr>
            </w:pPr>
            <w:bookmarkStart w:id="41" w:name="CRIT_SE_29"/>
            <w:bookmarkEnd w:id="41"/>
            <w:r w:rsidRPr="00AF5230">
              <w:rPr>
                <w:rFonts w:ascii="Verdana" w:hAnsi="Verdana"/>
                <w:b/>
                <w:sz w:val="22"/>
                <w:szCs w:val="22"/>
              </w:rPr>
              <w:t>SE Criterion # 29 - Communications are in English and primary language of home</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3"/>
              <w:keepNext/>
              <w:rPr>
                <w:rFonts w:ascii="Verdana" w:hAnsi="Verdana"/>
                <w:b/>
                <w:sz w:val="22"/>
                <w:szCs w:val="22"/>
              </w:rPr>
            </w:pPr>
            <w:bookmarkStart w:id="42" w:name="RATING_SE_29"/>
            <w:bookmarkEnd w:id="42"/>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3"/>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F2089F" w:rsidRPr="00E166C8" w:rsidRDefault="009A5891" w:rsidP="009A5891">
            <w:pPr>
              <w:pStyle w:val="Normal13"/>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3"/>
              <w:keepNext/>
              <w:rPr>
                <w:rFonts w:ascii="Arial" w:hAnsi="Arial" w:cs="Arial"/>
                <w:sz w:val="22"/>
                <w:szCs w:val="22"/>
              </w:rPr>
            </w:pPr>
            <w:r w:rsidRPr="00CE4005">
              <w:rPr>
                <w:rFonts w:ascii="Arial" w:hAnsi="Arial" w:cs="Arial"/>
                <w:sz w:val="22"/>
                <w:szCs w:val="22"/>
              </w:rPr>
              <w:t>Staff interviews indicated that the district has a process in place to documen</w:t>
            </w:r>
            <w:r w:rsidR="0059759D">
              <w:rPr>
                <w:rFonts w:ascii="Arial" w:hAnsi="Arial" w:cs="Arial"/>
                <w:sz w:val="22"/>
                <w:szCs w:val="22"/>
              </w:rPr>
              <w:t>t provi</w:t>
            </w:r>
            <w:r w:rsidR="00E1340C">
              <w:rPr>
                <w:rFonts w:ascii="Arial" w:hAnsi="Arial" w:cs="Arial"/>
                <w:sz w:val="22"/>
                <w:szCs w:val="22"/>
              </w:rPr>
              <w:t>sion of</w:t>
            </w:r>
            <w:r w:rsidRPr="00CE4005">
              <w:rPr>
                <w:rFonts w:ascii="Arial" w:hAnsi="Arial" w:cs="Arial"/>
                <w:sz w:val="22"/>
                <w:szCs w:val="22"/>
              </w:rPr>
              <w:t xml:space="preserve"> oral translations to parents who have a primary language other than English</w:t>
            </w:r>
            <w:r w:rsidR="0096134B">
              <w:rPr>
                <w:rFonts w:ascii="Arial" w:hAnsi="Arial" w:cs="Arial"/>
                <w:sz w:val="22"/>
                <w:szCs w:val="22"/>
              </w:rPr>
              <w:t xml:space="preserve"> by keeping</w:t>
            </w:r>
            <w:r w:rsidRPr="00CE4005">
              <w:rPr>
                <w:rFonts w:ascii="Arial" w:hAnsi="Arial" w:cs="Arial"/>
                <w:sz w:val="22"/>
                <w:szCs w:val="22"/>
              </w:rPr>
              <w:t xml:space="preserve"> a log in the special education office.</w:t>
            </w:r>
          </w:p>
        </w:tc>
      </w:tr>
    </w:tbl>
    <w:p w:rsidR="009A5891" w:rsidRDefault="009A5891">
      <w:pPr>
        <w:pStyle w:val="Normal13"/>
      </w:pPr>
    </w:p>
    <w:p w:rsidR="009A5891" w:rsidRDefault="009A5891">
      <w:pPr>
        <w:pStyle w:val="Normal14"/>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4"/>
              <w:keepNext/>
              <w:rPr>
                <w:rFonts w:ascii="Verdana" w:hAnsi="Verdana"/>
                <w:b/>
                <w:sz w:val="22"/>
                <w:szCs w:val="22"/>
              </w:rPr>
            </w:pPr>
            <w:bookmarkStart w:id="44" w:name="CRIT_SE_34"/>
            <w:bookmarkEnd w:id="44"/>
            <w:r w:rsidRPr="00AF5230">
              <w:rPr>
                <w:rFonts w:ascii="Verdana" w:hAnsi="Verdana"/>
                <w:b/>
                <w:sz w:val="22"/>
                <w:szCs w:val="22"/>
              </w:rPr>
              <w:lastRenderedPageBreak/>
              <w:t>SE Criterion # 34 - Continuum of alternative services and placements</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4"/>
              <w:keepNext/>
              <w:rPr>
                <w:rFonts w:ascii="Verdana" w:hAnsi="Verdana"/>
                <w:b/>
                <w:sz w:val="22"/>
                <w:szCs w:val="22"/>
              </w:rPr>
            </w:pPr>
            <w:bookmarkStart w:id="45" w:name="RATING_SE_34"/>
            <w:bookmarkEnd w:id="45"/>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4"/>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0842A5" w:rsidRPr="00E166C8" w:rsidRDefault="009A5891" w:rsidP="002A53B9">
            <w:pPr>
              <w:pStyle w:val="Normal14"/>
              <w:keepNext/>
              <w:rPr>
                <w:rFonts w:ascii="Verdana" w:hAnsi="Verdana"/>
                <w:b/>
                <w:sz w:val="22"/>
                <w:szCs w:val="22"/>
              </w:rPr>
            </w:pPr>
            <w:bookmarkStart w:id="46" w:name="BASIS_FINDINGS_SE_34"/>
            <w:bookmarkEnd w:id="46"/>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564C5C" w:rsidRDefault="00D0569F" w:rsidP="00E94831">
            <w:pPr>
              <w:pStyle w:val="Normal14"/>
              <w:keepNext/>
              <w:rPr>
                <w:rFonts w:ascii="Arial" w:hAnsi="Arial" w:cs="Arial"/>
                <w:sz w:val="22"/>
                <w:szCs w:val="22"/>
              </w:rPr>
            </w:pPr>
            <w:r w:rsidRPr="00564C5C">
              <w:rPr>
                <w:rFonts w:ascii="Arial" w:hAnsi="Arial" w:cs="Arial"/>
                <w:sz w:val="22"/>
                <w:szCs w:val="22"/>
              </w:rPr>
              <w:t>Record review, s</w:t>
            </w:r>
            <w:r w:rsidR="009A5891" w:rsidRPr="00564C5C">
              <w:rPr>
                <w:rFonts w:ascii="Arial" w:hAnsi="Arial" w:cs="Arial"/>
                <w:sz w:val="22"/>
                <w:szCs w:val="22"/>
              </w:rPr>
              <w:t xml:space="preserve">taff interviews and a review of documents </w:t>
            </w:r>
            <w:r w:rsidR="00264419">
              <w:rPr>
                <w:rFonts w:ascii="Arial" w:hAnsi="Arial" w:cs="Arial"/>
                <w:sz w:val="22"/>
                <w:szCs w:val="22"/>
              </w:rPr>
              <w:t>demonstrated</w:t>
            </w:r>
            <w:r w:rsidR="002A53B9">
              <w:rPr>
                <w:rFonts w:ascii="Arial" w:hAnsi="Arial" w:cs="Arial"/>
                <w:sz w:val="22"/>
                <w:szCs w:val="22"/>
              </w:rPr>
              <w:t xml:space="preserve"> </w:t>
            </w:r>
            <w:r w:rsidR="009A5891" w:rsidRPr="00564C5C">
              <w:rPr>
                <w:rFonts w:ascii="Arial" w:hAnsi="Arial" w:cs="Arial"/>
                <w:sz w:val="22"/>
                <w:szCs w:val="22"/>
              </w:rPr>
              <w:t>that the district is</w:t>
            </w:r>
            <w:r w:rsidRPr="00564C5C">
              <w:rPr>
                <w:rFonts w:ascii="Arial" w:hAnsi="Arial" w:cs="Arial"/>
                <w:sz w:val="22"/>
                <w:szCs w:val="22"/>
              </w:rPr>
              <w:t xml:space="preserve"> now consistently</w:t>
            </w:r>
            <w:r w:rsidR="00382AD6" w:rsidRPr="00564C5C">
              <w:rPr>
                <w:rFonts w:ascii="Arial" w:hAnsi="Arial" w:cs="Arial"/>
                <w:sz w:val="22"/>
                <w:szCs w:val="22"/>
              </w:rPr>
              <w:t xml:space="preserve"> providing or arranging for the provision of each element of a student’s IEP,</w:t>
            </w:r>
            <w:r w:rsidR="009A5891" w:rsidRPr="00564C5C">
              <w:rPr>
                <w:rFonts w:ascii="Arial" w:hAnsi="Arial" w:cs="Arial"/>
                <w:sz w:val="22"/>
                <w:szCs w:val="22"/>
              </w:rPr>
              <w:t xml:space="preserve"> ensuring that a continuum of services and alternative placements is available to meet the needs of all students with disabilities</w:t>
            </w:r>
            <w:r w:rsidR="00564C5C" w:rsidRPr="00564C5C">
              <w:rPr>
                <w:rFonts w:ascii="Arial" w:hAnsi="Arial" w:cs="Arial"/>
                <w:sz w:val="22"/>
                <w:szCs w:val="22"/>
              </w:rPr>
              <w:t xml:space="preserve">. </w:t>
            </w:r>
            <w:r w:rsidR="002C0F98" w:rsidRPr="00564C5C">
              <w:rPr>
                <w:rFonts w:ascii="Arial" w:hAnsi="Arial" w:cs="Arial"/>
                <w:sz w:val="22"/>
                <w:szCs w:val="22"/>
              </w:rPr>
              <w:t xml:space="preserve">The </w:t>
            </w:r>
            <w:r w:rsidR="002A53B9" w:rsidRPr="00564C5C">
              <w:rPr>
                <w:rFonts w:ascii="Arial" w:hAnsi="Arial" w:cs="Arial"/>
                <w:sz w:val="22"/>
                <w:szCs w:val="22"/>
              </w:rPr>
              <w:t>district provides</w:t>
            </w:r>
            <w:r w:rsidR="002C0F98" w:rsidRPr="00564C5C">
              <w:rPr>
                <w:rFonts w:ascii="Arial" w:hAnsi="Arial" w:cs="Arial"/>
                <w:sz w:val="22"/>
                <w:szCs w:val="22"/>
              </w:rPr>
              <w:t xml:space="preserve"> the services and placement that would best address the student's individual level of need upon enrollment.</w:t>
            </w:r>
            <w:r w:rsidR="002C0F98">
              <w:rPr>
                <w:rFonts w:ascii="Arial" w:hAnsi="Arial" w:cs="Arial"/>
                <w:sz w:val="22"/>
                <w:szCs w:val="22"/>
              </w:rPr>
              <w:t xml:space="preserve"> </w:t>
            </w:r>
            <w:r w:rsidR="00564C5C" w:rsidRPr="00564C5C">
              <w:rPr>
                <w:rFonts w:ascii="Arial" w:hAnsi="Arial" w:cs="Arial"/>
                <w:sz w:val="22"/>
                <w:szCs w:val="22"/>
              </w:rPr>
              <w:t>When incoming students have a</w:t>
            </w:r>
            <w:r w:rsidR="00AB26A3">
              <w:rPr>
                <w:rFonts w:ascii="Arial" w:hAnsi="Arial" w:cs="Arial"/>
                <w:sz w:val="22"/>
                <w:szCs w:val="22"/>
              </w:rPr>
              <w:t>n</w:t>
            </w:r>
            <w:r w:rsidR="00564C5C" w:rsidRPr="00564C5C">
              <w:rPr>
                <w:rFonts w:ascii="Arial" w:hAnsi="Arial" w:cs="Arial"/>
                <w:sz w:val="22"/>
                <w:szCs w:val="22"/>
              </w:rPr>
              <w:t xml:space="preserve"> IEP from the sending </w:t>
            </w:r>
            <w:r w:rsidR="009F5B78">
              <w:rPr>
                <w:rFonts w:ascii="Arial" w:hAnsi="Arial" w:cs="Arial"/>
                <w:sz w:val="22"/>
                <w:szCs w:val="22"/>
              </w:rPr>
              <w:t>district</w:t>
            </w:r>
            <w:r w:rsidR="00564C5C" w:rsidRPr="00564C5C">
              <w:rPr>
                <w:rFonts w:ascii="Arial" w:hAnsi="Arial" w:cs="Arial"/>
                <w:sz w:val="22"/>
                <w:szCs w:val="22"/>
              </w:rPr>
              <w:t xml:space="preserve"> that requires a more restrictive setting or a substantially separate program, the </w:t>
            </w:r>
            <w:r w:rsidR="002A53B9" w:rsidRPr="00564C5C">
              <w:rPr>
                <w:rFonts w:ascii="Arial" w:hAnsi="Arial" w:cs="Arial"/>
                <w:sz w:val="22"/>
                <w:szCs w:val="22"/>
              </w:rPr>
              <w:t>district meets</w:t>
            </w:r>
            <w:r w:rsidR="00564C5C" w:rsidRPr="00564C5C">
              <w:rPr>
                <w:rFonts w:ascii="Arial" w:hAnsi="Arial" w:cs="Arial"/>
                <w:sz w:val="22"/>
                <w:szCs w:val="22"/>
              </w:rPr>
              <w:t xml:space="preserve"> the needs of the individual student within the school</w:t>
            </w:r>
            <w:r w:rsidR="002C0F98">
              <w:rPr>
                <w:rFonts w:ascii="Arial" w:hAnsi="Arial" w:cs="Arial"/>
                <w:sz w:val="22"/>
                <w:szCs w:val="22"/>
              </w:rPr>
              <w:t>.</w:t>
            </w:r>
            <w:r w:rsidR="00564C5C" w:rsidRPr="00564C5C" w:rsidDel="00564C5C">
              <w:rPr>
                <w:rFonts w:ascii="Arial" w:hAnsi="Arial" w:cs="Arial"/>
                <w:sz w:val="22"/>
                <w:szCs w:val="22"/>
              </w:rPr>
              <w:t xml:space="preserve"> </w:t>
            </w:r>
            <w:r w:rsidR="007B775F" w:rsidRPr="00564C5C">
              <w:rPr>
                <w:rFonts w:ascii="Arial" w:hAnsi="Arial" w:cs="Arial"/>
                <w:sz w:val="22"/>
                <w:szCs w:val="22"/>
              </w:rPr>
              <w:t>Specifically, t</w:t>
            </w:r>
            <w:r w:rsidR="009A5891" w:rsidRPr="00564C5C">
              <w:rPr>
                <w:rFonts w:ascii="Arial" w:hAnsi="Arial" w:cs="Arial"/>
                <w:sz w:val="22"/>
                <w:szCs w:val="22"/>
              </w:rPr>
              <w:t xml:space="preserve">he district </w:t>
            </w:r>
            <w:r w:rsidR="000563A9" w:rsidRPr="00564C5C">
              <w:rPr>
                <w:rFonts w:ascii="Arial" w:hAnsi="Arial" w:cs="Arial"/>
                <w:sz w:val="22"/>
                <w:szCs w:val="22"/>
              </w:rPr>
              <w:t xml:space="preserve">now </w:t>
            </w:r>
            <w:r w:rsidR="009A5891" w:rsidRPr="00564C5C">
              <w:rPr>
                <w:rFonts w:ascii="Arial" w:hAnsi="Arial" w:cs="Arial"/>
                <w:sz w:val="22"/>
                <w:szCs w:val="22"/>
              </w:rPr>
              <w:t xml:space="preserve">has a range of </w:t>
            </w:r>
            <w:r w:rsidR="007B775F" w:rsidRPr="00564C5C">
              <w:rPr>
                <w:rFonts w:ascii="Arial" w:hAnsi="Arial" w:cs="Arial"/>
                <w:sz w:val="22"/>
                <w:szCs w:val="22"/>
              </w:rPr>
              <w:t xml:space="preserve">direct </w:t>
            </w:r>
            <w:r w:rsidR="009A5891" w:rsidRPr="00564C5C">
              <w:rPr>
                <w:rFonts w:ascii="Arial" w:hAnsi="Arial" w:cs="Arial"/>
                <w:sz w:val="22"/>
                <w:szCs w:val="22"/>
              </w:rPr>
              <w:t xml:space="preserve">special education and related </w:t>
            </w:r>
            <w:r w:rsidR="002A53B9" w:rsidRPr="00564C5C">
              <w:rPr>
                <w:rFonts w:ascii="Arial" w:hAnsi="Arial" w:cs="Arial"/>
                <w:sz w:val="22"/>
                <w:szCs w:val="22"/>
              </w:rPr>
              <w:t>service</w:t>
            </w:r>
            <w:r w:rsidR="002A53B9">
              <w:rPr>
                <w:rFonts w:ascii="Arial" w:hAnsi="Arial" w:cs="Arial"/>
                <w:sz w:val="22"/>
                <w:szCs w:val="22"/>
              </w:rPr>
              <w:t>s</w:t>
            </w:r>
            <w:r w:rsidR="002A53B9" w:rsidRPr="00564C5C">
              <w:rPr>
                <w:rFonts w:ascii="Arial" w:hAnsi="Arial" w:cs="Arial"/>
                <w:sz w:val="22"/>
                <w:szCs w:val="22"/>
              </w:rPr>
              <w:t xml:space="preserve"> including</w:t>
            </w:r>
            <w:r w:rsidR="009A5891" w:rsidRPr="00564C5C">
              <w:rPr>
                <w:rFonts w:ascii="Arial" w:hAnsi="Arial" w:cs="Arial"/>
                <w:sz w:val="22"/>
                <w:szCs w:val="22"/>
              </w:rPr>
              <w:t xml:space="preserve"> co-taught classes in all core curricular areas</w:t>
            </w:r>
            <w:r w:rsidR="009F5B78">
              <w:rPr>
                <w:rFonts w:ascii="Arial" w:hAnsi="Arial" w:cs="Arial"/>
                <w:sz w:val="22"/>
                <w:szCs w:val="22"/>
              </w:rPr>
              <w:t>,</w:t>
            </w:r>
            <w:r w:rsidR="009A5891" w:rsidRPr="00564C5C">
              <w:rPr>
                <w:rFonts w:ascii="Arial" w:hAnsi="Arial" w:cs="Arial"/>
                <w:sz w:val="22"/>
                <w:szCs w:val="22"/>
              </w:rPr>
              <w:t xml:space="preserve"> as well as classes that have a special educator providing in</w:t>
            </w:r>
            <w:r w:rsidR="00564C5C" w:rsidRPr="00564C5C">
              <w:rPr>
                <w:rFonts w:ascii="Arial" w:hAnsi="Arial" w:cs="Arial"/>
                <w:sz w:val="22"/>
                <w:szCs w:val="22"/>
              </w:rPr>
              <w:t>-class supports</w:t>
            </w:r>
            <w:r w:rsidR="009A5891" w:rsidRPr="00564C5C">
              <w:rPr>
                <w:rFonts w:ascii="Arial" w:hAnsi="Arial" w:cs="Arial"/>
                <w:sz w:val="22"/>
                <w:szCs w:val="22"/>
              </w:rPr>
              <w:t xml:space="preserve"> and </w:t>
            </w:r>
            <w:r w:rsidR="00564C5C" w:rsidRPr="00564C5C">
              <w:rPr>
                <w:rFonts w:ascii="Arial" w:hAnsi="Arial" w:cs="Arial"/>
                <w:sz w:val="22"/>
                <w:szCs w:val="22"/>
              </w:rPr>
              <w:t xml:space="preserve">individualized resource </w:t>
            </w:r>
            <w:r w:rsidR="009A5891" w:rsidRPr="00564C5C">
              <w:rPr>
                <w:rFonts w:ascii="Arial" w:hAnsi="Arial" w:cs="Arial"/>
                <w:sz w:val="22"/>
                <w:szCs w:val="22"/>
              </w:rPr>
              <w:t xml:space="preserve">services. In addition, paraprofessionals are assigned </w:t>
            </w:r>
            <w:r w:rsidR="002A53B9" w:rsidRPr="00564C5C">
              <w:rPr>
                <w:rFonts w:ascii="Arial" w:hAnsi="Arial" w:cs="Arial"/>
                <w:sz w:val="22"/>
                <w:szCs w:val="22"/>
              </w:rPr>
              <w:t>to classes</w:t>
            </w:r>
            <w:r w:rsidR="007B775F" w:rsidRPr="00564C5C">
              <w:rPr>
                <w:rFonts w:ascii="Arial" w:hAnsi="Arial" w:cs="Arial"/>
                <w:sz w:val="22"/>
                <w:szCs w:val="22"/>
              </w:rPr>
              <w:t xml:space="preserve"> to give students the agreed-upon supports listed in the IE</w:t>
            </w:r>
            <w:r w:rsidR="004C71BF" w:rsidRPr="00564C5C">
              <w:rPr>
                <w:rFonts w:ascii="Arial" w:hAnsi="Arial" w:cs="Arial"/>
                <w:sz w:val="22"/>
                <w:szCs w:val="22"/>
              </w:rPr>
              <w:t>P</w:t>
            </w:r>
            <w:r w:rsidR="009A5891" w:rsidRPr="00564C5C">
              <w:rPr>
                <w:rFonts w:ascii="Arial" w:hAnsi="Arial" w:cs="Arial"/>
                <w:sz w:val="22"/>
                <w:szCs w:val="22"/>
              </w:rPr>
              <w:t xml:space="preserve">. </w:t>
            </w:r>
            <w:r w:rsidR="004C71BF" w:rsidRPr="00564C5C">
              <w:rPr>
                <w:rFonts w:ascii="Arial" w:hAnsi="Arial" w:cs="Arial"/>
                <w:sz w:val="22"/>
                <w:szCs w:val="22"/>
              </w:rPr>
              <w:t xml:space="preserve">The district contracts for related services </w:t>
            </w:r>
            <w:r w:rsidR="002A53B9">
              <w:rPr>
                <w:rFonts w:ascii="Arial" w:hAnsi="Arial" w:cs="Arial"/>
                <w:sz w:val="22"/>
                <w:szCs w:val="22"/>
              </w:rPr>
              <w:t xml:space="preserve">of </w:t>
            </w:r>
            <w:r w:rsidR="002A53B9" w:rsidRPr="00564C5C">
              <w:rPr>
                <w:rFonts w:ascii="Arial" w:hAnsi="Arial" w:cs="Arial"/>
                <w:sz w:val="22"/>
                <w:szCs w:val="22"/>
              </w:rPr>
              <w:t>occupational</w:t>
            </w:r>
            <w:r w:rsidR="00E94831">
              <w:rPr>
                <w:rFonts w:ascii="Arial" w:hAnsi="Arial" w:cs="Arial"/>
                <w:sz w:val="22"/>
                <w:szCs w:val="22"/>
              </w:rPr>
              <w:t xml:space="preserve"> therap</w:t>
            </w:r>
            <w:r w:rsidR="008932C0">
              <w:rPr>
                <w:rFonts w:ascii="Arial" w:hAnsi="Arial" w:cs="Arial"/>
                <w:sz w:val="22"/>
                <w:szCs w:val="22"/>
              </w:rPr>
              <w:t>y</w:t>
            </w:r>
            <w:r w:rsidR="004C71BF" w:rsidRPr="00564C5C">
              <w:rPr>
                <w:rFonts w:ascii="Arial" w:hAnsi="Arial" w:cs="Arial"/>
                <w:sz w:val="22"/>
                <w:szCs w:val="22"/>
              </w:rPr>
              <w:t xml:space="preserve">, </w:t>
            </w:r>
            <w:r w:rsidR="008932C0">
              <w:rPr>
                <w:rFonts w:ascii="Arial" w:hAnsi="Arial" w:cs="Arial"/>
                <w:sz w:val="22"/>
                <w:szCs w:val="22"/>
              </w:rPr>
              <w:t xml:space="preserve">physical therapy </w:t>
            </w:r>
            <w:r w:rsidR="004C71BF" w:rsidRPr="00564C5C">
              <w:rPr>
                <w:rFonts w:ascii="Arial" w:hAnsi="Arial" w:cs="Arial"/>
                <w:sz w:val="22"/>
                <w:szCs w:val="22"/>
              </w:rPr>
              <w:t xml:space="preserve">and </w:t>
            </w:r>
            <w:r w:rsidR="008932C0">
              <w:rPr>
                <w:rFonts w:ascii="Arial" w:hAnsi="Arial" w:cs="Arial"/>
                <w:sz w:val="22"/>
                <w:szCs w:val="22"/>
              </w:rPr>
              <w:t>s</w:t>
            </w:r>
            <w:r w:rsidR="004C71BF" w:rsidRPr="00564C5C">
              <w:rPr>
                <w:rFonts w:ascii="Arial" w:hAnsi="Arial" w:cs="Arial"/>
                <w:sz w:val="22"/>
                <w:szCs w:val="22"/>
              </w:rPr>
              <w:t>peech</w:t>
            </w:r>
            <w:r w:rsidR="008932C0">
              <w:rPr>
                <w:rFonts w:ascii="Arial" w:hAnsi="Arial" w:cs="Arial"/>
                <w:sz w:val="22"/>
                <w:szCs w:val="22"/>
              </w:rPr>
              <w:t>/language</w:t>
            </w:r>
            <w:r w:rsidR="004C71BF" w:rsidRPr="00564C5C">
              <w:rPr>
                <w:rFonts w:ascii="Arial" w:hAnsi="Arial" w:cs="Arial"/>
                <w:sz w:val="22"/>
                <w:szCs w:val="22"/>
              </w:rPr>
              <w:t xml:space="preserve"> as </w:t>
            </w:r>
            <w:r w:rsidR="00AB26A3">
              <w:rPr>
                <w:rFonts w:ascii="Arial" w:hAnsi="Arial" w:cs="Arial"/>
                <w:sz w:val="22"/>
                <w:szCs w:val="22"/>
              </w:rPr>
              <w:t xml:space="preserve">indicated </w:t>
            </w:r>
            <w:r w:rsidR="002A53B9">
              <w:rPr>
                <w:rFonts w:ascii="Arial" w:hAnsi="Arial" w:cs="Arial"/>
                <w:sz w:val="22"/>
                <w:szCs w:val="22"/>
              </w:rPr>
              <w:t xml:space="preserve">in </w:t>
            </w:r>
            <w:r w:rsidR="002A53B9" w:rsidRPr="00564C5C">
              <w:rPr>
                <w:rFonts w:ascii="Arial" w:hAnsi="Arial" w:cs="Arial"/>
                <w:sz w:val="22"/>
                <w:szCs w:val="22"/>
              </w:rPr>
              <w:t>the</w:t>
            </w:r>
            <w:r w:rsidR="00AB26A3">
              <w:rPr>
                <w:rFonts w:ascii="Arial" w:hAnsi="Arial" w:cs="Arial"/>
                <w:sz w:val="22"/>
                <w:szCs w:val="22"/>
              </w:rPr>
              <w:t xml:space="preserve"> </w:t>
            </w:r>
            <w:r w:rsidR="004C71BF" w:rsidRPr="00564C5C">
              <w:rPr>
                <w:rFonts w:ascii="Arial" w:hAnsi="Arial" w:cs="Arial"/>
                <w:sz w:val="22"/>
                <w:szCs w:val="22"/>
              </w:rPr>
              <w:t>student</w:t>
            </w:r>
            <w:r w:rsidR="00AB26A3">
              <w:rPr>
                <w:rFonts w:ascii="Arial" w:hAnsi="Arial" w:cs="Arial"/>
                <w:sz w:val="22"/>
                <w:szCs w:val="22"/>
              </w:rPr>
              <w:t>’s</w:t>
            </w:r>
            <w:r w:rsidR="004C71BF" w:rsidRPr="00564C5C">
              <w:rPr>
                <w:rFonts w:ascii="Arial" w:hAnsi="Arial" w:cs="Arial"/>
                <w:sz w:val="22"/>
                <w:szCs w:val="22"/>
              </w:rPr>
              <w:t xml:space="preserve"> IEP. </w:t>
            </w:r>
            <w:r w:rsidR="009A5891" w:rsidRPr="00564C5C">
              <w:rPr>
                <w:rFonts w:ascii="Arial" w:hAnsi="Arial" w:cs="Arial"/>
                <w:sz w:val="22"/>
                <w:szCs w:val="22"/>
              </w:rPr>
              <w:t xml:space="preserve">The district has </w:t>
            </w:r>
            <w:r w:rsidR="007B775F" w:rsidRPr="00564C5C">
              <w:rPr>
                <w:rFonts w:ascii="Arial" w:hAnsi="Arial" w:cs="Arial"/>
                <w:sz w:val="22"/>
                <w:szCs w:val="22"/>
              </w:rPr>
              <w:t xml:space="preserve">hired a </w:t>
            </w:r>
            <w:r w:rsidR="009A5891" w:rsidRPr="00564C5C">
              <w:rPr>
                <w:rFonts w:ascii="Arial" w:hAnsi="Arial" w:cs="Arial"/>
                <w:sz w:val="22"/>
                <w:szCs w:val="22"/>
              </w:rPr>
              <w:t xml:space="preserve">full-time school </w:t>
            </w:r>
            <w:r w:rsidR="002A53B9" w:rsidRPr="00564C5C">
              <w:rPr>
                <w:rFonts w:ascii="Arial" w:hAnsi="Arial" w:cs="Arial"/>
                <w:sz w:val="22"/>
                <w:szCs w:val="22"/>
              </w:rPr>
              <w:t>psychologist, three</w:t>
            </w:r>
            <w:r w:rsidR="009A5891" w:rsidRPr="00564C5C">
              <w:rPr>
                <w:rFonts w:ascii="Arial" w:hAnsi="Arial" w:cs="Arial"/>
                <w:sz w:val="22"/>
                <w:szCs w:val="22"/>
              </w:rPr>
              <w:t xml:space="preserve"> full-time school adjustment counselors who provide services to students with counseling goals</w:t>
            </w:r>
            <w:r w:rsidR="008932C0">
              <w:rPr>
                <w:rFonts w:ascii="Arial" w:hAnsi="Arial" w:cs="Arial"/>
                <w:sz w:val="22"/>
                <w:szCs w:val="22"/>
              </w:rPr>
              <w:t>,</w:t>
            </w:r>
            <w:r w:rsidR="007B775F" w:rsidRPr="00564C5C">
              <w:rPr>
                <w:rFonts w:ascii="Arial" w:hAnsi="Arial" w:cs="Arial"/>
                <w:sz w:val="22"/>
                <w:szCs w:val="22"/>
              </w:rPr>
              <w:t xml:space="preserve"> and </w:t>
            </w:r>
            <w:r w:rsidR="009A5891" w:rsidRPr="00564C5C">
              <w:rPr>
                <w:rFonts w:ascii="Arial" w:hAnsi="Arial" w:cs="Arial"/>
                <w:sz w:val="22"/>
                <w:szCs w:val="22"/>
              </w:rPr>
              <w:t>a full-time reading teacher who provides individual and group services</w:t>
            </w:r>
            <w:r w:rsidR="005656AE">
              <w:rPr>
                <w:rFonts w:ascii="Arial" w:hAnsi="Arial" w:cs="Arial"/>
                <w:sz w:val="22"/>
                <w:szCs w:val="22"/>
              </w:rPr>
              <w:t>.</w:t>
            </w:r>
            <w:r w:rsidR="004C71BF" w:rsidRPr="00564C5C">
              <w:rPr>
                <w:rFonts w:ascii="Arial" w:hAnsi="Arial" w:cs="Arial"/>
                <w:sz w:val="22"/>
                <w:szCs w:val="22"/>
              </w:rPr>
              <w:t xml:space="preserve"> </w:t>
            </w:r>
            <w:r w:rsidR="00A42C62">
              <w:rPr>
                <w:rFonts w:ascii="Arial" w:hAnsi="Arial" w:cs="Arial"/>
                <w:sz w:val="22"/>
                <w:szCs w:val="22"/>
              </w:rPr>
              <w:t xml:space="preserve"> </w:t>
            </w:r>
            <w:r w:rsidR="007B775F" w:rsidRPr="00564C5C">
              <w:rPr>
                <w:rFonts w:ascii="Arial" w:hAnsi="Arial" w:cs="Arial"/>
                <w:sz w:val="22"/>
                <w:szCs w:val="22"/>
              </w:rPr>
              <w:t xml:space="preserve"> </w:t>
            </w:r>
          </w:p>
        </w:tc>
      </w:tr>
    </w:tbl>
    <w:p w:rsidR="009A5891" w:rsidRDefault="009A5891">
      <w:pPr>
        <w:pStyle w:val="Normal14"/>
      </w:pPr>
    </w:p>
    <w:p w:rsidR="009A5891" w:rsidRDefault="009A5891">
      <w:pPr>
        <w:pStyle w:val="Normal15"/>
      </w:pPr>
    </w:p>
    <w:tbl>
      <w:tblPr>
        <w:tblW w:w="9360" w:type="dxa"/>
        <w:tblBorders>
          <w:bottom w:val="single" w:sz="4" w:space="0" w:color="auto"/>
        </w:tblBorders>
        <w:tblLayout w:type="fixed"/>
        <w:tblLook w:val="0000"/>
      </w:tblPr>
      <w:tblGrid>
        <w:gridCol w:w="9360"/>
      </w:tblGrid>
      <w:tr w:rsidR="009A5891" w:rsidRPr="00AF5230" w:rsidTr="009A5891">
        <w:trPr>
          <w:tblHeader/>
        </w:trPr>
        <w:tc>
          <w:tcPr>
            <w:tcW w:w="9360" w:type="dxa"/>
            <w:tcBorders>
              <w:bottom w:val="single" w:sz="4" w:space="0" w:color="auto"/>
            </w:tcBorders>
            <w:shd w:val="clear" w:color="auto" w:fill="C0C0C0"/>
          </w:tcPr>
          <w:p w:rsidR="009A5891" w:rsidRPr="00AF5230" w:rsidRDefault="009A5891" w:rsidP="009A5891">
            <w:pPr>
              <w:pStyle w:val="Normal15"/>
              <w:keepNext/>
              <w:rPr>
                <w:rFonts w:ascii="Verdana" w:hAnsi="Verdana"/>
                <w:b/>
                <w:sz w:val="22"/>
                <w:szCs w:val="22"/>
              </w:rPr>
            </w:pPr>
            <w:bookmarkStart w:id="47" w:name="CRIT_SE_54"/>
            <w:bookmarkEnd w:id="47"/>
            <w:r w:rsidRPr="00AF5230">
              <w:rPr>
                <w:rFonts w:ascii="Verdana" w:hAnsi="Verdana"/>
                <w:b/>
                <w:sz w:val="22"/>
                <w:szCs w:val="22"/>
              </w:rPr>
              <w:t>SE Criterion # 54 - Professional development</w:t>
            </w:r>
          </w:p>
        </w:tc>
      </w:tr>
      <w:tr w:rsidR="009A5891" w:rsidRPr="00E166C8" w:rsidTr="009A5891">
        <w:tc>
          <w:tcPr>
            <w:tcW w:w="9360" w:type="dxa"/>
            <w:tcBorders>
              <w:top w:val="single" w:sz="4" w:space="0" w:color="auto"/>
              <w:left w:val="single" w:sz="4" w:space="0" w:color="auto"/>
              <w:bottom w:val="nil"/>
              <w:right w:val="single" w:sz="4" w:space="0" w:color="auto"/>
            </w:tcBorders>
          </w:tcPr>
          <w:p w:rsidR="009A5891" w:rsidRPr="00E166C8" w:rsidRDefault="009A5891" w:rsidP="009A5891">
            <w:pPr>
              <w:pStyle w:val="Normal15"/>
              <w:keepNext/>
              <w:rPr>
                <w:rFonts w:ascii="Verdana" w:hAnsi="Verdana"/>
                <w:b/>
                <w:sz w:val="22"/>
                <w:szCs w:val="22"/>
              </w:rPr>
            </w:pPr>
            <w:bookmarkStart w:id="48" w:name="RATING_SE_54"/>
            <w:bookmarkEnd w:id="48"/>
            <w:r w:rsidRPr="00AF5230">
              <w:rPr>
                <w:rFonts w:ascii="Verdana" w:hAnsi="Verdana"/>
                <w:b/>
                <w:sz w:val="22"/>
                <w:szCs w:val="22"/>
              </w:rPr>
              <w:t>Rating:</w:t>
            </w:r>
          </w:p>
        </w:tc>
      </w:tr>
      <w:tr w:rsidR="009A5891" w:rsidRPr="00CE4005" w:rsidTr="009A5891">
        <w:tc>
          <w:tcPr>
            <w:tcW w:w="9360" w:type="dxa"/>
            <w:tcBorders>
              <w:top w:val="nil"/>
              <w:left w:val="single" w:sz="4" w:space="0" w:color="auto"/>
              <w:bottom w:val="single" w:sz="4" w:space="0" w:color="auto"/>
              <w:right w:val="single" w:sz="4" w:space="0" w:color="auto"/>
            </w:tcBorders>
          </w:tcPr>
          <w:p w:rsidR="009A5891" w:rsidRPr="00CE4005" w:rsidRDefault="009A5891" w:rsidP="009A5891">
            <w:pPr>
              <w:pStyle w:val="Normal15"/>
              <w:keepNext/>
              <w:rPr>
                <w:rFonts w:ascii="Arial" w:hAnsi="Arial" w:cs="Arial"/>
                <w:sz w:val="22"/>
                <w:szCs w:val="22"/>
              </w:rPr>
            </w:pPr>
            <w:r w:rsidRPr="00CE4005">
              <w:rPr>
                <w:rFonts w:ascii="Arial" w:hAnsi="Arial" w:cs="Arial"/>
                <w:sz w:val="22"/>
                <w:szCs w:val="22"/>
              </w:rPr>
              <w:t>Implemented</w:t>
            </w:r>
          </w:p>
        </w:tc>
      </w:tr>
      <w:tr w:rsidR="009A5891" w:rsidRPr="00E166C8" w:rsidTr="009A5891">
        <w:tc>
          <w:tcPr>
            <w:tcW w:w="9360" w:type="dxa"/>
            <w:tcBorders>
              <w:top w:val="single" w:sz="4" w:space="0" w:color="auto"/>
              <w:left w:val="single" w:sz="4" w:space="0" w:color="auto"/>
              <w:bottom w:val="nil"/>
              <w:right w:val="single" w:sz="4" w:space="0" w:color="auto"/>
            </w:tcBorders>
          </w:tcPr>
          <w:p w:rsidR="00FA427F" w:rsidRPr="00E166C8" w:rsidRDefault="009A5891" w:rsidP="009A5891">
            <w:pPr>
              <w:pStyle w:val="Normal15"/>
              <w:keepNext/>
              <w:rPr>
                <w:rFonts w:ascii="Verdana" w:hAnsi="Verdana"/>
                <w:b/>
                <w:sz w:val="22"/>
                <w:szCs w:val="22"/>
              </w:rPr>
            </w:pPr>
            <w:bookmarkStart w:id="49" w:name="BASIS_FINDINGS_SE_54"/>
            <w:bookmarkEnd w:id="49"/>
            <w:r w:rsidRPr="00AF5230">
              <w:rPr>
                <w:rFonts w:ascii="Verdana" w:hAnsi="Verdana"/>
                <w:b/>
                <w:sz w:val="22"/>
                <w:szCs w:val="22"/>
              </w:rPr>
              <w:t>Basis for Findings:</w:t>
            </w:r>
          </w:p>
        </w:tc>
      </w:tr>
      <w:tr w:rsidR="009A5891" w:rsidRPr="00CE4005" w:rsidTr="009A5891">
        <w:tc>
          <w:tcPr>
            <w:tcW w:w="9360" w:type="dxa"/>
            <w:tcBorders>
              <w:top w:val="nil"/>
              <w:left w:val="single" w:sz="4" w:space="0" w:color="auto"/>
              <w:bottom w:val="single" w:sz="4" w:space="0" w:color="auto"/>
              <w:right w:val="single" w:sz="4" w:space="0" w:color="auto"/>
            </w:tcBorders>
          </w:tcPr>
          <w:p w:rsidR="00E35BF7" w:rsidRDefault="009A5891" w:rsidP="009A5891">
            <w:pPr>
              <w:pStyle w:val="Normal15"/>
              <w:keepNext/>
              <w:rPr>
                <w:rFonts w:ascii="Arial" w:hAnsi="Arial" w:cs="Arial"/>
                <w:sz w:val="22"/>
                <w:szCs w:val="22"/>
              </w:rPr>
            </w:pPr>
            <w:r w:rsidRPr="00CE4005">
              <w:rPr>
                <w:rFonts w:ascii="Arial" w:hAnsi="Arial" w:cs="Arial"/>
                <w:sz w:val="22"/>
                <w:szCs w:val="22"/>
              </w:rPr>
              <w:t xml:space="preserve">A review of documents and staff interviews revealed that all general education and special education staff members have received professional development </w:t>
            </w:r>
            <w:r w:rsidR="004952B1" w:rsidRPr="00CE4005">
              <w:rPr>
                <w:rFonts w:ascii="Arial" w:hAnsi="Arial" w:cs="Arial"/>
                <w:sz w:val="22"/>
                <w:szCs w:val="22"/>
              </w:rPr>
              <w:t>on state</w:t>
            </w:r>
            <w:r w:rsidRPr="00CE4005">
              <w:rPr>
                <w:rFonts w:ascii="Arial" w:hAnsi="Arial" w:cs="Arial"/>
                <w:sz w:val="22"/>
                <w:szCs w:val="22"/>
              </w:rPr>
              <w:t xml:space="preserve"> and federal special education requirements and methods of collaboration.</w:t>
            </w:r>
            <w:r w:rsidR="0035216E" w:rsidRPr="00564C5C">
              <w:rPr>
                <w:rFonts w:ascii="Arial" w:hAnsi="Arial" w:cs="Arial"/>
                <w:sz w:val="22"/>
                <w:szCs w:val="22"/>
              </w:rPr>
              <w:t xml:space="preserve"> The district now provides professional development to vocational teachers regarding teaching shop vocabulary</w:t>
            </w:r>
            <w:r w:rsidR="001C6946">
              <w:rPr>
                <w:rFonts w:ascii="Arial" w:hAnsi="Arial" w:cs="Arial"/>
                <w:sz w:val="22"/>
                <w:szCs w:val="22"/>
              </w:rPr>
              <w:t>,</w:t>
            </w:r>
            <w:r w:rsidR="0035216E" w:rsidRPr="00564C5C">
              <w:rPr>
                <w:rFonts w:ascii="Arial" w:hAnsi="Arial" w:cs="Arial"/>
                <w:sz w:val="22"/>
                <w:szCs w:val="22"/>
              </w:rPr>
              <w:t xml:space="preserve"> so that students in full inclusion settings receive technical supports to facilitate student success in that setting</w:t>
            </w:r>
            <w:r w:rsidR="00D76E6C">
              <w:rPr>
                <w:rFonts w:ascii="Arial" w:hAnsi="Arial" w:cs="Arial"/>
                <w:sz w:val="22"/>
                <w:szCs w:val="22"/>
              </w:rPr>
              <w:t>.</w:t>
            </w:r>
            <w:r w:rsidRPr="00CE4005">
              <w:rPr>
                <w:rFonts w:ascii="Arial" w:hAnsi="Arial" w:cs="Arial"/>
                <w:sz w:val="22"/>
                <w:szCs w:val="22"/>
              </w:rPr>
              <w:t xml:space="preserve"> In addition, the contracted transportation providers who transport students with disabilities have received training on meeting the needs of these students and how to deal with emergencies for student</w:t>
            </w:r>
            <w:r w:rsidR="00E42227">
              <w:rPr>
                <w:rFonts w:ascii="Arial" w:hAnsi="Arial" w:cs="Arial"/>
                <w:sz w:val="22"/>
                <w:szCs w:val="22"/>
              </w:rPr>
              <w:t>s</w:t>
            </w:r>
            <w:r w:rsidRPr="00CE4005">
              <w:rPr>
                <w:rFonts w:ascii="Arial" w:hAnsi="Arial" w:cs="Arial"/>
                <w:sz w:val="22"/>
                <w:szCs w:val="22"/>
              </w:rPr>
              <w:t xml:space="preserve"> with disabilities through an in-service session provided by </w:t>
            </w:r>
          </w:p>
          <w:p w:rsidR="009A5891" w:rsidRPr="00CE4005" w:rsidRDefault="009A5891" w:rsidP="009A5891">
            <w:pPr>
              <w:pStyle w:val="Normal15"/>
              <w:keepNext/>
              <w:rPr>
                <w:rFonts w:ascii="Arial" w:hAnsi="Arial" w:cs="Arial"/>
                <w:sz w:val="22"/>
                <w:szCs w:val="22"/>
              </w:rPr>
            </w:pPr>
            <w:r w:rsidRPr="00CE4005">
              <w:rPr>
                <w:rFonts w:ascii="Arial" w:hAnsi="Arial" w:cs="Arial"/>
                <w:sz w:val="22"/>
                <w:szCs w:val="22"/>
              </w:rPr>
              <w:t>Tri- County</w:t>
            </w:r>
            <w:r w:rsidR="00E42227">
              <w:rPr>
                <w:rFonts w:ascii="Arial" w:hAnsi="Arial" w:cs="Arial"/>
                <w:sz w:val="22"/>
                <w:szCs w:val="22"/>
              </w:rPr>
              <w:t xml:space="preserve"> Regional Vocational Technical High School</w:t>
            </w:r>
            <w:r w:rsidRPr="00CE4005">
              <w:rPr>
                <w:rFonts w:ascii="Arial" w:hAnsi="Arial" w:cs="Arial"/>
                <w:sz w:val="22"/>
                <w:szCs w:val="22"/>
              </w:rPr>
              <w:t>.</w:t>
            </w:r>
          </w:p>
        </w:tc>
      </w:tr>
    </w:tbl>
    <w:p w:rsidR="009A5891" w:rsidRDefault="009A5891">
      <w:pPr>
        <w:pStyle w:val="Normal15"/>
      </w:pPr>
    </w:p>
    <w:p w:rsidR="009A5891" w:rsidRPr="00AF5230" w:rsidRDefault="009A5891" w:rsidP="009A5891">
      <w:pPr>
        <w:rPr>
          <w:rFonts w:ascii="Verdana" w:hAnsi="Verdana"/>
          <w:sz w:val="16"/>
          <w:szCs w:val="16"/>
        </w:rPr>
      </w:pPr>
    </w:p>
    <w:sectPr w:rsidR="009A5891" w:rsidRPr="00AF5230" w:rsidSect="009A5891">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BC" w:rsidRDefault="00D322BC">
      <w:r>
        <w:separator/>
      </w:r>
    </w:p>
  </w:endnote>
  <w:endnote w:type="continuationSeparator" w:id="0">
    <w:p w:rsidR="00D322BC" w:rsidRDefault="00D322B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1" w:rsidRDefault="00FE2107" w:rsidP="009A5891">
    <w:pPr>
      <w:pStyle w:val="Footer"/>
      <w:framePr w:wrap="around" w:vAnchor="text" w:hAnchor="margin" w:xAlign="right" w:y="1"/>
      <w:rPr>
        <w:rStyle w:val="PageNumber"/>
      </w:rPr>
    </w:pPr>
    <w:r>
      <w:rPr>
        <w:rStyle w:val="PageNumber"/>
      </w:rPr>
      <w:fldChar w:fldCharType="begin"/>
    </w:r>
    <w:r w:rsidR="009A5891">
      <w:rPr>
        <w:rStyle w:val="PageNumber"/>
      </w:rPr>
      <w:instrText xml:space="preserve">PAGE  </w:instrText>
    </w:r>
    <w:r>
      <w:rPr>
        <w:rStyle w:val="PageNumber"/>
      </w:rPr>
      <w:fldChar w:fldCharType="end"/>
    </w:r>
  </w:p>
  <w:p w:rsidR="009A5891" w:rsidRDefault="009A5891" w:rsidP="009A58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91" w:rsidRDefault="009A5891" w:rsidP="009A5891">
    <w:pPr>
      <w:pStyle w:val="Footer"/>
      <w:tabs>
        <w:tab w:val="clear" w:pos="8640"/>
      </w:tabs>
      <w:ind w:right="360"/>
      <w:jc w:val="center"/>
      <w:rPr>
        <w:rFonts w:ascii="Verdana" w:hAnsi="Verdana"/>
        <w:sz w:val="16"/>
        <w:szCs w:val="16"/>
      </w:rPr>
    </w:pPr>
    <w:bookmarkStart w:id="50" w:name="STATE_ED_FOOTER"/>
    <w:r>
      <w:rPr>
        <w:rFonts w:ascii="Verdana" w:hAnsi="Verdana"/>
        <w:sz w:val="16"/>
        <w:szCs w:val="16"/>
      </w:rPr>
      <w:t>Massachusetts Department of Elementary &amp; Secondary Education</w:t>
    </w:r>
    <w:bookmarkEnd w:id="50"/>
    <w:r>
      <w:rPr>
        <w:rFonts w:ascii="Verdana" w:hAnsi="Verdana"/>
        <w:sz w:val="16"/>
        <w:szCs w:val="16"/>
      </w:rPr>
      <w:t xml:space="preserve"> – </w:t>
    </w:r>
    <w:bookmarkStart w:id="51" w:name="AGENCY_NAME_FOOTER"/>
    <w:r>
      <w:rPr>
        <w:rFonts w:ascii="Verdana" w:hAnsi="Verdana"/>
        <w:sz w:val="16"/>
        <w:szCs w:val="16"/>
      </w:rPr>
      <w:t>Program Quality Assurance Services</w:t>
    </w:r>
    <w:bookmarkEnd w:id="51"/>
  </w:p>
  <w:p w:rsidR="009A5891" w:rsidRPr="00700A12" w:rsidRDefault="009A5891" w:rsidP="009A5891">
    <w:pPr>
      <w:pStyle w:val="Footer"/>
      <w:tabs>
        <w:tab w:val="clear" w:pos="8640"/>
      </w:tabs>
      <w:ind w:right="360"/>
      <w:jc w:val="center"/>
      <w:rPr>
        <w:rFonts w:ascii="Verdana" w:hAnsi="Verdana"/>
        <w:sz w:val="16"/>
        <w:szCs w:val="16"/>
      </w:rPr>
    </w:pPr>
    <w:bookmarkStart w:id="52" w:name="ORG_NAME_FOOTER"/>
    <w:r>
      <w:rPr>
        <w:rFonts w:ascii="Verdana" w:hAnsi="Verdana"/>
        <w:sz w:val="16"/>
        <w:szCs w:val="16"/>
      </w:rPr>
      <w:t>Tri</w:t>
    </w:r>
    <w:r w:rsidR="00C870C9">
      <w:rPr>
        <w:rFonts w:ascii="Verdana" w:hAnsi="Verdana"/>
        <w:sz w:val="16"/>
        <w:szCs w:val="16"/>
      </w:rPr>
      <w:t>-</w:t>
    </w:r>
    <w:r>
      <w:rPr>
        <w:rFonts w:ascii="Verdana" w:hAnsi="Verdana"/>
        <w:sz w:val="16"/>
        <w:szCs w:val="16"/>
      </w:rPr>
      <w:t>County Regional Vocational Technica</w:t>
    </w:r>
    <w:r w:rsidR="00C870C9">
      <w:rPr>
        <w:rFonts w:ascii="Verdana" w:hAnsi="Verdana"/>
        <w:sz w:val="16"/>
        <w:szCs w:val="16"/>
      </w:rPr>
      <w:t>l High Schoo</w:t>
    </w:r>
    <w:r>
      <w:rPr>
        <w:rFonts w:ascii="Verdana" w:hAnsi="Verdana"/>
        <w:sz w:val="16"/>
        <w:szCs w:val="16"/>
      </w:rPr>
      <w:t>l</w:t>
    </w:r>
    <w:bookmarkEnd w:id="52"/>
    <w:r>
      <w:rPr>
        <w:rFonts w:ascii="Verdana" w:hAnsi="Verdana"/>
        <w:sz w:val="16"/>
        <w:szCs w:val="16"/>
      </w:rPr>
      <w:t xml:space="preserve"> Mid-Cycle Report - </w:t>
    </w:r>
    <w:bookmarkStart w:id="53" w:name="MCR_REPORT_DATE"/>
    <w:r w:rsidR="00B66EE0">
      <w:rPr>
        <w:rFonts w:ascii="Verdana" w:hAnsi="Verdana"/>
        <w:sz w:val="16"/>
        <w:szCs w:val="16"/>
      </w:rPr>
      <w:t>March</w:t>
    </w:r>
    <w:r w:rsidR="00A56F37">
      <w:rPr>
        <w:rFonts w:ascii="Verdana" w:hAnsi="Verdana"/>
        <w:sz w:val="16"/>
        <w:szCs w:val="16"/>
      </w:rPr>
      <w:t xml:space="preserve"> </w:t>
    </w:r>
    <w:r w:rsidR="00DD38E3">
      <w:rPr>
        <w:rFonts w:ascii="Verdana" w:hAnsi="Verdana"/>
        <w:sz w:val="16"/>
        <w:szCs w:val="16"/>
      </w:rPr>
      <w:t>20</w:t>
    </w:r>
    <w:r w:rsidRPr="00700A12">
      <w:rPr>
        <w:rFonts w:ascii="Verdana" w:hAnsi="Verdana"/>
        <w:sz w:val="16"/>
        <w:szCs w:val="16"/>
      </w:rPr>
      <w:t>, 2015 08:16:20 AM</w:t>
    </w:r>
    <w:bookmarkEnd w:id="53"/>
  </w:p>
  <w:p w:rsidR="009A5891" w:rsidRPr="00700A12" w:rsidRDefault="009A5891" w:rsidP="009A589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E2107" w:rsidRPr="00700A12">
      <w:rPr>
        <w:rFonts w:ascii="Verdana" w:hAnsi="Verdana"/>
        <w:sz w:val="16"/>
        <w:szCs w:val="16"/>
      </w:rPr>
      <w:fldChar w:fldCharType="begin"/>
    </w:r>
    <w:r w:rsidRPr="00700A12">
      <w:rPr>
        <w:rFonts w:ascii="Verdana" w:hAnsi="Verdana"/>
        <w:sz w:val="16"/>
        <w:szCs w:val="16"/>
      </w:rPr>
      <w:instrText xml:space="preserve"> PAGE </w:instrText>
    </w:r>
    <w:r w:rsidR="00FE2107" w:rsidRPr="00700A12">
      <w:rPr>
        <w:rFonts w:ascii="Verdana" w:hAnsi="Verdana"/>
        <w:sz w:val="16"/>
        <w:szCs w:val="16"/>
      </w:rPr>
      <w:fldChar w:fldCharType="separate"/>
    </w:r>
    <w:r w:rsidR="00A75D98">
      <w:rPr>
        <w:rFonts w:ascii="Verdana" w:hAnsi="Verdana"/>
        <w:noProof/>
        <w:sz w:val="16"/>
        <w:szCs w:val="16"/>
      </w:rPr>
      <w:t>5</w:t>
    </w:r>
    <w:r w:rsidR="00FE2107" w:rsidRPr="00700A12">
      <w:rPr>
        <w:rFonts w:ascii="Verdana" w:hAnsi="Verdana"/>
        <w:sz w:val="16"/>
        <w:szCs w:val="16"/>
      </w:rPr>
      <w:fldChar w:fldCharType="end"/>
    </w:r>
    <w:r w:rsidRPr="00700A12">
      <w:rPr>
        <w:rFonts w:ascii="Verdana" w:hAnsi="Verdana"/>
        <w:sz w:val="16"/>
        <w:szCs w:val="16"/>
      </w:rPr>
      <w:t xml:space="preserve"> of </w:t>
    </w:r>
    <w:r w:rsidR="00FE2107" w:rsidRPr="00700A12">
      <w:rPr>
        <w:rFonts w:ascii="Verdana" w:hAnsi="Verdana"/>
        <w:sz w:val="16"/>
        <w:szCs w:val="16"/>
      </w:rPr>
      <w:fldChar w:fldCharType="begin"/>
    </w:r>
    <w:r w:rsidRPr="00700A12">
      <w:rPr>
        <w:rFonts w:ascii="Verdana" w:hAnsi="Verdana"/>
        <w:sz w:val="16"/>
        <w:szCs w:val="16"/>
      </w:rPr>
      <w:instrText xml:space="preserve"> NUMPAGES </w:instrText>
    </w:r>
    <w:r w:rsidR="00FE2107" w:rsidRPr="00700A12">
      <w:rPr>
        <w:rFonts w:ascii="Verdana" w:hAnsi="Verdana"/>
        <w:sz w:val="16"/>
        <w:szCs w:val="16"/>
      </w:rPr>
      <w:fldChar w:fldCharType="separate"/>
    </w:r>
    <w:r w:rsidR="00A75D98">
      <w:rPr>
        <w:rFonts w:ascii="Verdana" w:hAnsi="Verdana"/>
        <w:noProof/>
        <w:sz w:val="16"/>
        <w:szCs w:val="16"/>
      </w:rPr>
      <w:t>6</w:t>
    </w:r>
    <w:r w:rsidR="00FE2107"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BC" w:rsidRDefault="00D322BC">
      <w:r>
        <w:separator/>
      </w:r>
    </w:p>
  </w:footnote>
  <w:footnote w:type="continuationSeparator" w:id="0">
    <w:p w:rsidR="00D322BC" w:rsidRDefault="00D32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FF7E3DEA">
      <w:start w:val="1"/>
      <w:numFmt w:val="decimal"/>
      <w:lvlText w:val="%1."/>
      <w:lvlJc w:val="left"/>
      <w:pPr>
        <w:tabs>
          <w:tab w:val="num" w:pos="720"/>
        </w:tabs>
        <w:ind w:left="720" w:hanging="360"/>
      </w:pPr>
      <w:rPr>
        <w:rFonts w:hint="default"/>
      </w:rPr>
    </w:lvl>
    <w:lvl w:ilvl="1" w:tplc="B9E41902" w:tentative="1">
      <w:start w:val="1"/>
      <w:numFmt w:val="lowerLetter"/>
      <w:lvlText w:val="%2."/>
      <w:lvlJc w:val="left"/>
      <w:pPr>
        <w:tabs>
          <w:tab w:val="num" w:pos="1440"/>
        </w:tabs>
        <w:ind w:left="1440" w:hanging="360"/>
      </w:pPr>
    </w:lvl>
    <w:lvl w:ilvl="2" w:tplc="B3C877B2" w:tentative="1">
      <w:start w:val="1"/>
      <w:numFmt w:val="lowerRoman"/>
      <w:lvlText w:val="%3."/>
      <w:lvlJc w:val="right"/>
      <w:pPr>
        <w:tabs>
          <w:tab w:val="num" w:pos="2160"/>
        </w:tabs>
        <w:ind w:left="2160" w:hanging="180"/>
      </w:pPr>
    </w:lvl>
    <w:lvl w:ilvl="3" w:tplc="7F0EDD7E" w:tentative="1">
      <w:start w:val="1"/>
      <w:numFmt w:val="decimal"/>
      <w:lvlText w:val="%4."/>
      <w:lvlJc w:val="left"/>
      <w:pPr>
        <w:tabs>
          <w:tab w:val="num" w:pos="2880"/>
        </w:tabs>
        <w:ind w:left="2880" w:hanging="360"/>
      </w:pPr>
    </w:lvl>
    <w:lvl w:ilvl="4" w:tplc="A4549460" w:tentative="1">
      <w:start w:val="1"/>
      <w:numFmt w:val="lowerLetter"/>
      <w:lvlText w:val="%5."/>
      <w:lvlJc w:val="left"/>
      <w:pPr>
        <w:tabs>
          <w:tab w:val="num" w:pos="3600"/>
        </w:tabs>
        <w:ind w:left="3600" w:hanging="360"/>
      </w:pPr>
    </w:lvl>
    <w:lvl w:ilvl="5" w:tplc="CC9C09AA" w:tentative="1">
      <w:start w:val="1"/>
      <w:numFmt w:val="lowerRoman"/>
      <w:lvlText w:val="%6."/>
      <w:lvlJc w:val="right"/>
      <w:pPr>
        <w:tabs>
          <w:tab w:val="num" w:pos="4320"/>
        </w:tabs>
        <w:ind w:left="4320" w:hanging="180"/>
      </w:pPr>
    </w:lvl>
    <w:lvl w:ilvl="6" w:tplc="0AD00B44" w:tentative="1">
      <w:start w:val="1"/>
      <w:numFmt w:val="decimal"/>
      <w:lvlText w:val="%7."/>
      <w:lvlJc w:val="left"/>
      <w:pPr>
        <w:tabs>
          <w:tab w:val="num" w:pos="5040"/>
        </w:tabs>
        <w:ind w:left="5040" w:hanging="360"/>
      </w:pPr>
    </w:lvl>
    <w:lvl w:ilvl="7" w:tplc="8DB247A6" w:tentative="1">
      <w:start w:val="1"/>
      <w:numFmt w:val="lowerLetter"/>
      <w:lvlText w:val="%8."/>
      <w:lvlJc w:val="left"/>
      <w:pPr>
        <w:tabs>
          <w:tab w:val="num" w:pos="5760"/>
        </w:tabs>
        <w:ind w:left="5760" w:hanging="360"/>
      </w:pPr>
    </w:lvl>
    <w:lvl w:ilvl="8" w:tplc="0D060C34" w:tentative="1">
      <w:start w:val="1"/>
      <w:numFmt w:val="lowerRoman"/>
      <w:lvlText w:val="%9."/>
      <w:lvlJc w:val="right"/>
      <w:pPr>
        <w:tabs>
          <w:tab w:val="num" w:pos="6480"/>
        </w:tabs>
        <w:ind w:left="6480" w:hanging="180"/>
      </w:pPr>
    </w:lvl>
  </w:abstractNum>
  <w:abstractNum w:abstractNumId="3">
    <w:nsid w:val="4E73611B"/>
    <w:multiLevelType w:val="multilevel"/>
    <w:tmpl w:val="50509B40"/>
    <w:lvl w:ilvl="0">
      <w:start w:val="1"/>
      <w:numFmt w:val="decimal"/>
      <w:lvlText w:val="%1."/>
      <w:lvlJc w:val="left"/>
      <w:pPr>
        <w:tabs>
          <w:tab w:val="num" w:pos="1440"/>
        </w:tabs>
        <w:ind w:left="1440" w:hanging="1440"/>
      </w:pPr>
      <w:rPr>
        <w:rFonts w:cs="Times New Roman" w:hint="default"/>
      </w:rPr>
    </w:lvl>
    <w:lvl w:ilvl="1">
      <w:start w:val="11"/>
      <w:numFmt w:val="decimal"/>
      <w:isLgl/>
      <w:lvlText w:val="%1.%2"/>
      <w:lvlJc w:val="left"/>
      <w:pPr>
        <w:tabs>
          <w:tab w:val="num" w:pos="360"/>
        </w:tabs>
        <w:ind w:left="360" w:hanging="360"/>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45B8"/>
    <w:rsid w:val="0002281A"/>
    <w:rsid w:val="000374F3"/>
    <w:rsid w:val="00042216"/>
    <w:rsid w:val="000563A9"/>
    <w:rsid w:val="000742AC"/>
    <w:rsid w:val="000833FE"/>
    <w:rsid w:val="000842A5"/>
    <w:rsid w:val="00095DF1"/>
    <w:rsid w:val="000A3359"/>
    <w:rsid w:val="000A34CE"/>
    <w:rsid w:val="000A6BC7"/>
    <w:rsid w:val="000B1D7A"/>
    <w:rsid w:val="000D536F"/>
    <w:rsid w:val="000E2957"/>
    <w:rsid w:val="001239B1"/>
    <w:rsid w:val="00142ADB"/>
    <w:rsid w:val="00153CAD"/>
    <w:rsid w:val="00176468"/>
    <w:rsid w:val="001C6946"/>
    <w:rsid w:val="001D1FA2"/>
    <w:rsid w:val="001E122E"/>
    <w:rsid w:val="001E5E8B"/>
    <w:rsid w:val="001E6E5D"/>
    <w:rsid w:val="001F1C71"/>
    <w:rsid w:val="00202729"/>
    <w:rsid w:val="00203397"/>
    <w:rsid w:val="002068D8"/>
    <w:rsid w:val="002213A9"/>
    <w:rsid w:val="0024462F"/>
    <w:rsid w:val="002518A8"/>
    <w:rsid w:val="00253FD0"/>
    <w:rsid w:val="00254876"/>
    <w:rsid w:val="002563BC"/>
    <w:rsid w:val="00256A8E"/>
    <w:rsid w:val="00264419"/>
    <w:rsid w:val="00281B3F"/>
    <w:rsid w:val="0028631C"/>
    <w:rsid w:val="0029658F"/>
    <w:rsid w:val="002A11FE"/>
    <w:rsid w:val="002A53B9"/>
    <w:rsid w:val="002C04DA"/>
    <w:rsid w:val="002C0F98"/>
    <w:rsid w:val="002C4A29"/>
    <w:rsid w:val="002E26B6"/>
    <w:rsid w:val="00303C82"/>
    <w:rsid w:val="00304C2B"/>
    <w:rsid w:val="00310FE1"/>
    <w:rsid w:val="0032549F"/>
    <w:rsid w:val="0035216E"/>
    <w:rsid w:val="00363F4A"/>
    <w:rsid w:val="0037578C"/>
    <w:rsid w:val="00382AD6"/>
    <w:rsid w:val="00393028"/>
    <w:rsid w:val="00393596"/>
    <w:rsid w:val="003C2A02"/>
    <w:rsid w:val="003C3C3D"/>
    <w:rsid w:val="003F2F02"/>
    <w:rsid w:val="00403CC9"/>
    <w:rsid w:val="00406CD6"/>
    <w:rsid w:val="00440456"/>
    <w:rsid w:val="0044082F"/>
    <w:rsid w:val="004474A1"/>
    <w:rsid w:val="00457EB8"/>
    <w:rsid w:val="0046305B"/>
    <w:rsid w:val="00486E81"/>
    <w:rsid w:val="00493FD7"/>
    <w:rsid w:val="004952B1"/>
    <w:rsid w:val="004C71BF"/>
    <w:rsid w:val="004D1829"/>
    <w:rsid w:val="005129CC"/>
    <w:rsid w:val="00517C29"/>
    <w:rsid w:val="00532E88"/>
    <w:rsid w:val="00564C5C"/>
    <w:rsid w:val="005656AE"/>
    <w:rsid w:val="005858B5"/>
    <w:rsid w:val="0059759D"/>
    <w:rsid w:val="005A6ABC"/>
    <w:rsid w:val="005B4115"/>
    <w:rsid w:val="005D61E9"/>
    <w:rsid w:val="005F5B41"/>
    <w:rsid w:val="00600B9B"/>
    <w:rsid w:val="00615BDD"/>
    <w:rsid w:val="006160DD"/>
    <w:rsid w:val="006241B4"/>
    <w:rsid w:val="0064214E"/>
    <w:rsid w:val="006508F3"/>
    <w:rsid w:val="00681145"/>
    <w:rsid w:val="00683108"/>
    <w:rsid w:val="00687DDB"/>
    <w:rsid w:val="00691EC8"/>
    <w:rsid w:val="006A3B56"/>
    <w:rsid w:val="006B0DE2"/>
    <w:rsid w:val="006B4E53"/>
    <w:rsid w:val="006C3F07"/>
    <w:rsid w:val="006C53A4"/>
    <w:rsid w:val="006D0CD7"/>
    <w:rsid w:val="006E3B42"/>
    <w:rsid w:val="006E6253"/>
    <w:rsid w:val="0070020F"/>
    <w:rsid w:val="00702762"/>
    <w:rsid w:val="00717207"/>
    <w:rsid w:val="00726B4B"/>
    <w:rsid w:val="007404B8"/>
    <w:rsid w:val="00750884"/>
    <w:rsid w:val="00757615"/>
    <w:rsid w:val="00774F2C"/>
    <w:rsid w:val="007A1B9B"/>
    <w:rsid w:val="007B775F"/>
    <w:rsid w:val="007C741E"/>
    <w:rsid w:val="007D3D4F"/>
    <w:rsid w:val="007F2DA0"/>
    <w:rsid w:val="00846B35"/>
    <w:rsid w:val="00853DA6"/>
    <w:rsid w:val="008558AF"/>
    <w:rsid w:val="00855DA7"/>
    <w:rsid w:val="00871AEA"/>
    <w:rsid w:val="0087298D"/>
    <w:rsid w:val="008932C0"/>
    <w:rsid w:val="008A0454"/>
    <w:rsid w:val="008C2E5C"/>
    <w:rsid w:val="008D0242"/>
    <w:rsid w:val="008D611B"/>
    <w:rsid w:val="008F3947"/>
    <w:rsid w:val="009334FD"/>
    <w:rsid w:val="009364BF"/>
    <w:rsid w:val="0095428A"/>
    <w:rsid w:val="009579BA"/>
    <w:rsid w:val="0096134B"/>
    <w:rsid w:val="00993728"/>
    <w:rsid w:val="009A24C2"/>
    <w:rsid w:val="009A5891"/>
    <w:rsid w:val="009F5B78"/>
    <w:rsid w:val="00A112A7"/>
    <w:rsid w:val="00A13701"/>
    <w:rsid w:val="00A4106D"/>
    <w:rsid w:val="00A42C62"/>
    <w:rsid w:val="00A459A3"/>
    <w:rsid w:val="00A508C0"/>
    <w:rsid w:val="00A56F37"/>
    <w:rsid w:val="00A57A2B"/>
    <w:rsid w:val="00A73D99"/>
    <w:rsid w:val="00A75D98"/>
    <w:rsid w:val="00A862EB"/>
    <w:rsid w:val="00A92281"/>
    <w:rsid w:val="00AB26A3"/>
    <w:rsid w:val="00AC44F7"/>
    <w:rsid w:val="00AF0B26"/>
    <w:rsid w:val="00B00799"/>
    <w:rsid w:val="00B01678"/>
    <w:rsid w:val="00B24A45"/>
    <w:rsid w:val="00B30E11"/>
    <w:rsid w:val="00B54C67"/>
    <w:rsid w:val="00B5660E"/>
    <w:rsid w:val="00B6612F"/>
    <w:rsid w:val="00B66EE0"/>
    <w:rsid w:val="00B72502"/>
    <w:rsid w:val="00B91BEE"/>
    <w:rsid w:val="00BE6BDE"/>
    <w:rsid w:val="00C00C7F"/>
    <w:rsid w:val="00C1452D"/>
    <w:rsid w:val="00C148AA"/>
    <w:rsid w:val="00C226BC"/>
    <w:rsid w:val="00C251D3"/>
    <w:rsid w:val="00C3111C"/>
    <w:rsid w:val="00C53AAF"/>
    <w:rsid w:val="00C54B79"/>
    <w:rsid w:val="00C635B7"/>
    <w:rsid w:val="00C81250"/>
    <w:rsid w:val="00C870C9"/>
    <w:rsid w:val="00CB1C05"/>
    <w:rsid w:val="00CC18A9"/>
    <w:rsid w:val="00CC774F"/>
    <w:rsid w:val="00CD120C"/>
    <w:rsid w:val="00CF1659"/>
    <w:rsid w:val="00CF1C50"/>
    <w:rsid w:val="00D0569F"/>
    <w:rsid w:val="00D07624"/>
    <w:rsid w:val="00D20F1B"/>
    <w:rsid w:val="00D322BC"/>
    <w:rsid w:val="00D3679B"/>
    <w:rsid w:val="00D400C1"/>
    <w:rsid w:val="00D74DCF"/>
    <w:rsid w:val="00D76E6C"/>
    <w:rsid w:val="00D86D26"/>
    <w:rsid w:val="00DC5FD2"/>
    <w:rsid w:val="00DD38E3"/>
    <w:rsid w:val="00E1340C"/>
    <w:rsid w:val="00E2446E"/>
    <w:rsid w:val="00E331AD"/>
    <w:rsid w:val="00E35BF7"/>
    <w:rsid w:val="00E42227"/>
    <w:rsid w:val="00E94831"/>
    <w:rsid w:val="00EB71E4"/>
    <w:rsid w:val="00EC10C3"/>
    <w:rsid w:val="00EC6E09"/>
    <w:rsid w:val="00EF2FE4"/>
    <w:rsid w:val="00F2089F"/>
    <w:rsid w:val="00F2427F"/>
    <w:rsid w:val="00F25E60"/>
    <w:rsid w:val="00F408D0"/>
    <w:rsid w:val="00F42376"/>
    <w:rsid w:val="00F442C1"/>
    <w:rsid w:val="00F51B6C"/>
    <w:rsid w:val="00F607E6"/>
    <w:rsid w:val="00F73C54"/>
    <w:rsid w:val="00F77E5B"/>
    <w:rsid w:val="00F94287"/>
    <w:rsid w:val="00F96C6F"/>
    <w:rsid w:val="00FA427F"/>
    <w:rsid w:val="00FA6602"/>
    <w:rsid w:val="00FB4A8E"/>
    <w:rsid w:val="00FD7E00"/>
    <w:rsid w:val="00FE2107"/>
    <w:rsid w:val="00FE66AB"/>
    <w:rsid w:val="00FF1D31"/>
    <w:rsid w:val="00FF6C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DESE-231-15342</_dlc_DocId>
    <_dlc_DocIdUrl xmlns="733efe1c-5bbe-4968-87dc-d400e65c879f">
      <Url>https://sharepoint.doemass.org/ese/webteam/cps/_layouts/DocIdRedir.aspx?ID=DESE-231-15342</Url>
      <Description>DESE-231-15342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A021D5-0C73-4886-97EF-78778670AA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E5ABBF-71D2-40EA-8DF6-6E04849A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0BA21-2419-411C-8985-2C7C8F7A3662}">
  <ds:schemaRefs>
    <ds:schemaRef ds:uri="http://schemas.microsoft.com/sharepoint/events"/>
  </ds:schemaRefs>
</ds:datastoreItem>
</file>

<file path=customXml/itemProps4.xml><?xml version="1.0" encoding="utf-8"?>
<ds:datastoreItem xmlns:ds="http://schemas.openxmlformats.org/officeDocument/2006/customXml" ds:itemID="{0D64603E-D432-4EC7-93E0-D6473E677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1631</Words>
  <Characters>9221</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Tri-County RVTS Mid-cycle Report 2015</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RVTS Mid-cycle Report 2015</dc:title>
  <dc:creator>ESE</dc:creator>
  <cp:lastModifiedBy>dzou</cp:lastModifiedBy>
  <cp:revision>3</cp:revision>
  <cp:lastPrinted>2015-03-02T14:16:00Z</cp:lastPrinted>
  <dcterms:created xsi:type="dcterms:W3CDTF">2015-04-21T19:21:00Z</dcterms:created>
  <dcterms:modified xsi:type="dcterms:W3CDTF">2015-04-22T18:28:00Z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