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6077C8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6077C8" w:rsidRPr="00BB123E" w:rsidRDefault="008F02C8" w:rsidP="006077C8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1362298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C8" w:rsidRPr="00BB123E" w:rsidRDefault="007B105D" w:rsidP="006077C8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6077C8" w:rsidRDefault="006077C8" w:rsidP="006077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6077C8" w:rsidRDefault="006077C8" w:rsidP="006077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Aubur</w:t>
            </w:r>
            <w:r w:rsidR="00BC2D6D">
              <w:rPr>
                <w:b/>
              </w:rPr>
              <w:t>n Public Schools</w:t>
            </w:r>
            <w:bookmarkEnd w:id="0"/>
          </w:p>
          <w:p w:rsidR="006077C8" w:rsidRDefault="006077C8" w:rsidP="006077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 w:rsidR="00EC1EA8">
              <w:rPr>
                <w:b/>
              </w:rPr>
              <w:t xml:space="preserve">December </w:t>
            </w:r>
            <w:r>
              <w:rPr>
                <w:b/>
              </w:rPr>
              <w:t>21</w:t>
            </w:r>
            <w:r w:rsidR="000403A2">
              <w:rPr>
                <w:b/>
              </w:rPr>
              <w:t>,</w:t>
            </w:r>
            <w:r w:rsidR="00183E9C">
              <w:rPr>
                <w:b/>
              </w:rPr>
              <w:t xml:space="preserve"> </w:t>
            </w:r>
            <w:r>
              <w:rPr>
                <w:b/>
              </w:rPr>
              <w:t>2015</w:t>
            </w:r>
            <w:bookmarkEnd w:id="1"/>
          </w:p>
          <w:p w:rsidR="006077C8" w:rsidRDefault="006077C8" w:rsidP="006077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6077C8" w:rsidRPr="00A25A31" w:rsidRDefault="006077C8" w:rsidP="006077C8">
            <w:pPr>
              <w:spacing w:before="120"/>
              <w:jc w:val="center"/>
              <w:rPr>
                <w:b/>
              </w:rPr>
            </w:pPr>
          </w:p>
        </w:tc>
      </w:tr>
      <w:tr w:rsidR="006077C8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6077C8" w:rsidRDefault="006077C8" w:rsidP="006077C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Default="006077C8" w:rsidP="006077C8">
            <w:pPr>
              <w:rPr>
                <w:sz w:val="22"/>
              </w:rPr>
            </w:pPr>
          </w:p>
          <w:p w:rsidR="006077C8" w:rsidRPr="00BB123E" w:rsidRDefault="006077C8" w:rsidP="006077C8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6077C8" w:rsidRPr="00BB123E" w:rsidRDefault="006077C8" w:rsidP="006077C8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6077C8" w:rsidRDefault="006077C8" w:rsidP="006077C8">
            <w:pPr>
              <w:jc w:val="center"/>
              <w:rPr>
                <w:sz w:val="22"/>
              </w:rPr>
            </w:pPr>
          </w:p>
          <w:p w:rsidR="006077C8" w:rsidRPr="00F41BE1" w:rsidRDefault="006077C8" w:rsidP="006077C8">
            <w:pPr>
              <w:jc w:val="center"/>
              <w:rPr>
                <w:sz w:val="20"/>
                <w:szCs w:val="20"/>
              </w:rPr>
            </w:pPr>
          </w:p>
          <w:p w:rsidR="006077C8" w:rsidRPr="00F41BE1" w:rsidRDefault="006077C8" w:rsidP="006077C8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6077C8" w:rsidRPr="00BB123E" w:rsidRDefault="006077C8" w:rsidP="006077C8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6077C8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6077C8" w:rsidRPr="00BB123E" w:rsidRDefault="006077C8" w:rsidP="006077C8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6077C8" w:rsidRPr="00BB123E" w:rsidRDefault="006077C8" w:rsidP="006077C8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6077C8" w:rsidRPr="00AF5230" w:rsidRDefault="006077C8" w:rsidP="006077C8">
      <w:pPr>
        <w:rPr>
          <w:rFonts w:ascii="Verdana" w:hAnsi="Verdana"/>
          <w:bCs/>
          <w:sz w:val="22"/>
          <w:szCs w:val="22"/>
        </w:rPr>
      </w:pPr>
    </w:p>
    <w:p w:rsidR="006077C8" w:rsidRPr="00AF5230" w:rsidRDefault="006077C8" w:rsidP="006077C8">
      <w:pPr>
        <w:rPr>
          <w:rFonts w:ascii="Verdana" w:hAnsi="Verdana"/>
          <w:bCs/>
          <w:sz w:val="22"/>
          <w:szCs w:val="22"/>
        </w:rPr>
      </w:pPr>
    </w:p>
    <w:p w:rsidR="006077C8" w:rsidRDefault="006077C8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1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1 - Assessments are appropriately selected and interpreted for students referred for evaluation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1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1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7C" w:rsidRPr="00CE4005" w:rsidRDefault="00341306" w:rsidP="00AA4B9A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staff interviews indicate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for students whose primary language is not English and who have not attained </w:t>
            </w:r>
            <w:r w:rsidR="001D015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ormer </w:t>
            </w:r>
            <w:r w:rsidR="001D0151">
              <w:rPr>
                <w:rFonts w:ascii="Arial" w:hAnsi="Arial" w:cs="Arial"/>
                <w:sz w:val="22"/>
                <w:szCs w:val="22"/>
              </w:rPr>
              <w:t>l</w:t>
            </w:r>
            <w:r w:rsidR="00613BE4">
              <w:rPr>
                <w:rFonts w:ascii="Arial" w:hAnsi="Arial" w:cs="Arial"/>
                <w:sz w:val="22"/>
                <w:szCs w:val="22"/>
              </w:rPr>
              <w:t xml:space="preserve">imited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 w:rsidR="00F82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15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roficien</w:t>
            </w:r>
            <w:r w:rsidR="00F8231E">
              <w:rPr>
                <w:rFonts w:ascii="Arial" w:hAnsi="Arial" w:cs="Arial"/>
                <w:sz w:val="22"/>
                <w:szCs w:val="22"/>
              </w:rPr>
              <w:t>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BE4">
              <w:rPr>
                <w:rFonts w:ascii="Arial" w:hAnsi="Arial" w:cs="Arial"/>
                <w:sz w:val="22"/>
                <w:szCs w:val="22"/>
              </w:rPr>
              <w:t>(FLEP)</w:t>
            </w:r>
            <w:r w:rsidR="00537368">
              <w:rPr>
                <w:rFonts w:ascii="Arial" w:hAnsi="Arial" w:cs="Arial"/>
                <w:sz w:val="22"/>
                <w:szCs w:val="22"/>
              </w:rPr>
              <w:t xml:space="preserve">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A249C" w:rsidRPr="00CE4005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r w:rsidR="00AA4B9A">
              <w:rPr>
                <w:rFonts w:ascii="Arial" w:hAnsi="Arial" w:cs="Arial"/>
                <w:sz w:val="22"/>
                <w:szCs w:val="22"/>
              </w:rPr>
              <w:t>determines</w:t>
            </w:r>
            <w:r>
              <w:rPr>
                <w:rFonts w:ascii="Arial" w:hAnsi="Arial" w:cs="Arial"/>
                <w:sz w:val="22"/>
                <w:szCs w:val="22"/>
              </w:rPr>
              <w:t xml:space="preserve"> language do</w:t>
            </w:r>
            <w:r w:rsidR="00B41A18">
              <w:rPr>
                <w:rFonts w:ascii="Arial" w:hAnsi="Arial" w:cs="Arial"/>
                <w:sz w:val="22"/>
                <w:szCs w:val="22"/>
              </w:rPr>
              <w:t>minance prior to assessing the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special education</w:t>
            </w:r>
            <w:r w:rsidR="00A131E4">
              <w:rPr>
                <w:rFonts w:ascii="Arial" w:hAnsi="Arial" w:cs="Arial"/>
                <w:sz w:val="22"/>
                <w:szCs w:val="22"/>
              </w:rPr>
              <w:t xml:space="preserve"> eligibility</w:t>
            </w:r>
            <w:r w:rsidR="008E6289">
              <w:rPr>
                <w:rFonts w:ascii="Arial" w:hAnsi="Arial" w:cs="Arial"/>
                <w:sz w:val="22"/>
                <w:szCs w:val="22"/>
              </w:rPr>
              <w:t xml:space="preserve">. Tests and other evaluation materials are provided and </w:t>
            </w:r>
            <w:r>
              <w:rPr>
                <w:rFonts w:ascii="Arial" w:hAnsi="Arial" w:cs="Arial"/>
                <w:sz w:val="22"/>
                <w:szCs w:val="22"/>
              </w:rPr>
              <w:t>administer</w:t>
            </w:r>
            <w:r w:rsidR="008E6289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language and form most likely to yield accurate information on what the student knows and can do academically, developmentally, and functionally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750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he English </w:t>
            </w:r>
            <w:r w:rsidR="001D0151">
              <w:rPr>
                <w:rFonts w:ascii="Arial" w:hAnsi="Arial" w:cs="Arial"/>
                <w:sz w:val="22"/>
                <w:szCs w:val="22"/>
              </w:rPr>
              <w:t>l</w:t>
            </w:r>
            <w:r w:rsidRPr="00CE4005">
              <w:rPr>
                <w:rFonts w:ascii="Arial" w:hAnsi="Arial" w:cs="Arial"/>
                <w:sz w:val="22"/>
                <w:szCs w:val="22"/>
              </w:rPr>
              <w:t>anguage</w:t>
            </w:r>
            <w:r w:rsidR="008476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151">
              <w:rPr>
                <w:rFonts w:ascii="Arial" w:hAnsi="Arial" w:cs="Arial"/>
                <w:sz w:val="22"/>
                <w:szCs w:val="22"/>
              </w:rPr>
              <w:t>e</w:t>
            </w:r>
            <w:r w:rsidR="00847682">
              <w:rPr>
                <w:rFonts w:ascii="Arial" w:hAnsi="Arial" w:cs="Arial"/>
                <w:sz w:val="22"/>
                <w:szCs w:val="22"/>
              </w:rPr>
              <w:t>ducation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151">
              <w:rPr>
                <w:rFonts w:ascii="Arial" w:hAnsi="Arial" w:cs="Arial"/>
                <w:sz w:val="22"/>
                <w:szCs w:val="22"/>
              </w:rPr>
              <w:t>c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oordinator or </w:t>
            </w:r>
            <w:r w:rsidR="003A249C">
              <w:rPr>
                <w:rFonts w:ascii="Arial" w:hAnsi="Arial" w:cs="Arial"/>
                <w:sz w:val="22"/>
                <w:szCs w:val="22"/>
              </w:rPr>
              <w:t xml:space="preserve">instructor </w:t>
            </w:r>
            <w:r w:rsidR="003A249C" w:rsidRPr="00CE4005">
              <w:rPr>
                <w:rFonts w:ascii="Arial" w:hAnsi="Arial" w:cs="Arial"/>
                <w:sz w:val="22"/>
                <w:szCs w:val="22"/>
              </w:rPr>
              <w:t>assist</w:t>
            </w:r>
            <w:r w:rsidR="001D0151">
              <w:rPr>
                <w:rFonts w:ascii="Arial" w:hAnsi="Arial" w:cs="Arial"/>
                <w:sz w:val="22"/>
                <w:szCs w:val="22"/>
              </w:rPr>
              <w:t>s</w:t>
            </w:r>
            <w:r w:rsidR="003A249C" w:rsidRPr="00CE4005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determining student needs</w:t>
            </w:r>
            <w:r w:rsidR="00AA4B9A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including language dominance for assessment purposes. Records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E84191"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="00B41A18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E4005">
              <w:rPr>
                <w:rFonts w:ascii="Arial" w:hAnsi="Arial" w:cs="Arial"/>
                <w:sz w:val="22"/>
                <w:szCs w:val="22"/>
              </w:rPr>
              <w:t>the district contract</w:t>
            </w:r>
            <w:r w:rsidR="00847682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A18">
              <w:rPr>
                <w:rFonts w:ascii="Arial" w:hAnsi="Arial" w:cs="Arial"/>
                <w:sz w:val="22"/>
                <w:szCs w:val="22"/>
              </w:rPr>
              <w:t xml:space="preserve">with outside agencies for </w:t>
            </w:r>
            <w:r w:rsidR="00206F5D">
              <w:rPr>
                <w:rFonts w:ascii="Arial" w:hAnsi="Arial" w:cs="Arial"/>
                <w:sz w:val="22"/>
                <w:szCs w:val="22"/>
              </w:rPr>
              <w:t xml:space="preserve">interpretation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services when </w:t>
            </w:r>
            <w:r w:rsidR="001D0151">
              <w:rPr>
                <w:rFonts w:ascii="Arial" w:hAnsi="Arial" w:cs="Arial"/>
                <w:sz w:val="22"/>
                <w:szCs w:val="22"/>
              </w:rPr>
              <w:t>it</w:t>
            </w:r>
            <w:r w:rsidR="00DD5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d</w:t>
            </w:r>
            <w:r w:rsidR="00E84191">
              <w:rPr>
                <w:rFonts w:ascii="Arial" w:hAnsi="Arial" w:cs="Arial"/>
                <w:sz w:val="22"/>
                <w:szCs w:val="22"/>
              </w:rPr>
              <w:t>o</w:t>
            </w:r>
            <w:r w:rsidR="001D0151">
              <w:rPr>
                <w:rFonts w:ascii="Arial" w:hAnsi="Arial" w:cs="Arial"/>
                <w:sz w:val="22"/>
                <w:szCs w:val="22"/>
              </w:rPr>
              <w:t>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 have resources to accurately assess a student based </w:t>
            </w:r>
            <w:r w:rsidR="00B70D67" w:rsidRPr="00CE400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B41A18">
              <w:rPr>
                <w:rFonts w:ascii="Arial" w:hAnsi="Arial" w:cs="Arial"/>
                <w:sz w:val="22"/>
                <w:szCs w:val="22"/>
              </w:rPr>
              <w:t>th</w:t>
            </w:r>
            <w:r w:rsidR="00B850A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70D67">
              <w:rPr>
                <w:rFonts w:ascii="Arial" w:hAnsi="Arial" w:cs="Arial"/>
                <w:sz w:val="22"/>
                <w:szCs w:val="22"/>
              </w:rPr>
              <w:t>current</w:t>
            </w:r>
            <w:r w:rsidR="00E841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language needs.</w:t>
            </w:r>
          </w:p>
        </w:tc>
      </w:tr>
    </w:tbl>
    <w:p w:rsidR="006077C8" w:rsidRDefault="006077C8">
      <w:pPr>
        <w:pStyle w:val="Normal0"/>
      </w:pPr>
    </w:p>
    <w:p w:rsidR="008F54D4" w:rsidRDefault="008F54D4">
      <w:pPr>
        <w:pStyle w:val="Normal0"/>
      </w:pPr>
    </w:p>
    <w:p w:rsidR="006077C8" w:rsidRDefault="006077C8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3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3 - Special requirements for determination of specific learning disability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3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3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DE" w:rsidRPr="00CE4005" w:rsidRDefault="006077C8" w:rsidP="006077C8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B70D67">
              <w:rPr>
                <w:rFonts w:ascii="Arial" w:hAnsi="Arial" w:cs="Arial"/>
                <w:sz w:val="22"/>
                <w:szCs w:val="22"/>
              </w:rPr>
              <w:t xml:space="preserve">Review of student records and </w:t>
            </w:r>
            <w:r w:rsidR="00E835EE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B70D67">
              <w:rPr>
                <w:rFonts w:ascii="Arial" w:hAnsi="Arial" w:cs="Arial"/>
                <w:sz w:val="22"/>
                <w:szCs w:val="22"/>
              </w:rPr>
              <w:t>interviews indicate that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B60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3A249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A249C" w:rsidRPr="00B70D67">
              <w:rPr>
                <w:rFonts w:ascii="Arial" w:hAnsi="Arial" w:cs="Arial"/>
                <w:sz w:val="22"/>
                <w:szCs w:val="22"/>
              </w:rPr>
              <w:t>student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 xml:space="preserve"> suspected of having a specific learning disability</w:t>
            </w:r>
            <w:r w:rsidR="00D02F6A">
              <w:rPr>
                <w:rFonts w:ascii="Arial" w:hAnsi="Arial" w:cs="Arial"/>
                <w:sz w:val="22"/>
                <w:szCs w:val="22"/>
              </w:rPr>
              <w:t xml:space="preserve"> is evaluated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>,</w:t>
            </w:r>
            <w:r w:rsidR="00B70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F6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70D67">
              <w:rPr>
                <w:rFonts w:ascii="Arial" w:hAnsi="Arial" w:cs="Arial"/>
                <w:sz w:val="22"/>
                <w:szCs w:val="22"/>
              </w:rPr>
              <w:t xml:space="preserve">IEP Team consistently </w:t>
            </w:r>
            <w:r w:rsidR="00D02F6A">
              <w:rPr>
                <w:rFonts w:ascii="Arial" w:hAnsi="Arial" w:cs="Arial"/>
                <w:sz w:val="22"/>
                <w:szCs w:val="22"/>
              </w:rPr>
              <w:t xml:space="preserve">creates </w:t>
            </w:r>
            <w:r w:rsidRPr="00B70D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>written eligibility determination</w:t>
            </w:r>
            <w:r w:rsidR="00C07B60">
              <w:rPr>
                <w:rFonts w:ascii="Arial" w:hAnsi="Arial" w:cs="Arial"/>
                <w:sz w:val="22"/>
                <w:szCs w:val="22"/>
              </w:rPr>
              <w:t xml:space="preserve"> as to whether or not the student has a specific learning disability, which is signed by all members of the Team, or if there is a disagreement</w:t>
            </w:r>
            <w:r w:rsidR="00047E01">
              <w:rPr>
                <w:rFonts w:ascii="Arial" w:hAnsi="Arial" w:cs="Arial"/>
                <w:sz w:val="22"/>
                <w:szCs w:val="22"/>
              </w:rPr>
              <w:t xml:space="preserve"> as to the determination, one or more Team members document their disagreement.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E01">
              <w:rPr>
                <w:rFonts w:ascii="Arial" w:hAnsi="Arial" w:cs="Arial"/>
                <w:sz w:val="22"/>
                <w:szCs w:val="22"/>
              </w:rPr>
              <w:t xml:space="preserve">The Team completes </w:t>
            </w:r>
            <w:r w:rsidR="00921F8D">
              <w:rPr>
                <w:rFonts w:ascii="Arial" w:hAnsi="Arial" w:cs="Arial"/>
                <w:sz w:val="22"/>
                <w:szCs w:val="22"/>
              </w:rPr>
              <w:t>t</w:t>
            </w:r>
            <w:r w:rsidR="008F54D4">
              <w:rPr>
                <w:rFonts w:ascii="Arial" w:hAnsi="Arial" w:cs="Arial"/>
                <w:sz w:val="22"/>
                <w:szCs w:val="22"/>
              </w:rPr>
              <w:t>he</w:t>
            </w:r>
            <w:r w:rsidR="00047E01"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 xml:space="preserve"> used to determine eligibility for </w:t>
            </w:r>
            <w:r w:rsidR="008623D2" w:rsidRPr="00B70D67">
              <w:rPr>
                <w:rFonts w:ascii="Arial" w:hAnsi="Arial" w:cs="Arial"/>
                <w:sz w:val="22"/>
                <w:szCs w:val="22"/>
              </w:rPr>
              <w:t>a specific</w:t>
            </w:r>
            <w:r w:rsidRPr="00B70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>l</w:t>
            </w:r>
            <w:r w:rsidRPr="00B70D67">
              <w:rPr>
                <w:rFonts w:ascii="Arial" w:hAnsi="Arial" w:cs="Arial"/>
                <w:sz w:val="22"/>
                <w:szCs w:val="22"/>
              </w:rPr>
              <w:t xml:space="preserve">earning 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>d</w:t>
            </w:r>
            <w:r w:rsidR="008F54D4">
              <w:rPr>
                <w:rFonts w:ascii="Arial" w:hAnsi="Arial" w:cs="Arial"/>
                <w:sz w:val="22"/>
                <w:szCs w:val="22"/>
              </w:rPr>
              <w:t>isability</w:t>
            </w:r>
            <w:r w:rsidR="008302EA" w:rsidRPr="00B70D67">
              <w:rPr>
                <w:rFonts w:ascii="Arial" w:hAnsi="Arial" w:cs="Arial"/>
                <w:sz w:val="22"/>
                <w:szCs w:val="22"/>
              </w:rPr>
              <w:t>:</w:t>
            </w:r>
            <w:r w:rsidRPr="00B70D67">
              <w:rPr>
                <w:rFonts w:ascii="Arial" w:hAnsi="Arial" w:cs="Arial"/>
                <w:sz w:val="22"/>
                <w:szCs w:val="22"/>
              </w:rPr>
              <w:t xml:space="preserve"> 1) Historical Review and Educational Assessment (SLD 1); 2) Area of Concern and Evaluation Method (SLD 2);</w:t>
            </w:r>
            <w:r w:rsidR="00DC5058" w:rsidRPr="00B70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E01">
              <w:rPr>
                <w:rFonts w:ascii="Arial" w:hAnsi="Arial" w:cs="Arial"/>
                <w:sz w:val="22"/>
                <w:szCs w:val="22"/>
              </w:rPr>
              <w:t xml:space="preserve">3) Exclusionary Factors (SLD 3); and </w:t>
            </w:r>
            <w:r w:rsidR="000B05FD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047E01">
              <w:rPr>
                <w:rFonts w:ascii="Arial" w:hAnsi="Arial" w:cs="Arial"/>
                <w:sz w:val="22"/>
                <w:szCs w:val="22"/>
              </w:rPr>
              <w:t>Observation (SLD 4).</w:t>
            </w:r>
            <w:r w:rsidR="001F0F20">
              <w:rPr>
                <w:rFonts w:ascii="Arial" w:hAnsi="Arial" w:cs="Arial"/>
                <w:sz w:val="22"/>
                <w:szCs w:val="22"/>
              </w:rPr>
              <w:t xml:space="preserve"> All eligibility process forms are maintained within the student record.</w:t>
            </w:r>
          </w:p>
        </w:tc>
      </w:tr>
    </w:tbl>
    <w:p w:rsidR="006077C8" w:rsidRDefault="006077C8">
      <w:pPr>
        <w:pStyle w:val="Normal1"/>
      </w:pPr>
    </w:p>
    <w:p w:rsidR="006077C8" w:rsidRDefault="006077C8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3A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3A - Special requirements for students on the autism spectrum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3A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3A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927F5C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staff interviews </w:t>
            </w:r>
            <w:r w:rsidR="004B3F08">
              <w:rPr>
                <w:rFonts w:ascii="Arial" w:hAnsi="Arial" w:cs="Arial"/>
                <w:sz w:val="22"/>
                <w:szCs w:val="22"/>
              </w:rPr>
              <w:t>demonstrate</w:t>
            </w:r>
            <w:r w:rsidR="00C64C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that whenever an evaluation indicates that a student</w:t>
            </w:r>
            <w:r w:rsidR="00206F5D">
              <w:rPr>
                <w:rFonts w:ascii="Arial" w:hAnsi="Arial" w:cs="Arial"/>
                <w:sz w:val="22"/>
                <w:szCs w:val="22"/>
              </w:rPr>
              <w:t xml:space="preserve"> has a disability on the autism spectrum</w:t>
            </w:r>
            <w:r w:rsidRPr="00CE4005">
              <w:rPr>
                <w:rFonts w:ascii="Arial" w:hAnsi="Arial" w:cs="Arial"/>
                <w:sz w:val="22"/>
                <w:szCs w:val="22"/>
              </w:rPr>
              <w:t>, IEP Teams consider and specifically address the following areas: 1) the verbal and nonverbal communication needs of the student; 2) the need to develop social interaction skills and proficiencies; 3) the needs resulting from the student's unusual responses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and 7) other needs resulting from the student's disability that impact progress in the general curriculum, including social and emotional development. Record review demonstrate</w:t>
            </w:r>
            <w:r w:rsidR="00CF0041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8911BC">
              <w:rPr>
                <w:rFonts w:ascii="Arial" w:hAnsi="Arial" w:cs="Arial"/>
                <w:sz w:val="22"/>
                <w:szCs w:val="22"/>
              </w:rPr>
              <w:t>IEP Teams utilize 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checklist to guide the IEP development, adding goals and services to</w:t>
            </w:r>
            <w:r w:rsidR="006D0FC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F5C">
              <w:rPr>
                <w:rFonts w:ascii="Arial" w:hAnsi="Arial" w:cs="Arial"/>
                <w:sz w:val="22"/>
                <w:szCs w:val="22"/>
              </w:rPr>
              <w:t>IEP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based upon the identified areas of student need. This checklist is maintained within the student record.</w:t>
            </w:r>
          </w:p>
        </w:tc>
      </w:tr>
    </w:tbl>
    <w:p w:rsidR="006077C8" w:rsidRDefault="006077C8">
      <w:pPr>
        <w:pStyle w:val="Normal2"/>
      </w:pPr>
    </w:p>
    <w:p w:rsidR="006077C8" w:rsidRDefault="006077C8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8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8 - IEP Team composition and attendance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8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8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A" w:rsidRPr="00CE4005" w:rsidRDefault="0034138F" w:rsidP="00EE7692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eview of student records and staff interviews </w:t>
            </w:r>
            <w:r>
              <w:rPr>
                <w:rFonts w:ascii="Arial" w:hAnsi="Arial" w:cs="Arial"/>
                <w:sz w:val="22"/>
                <w:szCs w:val="22"/>
              </w:rPr>
              <w:t>indicat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DE5D71">
              <w:rPr>
                <w:rFonts w:ascii="Arial" w:hAnsi="Arial" w:cs="Arial"/>
                <w:sz w:val="22"/>
                <w:szCs w:val="22"/>
              </w:rPr>
              <w:t>members of the IEP Team attend Team meetings unless</w:t>
            </w:r>
            <w:r w:rsidR="00F949FB">
              <w:rPr>
                <w:rFonts w:ascii="Arial" w:hAnsi="Arial" w:cs="Arial"/>
                <w:sz w:val="22"/>
                <w:szCs w:val="22"/>
              </w:rPr>
              <w:t>:</w:t>
            </w:r>
            <w:r w:rsidR="00DE5D71">
              <w:rPr>
                <w:rFonts w:ascii="Arial" w:hAnsi="Arial" w:cs="Arial"/>
                <w:sz w:val="22"/>
                <w:szCs w:val="22"/>
              </w:rPr>
              <w:t xml:space="preserve"> 1) the district and the parent agree, in writing</w:t>
            </w:r>
            <w:r w:rsidR="003625CD">
              <w:rPr>
                <w:rFonts w:ascii="Arial" w:hAnsi="Arial" w:cs="Arial"/>
                <w:sz w:val="22"/>
                <w:szCs w:val="22"/>
              </w:rPr>
              <w:t>,</w:t>
            </w:r>
            <w:r w:rsidR="00DE5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052">
              <w:rPr>
                <w:rFonts w:ascii="Arial" w:hAnsi="Arial" w:cs="Arial"/>
                <w:sz w:val="22"/>
                <w:szCs w:val="22"/>
              </w:rPr>
              <w:t xml:space="preserve">that the attendance of the Team member is not necessary because the member’s area of </w:t>
            </w:r>
            <w:r w:rsidR="0024222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14052">
              <w:rPr>
                <w:rFonts w:ascii="Arial" w:hAnsi="Arial" w:cs="Arial"/>
                <w:sz w:val="22"/>
                <w:szCs w:val="22"/>
              </w:rPr>
              <w:t>curriculum or related services is not being modified or discussed</w:t>
            </w:r>
            <w:r w:rsidR="00F949FB">
              <w:rPr>
                <w:rFonts w:ascii="Arial" w:hAnsi="Arial" w:cs="Arial"/>
                <w:sz w:val="22"/>
                <w:szCs w:val="22"/>
              </w:rPr>
              <w:t>;</w:t>
            </w:r>
            <w:r w:rsidR="00114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649A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114052">
              <w:rPr>
                <w:rFonts w:ascii="Arial" w:hAnsi="Arial" w:cs="Arial"/>
                <w:sz w:val="22"/>
                <w:szCs w:val="22"/>
              </w:rPr>
              <w:t>2) the</w:t>
            </w:r>
            <w:r w:rsidR="00994CF4">
              <w:rPr>
                <w:rFonts w:ascii="Arial" w:hAnsi="Arial" w:cs="Arial"/>
                <w:sz w:val="22"/>
                <w:szCs w:val="22"/>
              </w:rPr>
              <w:t xml:space="preserve"> district and the parent agree, in writing, to excuse a</w:t>
            </w:r>
            <w:r w:rsidR="00114052">
              <w:rPr>
                <w:rFonts w:ascii="Arial" w:hAnsi="Arial" w:cs="Arial"/>
                <w:sz w:val="22"/>
                <w:szCs w:val="22"/>
              </w:rPr>
              <w:t xml:space="preserve"> required Team member’s </w:t>
            </w:r>
            <w:r w:rsidR="00994CF4">
              <w:rPr>
                <w:rFonts w:ascii="Arial" w:hAnsi="Arial" w:cs="Arial"/>
                <w:sz w:val="22"/>
                <w:szCs w:val="22"/>
              </w:rPr>
              <w:t>participation</w:t>
            </w:r>
            <w:r w:rsidR="00114052">
              <w:rPr>
                <w:rFonts w:ascii="Arial" w:hAnsi="Arial" w:cs="Arial"/>
                <w:sz w:val="22"/>
                <w:szCs w:val="22"/>
              </w:rPr>
              <w:t>,</w:t>
            </w:r>
            <w:r w:rsidR="00E27F37">
              <w:rPr>
                <w:rFonts w:ascii="Arial" w:hAnsi="Arial" w:cs="Arial"/>
                <w:sz w:val="22"/>
                <w:szCs w:val="22"/>
              </w:rPr>
              <w:t xml:space="preserve"> and the Team member provi</w:t>
            </w:r>
            <w:r w:rsidR="00114052">
              <w:rPr>
                <w:rFonts w:ascii="Arial" w:hAnsi="Arial" w:cs="Arial"/>
                <w:sz w:val="22"/>
                <w:szCs w:val="22"/>
              </w:rPr>
              <w:t>d</w:t>
            </w:r>
            <w:r w:rsidR="00E27F37">
              <w:rPr>
                <w:rFonts w:ascii="Arial" w:hAnsi="Arial" w:cs="Arial"/>
                <w:sz w:val="22"/>
                <w:szCs w:val="22"/>
              </w:rPr>
              <w:t>e</w:t>
            </w:r>
            <w:r w:rsidR="00114052">
              <w:rPr>
                <w:rFonts w:ascii="Arial" w:hAnsi="Arial" w:cs="Arial"/>
                <w:sz w:val="22"/>
                <w:szCs w:val="22"/>
              </w:rPr>
              <w:t>s written input into the development of the IE</w:t>
            </w:r>
            <w:r w:rsidR="00E27F37">
              <w:rPr>
                <w:rFonts w:ascii="Arial" w:hAnsi="Arial" w:cs="Arial"/>
                <w:sz w:val="22"/>
                <w:szCs w:val="22"/>
              </w:rPr>
              <w:t>P</w:t>
            </w:r>
            <w:r w:rsidR="00994CF4">
              <w:rPr>
                <w:rFonts w:ascii="Arial" w:hAnsi="Arial" w:cs="Arial"/>
                <w:sz w:val="22"/>
                <w:szCs w:val="22"/>
              </w:rPr>
              <w:t xml:space="preserve"> to the parent and the Team</w:t>
            </w:r>
            <w:r w:rsidR="00114052">
              <w:rPr>
                <w:rFonts w:ascii="Arial" w:hAnsi="Arial" w:cs="Arial"/>
                <w:sz w:val="22"/>
                <w:szCs w:val="22"/>
              </w:rPr>
              <w:t xml:space="preserve"> prior to the meeting. Student records and interviews also indicate that the district now proposes alternative means of attendance</w:t>
            </w:r>
            <w:r w:rsidR="00C376FC">
              <w:rPr>
                <w:rFonts w:ascii="Arial" w:hAnsi="Arial" w:cs="Arial"/>
                <w:sz w:val="22"/>
                <w:szCs w:val="22"/>
              </w:rPr>
              <w:t>,</w:t>
            </w:r>
            <w:r w:rsidR="00F94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052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E27F37">
              <w:rPr>
                <w:rFonts w:ascii="Arial" w:hAnsi="Arial" w:cs="Arial"/>
                <w:sz w:val="22"/>
                <w:szCs w:val="22"/>
              </w:rPr>
              <w:t>teleconferencing</w:t>
            </w:r>
            <w:r w:rsidR="00C376FC">
              <w:rPr>
                <w:rFonts w:ascii="Arial" w:hAnsi="Arial" w:cs="Arial"/>
                <w:sz w:val="22"/>
                <w:szCs w:val="22"/>
              </w:rPr>
              <w:t>,</w:t>
            </w:r>
            <w:r w:rsidR="00E27F37">
              <w:rPr>
                <w:rFonts w:ascii="Arial" w:hAnsi="Arial" w:cs="Arial"/>
                <w:sz w:val="22"/>
                <w:szCs w:val="22"/>
              </w:rPr>
              <w:t xml:space="preserve"> if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F37">
              <w:rPr>
                <w:rFonts w:ascii="Arial" w:hAnsi="Arial" w:cs="Arial"/>
                <w:sz w:val="22"/>
                <w:szCs w:val="22"/>
              </w:rPr>
              <w:t>parents</w:t>
            </w:r>
            <w:r w:rsidR="00E27F37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are unable to attend</w:t>
            </w:r>
            <w:r w:rsidR="003625CD">
              <w:rPr>
                <w:rFonts w:ascii="Arial" w:hAnsi="Arial" w:cs="Arial"/>
                <w:sz w:val="22"/>
                <w:szCs w:val="22"/>
              </w:rPr>
              <w:t xml:space="preserve"> the IEP Team meeting</w:t>
            </w:r>
            <w:r w:rsidR="00F949FB">
              <w:rPr>
                <w:rFonts w:ascii="Arial" w:hAnsi="Arial" w:cs="Arial"/>
                <w:sz w:val="22"/>
                <w:szCs w:val="22"/>
              </w:rPr>
              <w:t>,</w:t>
            </w:r>
            <w:r w:rsidR="0025594E">
              <w:rPr>
                <w:rFonts w:ascii="Arial" w:hAnsi="Arial" w:cs="Arial"/>
                <w:sz w:val="22"/>
                <w:szCs w:val="22"/>
              </w:rPr>
              <w:t xml:space="preserve"> or parents are offered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a time to reschedule. </w:t>
            </w:r>
          </w:p>
        </w:tc>
      </w:tr>
    </w:tbl>
    <w:p w:rsidR="006077C8" w:rsidRDefault="006077C8">
      <w:pPr>
        <w:pStyle w:val="Normal3"/>
      </w:pPr>
    </w:p>
    <w:p w:rsidR="006077C8" w:rsidRDefault="006077C8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B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B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B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2E" w:rsidRPr="00CE4005" w:rsidRDefault="00283E86" w:rsidP="004B0E44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eview of student records and staff interviews indicate that the Team consistently determines the student's needs before deciding the placement for services. Additionally, the parent </w:t>
            </w:r>
            <w:r w:rsidR="00CA572F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AE0908">
              <w:rPr>
                <w:rFonts w:ascii="Arial" w:hAnsi="Arial" w:cs="Arial"/>
                <w:sz w:val="22"/>
                <w:szCs w:val="22"/>
              </w:rPr>
              <w:t>provided with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E44">
              <w:rPr>
                <w:rFonts w:ascii="Arial" w:hAnsi="Arial" w:cs="Arial"/>
                <w:sz w:val="22"/>
                <w:szCs w:val="22"/>
              </w:rPr>
              <w:t xml:space="preserve">a summary of </w:t>
            </w:r>
            <w:r w:rsidR="005802F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B0E44">
              <w:rPr>
                <w:rFonts w:ascii="Arial" w:hAnsi="Arial" w:cs="Arial"/>
                <w:sz w:val="22"/>
                <w:szCs w:val="22"/>
              </w:rPr>
              <w:t>goals and services</w:t>
            </w:r>
            <w:r w:rsidR="00DB56D7">
              <w:rPr>
                <w:rFonts w:ascii="Arial" w:hAnsi="Arial" w:cs="Arial"/>
                <w:sz w:val="22"/>
                <w:szCs w:val="22"/>
              </w:rPr>
              <w:t xml:space="preserve"> and the service delivery grid at the conclusion</w:t>
            </w:r>
            <w:r w:rsidR="00807E5B">
              <w:rPr>
                <w:rFonts w:ascii="Arial" w:hAnsi="Arial" w:cs="Arial"/>
                <w:sz w:val="22"/>
                <w:szCs w:val="22"/>
              </w:rPr>
              <w:t xml:space="preserve"> of the IEP </w:t>
            </w:r>
            <w:r w:rsidR="005802FF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0E327F">
              <w:rPr>
                <w:rFonts w:ascii="Arial" w:hAnsi="Arial" w:cs="Arial"/>
                <w:sz w:val="22"/>
                <w:szCs w:val="22"/>
              </w:rPr>
              <w:t>meeting.</w:t>
            </w:r>
            <w:r w:rsidR="004B0E4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wo</w:t>
            </w:r>
            <w:r w:rsidR="00B51C6F">
              <w:rPr>
                <w:rFonts w:ascii="Arial" w:hAnsi="Arial" w:cs="Arial"/>
                <w:sz w:val="22"/>
                <w:szCs w:val="22"/>
              </w:rPr>
              <w:t xml:space="preserve"> (2)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copies of the proposed IEP and placement</w:t>
            </w:r>
            <w:r w:rsidR="000E327F">
              <w:rPr>
                <w:rFonts w:ascii="Arial" w:hAnsi="Arial" w:cs="Arial"/>
                <w:sz w:val="22"/>
                <w:szCs w:val="22"/>
              </w:rPr>
              <w:t>,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along with </w:t>
            </w:r>
            <w:r w:rsidR="00BD4CF5" w:rsidRPr="00CE4005">
              <w:rPr>
                <w:rFonts w:ascii="Arial" w:hAnsi="Arial" w:cs="Arial"/>
                <w:sz w:val="22"/>
                <w:szCs w:val="22"/>
              </w:rPr>
              <w:t>the Notice</w:t>
            </w:r>
            <w:r w:rsidR="00BA7427">
              <w:rPr>
                <w:rFonts w:ascii="Arial" w:hAnsi="Arial" w:cs="Arial"/>
                <w:sz w:val="22"/>
                <w:szCs w:val="22"/>
              </w:rPr>
              <w:t xml:space="preserve"> of Proposed School District </w:t>
            </w:r>
            <w:r w:rsidR="00B83095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BA7427">
              <w:rPr>
                <w:rFonts w:ascii="Arial" w:hAnsi="Arial" w:cs="Arial"/>
                <w:sz w:val="22"/>
                <w:szCs w:val="22"/>
              </w:rPr>
              <w:t>(N1)</w:t>
            </w:r>
            <w:r w:rsidR="005802FF">
              <w:rPr>
                <w:rFonts w:ascii="Arial" w:hAnsi="Arial" w:cs="Arial"/>
                <w:sz w:val="22"/>
                <w:szCs w:val="22"/>
              </w:rPr>
              <w:t>,</w:t>
            </w:r>
            <w:r w:rsidR="000E327F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5802FF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0E327F">
              <w:rPr>
                <w:rFonts w:ascii="Arial" w:hAnsi="Arial" w:cs="Arial"/>
                <w:sz w:val="22"/>
                <w:szCs w:val="22"/>
              </w:rPr>
              <w:t>provided to the parent</w:t>
            </w:r>
            <w:r w:rsidR="00BA7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0E44">
              <w:rPr>
                <w:rFonts w:ascii="Arial" w:hAnsi="Arial" w:cs="Arial"/>
                <w:sz w:val="22"/>
                <w:szCs w:val="22"/>
              </w:rPr>
              <w:t>within t</w:t>
            </w:r>
            <w:r w:rsidR="005263C0">
              <w:rPr>
                <w:rFonts w:ascii="Arial" w:hAnsi="Arial" w:cs="Arial"/>
                <w:sz w:val="22"/>
                <w:szCs w:val="22"/>
              </w:rPr>
              <w:t xml:space="preserve">wo </w:t>
            </w:r>
            <w:r w:rsidR="00DB56D7">
              <w:rPr>
                <w:rFonts w:ascii="Arial" w:hAnsi="Arial" w:cs="Arial"/>
                <w:sz w:val="22"/>
                <w:szCs w:val="22"/>
              </w:rPr>
              <w:t xml:space="preserve">calendar </w:t>
            </w:r>
            <w:r w:rsidR="005263C0">
              <w:rPr>
                <w:rFonts w:ascii="Arial" w:hAnsi="Arial" w:cs="Arial"/>
                <w:sz w:val="22"/>
                <w:szCs w:val="22"/>
              </w:rPr>
              <w:t xml:space="preserve">weeks </w:t>
            </w:r>
            <w:r w:rsidR="00DB56D7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4B0E44" w:rsidRPr="00CE4005">
              <w:rPr>
                <w:rFonts w:ascii="Arial" w:hAnsi="Arial" w:cs="Arial"/>
                <w:sz w:val="22"/>
                <w:szCs w:val="22"/>
              </w:rPr>
              <w:t>the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Team meeting.</w:t>
            </w:r>
          </w:p>
        </w:tc>
      </w:tr>
    </w:tbl>
    <w:p w:rsidR="006077C8" w:rsidRDefault="006077C8">
      <w:pPr>
        <w:pStyle w:val="Normal4"/>
      </w:pPr>
    </w:p>
    <w:p w:rsidR="006077C8" w:rsidRDefault="006077C8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20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20 - Least restrictive program selected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20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20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indicate</w:t>
            </w:r>
            <w:r w:rsidR="00B8309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5F52BC">
              <w:rPr>
                <w:rFonts w:ascii="Arial" w:hAnsi="Arial" w:cs="Arial"/>
                <w:sz w:val="22"/>
                <w:szCs w:val="22"/>
              </w:rPr>
              <w:t xml:space="preserve">if the student is removed </w:t>
            </w:r>
            <w:r w:rsidR="00F35B2F">
              <w:rPr>
                <w:rFonts w:ascii="Arial" w:hAnsi="Arial" w:cs="Arial"/>
                <w:sz w:val="22"/>
                <w:szCs w:val="22"/>
              </w:rPr>
              <w:t>from</w:t>
            </w:r>
            <w:r w:rsidR="005F52BC">
              <w:rPr>
                <w:rFonts w:ascii="Arial" w:hAnsi="Arial" w:cs="Arial"/>
                <w:sz w:val="22"/>
                <w:szCs w:val="22"/>
              </w:rPr>
              <w:t xml:space="preserve"> the general education classroom at any time, the Team specifically states in </w:t>
            </w:r>
            <w:r w:rsidRPr="00CE4005">
              <w:rPr>
                <w:rFonts w:ascii="Arial" w:hAnsi="Arial" w:cs="Arial"/>
                <w:sz w:val="22"/>
                <w:szCs w:val="22"/>
              </w:rPr>
              <w:t>the IEP Non</w:t>
            </w:r>
            <w:r w:rsidR="00177953">
              <w:rPr>
                <w:rFonts w:ascii="Arial" w:hAnsi="Arial" w:cs="Arial"/>
                <w:sz w:val="22"/>
                <w:szCs w:val="22"/>
              </w:rPr>
              <w:t>-</w:t>
            </w:r>
            <w:r w:rsidRPr="00CE4005">
              <w:rPr>
                <w:rFonts w:ascii="Arial" w:hAnsi="Arial" w:cs="Arial"/>
                <w:sz w:val="22"/>
                <w:szCs w:val="22"/>
              </w:rPr>
              <w:t>participation Justification statement why the removal is considered critical to the student's program. The statements</w:t>
            </w:r>
            <w:r w:rsidR="002B7288"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tailored to </w:t>
            </w:r>
            <w:r w:rsidR="008F688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E4005">
              <w:rPr>
                <w:rFonts w:ascii="Arial" w:hAnsi="Arial" w:cs="Arial"/>
                <w:sz w:val="22"/>
                <w:szCs w:val="22"/>
              </w:rPr>
              <w:t>individual student and explain</w:t>
            </w:r>
            <w:r w:rsidR="002B7288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35B2F">
              <w:rPr>
                <w:rFonts w:ascii="Arial" w:hAnsi="Arial" w:cs="Arial"/>
                <w:sz w:val="22"/>
                <w:szCs w:val="22"/>
              </w:rPr>
              <w:t xml:space="preserve">detail </w:t>
            </w:r>
            <w:r w:rsidR="00F35B2F" w:rsidRPr="00CE4005">
              <w:rPr>
                <w:rFonts w:ascii="Arial" w:hAnsi="Arial" w:cs="Arial"/>
                <w:sz w:val="22"/>
                <w:szCs w:val="22"/>
              </w:rPr>
              <w:t>why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student is unable to remain in a less restrictive environment</w:t>
            </w:r>
            <w:r w:rsidR="00371024">
              <w:rPr>
                <w:rFonts w:ascii="Arial" w:hAnsi="Arial" w:cs="Arial"/>
                <w:sz w:val="22"/>
                <w:szCs w:val="22"/>
              </w:rPr>
              <w:t>, with the use of supplementary aids and services,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based on his or her individual education</w:t>
            </w:r>
            <w:r w:rsidR="00F8140A">
              <w:rPr>
                <w:rFonts w:ascii="Arial" w:hAnsi="Arial" w:cs="Arial"/>
                <w:sz w:val="22"/>
                <w:szCs w:val="22"/>
              </w:rPr>
              <w:t>al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needs.</w:t>
            </w:r>
          </w:p>
        </w:tc>
      </w:tr>
    </w:tbl>
    <w:p w:rsidR="006077C8" w:rsidRDefault="006077C8">
      <w:pPr>
        <w:pStyle w:val="Normal5"/>
      </w:pPr>
    </w:p>
    <w:p w:rsidR="006077C8" w:rsidRDefault="006077C8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2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22 - IEP implementation and availability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2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2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3" w:rsidRPr="00CE4005" w:rsidRDefault="000E5453" w:rsidP="006077C8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Staff interviews indicate that once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district obtains written parental consent of the </w:t>
            </w:r>
            <w:r w:rsidRPr="00CE400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EP</w:t>
            </w:r>
            <w:r w:rsidRPr="00CE4005">
              <w:rPr>
                <w:rFonts w:ascii="Arial" w:hAnsi="Arial" w:cs="Arial"/>
                <w:sz w:val="22"/>
                <w:szCs w:val="22"/>
              </w:rPr>
              <w:t>, each teacher and service provider is immediately informed of his or her specific responsibilities related to the implementation of the student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IEP and the student’s accommodations, modifications, and supports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When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signed and accepted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IEP is received by the district, the </w:t>
            </w:r>
            <w:r>
              <w:rPr>
                <w:rFonts w:ascii="Arial" w:hAnsi="Arial" w:cs="Arial"/>
                <w:sz w:val="22"/>
                <w:szCs w:val="22"/>
              </w:rPr>
              <w:t>Team c</w:t>
            </w:r>
            <w:r w:rsidRPr="00CE4005">
              <w:rPr>
                <w:rFonts w:ascii="Arial" w:hAnsi="Arial" w:cs="Arial"/>
                <w:sz w:val="22"/>
                <w:szCs w:val="22"/>
              </w:rPr>
              <w:t>hair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is notified by email through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district’s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eSPED</w:t>
            </w:r>
            <w:r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>
              <w:rPr>
                <w:rFonts w:ascii="Arial" w:hAnsi="Arial" w:cs="Arial"/>
                <w:sz w:val="22"/>
                <w:szCs w:val="22"/>
              </w:rPr>
              <w:t>Team c</w:t>
            </w:r>
            <w:r w:rsidRPr="00CE4005">
              <w:rPr>
                <w:rFonts w:ascii="Arial" w:hAnsi="Arial" w:cs="Arial"/>
                <w:sz w:val="22"/>
                <w:szCs w:val="22"/>
              </w:rPr>
              <w:t>hair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7B6C67">
              <w:rPr>
                <w:rFonts w:ascii="Arial" w:hAnsi="Arial" w:cs="Arial"/>
                <w:sz w:val="22"/>
                <w:szCs w:val="22"/>
              </w:rPr>
              <w:t xml:space="preserve"> then instructs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all staff </w:t>
            </w:r>
            <w:r>
              <w:rPr>
                <w:rFonts w:ascii="Arial" w:hAnsi="Arial" w:cs="Arial"/>
                <w:sz w:val="22"/>
                <w:szCs w:val="22"/>
              </w:rPr>
              <w:t xml:space="preserve">responsible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to review the IEP and provide written acknowledgement of </w:t>
            </w:r>
            <w:r>
              <w:rPr>
                <w:rFonts w:ascii="Arial" w:hAnsi="Arial" w:cs="Arial"/>
                <w:sz w:val="22"/>
                <w:szCs w:val="22"/>
              </w:rPr>
              <w:t>this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>
              <w:rPr>
                <w:rFonts w:ascii="Arial" w:hAnsi="Arial" w:cs="Arial"/>
                <w:sz w:val="22"/>
                <w:szCs w:val="22"/>
              </w:rPr>
              <w:t>, resulting in immediate implementation of the IEP</w:t>
            </w:r>
            <w:r w:rsidR="00587E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077C8" w:rsidRDefault="006077C8">
      <w:pPr>
        <w:pStyle w:val="Normal6"/>
      </w:pPr>
    </w:p>
    <w:p w:rsidR="006077C8" w:rsidRDefault="006077C8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26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26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26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6" w:rsidRPr="00CE4005" w:rsidRDefault="00491056" w:rsidP="00961CF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eview of student records and </w:t>
            </w:r>
            <w:r w:rsidR="0032209D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interviews </w:t>
            </w:r>
            <w:r w:rsidR="002B1226">
              <w:rPr>
                <w:rFonts w:ascii="Arial" w:hAnsi="Arial" w:cs="Arial"/>
                <w:sz w:val="22"/>
                <w:szCs w:val="22"/>
              </w:rPr>
              <w:t xml:space="preserve">indicate that when a parent is unable to attend a Team meeting, 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the district documents</w:t>
            </w:r>
            <w:r w:rsidR="0092469C">
              <w:rPr>
                <w:rFonts w:ascii="Arial" w:hAnsi="Arial" w:cs="Arial"/>
                <w:sz w:val="22"/>
                <w:szCs w:val="22"/>
              </w:rPr>
              <w:t xml:space="preserve"> its attempts to 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reschedul</w:t>
            </w:r>
            <w:r w:rsidR="0092469C">
              <w:rPr>
                <w:rFonts w:ascii="Arial" w:hAnsi="Arial" w:cs="Arial"/>
                <w:sz w:val="22"/>
                <w:szCs w:val="22"/>
              </w:rPr>
              <w:t>e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meetings at a mutually agreed upon time and uses other methods</w:t>
            </w:r>
            <w:r w:rsidR="000B6031">
              <w:rPr>
                <w:rFonts w:ascii="Arial" w:hAnsi="Arial" w:cs="Arial"/>
                <w:sz w:val="22"/>
                <w:szCs w:val="22"/>
              </w:rPr>
              <w:t>,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such as conference calls or video conferencing</w:t>
            </w:r>
            <w:r w:rsidR="000B6031">
              <w:rPr>
                <w:rFonts w:ascii="Arial" w:hAnsi="Arial" w:cs="Arial"/>
                <w:sz w:val="22"/>
                <w:szCs w:val="22"/>
              </w:rPr>
              <w:t>,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to ensure parent participation.</w:t>
            </w:r>
            <w:r w:rsidR="00154EA5">
              <w:rPr>
                <w:rFonts w:ascii="Arial" w:hAnsi="Arial" w:cs="Arial"/>
                <w:sz w:val="22"/>
                <w:szCs w:val="22"/>
              </w:rPr>
              <w:t xml:space="preserve"> See also SE 8.</w:t>
            </w:r>
          </w:p>
        </w:tc>
      </w:tr>
    </w:tbl>
    <w:p w:rsidR="006077C8" w:rsidRDefault="006077C8">
      <w:pPr>
        <w:pStyle w:val="Normal7"/>
      </w:pPr>
    </w:p>
    <w:p w:rsidR="006077C8" w:rsidRDefault="006077C8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6077C8" w:rsidRPr="00AF5230" w:rsidTr="006077C8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32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32 - Parent advisory council for special education</w:t>
            </w:r>
          </w:p>
        </w:tc>
      </w:tr>
      <w:tr w:rsidR="006077C8" w:rsidRPr="00E166C8" w:rsidTr="006077C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32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6077C8" w:rsidRPr="00E166C8" w:rsidTr="006077C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32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6" w:rsidRPr="00CE4005" w:rsidRDefault="006B121C" w:rsidP="001B2E42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23267">
              <w:rPr>
                <w:rFonts w:ascii="Arial" w:hAnsi="Arial" w:cs="Arial"/>
                <w:sz w:val="22"/>
                <w:szCs w:val="22"/>
              </w:rPr>
              <w:t xml:space="preserve">taff </w:t>
            </w:r>
            <w:r>
              <w:rPr>
                <w:rFonts w:ascii="Arial" w:hAnsi="Arial" w:cs="Arial"/>
                <w:sz w:val="22"/>
                <w:szCs w:val="22"/>
              </w:rPr>
              <w:t>and parent interviews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 xml:space="preserve"> indicate that the special education director collaborates with and supports the </w:t>
            </w:r>
            <w:r w:rsidR="00961CF6">
              <w:rPr>
                <w:rFonts w:ascii="Arial" w:hAnsi="Arial" w:cs="Arial"/>
                <w:sz w:val="22"/>
                <w:szCs w:val="22"/>
              </w:rPr>
              <w:t>Parent Advisory Council (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PAC</w:t>
            </w:r>
            <w:r w:rsidR="00961CF6">
              <w:rPr>
                <w:rFonts w:ascii="Arial" w:hAnsi="Arial" w:cs="Arial"/>
                <w:sz w:val="22"/>
                <w:szCs w:val="22"/>
              </w:rPr>
              <w:t>)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; however, the PAC has not been involved in the evaluation of the district's special education programs</w:t>
            </w:r>
            <w:r w:rsidR="008C7CE8">
              <w:rPr>
                <w:rFonts w:ascii="Arial" w:hAnsi="Arial" w:cs="Arial"/>
                <w:sz w:val="22"/>
                <w:szCs w:val="22"/>
              </w:rPr>
              <w:t xml:space="preserve"> and services</w:t>
            </w:r>
            <w:r w:rsidR="006077C8" w:rsidRPr="00CE4005">
              <w:rPr>
                <w:rFonts w:ascii="Arial" w:hAnsi="Arial" w:cs="Arial"/>
                <w:sz w:val="22"/>
                <w:szCs w:val="22"/>
              </w:rPr>
              <w:t>.</w:t>
            </w:r>
            <w:r w:rsidR="00C8187E">
              <w:rPr>
                <w:rFonts w:ascii="Arial" w:hAnsi="Arial" w:cs="Arial"/>
                <w:sz w:val="22"/>
                <w:szCs w:val="22"/>
              </w:rPr>
              <w:t xml:space="preserve"> Additionally, the district only sends meeting notification flyers out by email</w:t>
            </w:r>
            <w:r w:rsidR="000B6031">
              <w:rPr>
                <w:rFonts w:ascii="Arial" w:hAnsi="Arial" w:cs="Arial"/>
                <w:sz w:val="22"/>
                <w:szCs w:val="22"/>
              </w:rPr>
              <w:t>,</w:t>
            </w:r>
            <w:r w:rsidR="00C8187E">
              <w:rPr>
                <w:rFonts w:ascii="Arial" w:hAnsi="Arial" w:cs="Arial"/>
                <w:sz w:val="22"/>
                <w:szCs w:val="22"/>
              </w:rPr>
              <w:t xml:space="preserve"> which may exclude new families or families who do not have computer access.</w:t>
            </w:r>
          </w:p>
        </w:tc>
      </w:tr>
      <w:tr w:rsidR="006077C8" w:rsidRPr="00E166C8" w:rsidTr="006077C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8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9" w:name="ORDER_CORR_ACTION_SE_32"/>
            <w:bookmarkEnd w:id="29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6077C8" w:rsidRPr="00CE4005" w:rsidTr="006077C8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C" w:rsidRPr="00CE4005" w:rsidRDefault="008A4A67" w:rsidP="00425387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</w:t>
            </w:r>
            <w:r w:rsidR="006077C8" w:rsidRPr="00CE4005">
              <w:rPr>
                <w:rFonts w:ascii="Arial" w:hAnsi="Arial" w:cs="Arial"/>
                <w:bCs/>
                <w:sz w:val="22"/>
                <w:szCs w:val="20"/>
              </w:rPr>
              <w:t>evelop a plan</w:t>
            </w:r>
            <w:r w:rsidR="005447B2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425387">
              <w:rPr>
                <w:rFonts w:ascii="Arial" w:hAnsi="Arial" w:cs="Arial"/>
                <w:bCs/>
                <w:sz w:val="22"/>
                <w:szCs w:val="20"/>
              </w:rPr>
              <w:t>for involving the PAC in the</w:t>
            </w:r>
            <w:r w:rsidR="006077C8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evaluation of </w:t>
            </w:r>
            <w:r w:rsidR="00FC7606">
              <w:rPr>
                <w:rFonts w:ascii="Arial" w:hAnsi="Arial" w:cs="Arial"/>
                <w:bCs/>
                <w:sz w:val="22"/>
                <w:szCs w:val="20"/>
              </w:rPr>
              <w:t>the district’s special education</w:t>
            </w:r>
            <w:r w:rsidR="006077C8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programs</w:t>
            </w:r>
            <w:r w:rsidR="00353D31">
              <w:rPr>
                <w:rFonts w:ascii="Arial" w:hAnsi="Arial" w:cs="Arial"/>
                <w:bCs/>
                <w:sz w:val="22"/>
                <w:szCs w:val="20"/>
              </w:rPr>
              <w:t xml:space="preserve">, </w:t>
            </w:r>
            <w:r w:rsidR="00FC7606">
              <w:rPr>
                <w:rFonts w:ascii="Arial" w:hAnsi="Arial" w:cs="Arial"/>
                <w:bCs/>
                <w:sz w:val="22"/>
                <w:szCs w:val="20"/>
              </w:rPr>
              <w:t>and develop procedures for ensuring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distribution of PAC flyers</w:t>
            </w:r>
            <w:r w:rsidR="00FC7606">
              <w:rPr>
                <w:rFonts w:ascii="Arial" w:hAnsi="Arial" w:cs="Arial"/>
                <w:bCs/>
                <w:sz w:val="22"/>
                <w:szCs w:val="20"/>
              </w:rPr>
              <w:t xml:space="preserve"> to all parents of children with disabilities and other interested parties</w:t>
            </w:r>
            <w:r w:rsidR="001B2E42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="00FF5BE8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4449F2">
              <w:rPr>
                <w:rFonts w:ascii="Arial" w:hAnsi="Arial" w:cs="Arial"/>
                <w:bCs/>
                <w:sz w:val="22"/>
                <w:szCs w:val="20"/>
              </w:rPr>
              <w:t xml:space="preserve">Please see </w:t>
            </w:r>
            <w:r w:rsidR="004449F2" w:rsidRPr="00425387">
              <w:rPr>
                <w:rFonts w:ascii="Arial" w:hAnsi="Arial" w:cs="Arial"/>
                <w:bCs/>
                <w:i/>
                <w:sz w:val="22"/>
                <w:szCs w:val="20"/>
              </w:rPr>
              <w:t>Guidance for Special Education</w:t>
            </w:r>
            <w:r w:rsidR="00425387" w:rsidRPr="00425387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Parent Advisory Councils</w:t>
            </w:r>
            <w:r w:rsidR="004449F2">
              <w:rPr>
                <w:rFonts w:ascii="Arial" w:hAnsi="Arial" w:cs="Arial"/>
                <w:bCs/>
                <w:sz w:val="22"/>
                <w:szCs w:val="20"/>
              </w:rPr>
              <w:t xml:space="preserve">: </w:t>
            </w:r>
            <w:hyperlink r:id="rId15" w:history="1">
              <w:r w:rsidR="004449F2" w:rsidRPr="00D26722">
                <w:rPr>
                  <w:rStyle w:val="Hyperlink"/>
                  <w:rFonts w:ascii="Arial" w:hAnsi="Arial" w:cs="Arial"/>
                  <w:bCs/>
                  <w:sz w:val="22"/>
                  <w:szCs w:val="20"/>
                </w:rPr>
                <w:t>http://www.doe.mass.edu/sped/pac/default.html</w:t>
              </w:r>
            </w:hyperlink>
            <w:r w:rsidR="00FF5BE8">
              <w:t>.</w:t>
            </w:r>
            <w:r w:rsidR="004449F2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6077C8" w:rsidRPr="00E166C8" w:rsidTr="006077C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8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30" w:name="REQUIRED_ELEMENTS_SE_32"/>
            <w:bookmarkEnd w:id="30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6077C8" w:rsidRPr="00CE4005" w:rsidTr="006077C8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Default="006077C8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By </w:t>
            </w:r>
            <w:r w:rsidR="00423267">
              <w:rPr>
                <w:rFonts w:ascii="Arial" w:hAnsi="Arial" w:cs="Arial"/>
                <w:b/>
                <w:bCs/>
                <w:sz w:val="22"/>
                <w:szCs w:val="20"/>
              </w:rPr>
              <w:t>May 6</w:t>
            </w:r>
            <w:r w:rsidR="001B1768" w:rsidRPr="001B176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, </w:t>
            </w:r>
            <w:r w:rsidR="008C7CE8">
              <w:rPr>
                <w:rFonts w:ascii="Arial" w:hAnsi="Arial" w:cs="Arial"/>
                <w:bCs/>
                <w:sz w:val="22"/>
                <w:szCs w:val="20"/>
              </w:rPr>
              <w:t xml:space="preserve">submit a copy of the plan </w:t>
            </w:r>
            <w:r w:rsidR="00AB5B26">
              <w:rPr>
                <w:rFonts w:ascii="Arial" w:hAnsi="Arial" w:cs="Arial"/>
                <w:bCs/>
                <w:sz w:val="22"/>
                <w:szCs w:val="20"/>
              </w:rPr>
              <w:t xml:space="preserve">for involving the PAC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in the</w:t>
            </w:r>
            <w:r w:rsidR="00F35B2F">
              <w:rPr>
                <w:rFonts w:ascii="Arial" w:hAnsi="Arial" w:cs="Arial"/>
                <w:bCs/>
                <w:sz w:val="22"/>
                <w:szCs w:val="20"/>
              </w:rPr>
              <w:t xml:space="preserve"> e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valuation of</w:t>
            </w:r>
            <w:r w:rsidR="00A7580E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AB5B26">
              <w:rPr>
                <w:rFonts w:ascii="Arial" w:hAnsi="Arial" w:cs="Arial"/>
                <w:bCs/>
                <w:sz w:val="22"/>
                <w:szCs w:val="20"/>
              </w:rPr>
              <w:t xml:space="preserve">the district’s </w:t>
            </w:r>
            <w:r w:rsidR="00A7580E">
              <w:rPr>
                <w:rFonts w:ascii="Arial" w:hAnsi="Arial" w:cs="Arial"/>
                <w:bCs/>
                <w:sz w:val="22"/>
                <w:szCs w:val="20"/>
              </w:rPr>
              <w:t>special education programs</w:t>
            </w:r>
            <w:r w:rsidR="000571E0">
              <w:rPr>
                <w:rFonts w:ascii="Arial" w:hAnsi="Arial" w:cs="Arial"/>
                <w:bCs/>
                <w:sz w:val="22"/>
                <w:szCs w:val="20"/>
              </w:rPr>
              <w:t xml:space="preserve">, and </w:t>
            </w:r>
            <w:r w:rsidR="00A7580E">
              <w:rPr>
                <w:rFonts w:ascii="Arial" w:hAnsi="Arial" w:cs="Arial"/>
                <w:bCs/>
                <w:sz w:val="22"/>
                <w:szCs w:val="20"/>
              </w:rPr>
              <w:t xml:space="preserve">submit the </w:t>
            </w:r>
            <w:r w:rsidR="000571E0">
              <w:rPr>
                <w:rFonts w:ascii="Arial" w:hAnsi="Arial" w:cs="Arial"/>
                <w:bCs/>
                <w:sz w:val="22"/>
                <w:szCs w:val="20"/>
              </w:rPr>
              <w:t>procedures to be followed to ensure that PAC meeting notification flyers have been made available to parents of children with disabilities and other interested parties.</w:t>
            </w:r>
          </w:p>
          <w:p w:rsidR="00E87B1C" w:rsidRDefault="00E87B1C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2175E6" w:rsidRDefault="002175E6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By </w:t>
            </w:r>
            <w:r w:rsidRPr="002175E6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May </w:t>
            </w:r>
            <w:r w:rsidR="000571E0">
              <w:rPr>
                <w:rFonts w:ascii="Arial" w:hAnsi="Arial" w:cs="Arial"/>
                <w:b/>
                <w:bCs/>
                <w:sz w:val="22"/>
                <w:szCs w:val="20"/>
              </w:rPr>
              <w:t>6, 2016,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submit </w:t>
            </w:r>
            <w:r w:rsidR="000571E0">
              <w:rPr>
                <w:rFonts w:ascii="Arial" w:hAnsi="Arial" w:cs="Arial"/>
                <w:bCs/>
                <w:sz w:val="22"/>
                <w:szCs w:val="20"/>
              </w:rPr>
              <w:t xml:space="preserve">evidence </w:t>
            </w:r>
            <w:r w:rsidR="00A7580E">
              <w:rPr>
                <w:rFonts w:ascii="Arial" w:hAnsi="Arial" w:cs="Arial"/>
                <w:bCs/>
                <w:sz w:val="22"/>
                <w:szCs w:val="20"/>
              </w:rPr>
              <w:t>that appropriate staff have been informed of the procedures to be followed regarding the dissemination of PAC meeting notification flyers.</w:t>
            </w:r>
            <w:r w:rsidR="000571E0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0571E0" w:rsidRDefault="000571E0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622FBF" w:rsidRPr="00CE4005" w:rsidRDefault="008C7CE8" w:rsidP="00A7580E">
            <w:pPr>
              <w:pStyle w:val="Normal8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By </w:t>
            </w:r>
            <w:r w:rsidR="003A249C">
              <w:rPr>
                <w:rFonts w:ascii="Arial" w:hAnsi="Arial" w:cs="Arial"/>
                <w:b/>
                <w:bCs/>
                <w:sz w:val="22"/>
                <w:szCs w:val="20"/>
              </w:rPr>
              <w:t>October 7</w:t>
            </w:r>
            <w:r w:rsidR="001B1768" w:rsidRPr="001B176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="000571E0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submit</w:t>
            </w:r>
            <w:r w:rsidR="0000354A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0571E0">
              <w:rPr>
                <w:rFonts w:ascii="Arial" w:hAnsi="Arial" w:cs="Arial"/>
                <w:bCs/>
                <w:sz w:val="22"/>
                <w:szCs w:val="20"/>
              </w:rPr>
              <w:t xml:space="preserve">evidence of participation of the PAC in the evaluation of the district’s special education programs, which may include copies of agendas and sign-in sheets in which the evaluation was discussed and/or the evaluation report that includes the </w:t>
            </w:r>
            <w:r w:rsidR="00A7580E">
              <w:rPr>
                <w:rFonts w:ascii="Arial" w:hAnsi="Arial" w:cs="Arial"/>
                <w:bCs/>
                <w:sz w:val="22"/>
                <w:szCs w:val="20"/>
              </w:rPr>
              <w:t>participating members.</w:t>
            </w:r>
            <w:r w:rsidR="001B2E42" w:rsidRPr="001B2E42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00354A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6077C8" w:rsidRPr="00AF5230" w:rsidTr="006077C8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AF5230" w:rsidRDefault="006077C8" w:rsidP="006077C8">
            <w:pPr>
              <w:pStyle w:val="Normal8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31" w:name="PR_DUEDATE_SE_32"/>
            <w:bookmarkEnd w:id="31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6077C8" w:rsidRPr="00E92FDA" w:rsidTr="006077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E92FDA" w:rsidRDefault="003A249C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05/06/2016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E92FDA" w:rsidRDefault="003A249C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  <w:r w:rsidR="006E3135">
              <w:rPr>
                <w:rFonts w:ascii="Arial" w:hAnsi="Arial" w:cs="Arial"/>
                <w:bCs/>
                <w:sz w:val="22"/>
              </w:rPr>
              <w:t>/</w:t>
            </w:r>
            <w:r>
              <w:rPr>
                <w:rFonts w:ascii="Arial" w:hAnsi="Arial" w:cs="Arial"/>
                <w:bCs/>
                <w:sz w:val="22"/>
              </w:rPr>
              <w:t>0</w:t>
            </w:r>
            <w:r w:rsidR="006E3135">
              <w:rPr>
                <w:rFonts w:ascii="Arial" w:hAnsi="Arial" w:cs="Arial"/>
                <w:bCs/>
                <w:sz w:val="22"/>
              </w:rPr>
              <w:t>7/2016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E92FDA" w:rsidRDefault="006077C8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E92FDA" w:rsidRDefault="006077C8" w:rsidP="006077C8">
            <w:pPr>
              <w:pStyle w:val="Normal8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077C8" w:rsidRDefault="006077C8">
      <w:pPr>
        <w:pStyle w:val="Normal8"/>
      </w:pPr>
    </w:p>
    <w:p w:rsidR="006077C8" w:rsidRDefault="006077C8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6077C8" w:rsidRPr="00AF5230" w:rsidTr="006077C8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6077C8" w:rsidRPr="00AF5230" w:rsidRDefault="006077C8" w:rsidP="006077C8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55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55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6077C8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6077C8" w:rsidRPr="00E166C8" w:rsidTr="006077C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8" w:rsidRPr="00E166C8" w:rsidRDefault="006077C8" w:rsidP="006077C8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55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6077C8" w:rsidRPr="00CE4005" w:rsidTr="006077C8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8" w:rsidRPr="00CE4005" w:rsidRDefault="006077C8" w:rsidP="005B7892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Observations</w:t>
            </w:r>
            <w:r w:rsidR="00E83282">
              <w:rPr>
                <w:rFonts w:ascii="Arial" w:hAnsi="Arial" w:cs="Arial"/>
                <w:sz w:val="22"/>
                <w:szCs w:val="22"/>
              </w:rPr>
              <w:t xml:space="preserve"> and staff interviews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282">
              <w:rPr>
                <w:rFonts w:ascii="Arial" w:hAnsi="Arial" w:cs="Arial"/>
                <w:sz w:val="22"/>
                <w:szCs w:val="22"/>
              </w:rPr>
              <w:t>demonstrate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="005B7892">
              <w:rPr>
                <w:rFonts w:ascii="Arial" w:hAnsi="Arial" w:cs="Arial"/>
                <w:sz w:val="22"/>
                <w:szCs w:val="22"/>
              </w:rPr>
              <w:t xml:space="preserve">program for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5B7892">
              <w:rPr>
                <w:rFonts w:ascii="Arial" w:hAnsi="Arial" w:cs="Arial"/>
                <w:sz w:val="22"/>
                <w:szCs w:val="22"/>
              </w:rPr>
              <w:t xml:space="preserve">with disabilities on the autism spectrum located at </w:t>
            </w:r>
            <w:r w:rsidRPr="00CE4005">
              <w:rPr>
                <w:rFonts w:ascii="Arial" w:hAnsi="Arial" w:cs="Arial"/>
                <w:sz w:val="22"/>
                <w:szCs w:val="22"/>
              </w:rPr>
              <w:t>the Pakachoag Elementary School</w:t>
            </w:r>
            <w:r w:rsidR="005B7892">
              <w:rPr>
                <w:rFonts w:ascii="Arial" w:hAnsi="Arial" w:cs="Arial"/>
                <w:sz w:val="22"/>
                <w:szCs w:val="22"/>
              </w:rPr>
              <w:t xml:space="preserve"> has moved to the Swanson Road </w:t>
            </w:r>
            <w:r w:rsidR="00591176">
              <w:rPr>
                <w:rFonts w:ascii="Arial" w:hAnsi="Arial" w:cs="Arial"/>
                <w:sz w:val="22"/>
                <w:szCs w:val="22"/>
              </w:rPr>
              <w:t>Intermediate</w:t>
            </w:r>
            <w:r w:rsidR="005B7892">
              <w:rPr>
                <w:rFonts w:ascii="Arial" w:hAnsi="Arial" w:cs="Arial"/>
                <w:sz w:val="22"/>
                <w:szCs w:val="22"/>
              </w:rPr>
              <w:t xml:space="preserve"> School.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8D6">
              <w:rPr>
                <w:rFonts w:ascii="Arial" w:hAnsi="Arial" w:cs="Arial"/>
                <w:sz w:val="22"/>
                <w:szCs w:val="22"/>
              </w:rPr>
              <w:t>This program is now located</w:t>
            </w:r>
            <w:r w:rsidR="00D92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8D6">
              <w:rPr>
                <w:rFonts w:ascii="Arial" w:hAnsi="Arial" w:cs="Arial"/>
                <w:sz w:val="22"/>
                <w:szCs w:val="22"/>
              </w:rPr>
              <w:t>amongst general education classrooms,</w:t>
            </w:r>
            <w:r w:rsidR="009F1914" w:rsidRPr="00CE4005">
              <w:rPr>
                <w:rFonts w:ascii="Arial" w:hAnsi="Arial" w:cs="Arial"/>
                <w:sz w:val="22"/>
                <w:szCs w:val="22"/>
              </w:rPr>
              <w:t xml:space="preserve"> which maximizes the inclusion of such students into the life of the school.</w:t>
            </w:r>
            <w:r w:rsidR="00714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077C8" w:rsidRDefault="006077C8">
      <w:pPr>
        <w:pStyle w:val="Normal9"/>
      </w:pPr>
    </w:p>
    <w:p w:rsidR="006077C8" w:rsidRPr="00AF5230" w:rsidRDefault="006077C8" w:rsidP="006077C8">
      <w:pPr>
        <w:rPr>
          <w:rFonts w:ascii="Verdana" w:hAnsi="Verdana"/>
          <w:sz w:val="16"/>
          <w:szCs w:val="16"/>
        </w:rPr>
      </w:pPr>
    </w:p>
    <w:sectPr w:rsidR="006077C8" w:rsidRPr="00AF5230" w:rsidSect="006077C8">
      <w:footerReference w:type="even" r:id="rId16"/>
      <w:footerReference w:type="default" r:id="rId17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D0" w:rsidRDefault="007C4CD0">
      <w:r>
        <w:separator/>
      </w:r>
    </w:p>
  </w:endnote>
  <w:endnote w:type="continuationSeparator" w:id="0">
    <w:p w:rsidR="007C4CD0" w:rsidRDefault="007C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5" w:rsidRDefault="00426AC1" w:rsidP="00607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30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095" w:rsidRDefault="00B83095" w:rsidP="006077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5" w:rsidRDefault="00B83095" w:rsidP="006077C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5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5"/>
    <w:r>
      <w:rPr>
        <w:rFonts w:ascii="Verdana" w:hAnsi="Verdana"/>
        <w:sz w:val="16"/>
        <w:szCs w:val="16"/>
      </w:rPr>
      <w:t xml:space="preserve"> – </w:t>
    </w:r>
    <w:bookmarkStart w:id="36" w:name="AGENCY_NAME_FOOTER"/>
    <w:r>
      <w:rPr>
        <w:rFonts w:ascii="Verdana" w:hAnsi="Verdana"/>
        <w:sz w:val="16"/>
        <w:szCs w:val="16"/>
      </w:rPr>
      <w:t>Program Quality Assurance Services</w:t>
    </w:r>
    <w:bookmarkEnd w:id="36"/>
  </w:p>
  <w:p w:rsidR="00B83095" w:rsidRPr="00700A12" w:rsidRDefault="00B83095" w:rsidP="006077C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7" w:name="ORG_NAME_FOOTER"/>
    <w:r>
      <w:rPr>
        <w:rFonts w:ascii="Verdana" w:hAnsi="Verdana"/>
        <w:sz w:val="16"/>
        <w:szCs w:val="16"/>
      </w:rPr>
      <w:t>Auburn</w:t>
    </w:r>
    <w:bookmarkEnd w:id="37"/>
    <w:r>
      <w:rPr>
        <w:rFonts w:ascii="Verdana" w:hAnsi="Verdana"/>
        <w:sz w:val="16"/>
        <w:szCs w:val="16"/>
      </w:rPr>
      <w:t xml:space="preserve"> Public Schools Mid-Cycle Report – </w:t>
    </w:r>
    <w:bookmarkStart w:id="38" w:name="MCR_REPORT_DATE"/>
    <w:r w:rsidR="00F2165B">
      <w:rPr>
        <w:rFonts w:ascii="Verdana" w:hAnsi="Verdana"/>
        <w:sz w:val="16"/>
        <w:szCs w:val="16"/>
      </w:rPr>
      <w:t>March 21</w:t>
    </w:r>
    <w:r>
      <w:rPr>
        <w:rFonts w:ascii="Verdana" w:hAnsi="Verdana"/>
        <w:sz w:val="16"/>
        <w:szCs w:val="16"/>
      </w:rPr>
      <w:t>,</w:t>
    </w:r>
    <w:r w:rsidR="00035A71">
      <w:rPr>
        <w:rFonts w:ascii="Verdana" w:hAnsi="Verdana"/>
        <w:sz w:val="16"/>
        <w:szCs w:val="16"/>
      </w:rPr>
      <w:t xml:space="preserve"> </w:t>
    </w:r>
    <w:r w:rsidRPr="00700A12">
      <w:rPr>
        <w:rFonts w:ascii="Verdana" w:hAnsi="Verdana"/>
        <w:sz w:val="16"/>
        <w:szCs w:val="16"/>
      </w:rPr>
      <w:t>201</w:t>
    </w:r>
    <w:r>
      <w:rPr>
        <w:rFonts w:ascii="Verdana" w:hAnsi="Verdana"/>
        <w:sz w:val="16"/>
        <w:szCs w:val="16"/>
      </w:rPr>
      <w:t>6</w:t>
    </w:r>
    <w:bookmarkEnd w:id="38"/>
  </w:p>
  <w:p w:rsidR="00B83095" w:rsidRPr="00700A12" w:rsidRDefault="00B83095" w:rsidP="006077C8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426AC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426AC1" w:rsidRPr="00700A12">
      <w:rPr>
        <w:rFonts w:ascii="Verdana" w:hAnsi="Verdana"/>
        <w:sz w:val="16"/>
        <w:szCs w:val="16"/>
      </w:rPr>
      <w:fldChar w:fldCharType="separate"/>
    </w:r>
    <w:r w:rsidR="008F02C8">
      <w:rPr>
        <w:rFonts w:ascii="Verdana" w:hAnsi="Verdana"/>
        <w:noProof/>
        <w:sz w:val="16"/>
        <w:szCs w:val="16"/>
      </w:rPr>
      <w:t>5</w:t>
    </w:r>
    <w:r w:rsidR="00426AC1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426AC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426AC1" w:rsidRPr="00700A12">
      <w:rPr>
        <w:rFonts w:ascii="Verdana" w:hAnsi="Verdana"/>
        <w:sz w:val="16"/>
        <w:szCs w:val="16"/>
      </w:rPr>
      <w:fldChar w:fldCharType="separate"/>
    </w:r>
    <w:r w:rsidR="008F02C8">
      <w:rPr>
        <w:rFonts w:ascii="Verdana" w:hAnsi="Verdana"/>
        <w:noProof/>
        <w:sz w:val="16"/>
        <w:szCs w:val="16"/>
      </w:rPr>
      <w:t>5</w:t>
    </w:r>
    <w:r w:rsidR="00426AC1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D0" w:rsidRDefault="007C4CD0">
      <w:r>
        <w:separator/>
      </w:r>
    </w:p>
  </w:footnote>
  <w:footnote w:type="continuationSeparator" w:id="0">
    <w:p w:rsidR="007C4CD0" w:rsidRDefault="007C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4F3E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AA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2C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0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6A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0A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C4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6B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06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354A"/>
    <w:rsid w:val="00007886"/>
    <w:rsid w:val="0001505F"/>
    <w:rsid w:val="00021678"/>
    <w:rsid w:val="00026873"/>
    <w:rsid w:val="00033A8D"/>
    <w:rsid w:val="00035A71"/>
    <w:rsid w:val="0003785C"/>
    <w:rsid w:val="000403A2"/>
    <w:rsid w:val="00047E01"/>
    <w:rsid w:val="00054291"/>
    <w:rsid w:val="000571E0"/>
    <w:rsid w:val="00057CEA"/>
    <w:rsid w:val="00073A8C"/>
    <w:rsid w:val="00091B23"/>
    <w:rsid w:val="00091EAB"/>
    <w:rsid w:val="000A18EC"/>
    <w:rsid w:val="000A1ECB"/>
    <w:rsid w:val="000B05FD"/>
    <w:rsid w:val="000B21E7"/>
    <w:rsid w:val="000B6031"/>
    <w:rsid w:val="000C0BEF"/>
    <w:rsid w:val="000E327F"/>
    <w:rsid w:val="000E5453"/>
    <w:rsid w:val="000E72B9"/>
    <w:rsid w:val="000F1792"/>
    <w:rsid w:val="000F519E"/>
    <w:rsid w:val="001126E4"/>
    <w:rsid w:val="00114052"/>
    <w:rsid w:val="00121FE4"/>
    <w:rsid w:val="00131051"/>
    <w:rsid w:val="00152C99"/>
    <w:rsid w:val="00154EA5"/>
    <w:rsid w:val="001705E9"/>
    <w:rsid w:val="00177953"/>
    <w:rsid w:val="00183E9C"/>
    <w:rsid w:val="00186F8E"/>
    <w:rsid w:val="0019695C"/>
    <w:rsid w:val="001B1768"/>
    <w:rsid w:val="001B2E42"/>
    <w:rsid w:val="001C55AD"/>
    <w:rsid w:val="001C6074"/>
    <w:rsid w:val="001C7F8A"/>
    <w:rsid w:val="001D0151"/>
    <w:rsid w:val="001D4269"/>
    <w:rsid w:val="001D5B30"/>
    <w:rsid w:val="001F03BE"/>
    <w:rsid w:val="001F0F20"/>
    <w:rsid w:val="00203882"/>
    <w:rsid w:val="00206F5D"/>
    <w:rsid w:val="00211AE9"/>
    <w:rsid w:val="002175E6"/>
    <w:rsid w:val="00224041"/>
    <w:rsid w:val="002367B9"/>
    <w:rsid w:val="00242220"/>
    <w:rsid w:val="0025594E"/>
    <w:rsid w:val="00256590"/>
    <w:rsid w:val="00283E86"/>
    <w:rsid w:val="002B1226"/>
    <w:rsid w:val="002B7288"/>
    <w:rsid w:val="002C5FAF"/>
    <w:rsid w:val="00301337"/>
    <w:rsid w:val="00314E97"/>
    <w:rsid w:val="0032209D"/>
    <w:rsid w:val="00341306"/>
    <w:rsid w:val="0034138F"/>
    <w:rsid w:val="003510E2"/>
    <w:rsid w:val="00353D31"/>
    <w:rsid w:val="003625CD"/>
    <w:rsid w:val="003631C8"/>
    <w:rsid w:val="00371024"/>
    <w:rsid w:val="003A249C"/>
    <w:rsid w:val="003A50BD"/>
    <w:rsid w:val="003A7EB1"/>
    <w:rsid w:val="003D3C11"/>
    <w:rsid w:val="003E1A51"/>
    <w:rsid w:val="003E312C"/>
    <w:rsid w:val="003E3884"/>
    <w:rsid w:val="003E63F0"/>
    <w:rsid w:val="003F4A2E"/>
    <w:rsid w:val="00406CD6"/>
    <w:rsid w:val="004121B9"/>
    <w:rsid w:val="0042080F"/>
    <w:rsid w:val="00423267"/>
    <w:rsid w:val="00425134"/>
    <w:rsid w:val="00425387"/>
    <w:rsid w:val="00426AC1"/>
    <w:rsid w:val="00433DC0"/>
    <w:rsid w:val="00434FAE"/>
    <w:rsid w:val="004449F2"/>
    <w:rsid w:val="00452572"/>
    <w:rsid w:val="00490243"/>
    <w:rsid w:val="00491056"/>
    <w:rsid w:val="004937A4"/>
    <w:rsid w:val="004B0E44"/>
    <w:rsid w:val="004B3F08"/>
    <w:rsid w:val="004B7AC3"/>
    <w:rsid w:val="004D4A9D"/>
    <w:rsid w:val="004D649A"/>
    <w:rsid w:val="004F6BDE"/>
    <w:rsid w:val="004F7E0F"/>
    <w:rsid w:val="00501EE6"/>
    <w:rsid w:val="0052558B"/>
    <w:rsid w:val="005263C0"/>
    <w:rsid w:val="0053583B"/>
    <w:rsid w:val="00537368"/>
    <w:rsid w:val="005447B2"/>
    <w:rsid w:val="00544A90"/>
    <w:rsid w:val="005624E6"/>
    <w:rsid w:val="00572516"/>
    <w:rsid w:val="005802FF"/>
    <w:rsid w:val="00587EB9"/>
    <w:rsid w:val="00591176"/>
    <w:rsid w:val="00591846"/>
    <w:rsid w:val="005A0A21"/>
    <w:rsid w:val="005B1D55"/>
    <w:rsid w:val="005B7892"/>
    <w:rsid w:val="005B7D7F"/>
    <w:rsid w:val="005C4D38"/>
    <w:rsid w:val="005C6F1B"/>
    <w:rsid w:val="005D1157"/>
    <w:rsid w:val="005D6565"/>
    <w:rsid w:val="005E032F"/>
    <w:rsid w:val="005E3875"/>
    <w:rsid w:val="005F4A09"/>
    <w:rsid w:val="005F52BC"/>
    <w:rsid w:val="00604364"/>
    <w:rsid w:val="006077C8"/>
    <w:rsid w:val="00613BE4"/>
    <w:rsid w:val="00621B2A"/>
    <w:rsid w:val="00622FBF"/>
    <w:rsid w:val="0065127E"/>
    <w:rsid w:val="00651D52"/>
    <w:rsid w:val="00656F22"/>
    <w:rsid w:val="00670D3F"/>
    <w:rsid w:val="00670EB8"/>
    <w:rsid w:val="00687202"/>
    <w:rsid w:val="006872FE"/>
    <w:rsid w:val="006900C3"/>
    <w:rsid w:val="00691195"/>
    <w:rsid w:val="00691911"/>
    <w:rsid w:val="006A4752"/>
    <w:rsid w:val="006A6D1C"/>
    <w:rsid w:val="006B121C"/>
    <w:rsid w:val="006B7F82"/>
    <w:rsid w:val="006D0FC7"/>
    <w:rsid w:val="006D383D"/>
    <w:rsid w:val="006E3135"/>
    <w:rsid w:val="006F2798"/>
    <w:rsid w:val="00712B30"/>
    <w:rsid w:val="00714AC5"/>
    <w:rsid w:val="00723429"/>
    <w:rsid w:val="00730925"/>
    <w:rsid w:val="0074235F"/>
    <w:rsid w:val="007448CA"/>
    <w:rsid w:val="00751C7F"/>
    <w:rsid w:val="0075375F"/>
    <w:rsid w:val="00785069"/>
    <w:rsid w:val="007B105D"/>
    <w:rsid w:val="007B6C67"/>
    <w:rsid w:val="007B7739"/>
    <w:rsid w:val="007C33D8"/>
    <w:rsid w:val="007C4CD0"/>
    <w:rsid w:val="007D4354"/>
    <w:rsid w:val="007E0440"/>
    <w:rsid w:val="00807E5B"/>
    <w:rsid w:val="00820F15"/>
    <w:rsid w:val="00825E43"/>
    <w:rsid w:val="008302EA"/>
    <w:rsid w:val="00831B4A"/>
    <w:rsid w:val="008350CA"/>
    <w:rsid w:val="00835D7D"/>
    <w:rsid w:val="008474C2"/>
    <w:rsid w:val="00847682"/>
    <w:rsid w:val="00852C9A"/>
    <w:rsid w:val="0085547A"/>
    <w:rsid w:val="008623D2"/>
    <w:rsid w:val="00864AEF"/>
    <w:rsid w:val="00871718"/>
    <w:rsid w:val="008911BC"/>
    <w:rsid w:val="008A4A67"/>
    <w:rsid w:val="008C68DB"/>
    <w:rsid w:val="008C7CE8"/>
    <w:rsid w:val="008D434A"/>
    <w:rsid w:val="008D4908"/>
    <w:rsid w:val="008D73FC"/>
    <w:rsid w:val="008E13D8"/>
    <w:rsid w:val="008E6289"/>
    <w:rsid w:val="008E66F3"/>
    <w:rsid w:val="008E6B15"/>
    <w:rsid w:val="008F02C8"/>
    <w:rsid w:val="008F54D4"/>
    <w:rsid w:val="008F688A"/>
    <w:rsid w:val="009056AF"/>
    <w:rsid w:val="00917B44"/>
    <w:rsid w:val="00921F8D"/>
    <w:rsid w:val="0092469C"/>
    <w:rsid w:val="00926057"/>
    <w:rsid w:val="0092780A"/>
    <w:rsid w:val="00927F5C"/>
    <w:rsid w:val="00930BD7"/>
    <w:rsid w:val="0093300A"/>
    <w:rsid w:val="00936EC8"/>
    <w:rsid w:val="009429DE"/>
    <w:rsid w:val="0094328A"/>
    <w:rsid w:val="0094413B"/>
    <w:rsid w:val="00956D24"/>
    <w:rsid w:val="0096143D"/>
    <w:rsid w:val="00961CF6"/>
    <w:rsid w:val="00967C97"/>
    <w:rsid w:val="009801F8"/>
    <w:rsid w:val="00980535"/>
    <w:rsid w:val="00980633"/>
    <w:rsid w:val="009854B6"/>
    <w:rsid w:val="00994CF4"/>
    <w:rsid w:val="009A2985"/>
    <w:rsid w:val="009E6B92"/>
    <w:rsid w:val="009F1914"/>
    <w:rsid w:val="009F4E49"/>
    <w:rsid w:val="00A131E4"/>
    <w:rsid w:val="00A14671"/>
    <w:rsid w:val="00A34FAC"/>
    <w:rsid w:val="00A55616"/>
    <w:rsid w:val="00A60FF6"/>
    <w:rsid w:val="00A6244C"/>
    <w:rsid w:val="00A67803"/>
    <w:rsid w:val="00A70955"/>
    <w:rsid w:val="00A7286B"/>
    <w:rsid w:val="00A7580E"/>
    <w:rsid w:val="00A9617C"/>
    <w:rsid w:val="00A9640D"/>
    <w:rsid w:val="00AA0D37"/>
    <w:rsid w:val="00AA4B9A"/>
    <w:rsid w:val="00AB5B26"/>
    <w:rsid w:val="00AB7F17"/>
    <w:rsid w:val="00AD5B59"/>
    <w:rsid w:val="00AE0908"/>
    <w:rsid w:val="00AE4012"/>
    <w:rsid w:val="00AF40AC"/>
    <w:rsid w:val="00AF4284"/>
    <w:rsid w:val="00B17AA0"/>
    <w:rsid w:val="00B23590"/>
    <w:rsid w:val="00B33435"/>
    <w:rsid w:val="00B338FD"/>
    <w:rsid w:val="00B41A18"/>
    <w:rsid w:val="00B43555"/>
    <w:rsid w:val="00B51C6F"/>
    <w:rsid w:val="00B53B43"/>
    <w:rsid w:val="00B70D67"/>
    <w:rsid w:val="00B70E92"/>
    <w:rsid w:val="00B71447"/>
    <w:rsid w:val="00B77659"/>
    <w:rsid w:val="00B83095"/>
    <w:rsid w:val="00B83E7E"/>
    <w:rsid w:val="00B84EC3"/>
    <w:rsid w:val="00B850A4"/>
    <w:rsid w:val="00B91ABC"/>
    <w:rsid w:val="00BA7427"/>
    <w:rsid w:val="00BB2F73"/>
    <w:rsid w:val="00BB5F5D"/>
    <w:rsid w:val="00BC2D6D"/>
    <w:rsid w:val="00BD412D"/>
    <w:rsid w:val="00BD4CF5"/>
    <w:rsid w:val="00BE1D96"/>
    <w:rsid w:val="00BE28D6"/>
    <w:rsid w:val="00BF774A"/>
    <w:rsid w:val="00C03BF1"/>
    <w:rsid w:val="00C0712B"/>
    <w:rsid w:val="00C07B60"/>
    <w:rsid w:val="00C23A99"/>
    <w:rsid w:val="00C32887"/>
    <w:rsid w:val="00C376FC"/>
    <w:rsid w:val="00C42D5A"/>
    <w:rsid w:val="00C55ED2"/>
    <w:rsid w:val="00C64C3D"/>
    <w:rsid w:val="00C71883"/>
    <w:rsid w:val="00C75691"/>
    <w:rsid w:val="00C8187E"/>
    <w:rsid w:val="00C84DB9"/>
    <w:rsid w:val="00C8697A"/>
    <w:rsid w:val="00CA2175"/>
    <w:rsid w:val="00CA3C14"/>
    <w:rsid w:val="00CA572F"/>
    <w:rsid w:val="00CC7082"/>
    <w:rsid w:val="00CE1113"/>
    <w:rsid w:val="00CE4F4D"/>
    <w:rsid w:val="00CF0041"/>
    <w:rsid w:val="00CF504A"/>
    <w:rsid w:val="00D02A6D"/>
    <w:rsid w:val="00D02BFC"/>
    <w:rsid w:val="00D02F6A"/>
    <w:rsid w:val="00D053F5"/>
    <w:rsid w:val="00D23C99"/>
    <w:rsid w:val="00D26BE8"/>
    <w:rsid w:val="00D42539"/>
    <w:rsid w:val="00D457C5"/>
    <w:rsid w:val="00D47730"/>
    <w:rsid w:val="00D51C04"/>
    <w:rsid w:val="00D7770B"/>
    <w:rsid w:val="00D86F9A"/>
    <w:rsid w:val="00D87533"/>
    <w:rsid w:val="00D92885"/>
    <w:rsid w:val="00D94637"/>
    <w:rsid w:val="00D9716B"/>
    <w:rsid w:val="00DA1B96"/>
    <w:rsid w:val="00DA69AC"/>
    <w:rsid w:val="00DB56D7"/>
    <w:rsid w:val="00DB5A50"/>
    <w:rsid w:val="00DB69B9"/>
    <w:rsid w:val="00DC43C5"/>
    <w:rsid w:val="00DC5058"/>
    <w:rsid w:val="00DD4969"/>
    <w:rsid w:val="00DD52B0"/>
    <w:rsid w:val="00DE363C"/>
    <w:rsid w:val="00DE5D71"/>
    <w:rsid w:val="00DF06B9"/>
    <w:rsid w:val="00DF705E"/>
    <w:rsid w:val="00E03631"/>
    <w:rsid w:val="00E20564"/>
    <w:rsid w:val="00E21220"/>
    <w:rsid w:val="00E27F37"/>
    <w:rsid w:val="00E34DBE"/>
    <w:rsid w:val="00E665C2"/>
    <w:rsid w:val="00E67A26"/>
    <w:rsid w:val="00E81E7C"/>
    <w:rsid w:val="00E83282"/>
    <w:rsid w:val="00E835EE"/>
    <w:rsid w:val="00E84191"/>
    <w:rsid w:val="00E85A30"/>
    <w:rsid w:val="00E87B1C"/>
    <w:rsid w:val="00EA4099"/>
    <w:rsid w:val="00EC1EA8"/>
    <w:rsid w:val="00EC256E"/>
    <w:rsid w:val="00EE0A78"/>
    <w:rsid w:val="00EE7692"/>
    <w:rsid w:val="00EF66CD"/>
    <w:rsid w:val="00F007AE"/>
    <w:rsid w:val="00F02A7E"/>
    <w:rsid w:val="00F10D87"/>
    <w:rsid w:val="00F2165B"/>
    <w:rsid w:val="00F22486"/>
    <w:rsid w:val="00F254D4"/>
    <w:rsid w:val="00F34C57"/>
    <w:rsid w:val="00F35B2F"/>
    <w:rsid w:val="00F46151"/>
    <w:rsid w:val="00F57832"/>
    <w:rsid w:val="00F66FC9"/>
    <w:rsid w:val="00F8140A"/>
    <w:rsid w:val="00F8231E"/>
    <w:rsid w:val="00F83212"/>
    <w:rsid w:val="00F90898"/>
    <w:rsid w:val="00F91A6D"/>
    <w:rsid w:val="00F91CDF"/>
    <w:rsid w:val="00F93750"/>
    <w:rsid w:val="00F947C3"/>
    <w:rsid w:val="00F949FB"/>
    <w:rsid w:val="00FB28A9"/>
    <w:rsid w:val="00FC3ADF"/>
    <w:rsid w:val="00FC7606"/>
    <w:rsid w:val="00FD6468"/>
    <w:rsid w:val="00FE6BA3"/>
    <w:rsid w:val="00FE75AD"/>
    <w:rsid w:val="00FF1B60"/>
    <w:rsid w:val="00FF3F17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character" w:styleId="Hyperlink">
    <w:name w:val="Hyperlink"/>
    <w:basedOn w:val="DefaultParagraphFont"/>
    <w:rsid w:val="00444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0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ped/pac/default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DESE-231-24091</_dlc_DocId>
    <_dlc_DocIdUrl xmlns="733efe1c-5bbe-4968-87dc-d400e65c879f">
      <Url>https://sharepoint.doemass.org/ese/webteam/cps/_layouts/DocIdRedir.aspx?ID=DESE-231-24091</Url>
      <Description>DESE-231-24091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0B15-2DBA-4154-B174-F6519B24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A1D28-8EBA-44F1-B153-CA717A4E3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031E78-8403-4C8B-BA0D-95B3CC9F7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A7A48-4A3D-4583-9849-44F329CF2B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F84BE83-FFA4-4C26-8E35-E2F6B859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Public Schools Mid-cycle Report 2016</vt:lpstr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Public Schools Mid-cycle Report 2016</dc:title>
  <dc:creator>ESE</dc:creator>
  <cp:lastModifiedBy>dzou</cp:lastModifiedBy>
  <cp:revision>3</cp:revision>
  <cp:lastPrinted>2016-03-15T16:36:00Z</cp:lastPrinted>
  <dcterms:created xsi:type="dcterms:W3CDTF">2016-04-01T19:54:00Z</dcterms:created>
  <dcterms:modified xsi:type="dcterms:W3CDTF">2016-04-05T15:52:00Z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5 2016</vt:lpwstr>
  </property>
</Properties>
</file>