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1E52C3" w:rsidRPr="00A25A31">
        <w:trPr>
          <w:trHeight w:val="10800"/>
        </w:trPr>
        <w:tc>
          <w:tcPr>
            <w:tcW w:w="362" w:type="dxa"/>
            <w:tcBorders>
              <w:right w:val="single" w:sz="4" w:space="0" w:color="auto"/>
            </w:tcBorders>
          </w:tcPr>
          <w:p w:rsidR="001E52C3" w:rsidRPr="00BB123E" w:rsidRDefault="0023300B" w:rsidP="001E52C3">
            <w:pPr>
              <w:ind w:left="720" w:hanging="720"/>
              <w:rPr>
                <w:sz w:val="22"/>
              </w:rPr>
            </w:pPr>
            <w:r>
              <w:rPr>
                <w:noProof/>
                <w:sz w:val="22"/>
                <w:lang w:eastAsia="zh-CN" w:bidi="km-KH"/>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2" o:title="" blacklevel="5898f"/>
                  </v:shape>
                  <v:oval id="_x0000_s1028" style="position:absolute;left:1889;top:12214;width:2016;height:2016" filled="f"/>
                </v:group>
                <o:OLEObject Type="Embed" ProgID="Word.Picture.8" ShapeID="_x0000_s1027" DrawAspect="Content" ObjectID="_1529996893" r:id="rId13"/>
              </w:pict>
            </w:r>
          </w:p>
        </w:tc>
        <w:tc>
          <w:tcPr>
            <w:tcW w:w="1228" w:type="dxa"/>
            <w:tcBorders>
              <w:top w:val="single" w:sz="4" w:space="0" w:color="auto"/>
              <w:left w:val="single" w:sz="4" w:space="0" w:color="auto"/>
              <w:right w:val="single" w:sz="4" w:space="0" w:color="auto"/>
            </w:tcBorders>
          </w:tcPr>
          <w:p w:rsidR="001E52C3" w:rsidRPr="00BB123E" w:rsidRDefault="00F96C80" w:rsidP="001E52C3">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spacing w:before="120"/>
              <w:jc w:val="center"/>
              <w:rPr>
                <w:b/>
              </w:rPr>
            </w:pPr>
            <w:r>
              <w:rPr>
                <w:b/>
              </w:rPr>
              <w:t>COORDINATED PROGRAM REVIEW</w:t>
            </w:r>
          </w:p>
          <w:p w:rsidR="001E52C3" w:rsidRDefault="001E52C3" w:rsidP="001E52C3">
            <w:pPr>
              <w:spacing w:before="120"/>
              <w:jc w:val="center"/>
              <w:rPr>
                <w:b/>
              </w:rPr>
            </w:pPr>
            <w:r>
              <w:rPr>
                <w:b/>
              </w:rPr>
              <w:t>MID-CYCLE REPORT</w:t>
            </w:r>
          </w:p>
          <w:p w:rsidR="001E52C3" w:rsidRDefault="001E52C3" w:rsidP="001E52C3">
            <w:pPr>
              <w:spacing w:before="120"/>
              <w:jc w:val="center"/>
              <w:rPr>
                <w:b/>
              </w:rPr>
            </w:pPr>
            <w:r>
              <w:rPr>
                <w:b/>
              </w:rPr>
              <w:t xml:space="preserve"> District: </w:t>
            </w:r>
            <w:bookmarkStart w:id="0" w:name="ORG_NAME"/>
            <w:r>
              <w:rPr>
                <w:b/>
              </w:rPr>
              <w:t>Dracu</w:t>
            </w:r>
            <w:r w:rsidR="00B242F9">
              <w:rPr>
                <w:b/>
              </w:rPr>
              <w:t>t Public Schools</w:t>
            </w:r>
            <w:bookmarkEnd w:id="0"/>
          </w:p>
          <w:p w:rsidR="001E52C3" w:rsidRDefault="001E52C3" w:rsidP="001E52C3">
            <w:pPr>
              <w:spacing w:before="120"/>
              <w:jc w:val="center"/>
              <w:rPr>
                <w:b/>
              </w:rPr>
            </w:pPr>
            <w:r>
              <w:rPr>
                <w:b/>
              </w:rPr>
              <w:t xml:space="preserve">MCR Onsite Date: </w:t>
            </w:r>
            <w:bookmarkStart w:id="1" w:name="MCR_DATES"/>
            <w:r w:rsidR="00914CF4">
              <w:rPr>
                <w:b/>
              </w:rPr>
              <w:t xml:space="preserve">March </w:t>
            </w:r>
            <w:r>
              <w:rPr>
                <w:b/>
              </w:rPr>
              <w:t>3</w:t>
            </w:r>
            <w:r w:rsidR="00914CF4">
              <w:rPr>
                <w:b/>
              </w:rPr>
              <w:t xml:space="preserve">, </w:t>
            </w:r>
            <w:r>
              <w:rPr>
                <w:b/>
              </w:rPr>
              <w:t>2016</w:t>
            </w:r>
            <w:bookmarkEnd w:id="1"/>
          </w:p>
          <w:p w:rsidR="001E52C3" w:rsidRDefault="001E52C3" w:rsidP="001E52C3">
            <w:pPr>
              <w:spacing w:before="120"/>
              <w:jc w:val="center"/>
              <w:rPr>
                <w:b/>
              </w:rPr>
            </w:pPr>
            <w:r>
              <w:rPr>
                <w:b/>
              </w:rPr>
              <w:t>Program Area: Special Education</w:t>
            </w:r>
          </w:p>
          <w:p w:rsidR="001E52C3" w:rsidRPr="00A25A31" w:rsidRDefault="001E52C3" w:rsidP="001E52C3">
            <w:pPr>
              <w:spacing w:before="120"/>
              <w:jc w:val="center"/>
              <w:rPr>
                <w:b/>
              </w:rPr>
            </w:pPr>
          </w:p>
        </w:tc>
      </w:tr>
      <w:tr w:rsidR="001E52C3" w:rsidRPr="00BB123E">
        <w:trPr>
          <w:trHeight w:val="989"/>
        </w:trPr>
        <w:tc>
          <w:tcPr>
            <w:tcW w:w="362" w:type="dxa"/>
            <w:tcBorders>
              <w:right w:val="single" w:sz="4" w:space="0" w:color="auto"/>
            </w:tcBorders>
          </w:tcPr>
          <w:p w:rsidR="001E52C3" w:rsidRDefault="001E52C3" w:rsidP="001E52C3">
            <w:pPr>
              <w:rPr>
                <w:sz w:val="22"/>
              </w:rPr>
            </w:pPr>
            <w:r>
              <w:rPr>
                <w:sz w:val="22"/>
              </w:rPr>
              <w:t xml:space="preserve"> </w:t>
            </w: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Default="001E52C3" w:rsidP="001E52C3">
            <w:pPr>
              <w:rPr>
                <w:sz w:val="22"/>
              </w:rPr>
            </w:pPr>
          </w:p>
          <w:p w:rsidR="001E52C3" w:rsidRPr="00BB123E" w:rsidRDefault="001E52C3" w:rsidP="001E52C3">
            <w:pPr>
              <w:rPr>
                <w:sz w:val="22"/>
              </w:rPr>
            </w:pPr>
          </w:p>
        </w:tc>
        <w:tc>
          <w:tcPr>
            <w:tcW w:w="1228" w:type="dxa"/>
            <w:tcBorders>
              <w:left w:val="single" w:sz="4" w:space="0" w:color="auto"/>
              <w:right w:val="single" w:sz="4" w:space="0" w:color="auto"/>
            </w:tcBorders>
          </w:tcPr>
          <w:p w:rsidR="001E52C3" w:rsidRPr="00BB123E" w:rsidRDefault="001E52C3" w:rsidP="001E52C3">
            <w:pPr>
              <w:rPr>
                <w:sz w:val="22"/>
              </w:rPr>
            </w:pPr>
          </w:p>
        </w:tc>
        <w:tc>
          <w:tcPr>
            <w:tcW w:w="8490" w:type="dxa"/>
            <w:tcBorders>
              <w:left w:val="single" w:sz="4" w:space="0" w:color="auto"/>
            </w:tcBorders>
          </w:tcPr>
          <w:p w:rsidR="001E52C3" w:rsidRDefault="001E52C3" w:rsidP="001E52C3">
            <w:pPr>
              <w:jc w:val="center"/>
              <w:rPr>
                <w:sz w:val="22"/>
              </w:rPr>
            </w:pPr>
          </w:p>
          <w:p w:rsidR="001E52C3" w:rsidRPr="00F41BE1" w:rsidRDefault="001E52C3" w:rsidP="001E52C3">
            <w:pPr>
              <w:jc w:val="center"/>
              <w:rPr>
                <w:sz w:val="20"/>
                <w:szCs w:val="20"/>
              </w:rPr>
            </w:pPr>
          </w:p>
          <w:p w:rsidR="001E52C3" w:rsidRPr="00F41BE1" w:rsidRDefault="001E52C3" w:rsidP="001E52C3">
            <w:pPr>
              <w:jc w:val="center"/>
              <w:rPr>
                <w:sz w:val="20"/>
                <w:szCs w:val="20"/>
              </w:rPr>
            </w:pPr>
            <w:r w:rsidRPr="00F41BE1">
              <w:rPr>
                <w:sz w:val="20"/>
                <w:szCs w:val="20"/>
              </w:rPr>
              <w:t>Mitchell D. Chester, Ed.D.</w:t>
            </w:r>
          </w:p>
          <w:p w:rsidR="001E52C3" w:rsidRPr="00BB123E" w:rsidRDefault="001E52C3" w:rsidP="001E52C3">
            <w:pPr>
              <w:jc w:val="center"/>
              <w:rPr>
                <w:sz w:val="22"/>
              </w:rPr>
            </w:pPr>
            <w:r w:rsidRPr="00F41BE1">
              <w:rPr>
                <w:sz w:val="20"/>
                <w:szCs w:val="20"/>
              </w:rPr>
              <w:t>Commissioner of Elementary and Secondary Education</w:t>
            </w:r>
          </w:p>
        </w:tc>
      </w:tr>
      <w:tr w:rsidR="001E52C3" w:rsidRPr="00BB123E">
        <w:trPr>
          <w:trHeight w:val="705"/>
        </w:trPr>
        <w:tc>
          <w:tcPr>
            <w:tcW w:w="10080" w:type="dxa"/>
            <w:gridSpan w:val="3"/>
            <w:shd w:val="clear" w:color="auto" w:fill="C0C0C0"/>
            <w:vAlign w:val="center"/>
          </w:tcPr>
          <w:p w:rsidR="001E52C3" w:rsidRPr="00BB123E" w:rsidRDefault="001E52C3" w:rsidP="001E52C3">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1E52C3" w:rsidRPr="00BB123E" w:rsidRDefault="001E52C3" w:rsidP="001E52C3">
            <w:pPr>
              <w:pageBreakBefore/>
              <w:jc w:val="center"/>
              <w:rPr>
                <w:b/>
                <w:bCs/>
              </w:rPr>
            </w:pPr>
            <w:r w:rsidRPr="00BB123E">
              <w:rPr>
                <w:b/>
              </w:rPr>
              <w:t>MID</w:t>
            </w:r>
            <w:r>
              <w:rPr>
                <w:b/>
              </w:rPr>
              <w:t>-</w:t>
            </w:r>
            <w:r w:rsidRPr="00BB123E">
              <w:rPr>
                <w:b/>
              </w:rPr>
              <w:t>CYCLE R</w:t>
            </w:r>
            <w:r>
              <w:rPr>
                <w:b/>
              </w:rPr>
              <w:t>EPORT</w:t>
            </w:r>
          </w:p>
        </w:tc>
      </w:tr>
    </w:tbl>
    <w:p w:rsidR="001E52C3" w:rsidRPr="00AF5230" w:rsidRDefault="001E52C3" w:rsidP="001E52C3">
      <w:pPr>
        <w:rPr>
          <w:rFonts w:ascii="Verdana" w:hAnsi="Verdana"/>
          <w:bCs/>
          <w:sz w:val="22"/>
          <w:szCs w:val="22"/>
        </w:rPr>
      </w:pPr>
    </w:p>
    <w:p w:rsidR="001E52C3" w:rsidRDefault="001E52C3">
      <w:pPr>
        <w:pStyle w:val="Normal0"/>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0"/>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F47C93" w:rsidRDefault="001E52C3" w:rsidP="002E1EB5">
            <w:pPr>
              <w:pStyle w:val="Normal0"/>
              <w:keepNext/>
              <w:rPr>
                <w:rFonts w:ascii="Arial" w:hAnsi="Arial" w:cs="Arial"/>
                <w:sz w:val="22"/>
                <w:szCs w:val="22"/>
              </w:rPr>
            </w:pPr>
            <w:r w:rsidRPr="00CE4005">
              <w:rPr>
                <w:rFonts w:ascii="Arial" w:hAnsi="Arial" w:cs="Arial"/>
                <w:sz w:val="22"/>
                <w:szCs w:val="22"/>
              </w:rPr>
              <w:t>Review of student records and staff interviews demonstrate that whenever an evaluation indicates that a student has a disability on the autism spectrum, IEP Teams consider and specifically address the following areas: 1) the verbal and nonverbal communication needs of the student; 2) the need to develop social interaction skills and proficiencies; 3) the needs resulting from the student's unusual responses to sensory experiences; 4) the needs resulting from resistance to environmental change or change in daily routines; 5) the needs resulting from engagement in repetitive activities and stereotyped movements; 6) the need for any positive behavioral interventions, strategies, and supports to address any behavioral difficulties resulting from autism spectrum disorder; and 7) other needs resulting from the student's disability that impact progress in the general curriculum, including social and emotional development.</w:t>
            </w:r>
          </w:p>
          <w:p w:rsidR="003A70FD" w:rsidRDefault="003A70FD" w:rsidP="002E1EB5">
            <w:pPr>
              <w:pStyle w:val="Normal0"/>
              <w:keepNext/>
              <w:rPr>
                <w:rFonts w:ascii="Arial" w:hAnsi="Arial" w:cs="Arial"/>
                <w:sz w:val="22"/>
                <w:szCs w:val="22"/>
              </w:rPr>
            </w:pPr>
          </w:p>
          <w:p w:rsidR="001E52C3" w:rsidRPr="00CE4005" w:rsidRDefault="00F1183E" w:rsidP="002E1EB5">
            <w:pPr>
              <w:pStyle w:val="Normal0"/>
              <w:keepNext/>
              <w:rPr>
                <w:rFonts w:ascii="Arial" w:hAnsi="Arial" w:cs="Arial"/>
                <w:sz w:val="22"/>
                <w:szCs w:val="22"/>
              </w:rPr>
            </w:pPr>
            <w:r>
              <w:rPr>
                <w:rFonts w:ascii="Arial" w:hAnsi="Arial" w:cs="Arial"/>
                <w:sz w:val="22"/>
                <w:szCs w:val="22"/>
              </w:rPr>
              <w:t>Record review demonstrates that IEP Teams utilize a checklist to guide the IEP development, adding goals and services to the IEP based upon the</w:t>
            </w:r>
            <w:r w:rsidR="00A955C2">
              <w:rPr>
                <w:rFonts w:ascii="Arial" w:hAnsi="Arial" w:cs="Arial"/>
                <w:sz w:val="22"/>
                <w:szCs w:val="22"/>
              </w:rPr>
              <w:t xml:space="preserve"> identified</w:t>
            </w:r>
            <w:r>
              <w:rPr>
                <w:rFonts w:ascii="Arial" w:hAnsi="Arial" w:cs="Arial"/>
                <w:sz w:val="22"/>
                <w:szCs w:val="22"/>
              </w:rPr>
              <w:t xml:space="preserve"> areas of student need. This checklist</w:t>
            </w:r>
            <w:r w:rsidR="00A955C2">
              <w:rPr>
                <w:rFonts w:ascii="Arial" w:hAnsi="Arial" w:cs="Arial"/>
                <w:sz w:val="22"/>
                <w:szCs w:val="22"/>
              </w:rPr>
              <w:t xml:space="preserve"> </w:t>
            </w:r>
            <w:r>
              <w:rPr>
                <w:rFonts w:ascii="Arial" w:hAnsi="Arial" w:cs="Arial"/>
                <w:sz w:val="22"/>
                <w:szCs w:val="22"/>
              </w:rPr>
              <w:t>is maintained within the student record.</w:t>
            </w:r>
            <w:r w:rsidR="00784D69">
              <w:rPr>
                <w:rFonts w:ascii="Arial" w:hAnsi="Arial" w:cs="Arial"/>
                <w:sz w:val="22"/>
                <w:szCs w:val="22"/>
              </w:rPr>
              <w:t xml:space="preserve"> Additionally, t</w:t>
            </w:r>
            <w:r w:rsidR="00791DB1">
              <w:rPr>
                <w:rFonts w:ascii="Arial" w:hAnsi="Arial" w:cs="Arial"/>
                <w:sz w:val="22"/>
                <w:szCs w:val="22"/>
              </w:rPr>
              <w:t>he special education administrator sends an annual memo</w:t>
            </w:r>
            <w:r>
              <w:rPr>
                <w:rFonts w:ascii="Arial" w:hAnsi="Arial" w:cs="Arial"/>
                <w:sz w:val="22"/>
                <w:szCs w:val="22"/>
              </w:rPr>
              <w:t xml:space="preserve"> as a reminder</w:t>
            </w:r>
            <w:r w:rsidR="00791DB1">
              <w:rPr>
                <w:rFonts w:ascii="Arial" w:hAnsi="Arial" w:cs="Arial"/>
                <w:sz w:val="22"/>
                <w:szCs w:val="22"/>
              </w:rPr>
              <w:t xml:space="preserve"> </w:t>
            </w:r>
            <w:r w:rsidR="002E1EB5">
              <w:rPr>
                <w:rFonts w:ascii="Arial" w:hAnsi="Arial" w:cs="Arial"/>
                <w:sz w:val="22"/>
                <w:szCs w:val="22"/>
              </w:rPr>
              <w:t>about this process to Team chair</w:t>
            </w:r>
            <w:r w:rsidR="00F92E33">
              <w:rPr>
                <w:rFonts w:ascii="Arial" w:hAnsi="Arial" w:cs="Arial"/>
                <w:sz w:val="22"/>
                <w:szCs w:val="22"/>
              </w:rPr>
              <w:t>person</w:t>
            </w:r>
            <w:r w:rsidR="002E1EB5">
              <w:rPr>
                <w:rFonts w:ascii="Arial" w:hAnsi="Arial" w:cs="Arial"/>
                <w:sz w:val="22"/>
                <w:szCs w:val="22"/>
              </w:rPr>
              <w:t>s</w:t>
            </w:r>
            <w:r w:rsidR="00784D69">
              <w:rPr>
                <w:rFonts w:ascii="Arial" w:hAnsi="Arial" w:cs="Arial"/>
                <w:sz w:val="22"/>
                <w:szCs w:val="22"/>
              </w:rPr>
              <w:t>.</w:t>
            </w:r>
          </w:p>
        </w:tc>
      </w:tr>
    </w:tbl>
    <w:p w:rsidR="001E52C3" w:rsidRDefault="001E52C3">
      <w:pPr>
        <w:pStyle w:val="Normal0"/>
      </w:pPr>
    </w:p>
    <w:p w:rsidR="001E52C3" w:rsidRDefault="001E52C3">
      <w:pPr>
        <w:pStyle w:val="Normal1"/>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1"/>
              <w:keepNext/>
              <w:rPr>
                <w:rFonts w:ascii="Verdana" w:hAnsi="Verdana"/>
                <w:b/>
                <w:sz w:val="22"/>
                <w:szCs w:val="22"/>
              </w:rPr>
            </w:pPr>
            <w:bookmarkStart w:id="5" w:name="CRIT_SE_4"/>
            <w:bookmarkEnd w:id="5"/>
            <w:r w:rsidRPr="00AF5230">
              <w:rPr>
                <w:rFonts w:ascii="Verdana" w:hAnsi="Verdana"/>
                <w:b/>
                <w:sz w:val="22"/>
                <w:szCs w:val="22"/>
              </w:rPr>
              <w:t>SE Criterion # 4 - Reports of assessment results</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
              <w:keepNext/>
              <w:rPr>
                <w:rFonts w:ascii="Verdana" w:hAnsi="Verdana"/>
                <w:b/>
                <w:sz w:val="22"/>
                <w:szCs w:val="22"/>
              </w:rPr>
            </w:pPr>
            <w:bookmarkStart w:id="6" w:name="RATING_SE_4"/>
            <w:bookmarkEnd w:id="6"/>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
              <w:keepNext/>
              <w:rPr>
                <w:rFonts w:ascii="Verdana" w:hAnsi="Verdana"/>
                <w:b/>
                <w:sz w:val="22"/>
                <w:szCs w:val="22"/>
              </w:rPr>
            </w:pPr>
            <w:bookmarkStart w:id="7" w:name="BASIS_FINDINGS_SE_4"/>
            <w:bookmarkEnd w:id="7"/>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
              <w:keepNext/>
              <w:rPr>
                <w:rFonts w:ascii="Arial" w:hAnsi="Arial" w:cs="Arial"/>
                <w:sz w:val="22"/>
                <w:szCs w:val="22"/>
              </w:rPr>
            </w:pPr>
            <w:r w:rsidRPr="00CE4005">
              <w:rPr>
                <w:rFonts w:ascii="Arial" w:hAnsi="Arial" w:cs="Arial"/>
                <w:sz w:val="22"/>
                <w:szCs w:val="22"/>
              </w:rPr>
              <w:t>Review of student records indicate</w:t>
            </w:r>
            <w:r w:rsidR="00F67DE8">
              <w:rPr>
                <w:rFonts w:ascii="Arial" w:hAnsi="Arial" w:cs="Arial"/>
                <w:sz w:val="22"/>
                <w:szCs w:val="22"/>
              </w:rPr>
              <w:t>s</w:t>
            </w:r>
            <w:r w:rsidRPr="00CE4005">
              <w:rPr>
                <w:rFonts w:ascii="Arial" w:hAnsi="Arial" w:cs="Arial"/>
                <w:sz w:val="22"/>
                <w:szCs w:val="22"/>
              </w:rPr>
              <w:t xml:space="preserve"> that the district's assessment summaries consistently define the student's needs in detail and in educationally relevant and common terms and offer explicit means of meeting those needs.</w:t>
            </w:r>
          </w:p>
        </w:tc>
      </w:tr>
    </w:tbl>
    <w:p w:rsidR="001E52C3" w:rsidRDefault="001E52C3">
      <w:pPr>
        <w:pStyle w:val="Normal1"/>
      </w:pPr>
    </w:p>
    <w:p w:rsidR="001E52C3" w:rsidRDefault="001E52C3">
      <w:pPr>
        <w:pStyle w:val="Normal2"/>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2"/>
              <w:keepNext/>
              <w:rPr>
                <w:rFonts w:ascii="Verdana" w:hAnsi="Verdana"/>
                <w:b/>
                <w:sz w:val="22"/>
                <w:szCs w:val="22"/>
              </w:rPr>
            </w:pPr>
            <w:bookmarkStart w:id="8" w:name="CRIT_SE_6"/>
            <w:bookmarkEnd w:id="8"/>
            <w:r w:rsidRPr="00AF5230">
              <w:rPr>
                <w:rFonts w:ascii="Verdana" w:hAnsi="Verdana"/>
                <w:b/>
                <w:sz w:val="22"/>
                <w:szCs w:val="22"/>
              </w:rPr>
              <w:t>SE Criterion # 6 - Determination of transition services</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2"/>
              <w:keepNext/>
              <w:rPr>
                <w:rFonts w:ascii="Verdana" w:hAnsi="Verdana"/>
                <w:b/>
                <w:sz w:val="22"/>
                <w:szCs w:val="22"/>
              </w:rPr>
            </w:pPr>
            <w:bookmarkStart w:id="9" w:name="RATING_SE_6"/>
            <w:bookmarkEnd w:id="9"/>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2"/>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2"/>
              <w:keepNext/>
              <w:rPr>
                <w:rFonts w:ascii="Verdana" w:hAnsi="Verdana"/>
                <w:b/>
                <w:sz w:val="22"/>
                <w:szCs w:val="22"/>
              </w:rPr>
            </w:pPr>
            <w:bookmarkStart w:id="10" w:name="BASIS_FINDINGS_SE_6"/>
            <w:bookmarkEnd w:id="10"/>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EB75A8" w:rsidRPr="00CE4005" w:rsidRDefault="001E52C3" w:rsidP="001E52C3">
            <w:pPr>
              <w:pStyle w:val="Normal2"/>
              <w:keepNext/>
              <w:rPr>
                <w:rFonts w:ascii="Arial" w:hAnsi="Arial" w:cs="Arial"/>
                <w:sz w:val="22"/>
                <w:szCs w:val="22"/>
              </w:rPr>
            </w:pPr>
            <w:r w:rsidRPr="00CE4005">
              <w:rPr>
                <w:rFonts w:ascii="Arial" w:hAnsi="Arial" w:cs="Arial"/>
                <w:sz w:val="22"/>
                <w:szCs w:val="22"/>
              </w:rPr>
              <w:t xml:space="preserve">Review of </w:t>
            </w:r>
            <w:r w:rsidR="00986432">
              <w:rPr>
                <w:rFonts w:ascii="Arial" w:hAnsi="Arial" w:cs="Arial"/>
                <w:sz w:val="22"/>
                <w:szCs w:val="22"/>
              </w:rPr>
              <w:t xml:space="preserve">student records, </w:t>
            </w:r>
            <w:r w:rsidR="009252A1">
              <w:rPr>
                <w:rFonts w:ascii="Arial" w:hAnsi="Arial" w:cs="Arial"/>
                <w:sz w:val="22"/>
                <w:szCs w:val="22"/>
              </w:rPr>
              <w:t>documents</w:t>
            </w:r>
            <w:r w:rsidR="00986432">
              <w:rPr>
                <w:rFonts w:ascii="Arial" w:hAnsi="Arial" w:cs="Arial"/>
                <w:sz w:val="22"/>
                <w:szCs w:val="22"/>
              </w:rPr>
              <w:t>,</w:t>
            </w:r>
            <w:r w:rsidRPr="00CE4005">
              <w:rPr>
                <w:rFonts w:ascii="Arial" w:hAnsi="Arial" w:cs="Arial"/>
                <w:sz w:val="22"/>
                <w:szCs w:val="22"/>
              </w:rPr>
              <w:t xml:space="preserve"> and staff interviews indicate that the </w:t>
            </w:r>
            <w:r w:rsidR="00A20249">
              <w:rPr>
                <w:rFonts w:ascii="Arial" w:hAnsi="Arial" w:cs="Arial"/>
                <w:sz w:val="22"/>
                <w:szCs w:val="22"/>
              </w:rPr>
              <w:t>district’s policy on transition planning has been updated to reflect annual review by IEP Teams beginning when the student is 14 years of age</w:t>
            </w:r>
            <w:r w:rsidR="00986432">
              <w:rPr>
                <w:rFonts w:ascii="Arial" w:hAnsi="Arial" w:cs="Arial"/>
                <w:sz w:val="22"/>
                <w:szCs w:val="22"/>
              </w:rPr>
              <w:t>, as required,</w:t>
            </w:r>
            <w:r w:rsidR="00A20249">
              <w:rPr>
                <w:rFonts w:ascii="Arial" w:hAnsi="Arial" w:cs="Arial"/>
                <w:sz w:val="22"/>
                <w:szCs w:val="22"/>
              </w:rPr>
              <w:t xml:space="preserve"> rather than</w:t>
            </w:r>
            <w:r w:rsidR="00986432">
              <w:rPr>
                <w:rFonts w:ascii="Arial" w:hAnsi="Arial" w:cs="Arial"/>
                <w:sz w:val="22"/>
                <w:szCs w:val="22"/>
              </w:rPr>
              <w:t xml:space="preserve"> </w:t>
            </w:r>
            <w:r w:rsidR="00D916BD">
              <w:rPr>
                <w:rFonts w:ascii="Arial" w:hAnsi="Arial" w:cs="Arial"/>
                <w:sz w:val="22"/>
                <w:szCs w:val="22"/>
              </w:rPr>
              <w:t xml:space="preserve">at </w:t>
            </w:r>
            <w:r w:rsidR="00986432">
              <w:rPr>
                <w:rFonts w:ascii="Arial" w:hAnsi="Arial" w:cs="Arial"/>
                <w:sz w:val="22"/>
                <w:szCs w:val="22"/>
              </w:rPr>
              <w:t>age</w:t>
            </w:r>
            <w:r w:rsidR="00A20249">
              <w:rPr>
                <w:rFonts w:ascii="Arial" w:hAnsi="Arial" w:cs="Arial"/>
                <w:sz w:val="22"/>
                <w:szCs w:val="22"/>
              </w:rPr>
              <w:t xml:space="preserve"> 15.</w:t>
            </w:r>
          </w:p>
        </w:tc>
      </w:tr>
    </w:tbl>
    <w:p w:rsidR="001E52C3" w:rsidRDefault="001E52C3">
      <w:pPr>
        <w:pStyle w:val="Normal2"/>
      </w:pPr>
    </w:p>
    <w:p w:rsidR="001E52C3" w:rsidRDefault="001E52C3">
      <w:pPr>
        <w:pStyle w:val="Normal3"/>
      </w:pPr>
    </w:p>
    <w:tbl>
      <w:tblPr>
        <w:tblW w:w="9360" w:type="dxa"/>
        <w:tblBorders>
          <w:bottom w:val="single" w:sz="4" w:space="0" w:color="auto"/>
        </w:tblBorders>
        <w:tblLayout w:type="fixed"/>
        <w:tblLook w:val="0000"/>
      </w:tblPr>
      <w:tblGrid>
        <w:gridCol w:w="2340"/>
        <w:gridCol w:w="2340"/>
        <w:gridCol w:w="2340"/>
        <w:gridCol w:w="2340"/>
      </w:tblGrid>
      <w:tr w:rsidR="001E52C3" w:rsidRPr="00AF5230" w:rsidTr="001E52C3">
        <w:trPr>
          <w:tblHeader/>
        </w:trPr>
        <w:tc>
          <w:tcPr>
            <w:tcW w:w="9360" w:type="dxa"/>
            <w:gridSpan w:val="4"/>
            <w:tcBorders>
              <w:bottom w:val="single" w:sz="4" w:space="0" w:color="auto"/>
            </w:tcBorders>
            <w:shd w:val="clear" w:color="auto" w:fill="C0C0C0"/>
          </w:tcPr>
          <w:p w:rsidR="001E52C3" w:rsidRPr="00AF5230" w:rsidRDefault="001E52C3" w:rsidP="001E52C3">
            <w:pPr>
              <w:pStyle w:val="Normal3"/>
              <w:keepNext/>
              <w:rPr>
                <w:rFonts w:ascii="Verdana" w:hAnsi="Verdana"/>
                <w:b/>
                <w:sz w:val="22"/>
                <w:szCs w:val="22"/>
              </w:rPr>
            </w:pPr>
            <w:bookmarkStart w:id="11" w:name="CRIT_SE_7"/>
            <w:bookmarkEnd w:id="11"/>
            <w:r w:rsidRPr="00AF5230">
              <w:rPr>
                <w:rFonts w:ascii="Verdana" w:hAnsi="Verdana"/>
                <w:b/>
                <w:sz w:val="22"/>
                <w:szCs w:val="22"/>
              </w:rPr>
              <w:lastRenderedPageBreak/>
              <w:t>SE Criterion # 7 - Transfer of parental rights at age of majority and student participation and consent at the age of majority</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3"/>
              <w:keepNext/>
              <w:rPr>
                <w:rFonts w:ascii="Verdana" w:hAnsi="Verdana"/>
                <w:b/>
                <w:sz w:val="22"/>
                <w:szCs w:val="22"/>
              </w:rPr>
            </w:pPr>
            <w:bookmarkStart w:id="12" w:name="RATING_SE_7"/>
            <w:bookmarkEnd w:id="12"/>
            <w:r w:rsidRPr="00AF5230">
              <w:rPr>
                <w:rFonts w:ascii="Verdana" w:hAnsi="Verdana"/>
                <w:b/>
                <w:sz w:val="22"/>
                <w:szCs w:val="22"/>
              </w:rPr>
              <w:t>Rating:</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1E52C3" w:rsidRPr="00CE4005" w:rsidRDefault="001E52C3" w:rsidP="001E52C3">
            <w:pPr>
              <w:pStyle w:val="Normal3"/>
              <w:keepNext/>
              <w:rPr>
                <w:rFonts w:ascii="Arial" w:hAnsi="Arial" w:cs="Arial"/>
                <w:sz w:val="22"/>
                <w:szCs w:val="22"/>
              </w:rPr>
            </w:pPr>
            <w:r w:rsidRPr="00CE4005">
              <w:rPr>
                <w:rFonts w:ascii="Arial" w:hAnsi="Arial" w:cs="Arial"/>
                <w:sz w:val="22"/>
                <w:szCs w:val="22"/>
              </w:rPr>
              <w:t>Partially Implemented</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3"/>
              <w:keepNext/>
              <w:rPr>
                <w:rFonts w:ascii="Verdana" w:hAnsi="Verdana"/>
                <w:b/>
                <w:sz w:val="22"/>
                <w:szCs w:val="22"/>
              </w:rPr>
            </w:pPr>
            <w:bookmarkStart w:id="13" w:name="BASIS_FINDINGS_SE_7"/>
            <w:bookmarkEnd w:id="13"/>
            <w:r w:rsidRPr="00AF5230">
              <w:rPr>
                <w:rFonts w:ascii="Verdana" w:hAnsi="Verdana"/>
                <w:b/>
                <w:sz w:val="22"/>
                <w:szCs w:val="22"/>
              </w:rPr>
              <w:t>Basis for Findings:</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1E52C3" w:rsidRPr="00CE4005" w:rsidRDefault="001E52C3" w:rsidP="003E596C">
            <w:pPr>
              <w:pStyle w:val="Normal3"/>
              <w:keepNext/>
              <w:rPr>
                <w:rFonts w:ascii="Arial" w:hAnsi="Arial" w:cs="Arial"/>
                <w:sz w:val="22"/>
                <w:szCs w:val="22"/>
              </w:rPr>
            </w:pPr>
            <w:r w:rsidRPr="00CE4005">
              <w:rPr>
                <w:rFonts w:ascii="Arial" w:hAnsi="Arial" w:cs="Arial"/>
                <w:sz w:val="22"/>
                <w:szCs w:val="22"/>
              </w:rPr>
              <w:t xml:space="preserve">Review of student records and staff interviews indicate that one year prior to the student reaching </w:t>
            </w:r>
            <w:r w:rsidR="00D60EE8">
              <w:rPr>
                <w:rFonts w:ascii="Arial" w:hAnsi="Arial" w:cs="Arial"/>
                <w:sz w:val="22"/>
                <w:szCs w:val="22"/>
              </w:rPr>
              <w:t xml:space="preserve">the </w:t>
            </w:r>
            <w:r w:rsidRPr="00CE4005">
              <w:rPr>
                <w:rFonts w:ascii="Arial" w:hAnsi="Arial" w:cs="Arial"/>
                <w:sz w:val="22"/>
                <w:szCs w:val="22"/>
              </w:rPr>
              <w:t xml:space="preserve">age </w:t>
            </w:r>
            <w:r w:rsidR="008C6CBF">
              <w:rPr>
                <w:rFonts w:ascii="Arial" w:hAnsi="Arial" w:cs="Arial"/>
                <w:sz w:val="22"/>
                <w:szCs w:val="22"/>
              </w:rPr>
              <w:t xml:space="preserve">of </w:t>
            </w:r>
            <w:r w:rsidRPr="00CE4005">
              <w:rPr>
                <w:rFonts w:ascii="Arial" w:hAnsi="Arial" w:cs="Arial"/>
                <w:sz w:val="22"/>
                <w:szCs w:val="22"/>
              </w:rPr>
              <w:t>18, the district informs student</w:t>
            </w:r>
            <w:r w:rsidR="003E596C">
              <w:rPr>
                <w:rFonts w:ascii="Arial" w:hAnsi="Arial" w:cs="Arial"/>
                <w:sz w:val="22"/>
                <w:szCs w:val="22"/>
              </w:rPr>
              <w:t>s</w:t>
            </w:r>
            <w:r w:rsidRPr="00CE4005">
              <w:rPr>
                <w:rFonts w:ascii="Arial" w:hAnsi="Arial" w:cs="Arial"/>
                <w:sz w:val="22"/>
                <w:szCs w:val="22"/>
              </w:rPr>
              <w:t xml:space="preserve"> and their parents/guardians of the rights that will transfer from the parent/guardian to the student upon the student's 18th birthday. However, the district does not </w:t>
            </w:r>
            <w:r w:rsidR="003E596C">
              <w:rPr>
                <w:rFonts w:ascii="Arial" w:hAnsi="Arial" w:cs="Arial"/>
                <w:sz w:val="22"/>
                <w:szCs w:val="22"/>
              </w:rPr>
              <w:t>consistently</w:t>
            </w:r>
            <w:r w:rsidR="003E596C" w:rsidRPr="00CE4005">
              <w:rPr>
                <w:rFonts w:ascii="Arial" w:hAnsi="Arial" w:cs="Arial"/>
                <w:sz w:val="22"/>
                <w:szCs w:val="22"/>
              </w:rPr>
              <w:t xml:space="preserve"> </w:t>
            </w:r>
            <w:r w:rsidRPr="00CE4005">
              <w:rPr>
                <w:rFonts w:ascii="Arial" w:hAnsi="Arial" w:cs="Arial"/>
                <w:sz w:val="22"/>
                <w:szCs w:val="22"/>
              </w:rPr>
              <w:t xml:space="preserve">obtain consent </w:t>
            </w:r>
            <w:r w:rsidR="003E596C">
              <w:rPr>
                <w:rFonts w:ascii="Arial" w:hAnsi="Arial" w:cs="Arial"/>
                <w:sz w:val="22"/>
                <w:szCs w:val="22"/>
              </w:rPr>
              <w:t>from students with sole or shared decision-making rights to continue their special education program</w:t>
            </w:r>
            <w:r w:rsidR="00351751">
              <w:rPr>
                <w:rFonts w:ascii="Arial" w:hAnsi="Arial" w:cs="Arial"/>
                <w:sz w:val="22"/>
                <w:szCs w:val="22"/>
              </w:rPr>
              <w:t xml:space="preserve"> upon reaching the age of majority.</w:t>
            </w:r>
            <w:r w:rsidR="003E596C">
              <w:rPr>
                <w:rFonts w:ascii="Arial" w:hAnsi="Arial" w:cs="Arial"/>
                <w:sz w:val="22"/>
                <w:szCs w:val="22"/>
              </w:rPr>
              <w:t xml:space="preserve">  </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3"/>
              <w:keepNext/>
              <w:rPr>
                <w:rFonts w:ascii="Verdana" w:hAnsi="Verdana"/>
                <w:b/>
                <w:bCs/>
                <w:sz w:val="22"/>
                <w:szCs w:val="20"/>
              </w:rPr>
            </w:pPr>
            <w:bookmarkStart w:id="14" w:name="ORDER_CORR_ACTION_SE_7"/>
            <w:bookmarkEnd w:id="14"/>
            <w:r w:rsidRPr="00AF5230">
              <w:rPr>
                <w:rFonts w:ascii="Verdana" w:hAnsi="Verdana"/>
                <w:b/>
                <w:bCs/>
                <w:sz w:val="22"/>
                <w:szCs w:val="20"/>
              </w:rPr>
              <w:t>Department Order of Corrective Action:</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CF6D62" w:rsidRDefault="003E47F9" w:rsidP="00CF6D62">
            <w:pPr>
              <w:pStyle w:val="Normal3"/>
              <w:keepNext/>
              <w:rPr>
                <w:rFonts w:ascii="Arial" w:hAnsi="Arial" w:cs="Arial"/>
                <w:sz w:val="22"/>
                <w:szCs w:val="22"/>
              </w:rPr>
            </w:pPr>
            <w:r>
              <w:rPr>
                <w:rFonts w:ascii="Arial" w:hAnsi="Arial" w:cs="Arial"/>
                <w:sz w:val="22"/>
                <w:szCs w:val="22"/>
              </w:rPr>
              <w:t>Develop procedures</w:t>
            </w:r>
            <w:r w:rsidR="00DE2A10">
              <w:rPr>
                <w:rFonts w:ascii="Arial" w:hAnsi="Arial" w:cs="Arial"/>
                <w:sz w:val="22"/>
                <w:szCs w:val="22"/>
              </w:rPr>
              <w:t xml:space="preserve"> </w:t>
            </w:r>
            <w:r w:rsidR="00052482">
              <w:rPr>
                <w:rFonts w:ascii="Arial" w:hAnsi="Arial" w:cs="Arial"/>
                <w:sz w:val="22"/>
                <w:szCs w:val="22"/>
              </w:rPr>
              <w:t>for</w:t>
            </w:r>
            <w:r w:rsidR="00DE2A10">
              <w:rPr>
                <w:rFonts w:ascii="Arial" w:hAnsi="Arial" w:cs="Arial"/>
                <w:sz w:val="22"/>
                <w:szCs w:val="22"/>
              </w:rPr>
              <w:t xml:space="preserve"> obtaining consent for special education </w:t>
            </w:r>
            <w:r w:rsidR="008E7F87">
              <w:rPr>
                <w:rFonts w:ascii="Arial" w:hAnsi="Arial" w:cs="Arial"/>
                <w:sz w:val="22"/>
                <w:szCs w:val="22"/>
              </w:rPr>
              <w:t>ser</w:t>
            </w:r>
            <w:r w:rsidR="00DE2A10">
              <w:rPr>
                <w:rFonts w:ascii="Arial" w:hAnsi="Arial" w:cs="Arial"/>
                <w:sz w:val="22"/>
                <w:szCs w:val="22"/>
              </w:rPr>
              <w:t>vices f</w:t>
            </w:r>
            <w:r w:rsidR="003852CB">
              <w:rPr>
                <w:rFonts w:ascii="Arial" w:hAnsi="Arial" w:cs="Arial"/>
                <w:sz w:val="22"/>
                <w:szCs w:val="22"/>
              </w:rPr>
              <w:t xml:space="preserve">rom </w:t>
            </w:r>
            <w:r w:rsidR="00DE2A10">
              <w:rPr>
                <w:rFonts w:ascii="Arial" w:hAnsi="Arial" w:cs="Arial"/>
                <w:sz w:val="22"/>
                <w:szCs w:val="22"/>
              </w:rPr>
              <w:t xml:space="preserve">students </w:t>
            </w:r>
            <w:r w:rsidR="003852CB">
              <w:rPr>
                <w:rFonts w:ascii="Arial" w:hAnsi="Arial" w:cs="Arial"/>
                <w:sz w:val="22"/>
                <w:szCs w:val="22"/>
              </w:rPr>
              <w:t xml:space="preserve">upon reaching age 18 </w:t>
            </w:r>
            <w:r w:rsidR="00867CD8">
              <w:rPr>
                <w:rFonts w:ascii="Arial" w:hAnsi="Arial" w:cs="Arial"/>
                <w:sz w:val="22"/>
                <w:szCs w:val="22"/>
              </w:rPr>
              <w:t xml:space="preserve">who have </w:t>
            </w:r>
            <w:r w:rsidR="00DE2A10">
              <w:rPr>
                <w:rFonts w:ascii="Arial" w:hAnsi="Arial" w:cs="Arial"/>
                <w:sz w:val="22"/>
                <w:szCs w:val="22"/>
              </w:rPr>
              <w:t>sole or shared decision-making</w:t>
            </w:r>
            <w:r w:rsidR="008E7F87">
              <w:rPr>
                <w:rFonts w:ascii="Arial" w:hAnsi="Arial" w:cs="Arial"/>
                <w:sz w:val="22"/>
                <w:szCs w:val="22"/>
              </w:rPr>
              <w:t xml:space="preserve"> </w:t>
            </w:r>
            <w:r w:rsidR="00DE2A10">
              <w:rPr>
                <w:rFonts w:ascii="Arial" w:hAnsi="Arial" w:cs="Arial"/>
                <w:sz w:val="22"/>
                <w:szCs w:val="22"/>
              </w:rPr>
              <w:t xml:space="preserve">rights </w:t>
            </w:r>
            <w:r>
              <w:rPr>
                <w:rFonts w:ascii="Arial" w:hAnsi="Arial" w:cs="Arial"/>
                <w:sz w:val="22"/>
                <w:szCs w:val="22"/>
              </w:rPr>
              <w:t>and c</w:t>
            </w:r>
            <w:r w:rsidR="00CF6D62">
              <w:rPr>
                <w:rFonts w:ascii="Arial" w:hAnsi="Arial" w:cs="Arial"/>
                <w:sz w:val="22"/>
                <w:szCs w:val="22"/>
              </w:rPr>
              <w:t xml:space="preserve">onduct training for </w:t>
            </w:r>
            <w:r w:rsidR="0035766A">
              <w:rPr>
                <w:rFonts w:ascii="Arial" w:hAnsi="Arial" w:cs="Arial"/>
                <w:sz w:val="22"/>
                <w:szCs w:val="22"/>
              </w:rPr>
              <w:t>Team Ch</w:t>
            </w:r>
            <w:r w:rsidR="00783D6C">
              <w:rPr>
                <w:rFonts w:ascii="Arial" w:hAnsi="Arial" w:cs="Arial"/>
                <w:sz w:val="22"/>
                <w:szCs w:val="22"/>
              </w:rPr>
              <w:t>airpersons and appropriate staff on these procedures</w:t>
            </w:r>
            <w:r w:rsidR="002F22F1">
              <w:rPr>
                <w:rFonts w:ascii="Arial" w:hAnsi="Arial" w:cs="Arial"/>
                <w:sz w:val="22"/>
                <w:szCs w:val="22"/>
              </w:rPr>
              <w:t>.</w:t>
            </w:r>
            <w:r w:rsidRPr="003E596C">
              <w:rPr>
                <w:rFonts w:ascii="Arial" w:hAnsi="Arial" w:cs="Arial"/>
                <w:sz w:val="22"/>
                <w:szCs w:val="22"/>
              </w:rPr>
              <w:t xml:space="preserve"> </w:t>
            </w:r>
            <w:r>
              <w:rPr>
                <w:rFonts w:ascii="Arial" w:hAnsi="Arial" w:cs="Arial"/>
                <w:sz w:val="22"/>
                <w:szCs w:val="22"/>
              </w:rPr>
              <w:t xml:space="preserve">Please </w:t>
            </w:r>
            <w:r w:rsidRPr="003E596C">
              <w:rPr>
                <w:rFonts w:ascii="Arial" w:hAnsi="Arial" w:cs="Arial"/>
                <w:sz w:val="22"/>
                <w:szCs w:val="22"/>
              </w:rPr>
              <w:t>review the Department's guidanc</w:t>
            </w:r>
            <w:r>
              <w:rPr>
                <w:rFonts w:ascii="Arial" w:hAnsi="Arial" w:cs="Arial"/>
                <w:sz w:val="22"/>
                <w:szCs w:val="22"/>
              </w:rPr>
              <w:t xml:space="preserve">e on </w:t>
            </w:r>
            <w:r>
              <w:rPr>
                <w:rFonts w:ascii="Arial" w:hAnsi="Arial" w:cs="Arial"/>
                <w:i/>
                <w:sz w:val="22"/>
                <w:szCs w:val="22"/>
              </w:rPr>
              <w:t xml:space="preserve">Age of Majority </w:t>
            </w:r>
            <w:r>
              <w:rPr>
                <w:rFonts w:ascii="Arial" w:hAnsi="Arial" w:cs="Arial"/>
                <w:sz w:val="22"/>
                <w:szCs w:val="22"/>
              </w:rPr>
              <w:t>at</w:t>
            </w:r>
            <w:r w:rsidR="0035766A">
              <w:t xml:space="preserve"> </w:t>
            </w:r>
            <w:hyperlink r:id="rId15" w:history="1">
              <w:r w:rsidRPr="003E596C">
                <w:rPr>
                  <w:rStyle w:val="Hyperlink"/>
                  <w:rFonts w:ascii="Arial" w:hAnsi="Arial" w:cs="Arial"/>
                  <w:sz w:val="22"/>
                  <w:szCs w:val="22"/>
                </w:rPr>
                <w:t>http://www.doe.mass.edu/sped/advisories/11_1.html</w:t>
              </w:r>
            </w:hyperlink>
            <w:r w:rsidRPr="003E596C">
              <w:rPr>
                <w:rFonts w:ascii="Arial" w:hAnsi="Arial" w:cs="Arial"/>
                <w:sz w:val="22"/>
                <w:szCs w:val="22"/>
              </w:rPr>
              <w:t>.</w:t>
            </w:r>
          </w:p>
          <w:p w:rsidR="005020D2" w:rsidRDefault="005020D2" w:rsidP="001E52C3">
            <w:pPr>
              <w:pStyle w:val="Normal3"/>
              <w:keepNext/>
              <w:rPr>
                <w:rFonts w:ascii="Arial" w:hAnsi="Arial" w:cs="Arial"/>
                <w:bCs/>
                <w:sz w:val="22"/>
                <w:szCs w:val="20"/>
              </w:rPr>
            </w:pPr>
          </w:p>
          <w:p w:rsidR="001E52C3" w:rsidRDefault="001E52C3" w:rsidP="001E52C3">
            <w:pPr>
              <w:pStyle w:val="Normal3"/>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w:t>
            </w:r>
            <w:r w:rsidR="003E47F9">
              <w:rPr>
                <w:rFonts w:ascii="Arial" w:hAnsi="Arial" w:cs="Arial"/>
                <w:bCs/>
                <w:sz w:val="22"/>
                <w:szCs w:val="20"/>
              </w:rPr>
              <w:t>upon reaching age 18</w:t>
            </w:r>
            <w:r w:rsidR="00BB32E5" w:rsidRPr="00BB32E5">
              <w:rPr>
                <w:rFonts w:ascii="Arial" w:hAnsi="Arial" w:cs="Arial"/>
                <w:bCs/>
                <w:sz w:val="22"/>
                <w:szCs w:val="20"/>
              </w:rPr>
              <w:t xml:space="preserve"> students with sole or shared decision-making rights have signed their current IEPs. </w:t>
            </w:r>
            <w:r w:rsidR="00DE7C02">
              <w:rPr>
                <w:rFonts w:ascii="Arial" w:hAnsi="Arial" w:cs="Arial"/>
                <w:sz w:val="22"/>
                <w:szCs w:val="22"/>
              </w:rPr>
              <w:t>The</w:t>
            </w:r>
            <w:r w:rsidRPr="00CE4005">
              <w:rPr>
                <w:rFonts w:ascii="Arial" w:hAnsi="Arial" w:cs="Arial"/>
                <w:bCs/>
                <w:sz w:val="22"/>
                <w:szCs w:val="20"/>
              </w:rPr>
              <w:t xml:space="preserve"> tracking system should include periodic reviews by the Director of Special Education </w:t>
            </w:r>
            <w:r w:rsidR="000A3CDF">
              <w:rPr>
                <w:rFonts w:ascii="Arial" w:hAnsi="Arial" w:cs="Arial"/>
                <w:bCs/>
                <w:sz w:val="22"/>
                <w:szCs w:val="20"/>
              </w:rPr>
              <w:t xml:space="preserve">or </w:t>
            </w:r>
            <w:r w:rsidR="00D73ED4">
              <w:rPr>
                <w:rFonts w:ascii="Arial" w:hAnsi="Arial" w:cs="Arial"/>
                <w:bCs/>
                <w:sz w:val="22"/>
                <w:szCs w:val="20"/>
              </w:rPr>
              <w:t xml:space="preserve">their </w:t>
            </w:r>
            <w:r w:rsidR="000A3CDF">
              <w:rPr>
                <w:rFonts w:ascii="Arial" w:hAnsi="Arial" w:cs="Arial"/>
                <w:bCs/>
                <w:sz w:val="22"/>
                <w:szCs w:val="20"/>
              </w:rPr>
              <w:t xml:space="preserve">designee </w:t>
            </w:r>
            <w:r w:rsidRPr="00CE4005">
              <w:rPr>
                <w:rFonts w:ascii="Arial" w:hAnsi="Arial" w:cs="Arial"/>
                <w:bCs/>
                <w:sz w:val="22"/>
                <w:szCs w:val="20"/>
              </w:rPr>
              <w:t xml:space="preserve">to ensure ongoing compliance. </w:t>
            </w:r>
          </w:p>
          <w:p w:rsidR="003E47F9" w:rsidRPr="00CE4005" w:rsidRDefault="003E47F9" w:rsidP="001E52C3">
            <w:pPr>
              <w:pStyle w:val="Normal3"/>
              <w:keepNext/>
              <w:rPr>
                <w:rFonts w:ascii="Arial" w:hAnsi="Arial" w:cs="Arial"/>
                <w:bCs/>
                <w:sz w:val="22"/>
                <w:szCs w:val="20"/>
              </w:rPr>
            </w:pPr>
          </w:p>
          <w:p w:rsidR="003E47F9" w:rsidRPr="00BB32E5" w:rsidRDefault="003E47F9" w:rsidP="003E47F9">
            <w:pPr>
              <w:pStyle w:val="Normal3"/>
              <w:rPr>
                <w:rFonts w:ascii="Arial" w:hAnsi="Arial" w:cs="Arial"/>
                <w:bCs/>
                <w:sz w:val="22"/>
                <w:szCs w:val="20"/>
              </w:rPr>
            </w:pPr>
            <w:r w:rsidRPr="00BB32E5">
              <w:rPr>
                <w:rFonts w:ascii="Arial" w:hAnsi="Arial" w:cs="Arial"/>
                <w:bCs/>
                <w:sz w:val="22"/>
                <w:szCs w:val="20"/>
              </w:rPr>
              <w:t>Obtain consent from individual stu</w:t>
            </w:r>
            <w:r w:rsidR="0013157D">
              <w:rPr>
                <w:rFonts w:ascii="Arial" w:hAnsi="Arial" w:cs="Arial"/>
                <w:bCs/>
                <w:sz w:val="22"/>
                <w:szCs w:val="20"/>
              </w:rPr>
              <w:t xml:space="preserve">dents identified </w:t>
            </w:r>
            <w:r w:rsidRPr="00BB32E5">
              <w:rPr>
                <w:rFonts w:ascii="Arial" w:hAnsi="Arial" w:cs="Arial"/>
                <w:bCs/>
                <w:sz w:val="22"/>
                <w:szCs w:val="20"/>
              </w:rPr>
              <w:t xml:space="preserve">by </w:t>
            </w:r>
            <w:r w:rsidR="0013157D">
              <w:rPr>
                <w:rFonts w:ascii="Arial" w:hAnsi="Arial" w:cs="Arial"/>
                <w:bCs/>
                <w:sz w:val="22"/>
                <w:szCs w:val="20"/>
              </w:rPr>
              <w:t>the Department to continue his/her</w:t>
            </w:r>
            <w:r w:rsidRPr="00BB32E5">
              <w:rPr>
                <w:rFonts w:ascii="Arial" w:hAnsi="Arial" w:cs="Arial"/>
                <w:bCs/>
                <w:sz w:val="22"/>
                <w:szCs w:val="20"/>
              </w:rPr>
              <w:t xml:space="preserve"> special education program.</w:t>
            </w:r>
          </w:p>
          <w:p w:rsidR="005020D2" w:rsidRPr="00CE4005" w:rsidRDefault="005020D2" w:rsidP="001E52C3">
            <w:pPr>
              <w:pStyle w:val="Normal3"/>
              <w:keepNext/>
              <w:rPr>
                <w:rFonts w:ascii="Arial" w:hAnsi="Arial" w:cs="Arial"/>
                <w:bCs/>
                <w:sz w:val="22"/>
                <w:szCs w:val="20"/>
              </w:rPr>
            </w:pPr>
          </w:p>
          <w:p w:rsidR="001E52C3" w:rsidRPr="00CE4005" w:rsidRDefault="001E52C3" w:rsidP="001E52C3">
            <w:pPr>
              <w:pStyle w:val="Normal3"/>
              <w:keepNext/>
              <w:rPr>
                <w:rFonts w:ascii="Arial" w:hAnsi="Arial" w:cs="Arial"/>
                <w:bCs/>
                <w:sz w:val="22"/>
                <w:szCs w:val="20"/>
              </w:rPr>
            </w:pPr>
            <w:r w:rsidRPr="00CE4005">
              <w:rPr>
                <w:rFonts w:ascii="Arial" w:hAnsi="Arial" w:cs="Arial"/>
                <w:bCs/>
                <w:sz w:val="22"/>
                <w:szCs w:val="20"/>
              </w:rPr>
              <w:t xml:space="preserve">Conduct an internal review of </w:t>
            </w:r>
            <w:r w:rsidR="00A80058" w:rsidRPr="00A80058">
              <w:rPr>
                <w:rFonts w:ascii="Arial" w:hAnsi="Arial" w:cs="Arial"/>
                <w:bCs/>
                <w:sz w:val="22"/>
                <w:szCs w:val="20"/>
              </w:rPr>
              <w:t>records for high school students who have turned 18 for evidence that the district has obtained the student's consent when s/he has sole or shared educational decision-making rights. This sample must consist of records with students who turned 18 after the implementation of all corrective actions</w:t>
            </w:r>
            <w:r w:rsidR="00A80058">
              <w:rPr>
                <w:rFonts w:ascii="Arial" w:hAnsi="Arial" w:cs="Arial"/>
                <w:bCs/>
                <w:sz w:val="22"/>
                <w:szCs w:val="20"/>
              </w:rPr>
              <w:t>.</w:t>
            </w:r>
          </w:p>
          <w:p w:rsidR="001E52C3" w:rsidRPr="00CE4005" w:rsidRDefault="001E52C3" w:rsidP="001E52C3">
            <w:pPr>
              <w:pStyle w:val="Normal3"/>
              <w:keepNext/>
              <w:rPr>
                <w:rFonts w:ascii="Arial" w:hAnsi="Arial" w:cs="Arial"/>
                <w:bCs/>
                <w:sz w:val="22"/>
                <w:szCs w:val="20"/>
              </w:rPr>
            </w:pPr>
          </w:p>
          <w:p w:rsidR="00052482" w:rsidRDefault="001E52C3" w:rsidP="001E52C3">
            <w:pPr>
              <w:pStyle w:val="Normal3"/>
              <w:keepNext/>
              <w:rPr>
                <w:rFonts w:ascii="Arial" w:hAnsi="Arial" w:cs="Arial"/>
                <w:b/>
                <w:bCs/>
                <w:sz w:val="22"/>
                <w:szCs w:val="20"/>
              </w:rPr>
            </w:pPr>
            <w:r w:rsidRPr="00914CF4">
              <w:rPr>
                <w:rFonts w:ascii="Arial" w:hAnsi="Arial" w:cs="Arial"/>
                <w:b/>
                <w:bCs/>
                <w:sz w:val="22"/>
                <w:szCs w:val="20"/>
              </w:rPr>
              <w:t xml:space="preserve">*Please note when conducting internal monitoring that the district must maintain the following documentation and make it available to the Department upon request: a) List of the student names and grade level for the records reviewed; b) Date of the review; </w:t>
            </w:r>
          </w:p>
          <w:p w:rsidR="001E52C3" w:rsidRPr="00914CF4" w:rsidRDefault="001E52C3" w:rsidP="001E52C3">
            <w:pPr>
              <w:pStyle w:val="Normal3"/>
              <w:keepNext/>
              <w:rPr>
                <w:rFonts w:ascii="Arial" w:hAnsi="Arial" w:cs="Arial"/>
                <w:b/>
                <w:bCs/>
                <w:sz w:val="22"/>
                <w:szCs w:val="20"/>
              </w:rPr>
            </w:pPr>
            <w:r w:rsidRPr="00914CF4">
              <w:rPr>
                <w:rFonts w:ascii="Arial" w:hAnsi="Arial" w:cs="Arial"/>
                <w:b/>
                <w:bCs/>
                <w:sz w:val="22"/>
                <w:szCs w:val="20"/>
              </w:rPr>
              <w:t>c) Name of person(s) who conducted the review, their role(s), and signature(s).</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3"/>
              <w:keepNext/>
              <w:rPr>
                <w:rFonts w:ascii="Verdana" w:hAnsi="Verdana"/>
                <w:b/>
                <w:bCs/>
                <w:sz w:val="22"/>
                <w:szCs w:val="20"/>
              </w:rPr>
            </w:pPr>
            <w:bookmarkStart w:id="15" w:name="REQUIRED_ELEMENTS_SE_7"/>
            <w:bookmarkEnd w:id="15"/>
            <w:r w:rsidRPr="00AF5230">
              <w:rPr>
                <w:rFonts w:ascii="Verdana" w:hAnsi="Verdana"/>
                <w:b/>
                <w:bCs/>
                <w:sz w:val="22"/>
                <w:szCs w:val="20"/>
              </w:rPr>
              <w:t>Required Elements of Progress Reports:</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1E52C3" w:rsidRPr="00CE4005" w:rsidRDefault="00A80058" w:rsidP="001E52C3">
            <w:pPr>
              <w:pStyle w:val="Normal3"/>
              <w:keepNext/>
              <w:rPr>
                <w:rFonts w:ascii="Arial" w:hAnsi="Arial" w:cs="Arial"/>
                <w:bCs/>
                <w:sz w:val="22"/>
                <w:szCs w:val="20"/>
              </w:rPr>
            </w:pPr>
            <w:r w:rsidRPr="00A80058">
              <w:rPr>
                <w:rFonts w:ascii="Arial" w:hAnsi="Arial" w:cs="Arial"/>
                <w:bCs/>
                <w:sz w:val="22"/>
                <w:szCs w:val="20"/>
              </w:rPr>
              <w:t>Submit</w:t>
            </w:r>
            <w:r w:rsidR="00E06F05">
              <w:rPr>
                <w:rFonts w:ascii="Arial" w:hAnsi="Arial" w:cs="Arial"/>
                <w:bCs/>
                <w:sz w:val="22"/>
                <w:szCs w:val="20"/>
              </w:rPr>
              <w:t xml:space="preserve"> the procedures and</w:t>
            </w:r>
            <w:r w:rsidRPr="00A80058">
              <w:rPr>
                <w:rFonts w:ascii="Arial" w:hAnsi="Arial" w:cs="Arial"/>
                <w:bCs/>
                <w:sz w:val="22"/>
                <w:szCs w:val="20"/>
              </w:rPr>
              <w:t xml:space="preserve"> evidence of staff training, including an agenda, training materials, and signed attendance sheets, indicating name</w:t>
            </w:r>
            <w:r w:rsidR="00782AFE">
              <w:rPr>
                <w:rFonts w:ascii="Arial" w:hAnsi="Arial" w:cs="Arial"/>
                <w:bCs/>
                <w:sz w:val="22"/>
                <w:szCs w:val="20"/>
              </w:rPr>
              <w:t>(s)</w:t>
            </w:r>
            <w:r w:rsidRPr="00A80058">
              <w:rPr>
                <w:rFonts w:ascii="Arial" w:hAnsi="Arial" w:cs="Arial"/>
                <w:bCs/>
                <w:sz w:val="22"/>
                <w:szCs w:val="20"/>
              </w:rPr>
              <w:t xml:space="preserve"> and role</w:t>
            </w:r>
            <w:r w:rsidR="00782AFE">
              <w:rPr>
                <w:rFonts w:ascii="Arial" w:hAnsi="Arial" w:cs="Arial"/>
                <w:bCs/>
                <w:sz w:val="22"/>
                <w:szCs w:val="20"/>
              </w:rPr>
              <w:t>(s)</w:t>
            </w:r>
            <w:r w:rsidRPr="00A80058">
              <w:rPr>
                <w:rFonts w:ascii="Arial" w:hAnsi="Arial" w:cs="Arial"/>
                <w:bCs/>
                <w:sz w:val="22"/>
                <w:szCs w:val="20"/>
              </w:rPr>
              <w:t xml:space="preserve"> of staff by</w:t>
            </w:r>
            <w:r w:rsidR="001177E2">
              <w:rPr>
                <w:rFonts w:ascii="Arial" w:hAnsi="Arial" w:cs="Arial"/>
                <w:bCs/>
                <w:sz w:val="22"/>
                <w:szCs w:val="20"/>
              </w:rPr>
              <w:t xml:space="preserve"> </w:t>
            </w:r>
            <w:r w:rsidR="007A30E2">
              <w:rPr>
                <w:rFonts w:ascii="Arial" w:hAnsi="Arial" w:cs="Arial"/>
                <w:b/>
                <w:bCs/>
                <w:sz w:val="22"/>
                <w:szCs w:val="20"/>
              </w:rPr>
              <w:t>September 16</w:t>
            </w:r>
            <w:r w:rsidR="001E52C3" w:rsidRPr="00914CF4">
              <w:rPr>
                <w:rFonts w:ascii="Arial" w:hAnsi="Arial" w:cs="Arial"/>
                <w:b/>
                <w:bCs/>
                <w:sz w:val="22"/>
                <w:szCs w:val="20"/>
              </w:rPr>
              <w:t>, 2016.</w:t>
            </w:r>
            <w:r w:rsidR="001E52C3" w:rsidRPr="00CE4005">
              <w:rPr>
                <w:rFonts w:ascii="Arial" w:hAnsi="Arial" w:cs="Arial"/>
                <w:bCs/>
                <w:sz w:val="22"/>
                <w:szCs w:val="20"/>
              </w:rPr>
              <w:t xml:space="preserve"> </w:t>
            </w:r>
          </w:p>
          <w:p w:rsidR="001E52C3" w:rsidRPr="00CE4005" w:rsidRDefault="001E52C3" w:rsidP="001E52C3">
            <w:pPr>
              <w:pStyle w:val="Normal3"/>
              <w:keepNext/>
              <w:rPr>
                <w:rFonts w:ascii="Arial" w:hAnsi="Arial" w:cs="Arial"/>
                <w:bCs/>
                <w:sz w:val="22"/>
                <w:szCs w:val="20"/>
              </w:rPr>
            </w:pPr>
            <w:r w:rsidRPr="00CE4005">
              <w:rPr>
                <w:rFonts w:ascii="Arial" w:hAnsi="Arial" w:cs="Arial"/>
                <w:bCs/>
                <w:sz w:val="22"/>
                <w:szCs w:val="20"/>
              </w:rPr>
              <w:t xml:space="preserve">          </w:t>
            </w:r>
          </w:p>
          <w:p w:rsidR="001E52C3" w:rsidRPr="00CE4005" w:rsidRDefault="00A80058" w:rsidP="001E52C3">
            <w:pPr>
              <w:pStyle w:val="Normal3"/>
              <w:keepNext/>
              <w:rPr>
                <w:rFonts w:ascii="Arial" w:hAnsi="Arial" w:cs="Arial"/>
                <w:bCs/>
                <w:sz w:val="22"/>
                <w:szCs w:val="20"/>
              </w:rPr>
            </w:pPr>
            <w:r w:rsidRPr="00A80058">
              <w:rPr>
                <w:rFonts w:ascii="Arial" w:hAnsi="Arial" w:cs="Arial"/>
                <w:bCs/>
                <w:sz w:val="22"/>
                <w:szCs w:val="20"/>
              </w:rPr>
              <w:t>Submit a description of the internal</w:t>
            </w:r>
            <w:r w:rsidR="00783D6C">
              <w:rPr>
                <w:rFonts w:ascii="Arial" w:hAnsi="Arial" w:cs="Arial"/>
                <w:bCs/>
                <w:sz w:val="22"/>
                <w:szCs w:val="20"/>
              </w:rPr>
              <w:t xml:space="preserve"> oversight and </w:t>
            </w:r>
            <w:r w:rsidRPr="00A80058">
              <w:rPr>
                <w:rFonts w:ascii="Arial" w:hAnsi="Arial" w:cs="Arial"/>
                <w:bCs/>
                <w:sz w:val="22"/>
                <w:szCs w:val="20"/>
              </w:rPr>
              <w:t>tracking system, including the date of the system's implementation and the staff responsible for oversight</w:t>
            </w:r>
            <w:r w:rsidR="008B5C2B">
              <w:rPr>
                <w:rFonts w:ascii="Arial" w:hAnsi="Arial" w:cs="Arial"/>
                <w:bCs/>
                <w:sz w:val="22"/>
                <w:szCs w:val="20"/>
              </w:rPr>
              <w:t xml:space="preserve"> </w:t>
            </w:r>
            <w:r w:rsidR="001E52C3" w:rsidRPr="00CE4005">
              <w:rPr>
                <w:rFonts w:ascii="Arial" w:hAnsi="Arial" w:cs="Arial"/>
                <w:bCs/>
                <w:sz w:val="22"/>
                <w:szCs w:val="20"/>
              </w:rPr>
              <w:t xml:space="preserve">by </w:t>
            </w:r>
            <w:r w:rsidR="007A30E2">
              <w:rPr>
                <w:rFonts w:ascii="Arial" w:hAnsi="Arial" w:cs="Arial"/>
                <w:b/>
                <w:bCs/>
                <w:sz w:val="22"/>
                <w:szCs w:val="20"/>
              </w:rPr>
              <w:t>September 16</w:t>
            </w:r>
            <w:r w:rsidR="001E52C3" w:rsidRPr="00914CF4">
              <w:rPr>
                <w:rFonts w:ascii="Arial" w:hAnsi="Arial" w:cs="Arial"/>
                <w:b/>
                <w:bCs/>
                <w:sz w:val="22"/>
                <w:szCs w:val="20"/>
              </w:rPr>
              <w:t>, 2016</w:t>
            </w:r>
            <w:r w:rsidR="001E52C3" w:rsidRPr="00CE4005">
              <w:rPr>
                <w:rFonts w:ascii="Arial" w:hAnsi="Arial" w:cs="Arial"/>
                <w:bCs/>
                <w:sz w:val="22"/>
                <w:szCs w:val="20"/>
              </w:rPr>
              <w:t>.</w:t>
            </w:r>
          </w:p>
          <w:p w:rsidR="001E52C3" w:rsidRPr="00CE4005" w:rsidRDefault="001E52C3" w:rsidP="001E52C3">
            <w:pPr>
              <w:pStyle w:val="Normal3"/>
              <w:keepNext/>
              <w:rPr>
                <w:rFonts w:ascii="Arial" w:hAnsi="Arial" w:cs="Arial"/>
                <w:bCs/>
                <w:sz w:val="22"/>
                <w:szCs w:val="20"/>
              </w:rPr>
            </w:pPr>
            <w:r w:rsidRPr="00CE4005">
              <w:rPr>
                <w:rFonts w:ascii="Arial" w:hAnsi="Arial" w:cs="Arial"/>
                <w:bCs/>
                <w:sz w:val="22"/>
                <w:szCs w:val="20"/>
              </w:rPr>
              <w:t xml:space="preserve"> </w:t>
            </w:r>
          </w:p>
          <w:p w:rsidR="00DE7C02" w:rsidRPr="00CE4005" w:rsidRDefault="00052482" w:rsidP="00DE7C02">
            <w:pPr>
              <w:pStyle w:val="Normal7"/>
              <w:keepNext/>
              <w:rPr>
                <w:rFonts w:ascii="Arial" w:hAnsi="Arial" w:cs="Arial"/>
                <w:bCs/>
                <w:sz w:val="22"/>
                <w:szCs w:val="20"/>
              </w:rPr>
            </w:pPr>
            <w:r>
              <w:rPr>
                <w:rFonts w:ascii="Arial" w:hAnsi="Arial" w:cs="Arial"/>
                <w:bCs/>
                <w:sz w:val="22"/>
                <w:szCs w:val="20"/>
              </w:rPr>
              <w:t>For those students identified by the Department, s</w:t>
            </w:r>
            <w:r w:rsidR="00A80058" w:rsidRPr="00A80058">
              <w:rPr>
                <w:rFonts w:ascii="Arial" w:hAnsi="Arial" w:cs="Arial"/>
                <w:bCs/>
                <w:sz w:val="22"/>
                <w:szCs w:val="20"/>
              </w:rPr>
              <w:t xml:space="preserve">ubmit the IEP signature and </w:t>
            </w:r>
            <w:r w:rsidR="00783D6C">
              <w:rPr>
                <w:rFonts w:ascii="Arial" w:hAnsi="Arial" w:cs="Arial"/>
                <w:bCs/>
                <w:sz w:val="22"/>
                <w:szCs w:val="20"/>
              </w:rPr>
              <w:t xml:space="preserve">placement pages </w:t>
            </w:r>
            <w:r w:rsidR="00067919">
              <w:rPr>
                <w:rFonts w:ascii="Arial" w:hAnsi="Arial" w:cs="Arial"/>
                <w:bCs/>
                <w:sz w:val="22"/>
                <w:szCs w:val="20"/>
              </w:rPr>
              <w:t>by</w:t>
            </w:r>
            <w:r w:rsidR="00A80058" w:rsidRPr="00A80058">
              <w:rPr>
                <w:rFonts w:ascii="Arial" w:hAnsi="Arial" w:cs="Arial"/>
                <w:bCs/>
                <w:sz w:val="22"/>
                <w:szCs w:val="20"/>
              </w:rPr>
              <w:t xml:space="preserve"> </w:t>
            </w:r>
            <w:r w:rsidR="007A30E2">
              <w:rPr>
                <w:rFonts w:ascii="Arial" w:hAnsi="Arial" w:cs="Arial"/>
                <w:b/>
                <w:bCs/>
                <w:sz w:val="22"/>
                <w:szCs w:val="20"/>
              </w:rPr>
              <w:t>September 16</w:t>
            </w:r>
            <w:r w:rsidR="00DE7C02" w:rsidRPr="00172045">
              <w:rPr>
                <w:rFonts w:ascii="Arial" w:hAnsi="Arial" w:cs="Arial"/>
                <w:b/>
                <w:bCs/>
                <w:sz w:val="22"/>
                <w:szCs w:val="20"/>
              </w:rPr>
              <w:t>, 2016</w:t>
            </w:r>
            <w:r w:rsidR="00DE7C02" w:rsidRPr="00CE4005">
              <w:rPr>
                <w:rFonts w:ascii="Arial" w:hAnsi="Arial" w:cs="Arial"/>
                <w:bCs/>
                <w:sz w:val="22"/>
                <w:szCs w:val="20"/>
              </w:rPr>
              <w:t>.</w:t>
            </w:r>
          </w:p>
          <w:p w:rsidR="00DE7C02" w:rsidRDefault="00DE7C02" w:rsidP="001E52C3">
            <w:pPr>
              <w:pStyle w:val="Normal3"/>
              <w:keepNext/>
              <w:rPr>
                <w:rFonts w:ascii="Arial" w:hAnsi="Arial" w:cs="Arial"/>
                <w:bCs/>
                <w:sz w:val="22"/>
                <w:szCs w:val="20"/>
              </w:rPr>
            </w:pPr>
          </w:p>
          <w:p w:rsidR="001E52C3" w:rsidRPr="00CE4005" w:rsidRDefault="001E52C3" w:rsidP="0014190C">
            <w:pPr>
              <w:pStyle w:val="Normal3"/>
              <w:keepNext/>
              <w:rPr>
                <w:rFonts w:ascii="Arial" w:hAnsi="Arial" w:cs="Arial"/>
                <w:bCs/>
                <w:sz w:val="22"/>
                <w:szCs w:val="20"/>
              </w:rPr>
            </w:pPr>
            <w:r w:rsidRPr="00CE4005">
              <w:rPr>
                <w:rFonts w:ascii="Arial" w:hAnsi="Arial" w:cs="Arial"/>
                <w:bCs/>
                <w:sz w:val="22"/>
                <w:szCs w:val="20"/>
              </w:rPr>
              <w:t xml:space="preserve">Submit the results of the </w:t>
            </w:r>
            <w:r w:rsidR="0014190C">
              <w:rPr>
                <w:rFonts w:ascii="Arial" w:hAnsi="Arial" w:cs="Arial"/>
                <w:bCs/>
                <w:sz w:val="22"/>
                <w:szCs w:val="20"/>
              </w:rPr>
              <w:t xml:space="preserve">high school </w:t>
            </w:r>
            <w:r w:rsidRPr="00CE4005">
              <w:rPr>
                <w:rFonts w:ascii="Arial" w:hAnsi="Arial" w:cs="Arial"/>
                <w:bCs/>
                <w:sz w:val="22"/>
                <w:szCs w:val="20"/>
              </w:rPr>
              <w:t>student record review. Indicate the number of records reviewed; the number of records in complian</w:t>
            </w:r>
            <w:r w:rsidR="00783D6C">
              <w:rPr>
                <w:rFonts w:ascii="Arial" w:hAnsi="Arial" w:cs="Arial"/>
                <w:bCs/>
                <w:sz w:val="22"/>
                <w:szCs w:val="20"/>
              </w:rPr>
              <w:t xml:space="preserve">ce; </w:t>
            </w:r>
            <w:r w:rsidR="00372D90" w:rsidRPr="00CE4005">
              <w:rPr>
                <w:rFonts w:ascii="Arial" w:hAnsi="Arial" w:cs="Arial"/>
                <w:bCs/>
                <w:sz w:val="22"/>
                <w:szCs w:val="20"/>
              </w:rPr>
              <w:t>for any records found not in compliance</w:t>
            </w:r>
            <w:r w:rsidRPr="00CE4005">
              <w:rPr>
                <w:rFonts w:ascii="Arial" w:hAnsi="Arial" w:cs="Arial"/>
                <w:bCs/>
                <w:sz w:val="22"/>
                <w:szCs w:val="20"/>
              </w:rPr>
              <w:t xml:space="preserve">, determine the root cause(s) of the noncompliance; and the specific action(s) taken by the district to remedy the non-compliance. </w:t>
            </w:r>
            <w:r w:rsidR="0014190C">
              <w:rPr>
                <w:rFonts w:ascii="Arial" w:hAnsi="Arial" w:cs="Arial"/>
                <w:bCs/>
                <w:sz w:val="22"/>
                <w:szCs w:val="20"/>
              </w:rPr>
              <w:t>This progress report is due</w:t>
            </w:r>
            <w:r w:rsidRPr="00CE4005">
              <w:rPr>
                <w:rFonts w:ascii="Arial" w:hAnsi="Arial" w:cs="Arial"/>
                <w:bCs/>
                <w:sz w:val="22"/>
                <w:szCs w:val="20"/>
              </w:rPr>
              <w:t xml:space="preserve"> by </w:t>
            </w:r>
            <w:r w:rsidR="00B56EDC">
              <w:rPr>
                <w:rFonts w:ascii="Arial" w:hAnsi="Arial" w:cs="Arial"/>
                <w:b/>
                <w:bCs/>
                <w:sz w:val="22"/>
                <w:szCs w:val="20"/>
              </w:rPr>
              <w:t>December 16</w:t>
            </w:r>
            <w:r w:rsidRPr="00914CF4">
              <w:rPr>
                <w:rFonts w:ascii="Arial" w:hAnsi="Arial" w:cs="Arial"/>
                <w:b/>
                <w:bCs/>
                <w:sz w:val="22"/>
                <w:szCs w:val="20"/>
              </w:rPr>
              <w:t>, 2016</w:t>
            </w:r>
            <w:r w:rsidRPr="00CE4005">
              <w:rPr>
                <w:rFonts w:ascii="Arial" w:hAnsi="Arial" w:cs="Arial"/>
                <w:bCs/>
                <w:sz w:val="22"/>
                <w:szCs w:val="20"/>
              </w:rPr>
              <w:t>.</w:t>
            </w:r>
          </w:p>
        </w:tc>
      </w:tr>
      <w:tr w:rsidR="001E52C3" w:rsidRPr="00AF5230" w:rsidTr="001E52C3">
        <w:tc>
          <w:tcPr>
            <w:tcW w:w="9360" w:type="dxa"/>
            <w:gridSpan w:val="4"/>
            <w:tcBorders>
              <w:top w:val="single" w:sz="4" w:space="0" w:color="auto"/>
              <w:left w:val="single" w:sz="4" w:space="0" w:color="auto"/>
              <w:bottom w:val="single" w:sz="4" w:space="0" w:color="auto"/>
              <w:right w:val="single" w:sz="4" w:space="0" w:color="auto"/>
            </w:tcBorders>
          </w:tcPr>
          <w:p w:rsidR="001E52C3" w:rsidRPr="00AF5230" w:rsidRDefault="001E52C3" w:rsidP="001E52C3">
            <w:pPr>
              <w:pStyle w:val="Normal3"/>
              <w:keepNext/>
              <w:rPr>
                <w:rFonts w:ascii="Verdana" w:hAnsi="Verdana"/>
                <w:b/>
                <w:bCs/>
                <w:sz w:val="22"/>
                <w:szCs w:val="20"/>
              </w:rPr>
            </w:pPr>
            <w:bookmarkStart w:id="16" w:name="PR_DUEDATE_SE_7"/>
            <w:bookmarkEnd w:id="16"/>
            <w:r w:rsidRPr="002541C2">
              <w:rPr>
                <w:rFonts w:ascii="Verdana" w:hAnsi="Verdana"/>
                <w:b/>
                <w:bCs/>
                <w:sz w:val="22"/>
              </w:rPr>
              <w:lastRenderedPageBreak/>
              <w:t>Progress Report Due Date(s)</w:t>
            </w:r>
            <w:r w:rsidRPr="00AF5230">
              <w:rPr>
                <w:rFonts w:ascii="Verdana" w:hAnsi="Verdana"/>
                <w:b/>
                <w:bCs/>
                <w:sz w:val="22"/>
                <w:szCs w:val="20"/>
              </w:rPr>
              <w:t>:</w:t>
            </w:r>
          </w:p>
        </w:tc>
      </w:tr>
      <w:tr w:rsidR="001E52C3" w:rsidRPr="00E92FDA" w:rsidTr="001E52C3">
        <w:tc>
          <w:tcPr>
            <w:tcW w:w="2340" w:type="dxa"/>
            <w:tcBorders>
              <w:top w:val="single" w:sz="4" w:space="0" w:color="auto"/>
              <w:left w:val="single" w:sz="4" w:space="0" w:color="auto"/>
              <w:bottom w:val="single" w:sz="4" w:space="0" w:color="auto"/>
              <w:right w:val="single" w:sz="4" w:space="0" w:color="auto"/>
            </w:tcBorders>
          </w:tcPr>
          <w:p w:rsidR="001E52C3" w:rsidRPr="00E92FDA" w:rsidRDefault="001E52C3" w:rsidP="001E52C3">
            <w:pPr>
              <w:pStyle w:val="Normal3"/>
              <w:keepNext/>
              <w:rPr>
                <w:rFonts w:ascii="Arial" w:hAnsi="Arial" w:cs="Arial"/>
                <w:bCs/>
                <w:sz w:val="22"/>
              </w:rPr>
            </w:pPr>
            <w:r w:rsidRPr="00E92FDA">
              <w:rPr>
                <w:rFonts w:ascii="Arial" w:hAnsi="Arial" w:cs="Arial"/>
                <w:bCs/>
                <w:sz w:val="22"/>
              </w:rPr>
              <w:t>0</w:t>
            </w:r>
            <w:r w:rsidR="00B56EDC">
              <w:rPr>
                <w:rFonts w:ascii="Arial" w:hAnsi="Arial" w:cs="Arial"/>
                <w:bCs/>
                <w:sz w:val="22"/>
              </w:rPr>
              <w:t>9/16/2016</w:t>
            </w:r>
          </w:p>
        </w:tc>
        <w:tc>
          <w:tcPr>
            <w:tcW w:w="2340" w:type="dxa"/>
            <w:tcBorders>
              <w:top w:val="single" w:sz="4" w:space="0" w:color="auto"/>
              <w:left w:val="single" w:sz="4" w:space="0" w:color="auto"/>
              <w:bottom w:val="single" w:sz="4" w:space="0" w:color="auto"/>
              <w:right w:val="single" w:sz="4" w:space="0" w:color="auto"/>
            </w:tcBorders>
          </w:tcPr>
          <w:p w:rsidR="001E52C3" w:rsidRPr="00E92FDA" w:rsidRDefault="00B56EDC" w:rsidP="001E52C3">
            <w:pPr>
              <w:pStyle w:val="Normal3"/>
              <w:keepNext/>
              <w:rPr>
                <w:rFonts w:ascii="Arial" w:hAnsi="Arial" w:cs="Arial"/>
                <w:bCs/>
                <w:sz w:val="22"/>
              </w:rPr>
            </w:pPr>
            <w:r>
              <w:rPr>
                <w:rFonts w:ascii="Arial" w:hAnsi="Arial" w:cs="Arial"/>
                <w:bCs/>
                <w:sz w:val="22"/>
              </w:rPr>
              <w:t>12/16/2016</w:t>
            </w:r>
          </w:p>
        </w:tc>
        <w:tc>
          <w:tcPr>
            <w:tcW w:w="2340" w:type="dxa"/>
            <w:tcBorders>
              <w:top w:val="single" w:sz="4" w:space="0" w:color="auto"/>
              <w:left w:val="single" w:sz="4" w:space="0" w:color="auto"/>
              <w:bottom w:val="single" w:sz="4" w:space="0" w:color="auto"/>
              <w:right w:val="single" w:sz="4" w:space="0" w:color="auto"/>
            </w:tcBorders>
          </w:tcPr>
          <w:p w:rsidR="001E52C3" w:rsidRPr="00E92FDA" w:rsidRDefault="001E52C3" w:rsidP="001E52C3">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E52C3" w:rsidRPr="00E92FDA" w:rsidRDefault="001E52C3" w:rsidP="001E52C3">
            <w:pPr>
              <w:pStyle w:val="Normal3"/>
              <w:keepNext/>
              <w:rPr>
                <w:rFonts w:ascii="Arial" w:hAnsi="Arial" w:cs="Arial"/>
                <w:bCs/>
                <w:sz w:val="22"/>
              </w:rPr>
            </w:pPr>
          </w:p>
        </w:tc>
      </w:tr>
    </w:tbl>
    <w:p w:rsidR="001E52C3" w:rsidRDefault="001E52C3">
      <w:pPr>
        <w:pStyle w:val="Normal3"/>
      </w:pPr>
    </w:p>
    <w:p w:rsidR="001E52C3" w:rsidRDefault="001E52C3">
      <w:pPr>
        <w:pStyle w:val="Normal4"/>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4"/>
              <w:keepNext/>
              <w:rPr>
                <w:rFonts w:ascii="Verdana" w:hAnsi="Verdana"/>
                <w:b/>
                <w:sz w:val="22"/>
                <w:szCs w:val="22"/>
              </w:rPr>
            </w:pPr>
            <w:bookmarkStart w:id="17" w:name="CRIT_SE_8"/>
            <w:bookmarkEnd w:id="17"/>
            <w:r w:rsidRPr="00AF5230">
              <w:rPr>
                <w:rFonts w:ascii="Verdana" w:hAnsi="Verdana"/>
                <w:b/>
                <w:sz w:val="22"/>
                <w:szCs w:val="22"/>
              </w:rPr>
              <w:t>SE Criterion # 8 - IEP Team composition and attendance</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4"/>
              <w:keepNext/>
              <w:rPr>
                <w:rFonts w:ascii="Verdana" w:hAnsi="Verdana"/>
                <w:b/>
                <w:sz w:val="22"/>
                <w:szCs w:val="22"/>
              </w:rPr>
            </w:pPr>
            <w:bookmarkStart w:id="18" w:name="RATING_SE_8"/>
            <w:bookmarkEnd w:id="18"/>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4"/>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4"/>
              <w:keepNext/>
              <w:rPr>
                <w:rFonts w:ascii="Verdana" w:hAnsi="Verdana"/>
                <w:b/>
                <w:sz w:val="22"/>
                <w:szCs w:val="22"/>
              </w:rPr>
            </w:pPr>
            <w:bookmarkStart w:id="19" w:name="BASIS_FINDINGS_SE_8"/>
            <w:bookmarkEnd w:id="19"/>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0F42DD">
            <w:pPr>
              <w:pStyle w:val="Normal4"/>
              <w:keepNext/>
              <w:rPr>
                <w:rFonts w:ascii="Arial" w:hAnsi="Arial" w:cs="Arial"/>
                <w:sz w:val="22"/>
                <w:szCs w:val="22"/>
              </w:rPr>
            </w:pPr>
            <w:r w:rsidRPr="00CE4005">
              <w:rPr>
                <w:rFonts w:ascii="Arial" w:hAnsi="Arial" w:cs="Arial"/>
                <w:sz w:val="22"/>
                <w:szCs w:val="22"/>
              </w:rPr>
              <w:t xml:space="preserve">Review of student records and staff interviews indicate that general education teachers consistently attend IEP Team meetings when the student is involved in a general education program. When a required Team member does not attend an IEP Team meeting, there is documented evidence that the district and the parent agree, in writing, to excuse </w:t>
            </w:r>
            <w:r w:rsidR="000F42DD">
              <w:rPr>
                <w:rFonts w:ascii="Arial" w:hAnsi="Arial" w:cs="Arial"/>
                <w:sz w:val="22"/>
                <w:szCs w:val="22"/>
              </w:rPr>
              <w:t>the</w:t>
            </w:r>
            <w:r w:rsidRPr="00CE4005">
              <w:rPr>
                <w:rFonts w:ascii="Arial" w:hAnsi="Arial" w:cs="Arial"/>
                <w:sz w:val="22"/>
                <w:szCs w:val="22"/>
              </w:rPr>
              <w:t xml:space="preserve"> required Team member</w:t>
            </w:r>
            <w:r w:rsidR="00914CF4">
              <w:rPr>
                <w:rFonts w:ascii="Arial" w:hAnsi="Arial" w:cs="Arial"/>
                <w:sz w:val="22"/>
                <w:szCs w:val="22"/>
              </w:rPr>
              <w:t>’</w:t>
            </w:r>
            <w:r w:rsidRPr="00CE4005">
              <w:rPr>
                <w:rFonts w:ascii="Arial" w:hAnsi="Arial" w:cs="Arial"/>
                <w:sz w:val="22"/>
                <w:szCs w:val="22"/>
              </w:rPr>
              <w:t>s participation and the excused member provides written input into the development of the IEP to the parent and the IEP Team prior to the meeting.</w:t>
            </w:r>
          </w:p>
        </w:tc>
      </w:tr>
    </w:tbl>
    <w:p w:rsidR="001E52C3" w:rsidRDefault="001E52C3">
      <w:pPr>
        <w:pStyle w:val="Normal4"/>
      </w:pPr>
    </w:p>
    <w:p w:rsidR="001E52C3" w:rsidRDefault="001E52C3">
      <w:pPr>
        <w:pStyle w:val="Normal5"/>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5"/>
              <w:keepNext/>
              <w:rPr>
                <w:rFonts w:ascii="Verdana" w:hAnsi="Verdana"/>
                <w:b/>
                <w:sz w:val="22"/>
                <w:szCs w:val="22"/>
              </w:rPr>
            </w:pPr>
            <w:bookmarkStart w:id="20" w:name="CRIT_SE_9"/>
            <w:bookmarkEnd w:id="20"/>
            <w:r w:rsidRPr="00AF5230">
              <w:rPr>
                <w:rFonts w:ascii="Verdana" w:hAnsi="Verdana"/>
                <w:b/>
                <w:sz w:val="22"/>
                <w:szCs w:val="22"/>
              </w:rPr>
              <w:t>SE Criterion # 9 - Timeline for determination of eligibility and provision of documentation to parent</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5"/>
              <w:keepNext/>
              <w:rPr>
                <w:rFonts w:ascii="Verdana" w:hAnsi="Verdana"/>
                <w:b/>
                <w:sz w:val="22"/>
                <w:szCs w:val="22"/>
              </w:rPr>
            </w:pPr>
            <w:bookmarkStart w:id="21" w:name="RATING_SE_9"/>
            <w:bookmarkEnd w:id="21"/>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5"/>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5"/>
              <w:keepNext/>
              <w:rPr>
                <w:rFonts w:ascii="Verdana" w:hAnsi="Verdana"/>
                <w:b/>
                <w:sz w:val="22"/>
                <w:szCs w:val="22"/>
              </w:rPr>
            </w:pPr>
            <w:bookmarkStart w:id="22" w:name="BASIS_FINDINGS_SE_9"/>
            <w:bookmarkEnd w:id="22"/>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5"/>
              <w:keepNext/>
              <w:rPr>
                <w:rFonts w:ascii="Arial" w:hAnsi="Arial" w:cs="Arial"/>
                <w:sz w:val="22"/>
                <w:szCs w:val="22"/>
              </w:rPr>
            </w:pPr>
            <w:r w:rsidRPr="00CE4005">
              <w:rPr>
                <w:rFonts w:ascii="Arial" w:hAnsi="Arial" w:cs="Arial"/>
                <w:sz w:val="22"/>
                <w:szCs w:val="22"/>
              </w:rPr>
              <w:t>Review of student records and staff interviews indicate that the district consistently convenes a Team meeting within 45 school working days after receipt of the parent's written consent to an initial evaluation or a re-evaluation to determine whether the student is eligible for special education and either propose</w:t>
            </w:r>
            <w:r w:rsidR="00733E66">
              <w:rPr>
                <w:rFonts w:ascii="Arial" w:hAnsi="Arial" w:cs="Arial"/>
                <w:sz w:val="22"/>
                <w:szCs w:val="22"/>
              </w:rPr>
              <w:t>s</w:t>
            </w:r>
            <w:r w:rsidRPr="00CE4005">
              <w:rPr>
                <w:rFonts w:ascii="Arial" w:hAnsi="Arial" w:cs="Arial"/>
                <w:sz w:val="22"/>
                <w:szCs w:val="22"/>
              </w:rPr>
              <w:t xml:space="preserve"> an IEP and placement or provides a written explanation of the finding of no eligibility.</w:t>
            </w:r>
          </w:p>
        </w:tc>
      </w:tr>
    </w:tbl>
    <w:p w:rsidR="001E52C3" w:rsidRDefault="001E52C3">
      <w:pPr>
        <w:pStyle w:val="Normal5"/>
      </w:pPr>
    </w:p>
    <w:p w:rsidR="001E52C3" w:rsidRDefault="001E52C3">
      <w:pPr>
        <w:pStyle w:val="Normal6"/>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6"/>
              <w:keepNext/>
              <w:rPr>
                <w:rFonts w:ascii="Verdana" w:hAnsi="Verdana"/>
                <w:b/>
                <w:sz w:val="22"/>
                <w:szCs w:val="22"/>
              </w:rPr>
            </w:pPr>
            <w:bookmarkStart w:id="23" w:name="CRIT_SE_11"/>
            <w:bookmarkEnd w:id="23"/>
            <w:r w:rsidRPr="00AF5230">
              <w:rPr>
                <w:rFonts w:ascii="Verdana" w:hAnsi="Verdana"/>
                <w:b/>
                <w:sz w:val="22"/>
                <w:szCs w:val="22"/>
              </w:rPr>
              <w:t>SE Criterion # 11 - School district response to parental request for independent educational evaluation</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6"/>
              <w:keepNext/>
              <w:rPr>
                <w:rFonts w:ascii="Verdana" w:hAnsi="Verdana"/>
                <w:b/>
                <w:sz w:val="22"/>
                <w:szCs w:val="22"/>
              </w:rPr>
            </w:pPr>
            <w:bookmarkStart w:id="24" w:name="RATING_SE_11"/>
            <w:bookmarkEnd w:id="24"/>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6"/>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6"/>
              <w:keepNext/>
              <w:rPr>
                <w:rFonts w:ascii="Verdana" w:hAnsi="Verdana"/>
                <w:b/>
                <w:sz w:val="22"/>
                <w:szCs w:val="22"/>
              </w:rPr>
            </w:pPr>
            <w:bookmarkStart w:id="25" w:name="BASIS_FINDINGS_SE_11"/>
            <w:bookmarkEnd w:id="25"/>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6"/>
              <w:keepNext/>
              <w:rPr>
                <w:rFonts w:ascii="Arial" w:hAnsi="Arial" w:cs="Arial"/>
                <w:sz w:val="22"/>
                <w:szCs w:val="22"/>
              </w:rPr>
            </w:pPr>
            <w:r w:rsidRPr="00CE4005">
              <w:rPr>
                <w:rFonts w:ascii="Arial" w:hAnsi="Arial" w:cs="Arial"/>
                <w:sz w:val="22"/>
                <w:szCs w:val="22"/>
              </w:rPr>
              <w:t>Review of student records and staff interviews indicate that the district's letter in response to parent requests for an independent educational evaluation (IEE) now includes the following inform</w:t>
            </w:r>
            <w:r w:rsidR="00C208CB">
              <w:rPr>
                <w:rFonts w:ascii="Arial" w:hAnsi="Arial" w:cs="Arial"/>
                <w:sz w:val="22"/>
                <w:szCs w:val="22"/>
              </w:rPr>
              <w:t>ation: 1) a reference to the 16-</w:t>
            </w:r>
            <w:r w:rsidRPr="00CE4005">
              <w:rPr>
                <w:rFonts w:ascii="Arial" w:hAnsi="Arial" w:cs="Arial"/>
                <w:sz w:val="22"/>
                <w:szCs w:val="22"/>
              </w:rPr>
              <w:t>month time limit from the date of the evaluation with which the parent disagrees to request an IEE; 2) a reference to the five school day timeline for the district to proceed to the Bureau of Special Education Appeals</w:t>
            </w:r>
            <w:r w:rsidR="00E77121">
              <w:rPr>
                <w:rFonts w:ascii="Arial" w:hAnsi="Arial" w:cs="Arial"/>
                <w:sz w:val="22"/>
                <w:szCs w:val="22"/>
              </w:rPr>
              <w:t xml:space="preserve"> </w:t>
            </w:r>
            <w:r w:rsidRPr="00CE4005">
              <w:rPr>
                <w:rFonts w:ascii="Arial" w:hAnsi="Arial" w:cs="Arial"/>
                <w:sz w:val="22"/>
                <w:szCs w:val="22"/>
              </w:rPr>
              <w:t>(BSEA) if the district contests the IEE request; and 3) a reference to the ten school day timeline for the district to convene a Team meeting upon receipt of the report.</w:t>
            </w:r>
          </w:p>
        </w:tc>
      </w:tr>
    </w:tbl>
    <w:p w:rsidR="001E52C3" w:rsidRDefault="001E52C3">
      <w:pPr>
        <w:pStyle w:val="Normal6"/>
      </w:pPr>
    </w:p>
    <w:p w:rsidR="001E52C3" w:rsidRDefault="001E52C3">
      <w:pPr>
        <w:pStyle w:val="Normal7"/>
      </w:pPr>
    </w:p>
    <w:tbl>
      <w:tblPr>
        <w:tblW w:w="9360" w:type="dxa"/>
        <w:tblBorders>
          <w:bottom w:val="single" w:sz="4" w:space="0" w:color="auto"/>
        </w:tblBorders>
        <w:tblLayout w:type="fixed"/>
        <w:tblLook w:val="0000"/>
      </w:tblPr>
      <w:tblGrid>
        <w:gridCol w:w="2340"/>
        <w:gridCol w:w="2340"/>
        <w:gridCol w:w="2340"/>
        <w:gridCol w:w="2340"/>
      </w:tblGrid>
      <w:tr w:rsidR="001E52C3" w:rsidRPr="00AF5230" w:rsidTr="001E52C3">
        <w:trPr>
          <w:tblHeader/>
        </w:trPr>
        <w:tc>
          <w:tcPr>
            <w:tcW w:w="9360" w:type="dxa"/>
            <w:gridSpan w:val="4"/>
            <w:tcBorders>
              <w:bottom w:val="single" w:sz="4" w:space="0" w:color="auto"/>
            </w:tcBorders>
            <w:shd w:val="clear" w:color="auto" w:fill="C0C0C0"/>
          </w:tcPr>
          <w:p w:rsidR="001E52C3" w:rsidRPr="00AF5230" w:rsidRDefault="001E52C3" w:rsidP="001E52C3">
            <w:pPr>
              <w:pStyle w:val="Normal7"/>
              <w:keepNext/>
              <w:rPr>
                <w:rFonts w:ascii="Verdana" w:hAnsi="Verdana"/>
                <w:b/>
                <w:sz w:val="22"/>
                <w:szCs w:val="22"/>
              </w:rPr>
            </w:pPr>
            <w:bookmarkStart w:id="26" w:name="CRIT_SE_18A"/>
            <w:bookmarkEnd w:id="26"/>
            <w:r w:rsidRPr="00AF5230">
              <w:rPr>
                <w:rFonts w:ascii="Verdana" w:hAnsi="Verdana"/>
                <w:b/>
                <w:sz w:val="22"/>
                <w:szCs w:val="22"/>
              </w:rPr>
              <w:lastRenderedPageBreak/>
              <w:t>SE Criterion # 18A - IEP development and content</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7"/>
              <w:keepNext/>
              <w:rPr>
                <w:rFonts w:ascii="Verdana" w:hAnsi="Verdana"/>
                <w:b/>
                <w:sz w:val="22"/>
                <w:szCs w:val="22"/>
              </w:rPr>
            </w:pPr>
            <w:bookmarkStart w:id="27" w:name="RATING_SE_18A"/>
            <w:bookmarkEnd w:id="27"/>
            <w:r w:rsidRPr="00AF5230">
              <w:rPr>
                <w:rFonts w:ascii="Verdana" w:hAnsi="Verdana"/>
                <w:b/>
                <w:sz w:val="22"/>
                <w:szCs w:val="22"/>
              </w:rPr>
              <w:t>Rating:</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1E52C3" w:rsidRPr="00CE4005" w:rsidRDefault="001E52C3" w:rsidP="001E52C3">
            <w:pPr>
              <w:pStyle w:val="Normal7"/>
              <w:keepNext/>
              <w:rPr>
                <w:rFonts w:ascii="Arial" w:hAnsi="Arial" w:cs="Arial"/>
                <w:sz w:val="22"/>
                <w:szCs w:val="22"/>
              </w:rPr>
            </w:pPr>
            <w:r w:rsidRPr="00CE4005">
              <w:rPr>
                <w:rFonts w:ascii="Arial" w:hAnsi="Arial" w:cs="Arial"/>
                <w:sz w:val="22"/>
                <w:szCs w:val="22"/>
              </w:rPr>
              <w:t>Partially Implemented</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7"/>
              <w:keepNext/>
              <w:rPr>
                <w:rFonts w:ascii="Verdana" w:hAnsi="Verdana"/>
                <w:b/>
                <w:sz w:val="22"/>
                <w:szCs w:val="22"/>
              </w:rPr>
            </w:pPr>
            <w:bookmarkStart w:id="28" w:name="BASIS_FINDINGS_SE_18A"/>
            <w:bookmarkEnd w:id="28"/>
            <w:r w:rsidRPr="00AF5230">
              <w:rPr>
                <w:rFonts w:ascii="Verdana" w:hAnsi="Verdana"/>
                <w:b/>
                <w:sz w:val="22"/>
                <w:szCs w:val="22"/>
              </w:rPr>
              <w:t>Basis for Findings:</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1E52C3" w:rsidRPr="00CE4005" w:rsidRDefault="001E52C3" w:rsidP="001E52C3">
            <w:pPr>
              <w:pStyle w:val="Normal7"/>
              <w:keepNext/>
              <w:rPr>
                <w:rFonts w:ascii="Arial" w:hAnsi="Arial" w:cs="Arial"/>
                <w:sz w:val="22"/>
                <w:szCs w:val="22"/>
              </w:rPr>
            </w:pPr>
            <w:r w:rsidRPr="00CE4005">
              <w:rPr>
                <w:rFonts w:ascii="Arial" w:hAnsi="Arial" w:cs="Arial"/>
                <w:sz w:val="22"/>
                <w:szCs w:val="22"/>
              </w:rPr>
              <w:t>Review of student records and staff interviews indicate that IEP Teams do not always consider and specifically address the skills and proficiencies needed to avoid and respond to bullying, harassment, or teasing for students on the autism spectrum and for students whose disability affects social skills development or makes him or her vulnerable to bullying, harassment, or teasing.</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7"/>
              <w:keepNext/>
              <w:rPr>
                <w:rFonts w:ascii="Verdana" w:hAnsi="Verdana"/>
                <w:b/>
                <w:bCs/>
                <w:sz w:val="22"/>
                <w:szCs w:val="20"/>
              </w:rPr>
            </w:pPr>
            <w:bookmarkStart w:id="29" w:name="ORDER_CORR_ACTION_SE_18A"/>
            <w:bookmarkEnd w:id="29"/>
            <w:r w:rsidRPr="00AF5230">
              <w:rPr>
                <w:rFonts w:ascii="Verdana" w:hAnsi="Verdana"/>
                <w:b/>
                <w:bCs/>
                <w:sz w:val="22"/>
                <w:szCs w:val="20"/>
              </w:rPr>
              <w:t>Department Order of Corrective Action:</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555470" w:rsidRPr="00CE4005" w:rsidRDefault="001E52C3" w:rsidP="00555470">
            <w:pPr>
              <w:pStyle w:val="Normal7"/>
              <w:keepNext/>
              <w:rPr>
                <w:rFonts w:ascii="Arial" w:hAnsi="Arial" w:cs="Arial"/>
                <w:bCs/>
                <w:sz w:val="22"/>
                <w:szCs w:val="20"/>
              </w:rPr>
            </w:pPr>
            <w:r w:rsidRPr="00CE4005">
              <w:rPr>
                <w:rFonts w:ascii="Arial" w:hAnsi="Arial" w:cs="Arial"/>
                <w:bCs/>
                <w:sz w:val="22"/>
                <w:szCs w:val="20"/>
              </w:rPr>
              <w:t xml:space="preserve">Develop procedures to ensure that IEP Teams consider and specifically address the skills and proficiencies needed to avoid and respond to bullying, harassment, or teasing for students identified with a disability on the autism spectrum, when a student's disability affects social skills development, or when the student's disability makes him or her vulnerable to bullying, harassment, or teasing. </w:t>
            </w:r>
            <w:r w:rsidR="00B56EDC">
              <w:rPr>
                <w:rFonts w:ascii="Arial" w:hAnsi="Arial" w:cs="Arial"/>
                <w:bCs/>
                <w:sz w:val="22"/>
                <w:szCs w:val="20"/>
              </w:rPr>
              <w:t xml:space="preserve">Conduct </w:t>
            </w:r>
            <w:r w:rsidR="00B56EDC" w:rsidRPr="00CE4005">
              <w:rPr>
                <w:rFonts w:ascii="Arial" w:hAnsi="Arial" w:cs="Arial"/>
                <w:bCs/>
                <w:sz w:val="22"/>
                <w:szCs w:val="20"/>
              </w:rPr>
              <w:t>training</w:t>
            </w:r>
            <w:r w:rsidR="00372D90">
              <w:rPr>
                <w:rFonts w:ascii="Arial" w:hAnsi="Arial" w:cs="Arial"/>
                <w:bCs/>
                <w:sz w:val="22"/>
                <w:szCs w:val="20"/>
              </w:rPr>
              <w:t xml:space="preserve"> for</w:t>
            </w:r>
            <w:r w:rsidRPr="00CE4005">
              <w:rPr>
                <w:rFonts w:ascii="Arial" w:hAnsi="Arial" w:cs="Arial"/>
                <w:bCs/>
                <w:sz w:val="22"/>
                <w:szCs w:val="20"/>
              </w:rPr>
              <w:t xml:space="preserve"> IEP Team chairpersons and appropriate staff on these procedures.</w:t>
            </w:r>
            <w:r w:rsidR="00555470">
              <w:rPr>
                <w:rFonts w:ascii="Arial" w:hAnsi="Arial" w:cs="Arial"/>
                <w:bCs/>
                <w:sz w:val="22"/>
                <w:szCs w:val="20"/>
              </w:rPr>
              <w:t xml:space="preserve"> </w:t>
            </w:r>
            <w:r w:rsidR="0096527F">
              <w:rPr>
                <w:rFonts w:ascii="Arial" w:hAnsi="Arial" w:cs="Arial"/>
                <w:bCs/>
                <w:sz w:val="22"/>
                <w:szCs w:val="20"/>
              </w:rPr>
              <w:t>P</w:t>
            </w:r>
            <w:r w:rsidR="00555470">
              <w:rPr>
                <w:rFonts w:ascii="Arial" w:hAnsi="Arial" w:cs="Arial"/>
                <w:bCs/>
                <w:sz w:val="22"/>
                <w:szCs w:val="20"/>
              </w:rPr>
              <w:t xml:space="preserve">lease </w:t>
            </w:r>
            <w:r w:rsidR="00B56EDC">
              <w:rPr>
                <w:rFonts w:ascii="Arial" w:hAnsi="Arial" w:cs="Arial"/>
                <w:bCs/>
                <w:sz w:val="22"/>
                <w:szCs w:val="20"/>
              </w:rPr>
              <w:t>review the</w:t>
            </w:r>
            <w:r w:rsidR="00555470">
              <w:rPr>
                <w:rFonts w:ascii="Arial" w:hAnsi="Arial" w:cs="Arial"/>
                <w:bCs/>
                <w:sz w:val="22"/>
                <w:szCs w:val="20"/>
              </w:rPr>
              <w:t xml:space="preserve"> Department’s guidance </w:t>
            </w:r>
            <w:r w:rsidR="001158BB">
              <w:rPr>
                <w:rFonts w:ascii="Arial" w:hAnsi="Arial" w:cs="Arial"/>
                <w:bCs/>
                <w:sz w:val="22"/>
                <w:szCs w:val="20"/>
              </w:rPr>
              <w:t xml:space="preserve">at </w:t>
            </w:r>
            <w:hyperlink r:id="rId16" w:history="1">
              <w:r w:rsidR="00555470" w:rsidRPr="008F37A5">
                <w:rPr>
                  <w:rStyle w:val="Hyperlink"/>
                  <w:rFonts w:ascii="Arial" w:hAnsi="Arial" w:cs="Arial"/>
                  <w:bCs/>
                  <w:sz w:val="22"/>
                  <w:szCs w:val="20"/>
                </w:rPr>
                <w:t>http://www.doe.mass.edu/sped/advisories/11_2ta.html</w:t>
              </w:r>
            </w:hyperlink>
            <w:r w:rsidR="00555470">
              <w:rPr>
                <w:rFonts w:ascii="Arial" w:hAnsi="Arial" w:cs="Arial"/>
                <w:bCs/>
                <w:sz w:val="22"/>
                <w:szCs w:val="20"/>
              </w:rPr>
              <w:t xml:space="preserve"> </w:t>
            </w:r>
            <w:r w:rsidR="00555470" w:rsidRPr="00CE4005">
              <w:rPr>
                <w:rFonts w:ascii="Arial" w:hAnsi="Arial" w:cs="Arial"/>
                <w:bCs/>
                <w:sz w:val="22"/>
                <w:szCs w:val="20"/>
              </w:rPr>
              <w:t xml:space="preserve">and     </w:t>
            </w:r>
            <w:hyperlink r:id="rId17" w:history="1">
              <w:r w:rsidR="00555470" w:rsidRPr="008F37A5">
                <w:rPr>
                  <w:rStyle w:val="Hyperlink"/>
                  <w:rFonts w:ascii="Arial" w:hAnsi="Arial" w:cs="Arial"/>
                  <w:bCs/>
                  <w:sz w:val="22"/>
                  <w:szCs w:val="20"/>
                </w:rPr>
                <w:t>http://www.doe.mass.edu/bullying/considerations-bully.html</w:t>
              </w:r>
            </w:hyperlink>
            <w:r w:rsidR="00555470">
              <w:rPr>
                <w:rFonts w:ascii="Arial" w:hAnsi="Arial" w:cs="Arial"/>
                <w:bCs/>
                <w:sz w:val="22"/>
                <w:szCs w:val="20"/>
              </w:rPr>
              <w:t>.</w:t>
            </w:r>
            <w:r w:rsidR="00555470" w:rsidRPr="00CE4005">
              <w:rPr>
                <w:rFonts w:ascii="Arial" w:hAnsi="Arial" w:cs="Arial"/>
                <w:bCs/>
                <w:sz w:val="22"/>
                <w:szCs w:val="20"/>
              </w:rPr>
              <w:t xml:space="preserve">  </w:t>
            </w:r>
          </w:p>
          <w:p w:rsidR="001E52C3" w:rsidRPr="00CE4005" w:rsidRDefault="001E52C3" w:rsidP="001E52C3">
            <w:pPr>
              <w:pStyle w:val="Normal7"/>
              <w:keepNext/>
              <w:rPr>
                <w:rFonts w:ascii="Arial" w:hAnsi="Arial" w:cs="Arial"/>
                <w:bCs/>
                <w:sz w:val="22"/>
                <w:szCs w:val="20"/>
              </w:rPr>
            </w:pPr>
            <w:r w:rsidRPr="00CE4005">
              <w:rPr>
                <w:rFonts w:ascii="Arial" w:hAnsi="Arial" w:cs="Arial"/>
                <w:bCs/>
                <w:sz w:val="22"/>
                <w:szCs w:val="20"/>
              </w:rPr>
              <w:t xml:space="preserve"> </w:t>
            </w:r>
          </w:p>
          <w:p w:rsidR="001E52C3" w:rsidRPr="00CE4005" w:rsidRDefault="001E52C3" w:rsidP="001E52C3">
            <w:pPr>
              <w:pStyle w:val="Normal7"/>
              <w:keepNext/>
              <w:rPr>
                <w:rFonts w:ascii="Arial" w:hAnsi="Arial" w:cs="Arial"/>
                <w:bCs/>
                <w:sz w:val="22"/>
                <w:szCs w:val="20"/>
              </w:rPr>
            </w:pPr>
            <w:r w:rsidRPr="00CE4005">
              <w:rPr>
                <w:rFonts w:ascii="Arial" w:hAnsi="Arial" w:cs="Arial"/>
                <w:bCs/>
                <w:sz w:val="22"/>
                <w:szCs w:val="20"/>
              </w:rPr>
              <w:t xml:space="preserve">Develop an internal oversight </w:t>
            </w:r>
            <w:r w:rsidR="00F11FC7">
              <w:rPr>
                <w:rFonts w:ascii="Arial" w:hAnsi="Arial" w:cs="Arial"/>
                <w:bCs/>
                <w:sz w:val="22"/>
                <w:szCs w:val="20"/>
              </w:rPr>
              <w:t xml:space="preserve">and tracking system for </w:t>
            </w:r>
            <w:r w:rsidRPr="00CE4005">
              <w:rPr>
                <w:rFonts w:ascii="Arial" w:hAnsi="Arial" w:cs="Arial"/>
                <w:bCs/>
                <w:sz w:val="22"/>
                <w:szCs w:val="20"/>
              </w:rPr>
              <w:t xml:space="preserve">ensuring that IEP Teams consider and specifically address the skills and proficiencies needed to avoid and respond to bullying, harassment, or teasing. The </w:t>
            </w:r>
            <w:r w:rsidR="00AF0A3A">
              <w:rPr>
                <w:rFonts w:ascii="Arial" w:hAnsi="Arial" w:cs="Arial"/>
                <w:bCs/>
                <w:sz w:val="22"/>
                <w:szCs w:val="20"/>
              </w:rPr>
              <w:t>tracking</w:t>
            </w:r>
            <w:r w:rsidRPr="00CE4005">
              <w:rPr>
                <w:rFonts w:ascii="Arial" w:hAnsi="Arial" w:cs="Arial"/>
                <w:bCs/>
                <w:sz w:val="22"/>
                <w:szCs w:val="20"/>
              </w:rPr>
              <w:t xml:space="preserve"> system should include periodic reviews by the Director of Special Education or her/his designee to ensure ongoing compliance.  </w:t>
            </w:r>
          </w:p>
          <w:p w:rsidR="001E52C3" w:rsidRPr="00CE4005" w:rsidRDefault="001E52C3" w:rsidP="001E52C3">
            <w:pPr>
              <w:pStyle w:val="Normal7"/>
              <w:keepNext/>
              <w:rPr>
                <w:rFonts w:ascii="Arial" w:hAnsi="Arial" w:cs="Arial"/>
                <w:bCs/>
                <w:sz w:val="22"/>
                <w:szCs w:val="20"/>
              </w:rPr>
            </w:pPr>
          </w:p>
          <w:p w:rsidR="001E52C3" w:rsidRPr="00CE4005" w:rsidRDefault="001E52C3" w:rsidP="001E52C3">
            <w:pPr>
              <w:pStyle w:val="Normal7"/>
              <w:keepNext/>
              <w:rPr>
                <w:rFonts w:ascii="Arial" w:hAnsi="Arial" w:cs="Arial"/>
                <w:bCs/>
                <w:sz w:val="22"/>
                <w:szCs w:val="20"/>
              </w:rPr>
            </w:pPr>
            <w:r w:rsidRPr="00CE4005">
              <w:rPr>
                <w:rFonts w:ascii="Arial" w:hAnsi="Arial" w:cs="Arial"/>
                <w:bCs/>
                <w:sz w:val="22"/>
                <w:szCs w:val="20"/>
              </w:rPr>
              <w:t>For those students whose records were identified by the Department, reconvene the IEP Teams for consideration and development of bullying, harassment and teasing proficiencies, skills and supports.</w:t>
            </w:r>
          </w:p>
          <w:p w:rsidR="001E52C3" w:rsidRPr="00CE4005" w:rsidRDefault="001E52C3" w:rsidP="001E52C3">
            <w:pPr>
              <w:pStyle w:val="Normal7"/>
              <w:keepNext/>
              <w:rPr>
                <w:rFonts w:ascii="Arial" w:hAnsi="Arial" w:cs="Arial"/>
                <w:bCs/>
                <w:sz w:val="22"/>
                <w:szCs w:val="20"/>
              </w:rPr>
            </w:pPr>
          </w:p>
          <w:p w:rsidR="001E52C3" w:rsidRPr="00CE4005" w:rsidRDefault="001E52C3" w:rsidP="001E52C3">
            <w:pPr>
              <w:pStyle w:val="Normal7"/>
              <w:keepNext/>
              <w:rPr>
                <w:rFonts w:ascii="Arial" w:hAnsi="Arial" w:cs="Arial"/>
                <w:bCs/>
                <w:sz w:val="22"/>
                <w:szCs w:val="20"/>
              </w:rPr>
            </w:pPr>
            <w:r w:rsidRPr="00CE4005">
              <w:rPr>
                <w:rFonts w:ascii="Arial" w:hAnsi="Arial" w:cs="Arial"/>
                <w:bCs/>
                <w:sz w:val="22"/>
                <w:szCs w:val="20"/>
              </w:rPr>
              <w:t>Subsequent to implementation of all corrective actions, conduct an internal review of records across grade levels and schools for those students identified with a disability on the autism spectrum, a disability that affects social skills development, or when the student's disability makes him or her vulnerable to bullying, harassment,</w:t>
            </w:r>
            <w:r w:rsidR="00AE3D29">
              <w:rPr>
                <w:rFonts w:ascii="Arial" w:hAnsi="Arial" w:cs="Arial"/>
                <w:bCs/>
                <w:sz w:val="22"/>
                <w:szCs w:val="20"/>
              </w:rPr>
              <w:t xml:space="preserve"> or teasing, to ensure that the</w:t>
            </w:r>
            <w:r w:rsidRPr="00CE4005">
              <w:rPr>
                <w:rFonts w:ascii="Arial" w:hAnsi="Arial" w:cs="Arial"/>
                <w:bCs/>
                <w:sz w:val="22"/>
                <w:szCs w:val="20"/>
              </w:rPr>
              <w:t xml:space="preserve"> IEP Teams consider and specifically address the skills and proficiencies needed to avoid and respond to bullying, harassment, or teasing.</w:t>
            </w:r>
          </w:p>
          <w:p w:rsidR="001E52C3" w:rsidRPr="00CE4005" w:rsidRDefault="001E52C3" w:rsidP="001E52C3">
            <w:pPr>
              <w:pStyle w:val="Normal7"/>
              <w:keepNext/>
              <w:rPr>
                <w:rFonts w:ascii="Arial" w:hAnsi="Arial" w:cs="Arial"/>
                <w:bCs/>
                <w:sz w:val="22"/>
                <w:szCs w:val="20"/>
              </w:rPr>
            </w:pPr>
          </w:p>
          <w:p w:rsidR="00AF0A3A" w:rsidRDefault="001E52C3" w:rsidP="001E52C3">
            <w:pPr>
              <w:pStyle w:val="Normal7"/>
              <w:keepNext/>
              <w:rPr>
                <w:rFonts w:ascii="Arial" w:hAnsi="Arial" w:cs="Arial"/>
                <w:b/>
                <w:bCs/>
                <w:sz w:val="22"/>
                <w:szCs w:val="20"/>
              </w:rPr>
            </w:pPr>
            <w:r w:rsidRPr="00914CF4">
              <w:rPr>
                <w:rFonts w:ascii="Arial" w:hAnsi="Arial" w:cs="Arial"/>
                <w:b/>
                <w:bCs/>
                <w:sz w:val="22"/>
                <w:szCs w:val="20"/>
              </w:rPr>
              <w:t xml:space="preserve">*Please note when conducting internal monitoring that the district must maintain the following documentation and make it available to the Department upon request: a) List of the student names and grade level for the records reviewed; b) Date of the review; </w:t>
            </w:r>
          </w:p>
          <w:p w:rsidR="001E52C3" w:rsidRPr="00914CF4" w:rsidRDefault="001E52C3" w:rsidP="001E52C3">
            <w:pPr>
              <w:pStyle w:val="Normal7"/>
              <w:keepNext/>
              <w:rPr>
                <w:rFonts w:ascii="Arial" w:hAnsi="Arial" w:cs="Arial"/>
                <w:b/>
                <w:bCs/>
                <w:sz w:val="22"/>
                <w:szCs w:val="20"/>
              </w:rPr>
            </w:pPr>
            <w:r w:rsidRPr="00914CF4">
              <w:rPr>
                <w:rFonts w:ascii="Arial" w:hAnsi="Arial" w:cs="Arial"/>
                <w:b/>
                <w:bCs/>
                <w:sz w:val="22"/>
                <w:szCs w:val="20"/>
              </w:rPr>
              <w:t>c) Name of person(s) who conducted the review, their role(s), and signature(s).</w:t>
            </w:r>
          </w:p>
        </w:tc>
      </w:tr>
      <w:tr w:rsidR="001E52C3" w:rsidRPr="00E166C8" w:rsidTr="001E52C3">
        <w:tc>
          <w:tcPr>
            <w:tcW w:w="9360" w:type="dxa"/>
            <w:gridSpan w:val="4"/>
            <w:tcBorders>
              <w:top w:val="single" w:sz="4" w:space="0" w:color="auto"/>
              <w:left w:val="single" w:sz="4" w:space="0" w:color="auto"/>
              <w:bottom w:val="nil"/>
              <w:right w:val="single" w:sz="4" w:space="0" w:color="auto"/>
            </w:tcBorders>
          </w:tcPr>
          <w:p w:rsidR="001E52C3" w:rsidRPr="00E166C8" w:rsidRDefault="001E52C3" w:rsidP="001E52C3">
            <w:pPr>
              <w:pStyle w:val="Normal7"/>
              <w:keepNext/>
              <w:rPr>
                <w:rFonts w:ascii="Verdana" w:hAnsi="Verdana"/>
                <w:b/>
                <w:bCs/>
                <w:sz w:val="22"/>
                <w:szCs w:val="20"/>
              </w:rPr>
            </w:pPr>
            <w:bookmarkStart w:id="30" w:name="REQUIRED_ELEMENTS_SE_18A"/>
            <w:bookmarkEnd w:id="30"/>
            <w:r w:rsidRPr="00AF5230">
              <w:rPr>
                <w:rFonts w:ascii="Verdana" w:hAnsi="Verdana"/>
                <w:b/>
                <w:bCs/>
                <w:sz w:val="22"/>
                <w:szCs w:val="20"/>
              </w:rPr>
              <w:t>Required Elements of Progress Reports:</w:t>
            </w:r>
          </w:p>
        </w:tc>
      </w:tr>
      <w:tr w:rsidR="001E52C3" w:rsidRPr="00CE4005" w:rsidTr="001E52C3">
        <w:tc>
          <w:tcPr>
            <w:tcW w:w="9360" w:type="dxa"/>
            <w:gridSpan w:val="4"/>
            <w:tcBorders>
              <w:top w:val="nil"/>
              <w:left w:val="single" w:sz="4" w:space="0" w:color="auto"/>
              <w:bottom w:val="single" w:sz="4" w:space="0" w:color="auto"/>
              <w:right w:val="single" w:sz="4" w:space="0" w:color="auto"/>
            </w:tcBorders>
          </w:tcPr>
          <w:p w:rsidR="00787181" w:rsidRPr="00CE4005" w:rsidRDefault="00787181" w:rsidP="00787181">
            <w:pPr>
              <w:pStyle w:val="Normal3"/>
              <w:keepNext/>
              <w:rPr>
                <w:rFonts w:ascii="Arial" w:hAnsi="Arial" w:cs="Arial"/>
                <w:bCs/>
                <w:sz w:val="22"/>
                <w:szCs w:val="20"/>
              </w:rPr>
            </w:pPr>
            <w:r w:rsidRPr="00A80058">
              <w:rPr>
                <w:rFonts w:ascii="Arial" w:hAnsi="Arial" w:cs="Arial"/>
                <w:bCs/>
                <w:sz w:val="22"/>
                <w:szCs w:val="20"/>
              </w:rPr>
              <w:t>Submit</w:t>
            </w:r>
            <w:r>
              <w:rPr>
                <w:rFonts w:ascii="Arial" w:hAnsi="Arial" w:cs="Arial"/>
                <w:bCs/>
                <w:sz w:val="22"/>
                <w:szCs w:val="20"/>
              </w:rPr>
              <w:t xml:space="preserve"> the procedures and</w:t>
            </w:r>
            <w:r w:rsidR="00372D90">
              <w:rPr>
                <w:rFonts w:ascii="Arial" w:hAnsi="Arial" w:cs="Arial"/>
                <w:bCs/>
                <w:sz w:val="22"/>
                <w:szCs w:val="20"/>
              </w:rPr>
              <w:t xml:space="preserve"> evidence</w:t>
            </w:r>
            <w:r w:rsidRPr="00A80058">
              <w:rPr>
                <w:rFonts w:ascii="Arial" w:hAnsi="Arial" w:cs="Arial"/>
                <w:bCs/>
                <w:sz w:val="22"/>
                <w:szCs w:val="20"/>
              </w:rPr>
              <w:t xml:space="preserve"> training, including an agenda, training materials, and signed attendance sheets, indicating name</w:t>
            </w:r>
            <w:r>
              <w:rPr>
                <w:rFonts w:ascii="Arial" w:hAnsi="Arial" w:cs="Arial"/>
                <w:bCs/>
                <w:sz w:val="22"/>
                <w:szCs w:val="20"/>
              </w:rPr>
              <w:t>(s)</w:t>
            </w:r>
            <w:r w:rsidRPr="00A80058">
              <w:rPr>
                <w:rFonts w:ascii="Arial" w:hAnsi="Arial" w:cs="Arial"/>
                <w:bCs/>
                <w:sz w:val="22"/>
                <w:szCs w:val="20"/>
              </w:rPr>
              <w:t xml:space="preserve"> and role</w:t>
            </w:r>
            <w:r>
              <w:rPr>
                <w:rFonts w:ascii="Arial" w:hAnsi="Arial" w:cs="Arial"/>
                <w:bCs/>
                <w:sz w:val="22"/>
                <w:szCs w:val="20"/>
              </w:rPr>
              <w:t>(s)</w:t>
            </w:r>
            <w:r w:rsidRPr="00A80058">
              <w:rPr>
                <w:rFonts w:ascii="Arial" w:hAnsi="Arial" w:cs="Arial"/>
                <w:bCs/>
                <w:sz w:val="22"/>
                <w:szCs w:val="20"/>
              </w:rPr>
              <w:t xml:space="preserve"> of staff by</w:t>
            </w:r>
            <w:r w:rsidR="00372D90">
              <w:rPr>
                <w:rFonts w:ascii="Arial" w:hAnsi="Arial" w:cs="Arial"/>
                <w:bCs/>
                <w:sz w:val="22"/>
                <w:szCs w:val="20"/>
              </w:rPr>
              <w:t xml:space="preserve"> </w:t>
            </w:r>
            <w:r>
              <w:rPr>
                <w:rFonts w:ascii="Arial" w:hAnsi="Arial" w:cs="Arial"/>
                <w:b/>
                <w:bCs/>
                <w:sz w:val="22"/>
                <w:szCs w:val="20"/>
              </w:rPr>
              <w:t>September 16</w:t>
            </w:r>
            <w:r w:rsidRPr="00914CF4">
              <w:rPr>
                <w:rFonts w:ascii="Arial" w:hAnsi="Arial" w:cs="Arial"/>
                <w:b/>
                <w:bCs/>
                <w:sz w:val="22"/>
                <w:szCs w:val="20"/>
              </w:rPr>
              <w:t>, 2016.</w:t>
            </w:r>
            <w:r w:rsidRPr="00CE4005">
              <w:rPr>
                <w:rFonts w:ascii="Arial" w:hAnsi="Arial" w:cs="Arial"/>
                <w:bCs/>
                <w:sz w:val="22"/>
                <w:szCs w:val="20"/>
              </w:rPr>
              <w:t xml:space="preserve"> </w:t>
            </w:r>
          </w:p>
          <w:p w:rsidR="00EE4B10" w:rsidRDefault="00EE4B10" w:rsidP="00787181">
            <w:pPr>
              <w:pStyle w:val="Normal3"/>
              <w:keepNext/>
              <w:rPr>
                <w:rFonts w:ascii="Arial" w:hAnsi="Arial" w:cs="Arial"/>
                <w:bCs/>
                <w:sz w:val="22"/>
                <w:szCs w:val="20"/>
              </w:rPr>
            </w:pPr>
          </w:p>
          <w:p w:rsidR="00EE4B10" w:rsidRPr="00CE4005" w:rsidRDefault="00EE4B10" w:rsidP="00EE4B10">
            <w:pPr>
              <w:pStyle w:val="Normal3"/>
              <w:keepNext/>
              <w:rPr>
                <w:rFonts w:ascii="Arial" w:hAnsi="Arial" w:cs="Arial"/>
                <w:bCs/>
                <w:sz w:val="22"/>
                <w:szCs w:val="20"/>
              </w:rPr>
            </w:pPr>
            <w:r w:rsidRPr="00A80058">
              <w:rPr>
                <w:rFonts w:ascii="Arial" w:hAnsi="Arial" w:cs="Arial"/>
                <w:bCs/>
                <w:sz w:val="22"/>
                <w:szCs w:val="20"/>
              </w:rPr>
              <w:t xml:space="preserve">Submit a description of the internal </w:t>
            </w:r>
            <w:r w:rsidR="00FF1B2B">
              <w:rPr>
                <w:rFonts w:ascii="Arial" w:hAnsi="Arial" w:cs="Arial"/>
                <w:bCs/>
                <w:sz w:val="22"/>
                <w:szCs w:val="20"/>
              </w:rPr>
              <w:t xml:space="preserve">oversight and </w:t>
            </w:r>
            <w:r w:rsidRPr="00A80058">
              <w:rPr>
                <w:rFonts w:ascii="Arial" w:hAnsi="Arial" w:cs="Arial"/>
                <w:bCs/>
                <w:sz w:val="22"/>
                <w:szCs w:val="20"/>
              </w:rPr>
              <w:t>tracking system, including the date of the system's implementation and the staff responsible for oversight</w:t>
            </w:r>
            <w:r>
              <w:rPr>
                <w:rFonts w:ascii="Arial" w:hAnsi="Arial" w:cs="Arial"/>
                <w:bCs/>
                <w:sz w:val="22"/>
                <w:szCs w:val="20"/>
              </w:rPr>
              <w:t xml:space="preserve"> </w:t>
            </w:r>
            <w:r w:rsidRPr="00CE4005">
              <w:rPr>
                <w:rFonts w:ascii="Arial" w:hAnsi="Arial" w:cs="Arial"/>
                <w:bCs/>
                <w:sz w:val="22"/>
                <w:szCs w:val="20"/>
              </w:rPr>
              <w:t xml:space="preserve">by </w:t>
            </w:r>
            <w:r>
              <w:rPr>
                <w:rFonts w:ascii="Arial" w:hAnsi="Arial" w:cs="Arial"/>
                <w:b/>
                <w:bCs/>
                <w:sz w:val="22"/>
                <w:szCs w:val="20"/>
              </w:rPr>
              <w:t>September 16</w:t>
            </w:r>
            <w:r w:rsidRPr="00914CF4">
              <w:rPr>
                <w:rFonts w:ascii="Arial" w:hAnsi="Arial" w:cs="Arial"/>
                <w:b/>
                <w:bCs/>
                <w:sz w:val="22"/>
                <w:szCs w:val="20"/>
              </w:rPr>
              <w:t>, 2016</w:t>
            </w:r>
            <w:r w:rsidRPr="00CE4005">
              <w:rPr>
                <w:rFonts w:ascii="Arial" w:hAnsi="Arial" w:cs="Arial"/>
                <w:bCs/>
                <w:sz w:val="22"/>
                <w:szCs w:val="20"/>
              </w:rPr>
              <w:t>.</w:t>
            </w:r>
          </w:p>
          <w:p w:rsidR="00787181" w:rsidRPr="00CE4005" w:rsidRDefault="00787181" w:rsidP="00787181">
            <w:pPr>
              <w:pStyle w:val="Normal3"/>
              <w:keepNext/>
              <w:rPr>
                <w:rFonts w:ascii="Arial" w:hAnsi="Arial" w:cs="Arial"/>
                <w:bCs/>
                <w:sz w:val="22"/>
                <w:szCs w:val="20"/>
              </w:rPr>
            </w:pPr>
            <w:r w:rsidRPr="00CE4005">
              <w:rPr>
                <w:rFonts w:ascii="Arial" w:hAnsi="Arial" w:cs="Arial"/>
                <w:bCs/>
                <w:sz w:val="22"/>
                <w:szCs w:val="20"/>
              </w:rPr>
              <w:t xml:space="preserve">          </w:t>
            </w:r>
          </w:p>
          <w:p w:rsidR="001E52C3" w:rsidRDefault="001E52C3" w:rsidP="001E52C3">
            <w:pPr>
              <w:pStyle w:val="Normal7"/>
              <w:keepNext/>
              <w:rPr>
                <w:rFonts w:ascii="Arial" w:hAnsi="Arial" w:cs="Arial"/>
                <w:bCs/>
                <w:sz w:val="22"/>
                <w:szCs w:val="20"/>
              </w:rPr>
            </w:pPr>
            <w:r w:rsidRPr="00CE4005">
              <w:rPr>
                <w:rFonts w:ascii="Arial" w:hAnsi="Arial" w:cs="Arial"/>
                <w:bCs/>
                <w:sz w:val="22"/>
                <w:szCs w:val="20"/>
              </w:rPr>
              <w:t>For those students identified by the Department, submit a copy of the IEP and the Team Meeting Attendance Sheet (N3A) indicating that the IEP Teams have reconvened</w:t>
            </w:r>
            <w:r w:rsidR="00F04995">
              <w:rPr>
                <w:rFonts w:ascii="Arial" w:hAnsi="Arial" w:cs="Arial"/>
                <w:bCs/>
                <w:sz w:val="22"/>
                <w:szCs w:val="20"/>
              </w:rPr>
              <w:t>.</w:t>
            </w:r>
            <w:r w:rsidRPr="00CE4005">
              <w:rPr>
                <w:rFonts w:ascii="Arial" w:hAnsi="Arial" w:cs="Arial"/>
                <w:bCs/>
                <w:sz w:val="22"/>
                <w:szCs w:val="20"/>
              </w:rPr>
              <w:t xml:space="preserve"> </w:t>
            </w:r>
            <w:r w:rsidR="00F04995">
              <w:rPr>
                <w:rFonts w:ascii="Arial" w:hAnsi="Arial" w:cs="Arial"/>
                <w:bCs/>
                <w:sz w:val="22"/>
                <w:szCs w:val="20"/>
              </w:rPr>
              <w:t>Submit this information by</w:t>
            </w:r>
            <w:r w:rsidRPr="00CE4005">
              <w:rPr>
                <w:rFonts w:ascii="Arial" w:hAnsi="Arial" w:cs="Arial"/>
                <w:bCs/>
                <w:sz w:val="22"/>
                <w:szCs w:val="20"/>
              </w:rPr>
              <w:t xml:space="preserve"> </w:t>
            </w:r>
            <w:r w:rsidR="007A30E2">
              <w:rPr>
                <w:rFonts w:ascii="Arial" w:hAnsi="Arial" w:cs="Arial"/>
                <w:b/>
                <w:bCs/>
                <w:sz w:val="22"/>
                <w:szCs w:val="20"/>
              </w:rPr>
              <w:t>September 16</w:t>
            </w:r>
            <w:r w:rsidRPr="00172045">
              <w:rPr>
                <w:rFonts w:ascii="Arial" w:hAnsi="Arial" w:cs="Arial"/>
                <w:b/>
                <w:bCs/>
                <w:sz w:val="22"/>
                <w:szCs w:val="20"/>
              </w:rPr>
              <w:t>, 2016</w:t>
            </w:r>
            <w:r w:rsidRPr="00CE4005">
              <w:rPr>
                <w:rFonts w:ascii="Arial" w:hAnsi="Arial" w:cs="Arial"/>
                <w:bCs/>
                <w:sz w:val="22"/>
                <w:szCs w:val="20"/>
              </w:rPr>
              <w:t>.</w:t>
            </w:r>
          </w:p>
          <w:p w:rsidR="00372D90" w:rsidRPr="00CE4005" w:rsidRDefault="00372D90" w:rsidP="001E52C3">
            <w:pPr>
              <w:pStyle w:val="Normal7"/>
              <w:keepNext/>
              <w:rPr>
                <w:rFonts w:ascii="Arial" w:hAnsi="Arial" w:cs="Arial"/>
                <w:bCs/>
                <w:sz w:val="22"/>
                <w:szCs w:val="20"/>
              </w:rPr>
            </w:pPr>
          </w:p>
          <w:p w:rsidR="001E52C3" w:rsidRPr="00172045" w:rsidRDefault="002D3EB8" w:rsidP="00F04995">
            <w:pPr>
              <w:pStyle w:val="Normal7"/>
              <w:keepNext/>
              <w:rPr>
                <w:rFonts w:ascii="Arial" w:hAnsi="Arial" w:cs="Arial"/>
                <w:b/>
                <w:bCs/>
                <w:sz w:val="22"/>
                <w:szCs w:val="20"/>
              </w:rPr>
            </w:pPr>
            <w:r>
              <w:rPr>
                <w:rFonts w:ascii="Arial" w:hAnsi="Arial" w:cs="Arial"/>
                <w:bCs/>
                <w:sz w:val="22"/>
                <w:szCs w:val="20"/>
              </w:rPr>
              <w:lastRenderedPageBreak/>
              <w:t>S</w:t>
            </w:r>
            <w:r w:rsidRPr="00CE4005">
              <w:rPr>
                <w:rFonts w:ascii="Arial" w:hAnsi="Arial" w:cs="Arial"/>
                <w:bCs/>
                <w:sz w:val="22"/>
                <w:szCs w:val="20"/>
              </w:rPr>
              <w:t>ubmit the results of the student record review. Indicate the number of records reviewed; the number of records in compliance; for any records found not in compliance, determine the root cause(s) of the noncompliance</w:t>
            </w:r>
            <w:r>
              <w:rPr>
                <w:rFonts w:ascii="Arial" w:hAnsi="Arial" w:cs="Arial"/>
                <w:bCs/>
                <w:sz w:val="22"/>
                <w:szCs w:val="20"/>
              </w:rPr>
              <w:t>;</w:t>
            </w:r>
            <w:r w:rsidRPr="00CE4005">
              <w:rPr>
                <w:rFonts w:ascii="Arial" w:hAnsi="Arial" w:cs="Arial"/>
                <w:bCs/>
                <w:sz w:val="22"/>
                <w:szCs w:val="20"/>
              </w:rPr>
              <w:t xml:space="preserve"> and the specific action(s) taken by the district to remedy the non-compliance.</w:t>
            </w:r>
            <w:r>
              <w:rPr>
                <w:rFonts w:ascii="Arial" w:hAnsi="Arial" w:cs="Arial"/>
                <w:bCs/>
                <w:sz w:val="22"/>
                <w:szCs w:val="20"/>
              </w:rPr>
              <w:t xml:space="preserve"> </w:t>
            </w:r>
            <w:r w:rsidR="00F04995">
              <w:rPr>
                <w:rFonts w:ascii="Arial" w:hAnsi="Arial" w:cs="Arial"/>
                <w:bCs/>
                <w:sz w:val="22"/>
                <w:szCs w:val="20"/>
              </w:rPr>
              <w:t>S</w:t>
            </w:r>
            <w:r>
              <w:rPr>
                <w:rFonts w:ascii="Arial" w:hAnsi="Arial" w:cs="Arial"/>
                <w:bCs/>
                <w:sz w:val="22"/>
                <w:szCs w:val="20"/>
              </w:rPr>
              <w:t xml:space="preserve">ubmit this information by </w:t>
            </w:r>
            <w:r w:rsidR="00B56EDC">
              <w:rPr>
                <w:rFonts w:ascii="Arial" w:hAnsi="Arial" w:cs="Arial"/>
                <w:b/>
                <w:bCs/>
                <w:sz w:val="22"/>
                <w:szCs w:val="20"/>
              </w:rPr>
              <w:t>December 16</w:t>
            </w:r>
            <w:r w:rsidRPr="00A511B9">
              <w:rPr>
                <w:rFonts w:ascii="Arial" w:hAnsi="Arial" w:cs="Arial"/>
                <w:b/>
                <w:bCs/>
                <w:sz w:val="22"/>
                <w:szCs w:val="20"/>
              </w:rPr>
              <w:t>, 2016</w:t>
            </w:r>
            <w:r>
              <w:rPr>
                <w:rFonts w:ascii="Arial" w:hAnsi="Arial" w:cs="Arial"/>
                <w:bCs/>
                <w:sz w:val="22"/>
                <w:szCs w:val="20"/>
              </w:rPr>
              <w:t>.</w:t>
            </w:r>
            <w:r w:rsidRPr="00A511B9">
              <w:rPr>
                <w:rFonts w:ascii="Arial" w:hAnsi="Arial" w:cs="Arial"/>
                <w:bCs/>
                <w:sz w:val="22"/>
                <w:szCs w:val="20"/>
              </w:rPr>
              <w:t xml:space="preserve">   </w:t>
            </w:r>
          </w:p>
        </w:tc>
      </w:tr>
      <w:tr w:rsidR="001E52C3" w:rsidRPr="00AF5230" w:rsidTr="001E52C3">
        <w:tc>
          <w:tcPr>
            <w:tcW w:w="9360" w:type="dxa"/>
            <w:gridSpan w:val="4"/>
            <w:tcBorders>
              <w:top w:val="single" w:sz="4" w:space="0" w:color="auto"/>
              <w:left w:val="single" w:sz="4" w:space="0" w:color="auto"/>
              <w:bottom w:val="single" w:sz="4" w:space="0" w:color="auto"/>
              <w:right w:val="single" w:sz="4" w:space="0" w:color="auto"/>
            </w:tcBorders>
          </w:tcPr>
          <w:p w:rsidR="001E52C3" w:rsidRPr="00AF5230" w:rsidRDefault="001E52C3" w:rsidP="001E52C3">
            <w:pPr>
              <w:pStyle w:val="Normal7"/>
              <w:keepNext/>
              <w:rPr>
                <w:rFonts w:ascii="Verdana" w:hAnsi="Verdana"/>
                <w:b/>
                <w:bCs/>
                <w:sz w:val="22"/>
                <w:szCs w:val="20"/>
              </w:rPr>
            </w:pPr>
            <w:bookmarkStart w:id="31" w:name="PR_DUEDATE_SE_18A"/>
            <w:bookmarkEnd w:id="31"/>
            <w:r w:rsidRPr="002541C2">
              <w:rPr>
                <w:rFonts w:ascii="Verdana" w:hAnsi="Verdana"/>
                <w:b/>
                <w:bCs/>
                <w:sz w:val="22"/>
              </w:rPr>
              <w:lastRenderedPageBreak/>
              <w:t>Progress Report Due Date(s)</w:t>
            </w:r>
            <w:r w:rsidRPr="00AF5230">
              <w:rPr>
                <w:rFonts w:ascii="Verdana" w:hAnsi="Verdana"/>
                <w:b/>
                <w:bCs/>
                <w:sz w:val="22"/>
                <w:szCs w:val="20"/>
              </w:rPr>
              <w:t>:</w:t>
            </w:r>
          </w:p>
        </w:tc>
      </w:tr>
      <w:tr w:rsidR="001E52C3" w:rsidRPr="00E92FDA" w:rsidTr="001E52C3">
        <w:tc>
          <w:tcPr>
            <w:tcW w:w="2340" w:type="dxa"/>
            <w:tcBorders>
              <w:top w:val="single" w:sz="4" w:space="0" w:color="auto"/>
              <w:left w:val="single" w:sz="4" w:space="0" w:color="auto"/>
              <w:bottom w:val="single" w:sz="4" w:space="0" w:color="auto"/>
              <w:right w:val="single" w:sz="4" w:space="0" w:color="auto"/>
            </w:tcBorders>
          </w:tcPr>
          <w:p w:rsidR="001E52C3" w:rsidRPr="00E92FDA" w:rsidRDefault="001E52C3" w:rsidP="001E52C3">
            <w:pPr>
              <w:pStyle w:val="Normal7"/>
              <w:keepNext/>
              <w:rPr>
                <w:rFonts w:ascii="Arial" w:hAnsi="Arial" w:cs="Arial"/>
                <w:bCs/>
                <w:sz w:val="22"/>
              </w:rPr>
            </w:pPr>
            <w:r w:rsidRPr="00E92FDA">
              <w:rPr>
                <w:rFonts w:ascii="Arial" w:hAnsi="Arial" w:cs="Arial"/>
                <w:bCs/>
                <w:sz w:val="22"/>
              </w:rPr>
              <w:t>0</w:t>
            </w:r>
            <w:r w:rsidR="00B56EDC">
              <w:rPr>
                <w:rFonts w:ascii="Arial" w:hAnsi="Arial" w:cs="Arial"/>
                <w:bCs/>
                <w:sz w:val="22"/>
              </w:rPr>
              <w:t>9/16/2016</w:t>
            </w:r>
          </w:p>
        </w:tc>
        <w:tc>
          <w:tcPr>
            <w:tcW w:w="2340" w:type="dxa"/>
            <w:tcBorders>
              <w:top w:val="single" w:sz="4" w:space="0" w:color="auto"/>
              <w:left w:val="single" w:sz="4" w:space="0" w:color="auto"/>
              <w:bottom w:val="single" w:sz="4" w:space="0" w:color="auto"/>
              <w:right w:val="single" w:sz="4" w:space="0" w:color="auto"/>
            </w:tcBorders>
          </w:tcPr>
          <w:p w:rsidR="001E52C3" w:rsidRPr="00E92FDA" w:rsidRDefault="00B56EDC" w:rsidP="001E52C3">
            <w:pPr>
              <w:pStyle w:val="Normal7"/>
              <w:keepNext/>
              <w:rPr>
                <w:rFonts w:ascii="Arial" w:hAnsi="Arial" w:cs="Arial"/>
                <w:bCs/>
                <w:sz w:val="22"/>
              </w:rPr>
            </w:pPr>
            <w:r>
              <w:rPr>
                <w:rFonts w:ascii="Arial" w:hAnsi="Arial" w:cs="Arial"/>
                <w:bCs/>
                <w:sz w:val="22"/>
              </w:rPr>
              <w:t>12/16/2016</w:t>
            </w:r>
          </w:p>
        </w:tc>
        <w:tc>
          <w:tcPr>
            <w:tcW w:w="2340" w:type="dxa"/>
            <w:tcBorders>
              <w:top w:val="single" w:sz="4" w:space="0" w:color="auto"/>
              <w:left w:val="single" w:sz="4" w:space="0" w:color="auto"/>
              <w:bottom w:val="single" w:sz="4" w:space="0" w:color="auto"/>
              <w:right w:val="single" w:sz="4" w:space="0" w:color="auto"/>
            </w:tcBorders>
          </w:tcPr>
          <w:p w:rsidR="001E52C3" w:rsidRPr="00E92FDA" w:rsidRDefault="001E52C3" w:rsidP="001E52C3">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1E52C3" w:rsidRPr="00E92FDA" w:rsidRDefault="001E52C3" w:rsidP="001E52C3">
            <w:pPr>
              <w:pStyle w:val="Normal7"/>
              <w:keepNext/>
              <w:rPr>
                <w:rFonts w:ascii="Arial" w:hAnsi="Arial" w:cs="Arial"/>
                <w:bCs/>
                <w:sz w:val="22"/>
              </w:rPr>
            </w:pPr>
          </w:p>
        </w:tc>
      </w:tr>
    </w:tbl>
    <w:p w:rsidR="001E52C3" w:rsidRDefault="001E52C3">
      <w:pPr>
        <w:pStyle w:val="Normal7"/>
      </w:pPr>
    </w:p>
    <w:p w:rsidR="001E52C3" w:rsidRDefault="001E52C3">
      <w:pPr>
        <w:pStyle w:val="Normal8"/>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8"/>
              <w:keepNext/>
              <w:rPr>
                <w:rFonts w:ascii="Verdana" w:hAnsi="Verdana"/>
                <w:b/>
                <w:sz w:val="22"/>
                <w:szCs w:val="22"/>
              </w:rPr>
            </w:pPr>
            <w:bookmarkStart w:id="32" w:name="CRIT_SE_20"/>
            <w:bookmarkEnd w:id="32"/>
            <w:r w:rsidRPr="00AF5230">
              <w:rPr>
                <w:rFonts w:ascii="Verdana" w:hAnsi="Verdana"/>
                <w:b/>
                <w:sz w:val="22"/>
                <w:szCs w:val="22"/>
              </w:rPr>
              <w:t>SE Criterion # 20 - Least restrictive program selected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8"/>
              <w:keepNext/>
              <w:rPr>
                <w:rFonts w:ascii="Verdana" w:hAnsi="Verdana"/>
                <w:b/>
                <w:sz w:val="22"/>
                <w:szCs w:val="22"/>
              </w:rPr>
            </w:pPr>
            <w:bookmarkStart w:id="33" w:name="RATING_SE_20"/>
            <w:bookmarkEnd w:id="33"/>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8"/>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8"/>
              <w:keepNext/>
              <w:rPr>
                <w:rFonts w:ascii="Verdana" w:hAnsi="Verdana"/>
                <w:b/>
                <w:sz w:val="22"/>
                <w:szCs w:val="22"/>
              </w:rPr>
            </w:pPr>
            <w:bookmarkStart w:id="34" w:name="BASIS_FINDINGS_SE_20"/>
            <w:bookmarkEnd w:id="34"/>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8"/>
              <w:keepNext/>
              <w:rPr>
                <w:rFonts w:ascii="Arial" w:hAnsi="Arial" w:cs="Arial"/>
                <w:sz w:val="22"/>
                <w:szCs w:val="22"/>
              </w:rPr>
            </w:pPr>
            <w:r w:rsidRPr="00CE4005">
              <w:rPr>
                <w:rFonts w:ascii="Arial" w:hAnsi="Arial" w:cs="Arial"/>
                <w:sz w:val="22"/>
                <w:szCs w:val="22"/>
              </w:rPr>
              <w:t>Review of student records and staff interviews indicate that the IEP Team specifically state</w:t>
            </w:r>
            <w:r w:rsidR="00E91727">
              <w:rPr>
                <w:rFonts w:ascii="Arial" w:hAnsi="Arial" w:cs="Arial"/>
                <w:sz w:val="22"/>
                <w:szCs w:val="22"/>
              </w:rPr>
              <w:t>s</w:t>
            </w:r>
            <w:r w:rsidR="00B7405C">
              <w:rPr>
                <w:rFonts w:ascii="Arial" w:hAnsi="Arial" w:cs="Arial"/>
                <w:sz w:val="22"/>
                <w:szCs w:val="22"/>
              </w:rPr>
              <w:t xml:space="preserve"> in the Non-p</w:t>
            </w:r>
            <w:r w:rsidRPr="00CE4005">
              <w:rPr>
                <w:rFonts w:ascii="Arial" w:hAnsi="Arial" w:cs="Arial"/>
                <w:sz w:val="22"/>
                <w:szCs w:val="22"/>
              </w:rPr>
              <w:t>articipation Justification statement why a student's removal from the general education classroom is considered critical to the student's program and provide</w:t>
            </w:r>
            <w:r w:rsidR="00E91727">
              <w:rPr>
                <w:rFonts w:ascii="Arial" w:hAnsi="Arial" w:cs="Arial"/>
                <w:sz w:val="22"/>
                <w:szCs w:val="22"/>
              </w:rPr>
              <w:t>s</w:t>
            </w:r>
            <w:r w:rsidRPr="00CE4005">
              <w:rPr>
                <w:rFonts w:ascii="Arial" w:hAnsi="Arial" w:cs="Arial"/>
                <w:sz w:val="22"/>
                <w:szCs w:val="22"/>
              </w:rPr>
              <w:t xml:space="preserve"> the basis for its conclusion that education of the student in a less restrictive environment, with the use of supplementary aids and services, could not be achieved satisfactorily.</w:t>
            </w:r>
          </w:p>
        </w:tc>
      </w:tr>
    </w:tbl>
    <w:p w:rsidR="001E52C3" w:rsidRDefault="001E52C3">
      <w:pPr>
        <w:pStyle w:val="Normal8"/>
      </w:pPr>
    </w:p>
    <w:p w:rsidR="001E52C3" w:rsidRDefault="001E52C3">
      <w:pPr>
        <w:pStyle w:val="Normal9"/>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9"/>
              <w:keepNext/>
              <w:rPr>
                <w:rFonts w:ascii="Verdana" w:hAnsi="Verdana"/>
                <w:b/>
                <w:sz w:val="22"/>
                <w:szCs w:val="22"/>
              </w:rPr>
            </w:pPr>
            <w:bookmarkStart w:id="35" w:name="CRIT_SE_25"/>
            <w:bookmarkEnd w:id="35"/>
            <w:r w:rsidRPr="00AF5230">
              <w:rPr>
                <w:rFonts w:ascii="Verdana" w:hAnsi="Verdana"/>
                <w:b/>
                <w:sz w:val="22"/>
                <w:szCs w:val="22"/>
              </w:rPr>
              <w:t>SE Criterion # 25 - Parental consent</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9"/>
              <w:keepNext/>
              <w:rPr>
                <w:rFonts w:ascii="Verdana" w:hAnsi="Verdana"/>
                <w:b/>
                <w:sz w:val="22"/>
                <w:szCs w:val="22"/>
              </w:rPr>
            </w:pPr>
            <w:bookmarkStart w:id="36" w:name="RATING_SE_25"/>
            <w:bookmarkEnd w:id="36"/>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9"/>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9"/>
              <w:keepNext/>
              <w:rPr>
                <w:rFonts w:ascii="Verdana" w:hAnsi="Verdana"/>
                <w:b/>
                <w:sz w:val="22"/>
                <w:szCs w:val="22"/>
              </w:rPr>
            </w:pPr>
            <w:bookmarkStart w:id="37" w:name="BASIS_FINDINGS_SE_25"/>
            <w:bookmarkEnd w:id="37"/>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9"/>
              <w:keepNext/>
              <w:rPr>
                <w:rFonts w:ascii="Arial" w:hAnsi="Arial" w:cs="Arial"/>
                <w:sz w:val="22"/>
                <w:szCs w:val="22"/>
              </w:rPr>
            </w:pPr>
            <w:r w:rsidRPr="00CE4005">
              <w:rPr>
                <w:rFonts w:ascii="Arial" w:hAnsi="Arial" w:cs="Arial"/>
                <w:sz w:val="22"/>
                <w:szCs w:val="22"/>
              </w:rPr>
              <w:t>Review of student records and staff interviews indicate that once written parental consent is obtained for initial and re</w:t>
            </w:r>
            <w:r w:rsidR="00C64A4D">
              <w:rPr>
                <w:rFonts w:ascii="Arial" w:hAnsi="Arial" w:cs="Arial"/>
                <w:sz w:val="22"/>
                <w:szCs w:val="22"/>
              </w:rPr>
              <w:t>-</w:t>
            </w:r>
            <w:r w:rsidRPr="00CE4005">
              <w:rPr>
                <w:rFonts w:ascii="Arial" w:hAnsi="Arial" w:cs="Arial"/>
                <w:sz w:val="22"/>
                <w:szCs w:val="22"/>
              </w:rPr>
              <w:t>evaluations, the district completes assessments in all areas, including home assessments.</w:t>
            </w:r>
          </w:p>
        </w:tc>
      </w:tr>
    </w:tbl>
    <w:p w:rsidR="001E52C3" w:rsidRDefault="001E52C3">
      <w:pPr>
        <w:pStyle w:val="Normal9"/>
      </w:pPr>
    </w:p>
    <w:p w:rsidR="001E52C3" w:rsidRDefault="001E52C3">
      <w:pPr>
        <w:pStyle w:val="Normal10"/>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10"/>
              <w:keepNext/>
              <w:rPr>
                <w:rFonts w:ascii="Verdana" w:hAnsi="Verdana"/>
                <w:b/>
                <w:sz w:val="22"/>
                <w:szCs w:val="22"/>
              </w:rPr>
            </w:pPr>
            <w:bookmarkStart w:id="38" w:name="CRIT_SE_26"/>
            <w:bookmarkEnd w:id="38"/>
            <w:r w:rsidRPr="00AF5230">
              <w:rPr>
                <w:rFonts w:ascii="Verdana" w:hAnsi="Verdana"/>
                <w:b/>
                <w:sz w:val="22"/>
                <w:szCs w:val="22"/>
              </w:rPr>
              <w:t>SE Criterion # 26 - Parent participation in meetings</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0"/>
              <w:keepNext/>
              <w:rPr>
                <w:rFonts w:ascii="Verdana" w:hAnsi="Verdana"/>
                <w:b/>
                <w:sz w:val="22"/>
                <w:szCs w:val="22"/>
              </w:rPr>
            </w:pPr>
            <w:bookmarkStart w:id="39" w:name="RATING_SE_26"/>
            <w:bookmarkEnd w:id="39"/>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0"/>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0"/>
              <w:keepNext/>
              <w:rPr>
                <w:rFonts w:ascii="Verdana" w:hAnsi="Verdana"/>
                <w:b/>
                <w:sz w:val="22"/>
                <w:szCs w:val="22"/>
              </w:rPr>
            </w:pPr>
            <w:bookmarkStart w:id="40" w:name="BASIS_FINDINGS_SE_26"/>
            <w:bookmarkEnd w:id="40"/>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0"/>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1E52C3" w:rsidRDefault="001E52C3">
      <w:pPr>
        <w:pStyle w:val="Normal10"/>
      </w:pPr>
    </w:p>
    <w:p w:rsidR="001E52C3" w:rsidRDefault="001E52C3">
      <w:pPr>
        <w:pStyle w:val="Normal11"/>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11"/>
              <w:keepNext/>
              <w:rPr>
                <w:rFonts w:ascii="Verdana" w:hAnsi="Verdana"/>
                <w:b/>
                <w:sz w:val="22"/>
                <w:szCs w:val="22"/>
              </w:rPr>
            </w:pPr>
            <w:bookmarkStart w:id="41" w:name="CRIT_SE_29"/>
            <w:bookmarkEnd w:id="41"/>
            <w:r w:rsidRPr="00AF5230">
              <w:rPr>
                <w:rFonts w:ascii="Verdana" w:hAnsi="Verdana"/>
                <w:b/>
                <w:sz w:val="22"/>
                <w:szCs w:val="22"/>
              </w:rPr>
              <w:t>SE Criterion # 29 - Communications are in English and primary language of home</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1"/>
              <w:keepNext/>
              <w:rPr>
                <w:rFonts w:ascii="Verdana" w:hAnsi="Verdana"/>
                <w:b/>
                <w:sz w:val="22"/>
                <w:szCs w:val="22"/>
              </w:rPr>
            </w:pPr>
            <w:bookmarkStart w:id="42" w:name="RATING_SE_29"/>
            <w:bookmarkEnd w:id="42"/>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1"/>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1"/>
              <w:keepNext/>
              <w:rPr>
                <w:rFonts w:ascii="Verdana" w:hAnsi="Verdana"/>
                <w:b/>
                <w:sz w:val="22"/>
                <w:szCs w:val="22"/>
              </w:rPr>
            </w:pPr>
            <w:bookmarkStart w:id="43" w:name="BASIS_FINDINGS_SE_29"/>
            <w:bookmarkEnd w:id="43"/>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1"/>
              <w:keepNext/>
              <w:rPr>
                <w:rFonts w:ascii="Arial" w:hAnsi="Arial" w:cs="Arial"/>
                <w:sz w:val="22"/>
                <w:szCs w:val="22"/>
              </w:rPr>
            </w:pPr>
            <w:r w:rsidRPr="00CE4005">
              <w:rPr>
                <w:rFonts w:ascii="Arial" w:hAnsi="Arial" w:cs="Arial"/>
                <w:sz w:val="22"/>
                <w:szCs w:val="22"/>
              </w:rPr>
              <w:t xml:space="preserve">Review of student records and staff interviews indicate that the district translates documents for parents when the family's primary language is not English and </w:t>
            </w:r>
            <w:r w:rsidR="0013319B">
              <w:rPr>
                <w:rFonts w:ascii="Arial" w:hAnsi="Arial" w:cs="Arial"/>
                <w:sz w:val="22"/>
                <w:szCs w:val="22"/>
              </w:rPr>
              <w:t xml:space="preserve">as </w:t>
            </w:r>
            <w:r w:rsidRPr="00CE4005">
              <w:rPr>
                <w:rFonts w:ascii="Arial" w:hAnsi="Arial" w:cs="Arial"/>
                <w:sz w:val="22"/>
                <w:szCs w:val="22"/>
              </w:rPr>
              <w:t>requested in the Home Language Survey. Student record</w:t>
            </w:r>
            <w:r w:rsidR="0013319B">
              <w:rPr>
                <w:rFonts w:ascii="Arial" w:hAnsi="Arial" w:cs="Arial"/>
                <w:sz w:val="22"/>
                <w:szCs w:val="22"/>
              </w:rPr>
              <w:t>s</w:t>
            </w:r>
            <w:r w:rsidRPr="00CE4005">
              <w:rPr>
                <w:rFonts w:ascii="Arial" w:hAnsi="Arial" w:cs="Arial"/>
                <w:sz w:val="22"/>
                <w:szCs w:val="22"/>
              </w:rPr>
              <w:t xml:space="preserve"> contained</w:t>
            </w:r>
            <w:r w:rsidR="00AF0A3A">
              <w:rPr>
                <w:rFonts w:ascii="Arial" w:hAnsi="Arial" w:cs="Arial"/>
                <w:sz w:val="22"/>
                <w:szCs w:val="22"/>
              </w:rPr>
              <w:t xml:space="preserve"> </w:t>
            </w:r>
            <w:r w:rsidRPr="00CE4005">
              <w:rPr>
                <w:rFonts w:ascii="Arial" w:hAnsi="Arial" w:cs="Arial"/>
                <w:sz w:val="22"/>
                <w:szCs w:val="22"/>
              </w:rPr>
              <w:t>evidence that written communications</w:t>
            </w:r>
            <w:r w:rsidR="00AF0A3A">
              <w:rPr>
                <w:rFonts w:ascii="Arial" w:hAnsi="Arial" w:cs="Arial"/>
                <w:sz w:val="22"/>
                <w:szCs w:val="22"/>
              </w:rPr>
              <w:t xml:space="preserve">, such as </w:t>
            </w:r>
            <w:r w:rsidRPr="00CE4005">
              <w:rPr>
                <w:rFonts w:ascii="Arial" w:hAnsi="Arial" w:cs="Arial"/>
                <w:sz w:val="22"/>
                <w:szCs w:val="22"/>
              </w:rPr>
              <w:t xml:space="preserve">IEPs, progress reports, and </w:t>
            </w:r>
            <w:r w:rsidR="00AF0A3A">
              <w:rPr>
                <w:rFonts w:ascii="Arial" w:hAnsi="Arial" w:cs="Arial"/>
                <w:sz w:val="22"/>
                <w:szCs w:val="22"/>
              </w:rPr>
              <w:t>the N</w:t>
            </w:r>
            <w:r w:rsidRPr="00CE4005">
              <w:rPr>
                <w:rFonts w:ascii="Arial" w:hAnsi="Arial" w:cs="Arial"/>
                <w:sz w:val="22"/>
                <w:szCs w:val="22"/>
              </w:rPr>
              <w:t xml:space="preserve">otice of </w:t>
            </w:r>
            <w:r w:rsidR="00AF0A3A">
              <w:rPr>
                <w:rFonts w:ascii="Arial" w:hAnsi="Arial" w:cs="Arial"/>
                <w:sz w:val="22"/>
                <w:szCs w:val="22"/>
              </w:rPr>
              <w:t>P</w:t>
            </w:r>
            <w:r w:rsidRPr="00CE4005">
              <w:rPr>
                <w:rFonts w:ascii="Arial" w:hAnsi="Arial" w:cs="Arial"/>
                <w:sz w:val="22"/>
                <w:szCs w:val="22"/>
              </w:rPr>
              <w:t xml:space="preserve">roposed </w:t>
            </w:r>
            <w:r w:rsidR="00AF0A3A">
              <w:rPr>
                <w:rFonts w:ascii="Arial" w:hAnsi="Arial" w:cs="Arial"/>
                <w:sz w:val="22"/>
                <w:szCs w:val="22"/>
              </w:rPr>
              <w:t>S</w:t>
            </w:r>
            <w:r w:rsidRPr="00CE4005">
              <w:rPr>
                <w:rFonts w:ascii="Arial" w:hAnsi="Arial" w:cs="Arial"/>
                <w:sz w:val="22"/>
                <w:szCs w:val="22"/>
              </w:rPr>
              <w:t xml:space="preserve">chool </w:t>
            </w:r>
            <w:r w:rsidR="00AF0A3A">
              <w:rPr>
                <w:rFonts w:ascii="Arial" w:hAnsi="Arial" w:cs="Arial"/>
                <w:sz w:val="22"/>
                <w:szCs w:val="22"/>
              </w:rPr>
              <w:t>D</w:t>
            </w:r>
            <w:r w:rsidRPr="00CE4005">
              <w:rPr>
                <w:rFonts w:ascii="Arial" w:hAnsi="Arial" w:cs="Arial"/>
                <w:sz w:val="22"/>
                <w:szCs w:val="22"/>
              </w:rPr>
              <w:t xml:space="preserve">istrict </w:t>
            </w:r>
            <w:r w:rsidR="00AF0A3A">
              <w:rPr>
                <w:rFonts w:ascii="Arial" w:hAnsi="Arial" w:cs="Arial"/>
                <w:sz w:val="22"/>
                <w:szCs w:val="22"/>
              </w:rPr>
              <w:t>A</w:t>
            </w:r>
            <w:r w:rsidRPr="00CE4005">
              <w:rPr>
                <w:rFonts w:ascii="Arial" w:hAnsi="Arial" w:cs="Arial"/>
                <w:sz w:val="22"/>
                <w:szCs w:val="22"/>
              </w:rPr>
              <w:t>ction</w:t>
            </w:r>
            <w:r w:rsidR="00AF0A3A">
              <w:rPr>
                <w:rFonts w:ascii="Arial" w:hAnsi="Arial" w:cs="Arial"/>
                <w:sz w:val="22"/>
                <w:szCs w:val="22"/>
              </w:rPr>
              <w:t xml:space="preserve"> (N1</w:t>
            </w:r>
            <w:r w:rsidRPr="00CE4005">
              <w:rPr>
                <w:rFonts w:ascii="Arial" w:hAnsi="Arial" w:cs="Arial"/>
                <w:sz w:val="22"/>
                <w:szCs w:val="22"/>
              </w:rPr>
              <w:t>)</w:t>
            </w:r>
            <w:r w:rsidR="00B7405C">
              <w:rPr>
                <w:rFonts w:ascii="Arial" w:hAnsi="Arial" w:cs="Arial"/>
                <w:sz w:val="22"/>
                <w:szCs w:val="22"/>
              </w:rPr>
              <w:t>,</w:t>
            </w:r>
            <w:r w:rsidRPr="00CE4005">
              <w:rPr>
                <w:rFonts w:ascii="Arial" w:hAnsi="Arial" w:cs="Arial"/>
                <w:sz w:val="22"/>
                <w:szCs w:val="22"/>
              </w:rPr>
              <w:t xml:space="preserve"> are translated </w:t>
            </w:r>
            <w:r w:rsidR="00AF0A3A">
              <w:rPr>
                <w:rFonts w:ascii="Arial" w:hAnsi="Arial" w:cs="Arial"/>
                <w:sz w:val="22"/>
                <w:szCs w:val="22"/>
              </w:rPr>
              <w:t>for parents</w:t>
            </w:r>
            <w:r w:rsidRPr="00CE4005">
              <w:rPr>
                <w:rFonts w:ascii="Arial" w:hAnsi="Arial" w:cs="Arial"/>
                <w:sz w:val="22"/>
                <w:szCs w:val="22"/>
              </w:rPr>
              <w:t>.</w:t>
            </w:r>
          </w:p>
        </w:tc>
      </w:tr>
    </w:tbl>
    <w:p w:rsidR="001E52C3" w:rsidRDefault="001E52C3">
      <w:pPr>
        <w:pStyle w:val="Normal11"/>
      </w:pPr>
    </w:p>
    <w:p w:rsidR="001E52C3" w:rsidRDefault="001E52C3">
      <w:pPr>
        <w:pStyle w:val="Normal12"/>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12"/>
              <w:keepNext/>
              <w:rPr>
                <w:rFonts w:ascii="Verdana" w:hAnsi="Verdana"/>
                <w:b/>
                <w:sz w:val="22"/>
                <w:szCs w:val="22"/>
              </w:rPr>
            </w:pPr>
            <w:bookmarkStart w:id="44" w:name="CRIT_SE_41"/>
            <w:bookmarkEnd w:id="44"/>
            <w:r w:rsidRPr="00AF5230">
              <w:rPr>
                <w:rFonts w:ascii="Verdana" w:hAnsi="Verdana"/>
                <w:b/>
                <w:sz w:val="22"/>
                <w:szCs w:val="22"/>
              </w:rPr>
              <w:lastRenderedPageBreak/>
              <w:t>SE Criterion # 41 - Age span requirements</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2"/>
              <w:keepNext/>
              <w:rPr>
                <w:rFonts w:ascii="Verdana" w:hAnsi="Verdana"/>
                <w:b/>
                <w:sz w:val="22"/>
                <w:szCs w:val="22"/>
              </w:rPr>
            </w:pPr>
            <w:bookmarkStart w:id="45" w:name="RATING_SE_41"/>
            <w:bookmarkEnd w:id="45"/>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2"/>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2"/>
              <w:keepNext/>
              <w:rPr>
                <w:rFonts w:ascii="Verdana" w:hAnsi="Verdana"/>
                <w:b/>
                <w:sz w:val="22"/>
                <w:szCs w:val="22"/>
              </w:rPr>
            </w:pPr>
            <w:bookmarkStart w:id="46" w:name="BASIS_FINDINGS_SE_41"/>
            <w:bookmarkEnd w:id="46"/>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2D3EB8">
            <w:pPr>
              <w:pStyle w:val="Normal12"/>
              <w:keepNext/>
              <w:rPr>
                <w:rFonts w:ascii="Arial" w:hAnsi="Arial" w:cs="Arial"/>
                <w:sz w:val="22"/>
                <w:szCs w:val="22"/>
              </w:rPr>
            </w:pPr>
            <w:r w:rsidRPr="00CE4005">
              <w:rPr>
                <w:rFonts w:ascii="Arial" w:hAnsi="Arial" w:cs="Arial"/>
                <w:sz w:val="22"/>
                <w:szCs w:val="22"/>
              </w:rPr>
              <w:t xml:space="preserve">Review of documents and staff interviews indicate that the age span of the youngest and oldest student within the class for students with autism at Campbell Elementary </w:t>
            </w:r>
            <w:r w:rsidR="00D44D10">
              <w:rPr>
                <w:rFonts w:ascii="Arial" w:hAnsi="Arial" w:cs="Arial"/>
                <w:sz w:val="22"/>
                <w:szCs w:val="22"/>
              </w:rPr>
              <w:t xml:space="preserve">School </w:t>
            </w:r>
            <w:r w:rsidRPr="00CE4005">
              <w:rPr>
                <w:rFonts w:ascii="Arial" w:hAnsi="Arial" w:cs="Arial"/>
                <w:sz w:val="22"/>
                <w:szCs w:val="22"/>
              </w:rPr>
              <w:t xml:space="preserve">no longer exceeds 48 months. Although one of the substantially separate classes at Dracut High School does have an age span that exceeds 48 months, the district has an appropriate waiver </w:t>
            </w:r>
            <w:r w:rsidR="00A006A2" w:rsidRPr="00CE4005">
              <w:rPr>
                <w:rFonts w:ascii="Arial" w:hAnsi="Arial" w:cs="Arial"/>
                <w:sz w:val="22"/>
                <w:szCs w:val="22"/>
              </w:rPr>
              <w:t>filed and</w:t>
            </w:r>
            <w:r w:rsidR="002D3EB8">
              <w:rPr>
                <w:rFonts w:ascii="Arial" w:hAnsi="Arial" w:cs="Arial"/>
                <w:sz w:val="22"/>
                <w:szCs w:val="22"/>
              </w:rPr>
              <w:t xml:space="preserve"> approved by the</w:t>
            </w:r>
            <w:r w:rsidRPr="00CE4005">
              <w:rPr>
                <w:rFonts w:ascii="Arial" w:hAnsi="Arial" w:cs="Arial"/>
                <w:sz w:val="22"/>
                <w:szCs w:val="22"/>
              </w:rPr>
              <w:t xml:space="preserve"> Department.</w:t>
            </w:r>
          </w:p>
        </w:tc>
      </w:tr>
    </w:tbl>
    <w:p w:rsidR="001E52C3" w:rsidRDefault="001E52C3">
      <w:pPr>
        <w:pStyle w:val="Normal12"/>
      </w:pPr>
    </w:p>
    <w:p w:rsidR="001E52C3" w:rsidRDefault="001E52C3">
      <w:pPr>
        <w:pStyle w:val="Normal13"/>
      </w:pPr>
    </w:p>
    <w:tbl>
      <w:tblPr>
        <w:tblW w:w="9360" w:type="dxa"/>
        <w:tblBorders>
          <w:bottom w:val="single" w:sz="4" w:space="0" w:color="auto"/>
        </w:tblBorders>
        <w:tblLayout w:type="fixed"/>
        <w:tblLook w:val="0000"/>
      </w:tblPr>
      <w:tblGrid>
        <w:gridCol w:w="9360"/>
      </w:tblGrid>
      <w:tr w:rsidR="001E52C3" w:rsidRPr="00AF5230" w:rsidTr="001E52C3">
        <w:trPr>
          <w:tblHeader/>
        </w:trPr>
        <w:tc>
          <w:tcPr>
            <w:tcW w:w="9360" w:type="dxa"/>
            <w:tcBorders>
              <w:bottom w:val="single" w:sz="4" w:space="0" w:color="auto"/>
            </w:tcBorders>
            <w:shd w:val="clear" w:color="auto" w:fill="C0C0C0"/>
          </w:tcPr>
          <w:p w:rsidR="001E52C3" w:rsidRPr="00AF5230" w:rsidRDefault="001E52C3" w:rsidP="001E52C3">
            <w:pPr>
              <w:pStyle w:val="Normal13"/>
              <w:keepNext/>
              <w:rPr>
                <w:rFonts w:ascii="Verdana" w:hAnsi="Verdana"/>
                <w:b/>
                <w:sz w:val="22"/>
                <w:szCs w:val="22"/>
              </w:rPr>
            </w:pPr>
            <w:bookmarkStart w:id="47" w:name="CRIT_SE_55"/>
            <w:bookmarkEnd w:id="47"/>
            <w:r w:rsidRPr="00AF5230">
              <w:rPr>
                <w:rFonts w:ascii="Verdana" w:hAnsi="Verdana"/>
                <w:b/>
                <w:sz w:val="22"/>
                <w:szCs w:val="22"/>
              </w:rPr>
              <w:t>SE Criterion # 55 - Special education facilities and classrooms</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3"/>
              <w:keepNext/>
              <w:rPr>
                <w:rFonts w:ascii="Verdana" w:hAnsi="Verdana"/>
                <w:b/>
                <w:sz w:val="22"/>
                <w:szCs w:val="22"/>
              </w:rPr>
            </w:pPr>
            <w:bookmarkStart w:id="48" w:name="RATING_SE_55"/>
            <w:bookmarkEnd w:id="48"/>
            <w:r w:rsidRPr="00AF5230">
              <w:rPr>
                <w:rFonts w:ascii="Verdana" w:hAnsi="Verdana"/>
                <w:b/>
                <w:sz w:val="22"/>
                <w:szCs w:val="22"/>
              </w:rPr>
              <w:t>Rating:</w:t>
            </w:r>
          </w:p>
        </w:tc>
      </w:tr>
      <w:tr w:rsidR="001E52C3" w:rsidRPr="00CE4005" w:rsidTr="001E52C3">
        <w:tc>
          <w:tcPr>
            <w:tcW w:w="9360" w:type="dxa"/>
            <w:tcBorders>
              <w:top w:val="nil"/>
              <w:left w:val="single" w:sz="4" w:space="0" w:color="auto"/>
              <w:bottom w:val="single" w:sz="4" w:space="0" w:color="auto"/>
              <w:right w:val="single" w:sz="4" w:space="0" w:color="auto"/>
            </w:tcBorders>
          </w:tcPr>
          <w:p w:rsidR="001E52C3" w:rsidRPr="00CE4005" w:rsidRDefault="001E52C3" w:rsidP="001E52C3">
            <w:pPr>
              <w:pStyle w:val="Normal13"/>
              <w:keepNext/>
              <w:rPr>
                <w:rFonts w:ascii="Arial" w:hAnsi="Arial" w:cs="Arial"/>
                <w:sz w:val="22"/>
                <w:szCs w:val="22"/>
              </w:rPr>
            </w:pPr>
            <w:r w:rsidRPr="00CE4005">
              <w:rPr>
                <w:rFonts w:ascii="Arial" w:hAnsi="Arial" w:cs="Arial"/>
                <w:sz w:val="22"/>
                <w:szCs w:val="22"/>
              </w:rPr>
              <w:t>Implemented</w:t>
            </w:r>
          </w:p>
        </w:tc>
      </w:tr>
      <w:tr w:rsidR="001E52C3" w:rsidRPr="00E166C8" w:rsidTr="001E52C3">
        <w:tc>
          <w:tcPr>
            <w:tcW w:w="9360" w:type="dxa"/>
            <w:tcBorders>
              <w:top w:val="single" w:sz="4" w:space="0" w:color="auto"/>
              <w:left w:val="single" w:sz="4" w:space="0" w:color="auto"/>
              <w:bottom w:val="nil"/>
              <w:right w:val="single" w:sz="4" w:space="0" w:color="auto"/>
            </w:tcBorders>
          </w:tcPr>
          <w:p w:rsidR="001E52C3" w:rsidRPr="00E166C8" w:rsidRDefault="001E52C3" w:rsidP="001E52C3">
            <w:pPr>
              <w:pStyle w:val="Normal13"/>
              <w:keepNext/>
              <w:rPr>
                <w:rFonts w:ascii="Verdana" w:hAnsi="Verdana"/>
                <w:b/>
                <w:sz w:val="22"/>
                <w:szCs w:val="22"/>
              </w:rPr>
            </w:pPr>
            <w:bookmarkStart w:id="49" w:name="BASIS_FINDINGS_SE_55"/>
            <w:bookmarkEnd w:id="49"/>
            <w:r w:rsidRPr="00AF5230">
              <w:rPr>
                <w:rFonts w:ascii="Verdana" w:hAnsi="Verdana"/>
                <w:b/>
                <w:sz w:val="22"/>
                <w:szCs w:val="22"/>
              </w:rPr>
              <w:t>Basis for Findings:</w:t>
            </w:r>
          </w:p>
        </w:tc>
      </w:tr>
      <w:tr w:rsidR="001E52C3" w:rsidRPr="00CE4005" w:rsidTr="001E52C3">
        <w:tc>
          <w:tcPr>
            <w:tcW w:w="9360" w:type="dxa"/>
            <w:tcBorders>
              <w:top w:val="nil"/>
              <w:left w:val="single" w:sz="4" w:space="0" w:color="auto"/>
              <w:bottom w:val="single" w:sz="4" w:space="0" w:color="auto"/>
              <w:right w:val="single" w:sz="4" w:space="0" w:color="auto"/>
            </w:tcBorders>
          </w:tcPr>
          <w:p w:rsidR="007B579E" w:rsidRPr="00CE4005" w:rsidRDefault="001E52C3" w:rsidP="00B42847">
            <w:pPr>
              <w:pStyle w:val="Normal13"/>
              <w:keepNext/>
              <w:rPr>
                <w:rFonts w:ascii="Arial" w:hAnsi="Arial" w:cs="Arial"/>
                <w:sz w:val="22"/>
                <w:szCs w:val="22"/>
              </w:rPr>
            </w:pPr>
            <w:r w:rsidRPr="00CE4005">
              <w:rPr>
                <w:rFonts w:ascii="Arial" w:hAnsi="Arial" w:cs="Arial"/>
                <w:sz w:val="22"/>
                <w:szCs w:val="22"/>
              </w:rPr>
              <w:t xml:space="preserve">Observations and staff interviews demonstrate that instructional spaces at the Brookside School no longer have stigmatizing signage </w:t>
            </w:r>
            <w:r w:rsidR="00DD05BE">
              <w:rPr>
                <w:rFonts w:ascii="Arial" w:hAnsi="Arial" w:cs="Arial"/>
                <w:sz w:val="22"/>
                <w:szCs w:val="22"/>
              </w:rPr>
              <w:t xml:space="preserve">for rooms where students with disabilities receive services, </w:t>
            </w:r>
            <w:r w:rsidR="00A71786">
              <w:rPr>
                <w:rFonts w:ascii="Arial" w:hAnsi="Arial" w:cs="Arial"/>
                <w:sz w:val="22"/>
                <w:szCs w:val="22"/>
              </w:rPr>
              <w:t xml:space="preserve">such as </w:t>
            </w:r>
            <w:r w:rsidR="0028077A">
              <w:rPr>
                <w:rFonts w:ascii="Arial" w:hAnsi="Arial" w:cs="Arial"/>
                <w:sz w:val="22"/>
                <w:szCs w:val="22"/>
              </w:rPr>
              <w:t>“S</w:t>
            </w:r>
            <w:r w:rsidR="00A71786">
              <w:rPr>
                <w:rFonts w:ascii="Arial" w:hAnsi="Arial" w:cs="Arial"/>
                <w:sz w:val="22"/>
                <w:szCs w:val="22"/>
              </w:rPr>
              <w:t>peech-</w:t>
            </w:r>
            <w:r w:rsidR="0028077A">
              <w:rPr>
                <w:rFonts w:ascii="Arial" w:hAnsi="Arial" w:cs="Arial"/>
                <w:sz w:val="22"/>
                <w:szCs w:val="22"/>
              </w:rPr>
              <w:t>R</w:t>
            </w:r>
            <w:r w:rsidR="00A71786">
              <w:rPr>
                <w:rFonts w:ascii="Arial" w:hAnsi="Arial" w:cs="Arial"/>
                <w:sz w:val="22"/>
                <w:szCs w:val="22"/>
              </w:rPr>
              <w:t>emedial</w:t>
            </w:r>
            <w:r w:rsidR="00015FD2">
              <w:rPr>
                <w:rFonts w:ascii="Arial" w:hAnsi="Arial" w:cs="Arial"/>
                <w:sz w:val="22"/>
                <w:szCs w:val="22"/>
              </w:rPr>
              <w:t xml:space="preserve">” </w:t>
            </w:r>
            <w:r w:rsidR="00A71786">
              <w:rPr>
                <w:rFonts w:ascii="Arial" w:hAnsi="Arial" w:cs="Arial"/>
                <w:sz w:val="22"/>
                <w:szCs w:val="22"/>
              </w:rPr>
              <w:t>on a classroom door</w:t>
            </w:r>
            <w:r w:rsidRPr="00CE4005">
              <w:rPr>
                <w:rFonts w:ascii="Arial" w:hAnsi="Arial" w:cs="Arial"/>
                <w:sz w:val="22"/>
                <w:szCs w:val="22"/>
              </w:rPr>
              <w:t>. Additionally, occupational</w:t>
            </w:r>
            <w:r w:rsidR="00015FD2">
              <w:rPr>
                <w:rFonts w:ascii="Arial" w:hAnsi="Arial" w:cs="Arial"/>
                <w:sz w:val="22"/>
                <w:szCs w:val="22"/>
              </w:rPr>
              <w:t xml:space="preserve"> and</w:t>
            </w:r>
            <w:r w:rsidRPr="00CE4005">
              <w:rPr>
                <w:rFonts w:ascii="Arial" w:hAnsi="Arial" w:cs="Arial"/>
                <w:sz w:val="22"/>
                <w:szCs w:val="22"/>
              </w:rPr>
              <w:t xml:space="preserve"> </w:t>
            </w:r>
            <w:r w:rsidR="00D22B4C">
              <w:rPr>
                <w:rFonts w:ascii="Arial" w:hAnsi="Arial" w:cs="Arial"/>
                <w:sz w:val="22"/>
                <w:szCs w:val="22"/>
              </w:rPr>
              <w:t xml:space="preserve">physical </w:t>
            </w:r>
            <w:r w:rsidR="00D22B4C" w:rsidRPr="00CE4005">
              <w:rPr>
                <w:rFonts w:ascii="Arial" w:hAnsi="Arial" w:cs="Arial"/>
                <w:sz w:val="22"/>
                <w:szCs w:val="22"/>
              </w:rPr>
              <w:t>therap</w:t>
            </w:r>
            <w:r w:rsidR="00D22B4C">
              <w:rPr>
                <w:rFonts w:ascii="Arial" w:hAnsi="Arial" w:cs="Arial"/>
                <w:sz w:val="22"/>
                <w:szCs w:val="22"/>
              </w:rPr>
              <w:t xml:space="preserve">ies </w:t>
            </w:r>
            <w:r w:rsidR="007F6E10">
              <w:rPr>
                <w:rFonts w:ascii="Arial" w:hAnsi="Arial" w:cs="Arial"/>
                <w:sz w:val="22"/>
                <w:szCs w:val="22"/>
              </w:rPr>
              <w:t xml:space="preserve">have </w:t>
            </w:r>
            <w:r w:rsidR="00DA6A78">
              <w:rPr>
                <w:rFonts w:ascii="Arial" w:hAnsi="Arial" w:cs="Arial"/>
                <w:sz w:val="22"/>
                <w:szCs w:val="22"/>
              </w:rPr>
              <w:t>moved to</w:t>
            </w:r>
            <w:r w:rsidR="005D5B0F">
              <w:rPr>
                <w:rFonts w:ascii="Arial" w:hAnsi="Arial" w:cs="Arial"/>
                <w:sz w:val="22"/>
                <w:szCs w:val="22"/>
              </w:rPr>
              <w:t xml:space="preserve"> their own</w:t>
            </w:r>
            <w:r w:rsidR="00DA6A78">
              <w:rPr>
                <w:rFonts w:ascii="Arial" w:hAnsi="Arial" w:cs="Arial"/>
                <w:sz w:val="22"/>
                <w:szCs w:val="22"/>
              </w:rPr>
              <w:t xml:space="preserve"> </w:t>
            </w:r>
            <w:r w:rsidR="00D13603">
              <w:rPr>
                <w:rFonts w:ascii="Arial" w:hAnsi="Arial" w:cs="Arial"/>
                <w:sz w:val="22"/>
                <w:szCs w:val="22"/>
              </w:rPr>
              <w:t>dedicated classroom separate fro</w:t>
            </w:r>
            <w:r w:rsidR="00DA6A78">
              <w:rPr>
                <w:rFonts w:ascii="Arial" w:hAnsi="Arial" w:cs="Arial"/>
                <w:sz w:val="22"/>
                <w:szCs w:val="22"/>
              </w:rPr>
              <w:t>m the Learning Center</w:t>
            </w:r>
            <w:r w:rsidR="007F6E10">
              <w:rPr>
                <w:rFonts w:ascii="Arial" w:hAnsi="Arial" w:cs="Arial"/>
                <w:sz w:val="22"/>
                <w:szCs w:val="22"/>
              </w:rPr>
              <w:t>s on the first floor and lower level, mitigating auditory and visual distractions</w:t>
            </w:r>
            <w:r w:rsidR="00D553E3">
              <w:rPr>
                <w:rFonts w:ascii="Arial" w:hAnsi="Arial" w:cs="Arial"/>
                <w:sz w:val="22"/>
                <w:szCs w:val="22"/>
              </w:rPr>
              <w:t xml:space="preserve"> for students</w:t>
            </w:r>
            <w:r w:rsidR="007F6E10">
              <w:rPr>
                <w:rFonts w:ascii="Arial" w:hAnsi="Arial" w:cs="Arial"/>
                <w:sz w:val="22"/>
                <w:szCs w:val="22"/>
              </w:rPr>
              <w:t>.</w:t>
            </w:r>
          </w:p>
        </w:tc>
      </w:tr>
    </w:tbl>
    <w:p w:rsidR="001E52C3" w:rsidRDefault="001E52C3">
      <w:pPr>
        <w:pStyle w:val="Normal13"/>
      </w:pPr>
    </w:p>
    <w:p w:rsidR="001E52C3" w:rsidRPr="00AF5230" w:rsidRDefault="001E52C3" w:rsidP="001E52C3">
      <w:pPr>
        <w:rPr>
          <w:rFonts w:ascii="Verdana" w:hAnsi="Verdana"/>
          <w:sz w:val="16"/>
          <w:szCs w:val="16"/>
        </w:rPr>
      </w:pPr>
    </w:p>
    <w:sectPr w:rsidR="001E52C3" w:rsidRPr="00AF5230" w:rsidSect="001E52C3">
      <w:footerReference w:type="even" r:id="rId18"/>
      <w:footerReference w:type="default" r:id="rId19"/>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60" w:rsidRDefault="00D16060">
      <w:r>
        <w:separator/>
      </w:r>
    </w:p>
  </w:endnote>
  <w:endnote w:type="continuationSeparator" w:id="0">
    <w:p w:rsidR="00D16060" w:rsidRDefault="00D16060">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2A" w:rsidRDefault="0023300B" w:rsidP="001E52C3">
    <w:pPr>
      <w:pStyle w:val="Footer"/>
      <w:framePr w:wrap="around" w:vAnchor="text" w:hAnchor="margin" w:xAlign="right" w:y="1"/>
      <w:rPr>
        <w:rStyle w:val="PageNumber"/>
      </w:rPr>
    </w:pPr>
    <w:r>
      <w:rPr>
        <w:rStyle w:val="PageNumber"/>
      </w:rPr>
      <w:fldChar w:fldCharType="begin"/>
    </w:r>
    <w:r w:rsidR="00603E2A">
      <w:rPr>
        <w:rStyle w:val="PageNumber"/>
      </w:rPr>
      <w:instrText xml:space="preserve">PAGE  </w:instrText>
    </w:r>
    <w:r>
      <w:rPr>
        <w:rStyle w:val="PageNumber"/>
      </w:rPr>
      <w:fldChar w:fldCharType="end"/>
    </w:r>
  </w:p>
  <w:p w:rsidR="00603E2A" w:rsidRDefault="00603E2A" w:rsidP="001E52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2A" w:rsidRDefault="00603E2A" w:rsidP="001E52C3">
    <w:pPr>
      <w:pStyle w:val="Footer"/>
      <w:tabs>
        <w:tab w:val="clear" w:pos="8640"/>
      </w:tabs>
      <w:ind w:right="360"/>
      <w:jc w:val="center"/>
      <w:rPr>
        <w:rFonts w:ascii="Verdana" w:hAnsi="Verdana"/>
        <w:sz w:val="16"/>
        <w:szCs w:val="16"/>
      </w:rPr>
    </w:pPr>
    <w:bookmarkStart w:id="50" w:name="STATE_ED_FOOTER"/>
    <w:r>
      <w:rPr>
        <w:rFonts w:ascii="Verdana" w:hAnsi="Verdana"/>
        <w:sz w:val="16"/>
        <w:szCs w:val="16"/>
      </w:rPr>
      <w:t>Massachusetts Department of Elementary &amp; Secondary Education</w:t>
    </w:r>
    <w:bookmarkEnd w:id="50"/>
    <w:r>
      <w:rPr>
        <w:rFonts w:ascii="Verdana" w:hAnsi="Verdana"/>
        <w:sz w:val="16"/>
        <w:szCs w:val="16"/>
      </w:rPr>
      <w:t xml:space="preserve"> – </w:t>
    </w:r>
    <w:bookmarkStart w:id="51" w:name="AGENCY_NAME_FOOTER"/>
    <w:r>
      <w:rPr>
        <w:rFonts w:ascii="Verdana" w:hAnsi="Verdana"/>
        <w:sz w:val="16"/>
        <w:szCs w:val="16"/>
      </w:rPr>
      <w:t>Program Quality Assurance Services</w:t>
    </w:r>
    <w:bookmarkEnd w:id="51"/>
  </w:p>
  <w:p w:rsidR="00603E2A" w:rsidRPr="00700A12" w:rsidRDefault="00603E2A" w:rsidP="001E52C3">
    <w:pPr>
      <w:pStyle w:val="Footer"/>
      <w:tabs>
        <w:tab w:val="clear" w:pos="8640"/>
      </w:tabs>
      <w:ind w:right="360"/>
      <w:jc w:val="center"/>
      <w:rPr>
        <w:rFonts w:ascii="Verdana" w:hAnsi="Verdana"/>
        <w:sz w:val="16"/>
        <w:szCs w:val="16"/>
      </w:rPr>
    </w:pPr>
    <w:bookmarkStart w:id="52" w:name="ORG_NAME_FOOTER"/>
    <w:r>
      <w:rPr>
        <w:rFonts w:ascii="Verdana" w:hAnsi="Verdana"/>
        <w:sz w:val="16"/>
        <w:szCs w:val="16"/>
      </w:rPr>
      <w:t>Dracut Public Schools</w:t>
    </w:r>
    <w:bookmarkEnd w:id="52"/>
    <w:r>
      <w:rPr>
        <w:rFonts w:ascii="Verdana" w:hAnsi="Verdana"/>
        <w:sz w:val="16"/>
        <w:szCs w:val="16"/>
      </w:rPr>
      <w:t xml:space="preserve"> Mid-Cycle Report – </w:t>
    </w:r>
    <w:bookmarkStart w:id="53" w:name="MCR_REPORT_DATE"/>
    <w:r w:rsidR="00A87304">
      <w:rPr>
        <w:rFonts w:ascii="Verdana" w:hAnsi="Verdana"/>
        <w:sz w:val="16"/>
        <w:szCs w:val="16"/>
      </w:rPr>
      <w:t>June</w:t>
    </w:r>
    <w:r w:rsidR="007441CC">
      <w:rPr>
        <w:rFonts w:ascii="Verdana" w:hAnsi="Verdana"/>
        <w:sz w:val="16"/>
        <w:szCs w:val="16"/>
      </w:rPr>
      <w:t xml:space="preserve"> 13</w:t>
    </w:r>
    <w:r>
      <w:rPr>
        <w:rFonts w:ascii="Verdana" w:hAnsi="Verdana"/>
        <w:sz w:val="16"/>
        <w:szCs w:val="16"/>
      </w:rPr>
      <w:t xml:space="preserve">, </w:t>
    </w:r>
    <w:r w:rsidRPr="00700A12">
      <w:rPr>
        <w:rFonts w:ascii="Verdana" w:hAnsi="Verdana"/>
        <w:sz w:val="16"/>
        <w:szCs w:val="16"/>
      </w:rPr>
      <w:t>2016</w:t>
    </w:r>
    <w:bookmarkEnd w:id="53"/>
  </w:p>
  <w:p w:rsidR="00603E2A" w:rsidRPr="00700A12" w:rsidRDefault="00603E2A" w:rsidP="001E52C3">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23300B" w:rsidRPr="00700A12">
      <w:rPr>
        <w:rFonts w:ascii="Verdana" w:hAnsi="Verdana"/>
        <w:sz w:val="16"/>
        <w:szCs w:val="16"/>
      </w:rPr>
      <w:fldChar w:fldCharType="begin"/>
    </w:r>
    <w:r w:rsidRPr="00700A12">
      <w:rPr>
        <w:rFonts w:ascii="Verdana" w:hAnsi="Verdana"/>
        <w:sz w:val="16"/>
        <w:szCs w:val="16"/>
      </w:rPr>
      <w:instrText xml:space="preserve"> PAGE </w:instrText>
    </w:r>
    <w:r w:rsidR="0023300B" w:rsidRPr="00700A12">
      <w:rPr>
        <w:rFonts w:ascii="Verdana" w:hAnsi="Verdana"/>
        <w:sz w:val="16"/>
        <w:szCs w:val="16"/>
      </w:rPr>
      <w:fldChar w:fldCharType="separate"/>
    </w:r>
    <w:r w:rsidR="00A65104">
      <w:rPr>
        <w:rFonts w:ascii="Verdana" w:hAnsi="Verdana"/>
        <w:noProof/>
        <w:sz w:val="16"/>
        <w:szCs w:val="16"/>
      </w:rPr>
      <w:t>7</w:t>
    </w:r>
    <w:r w:rsidR="0023300B" w:rsidRPr="00700A12">
      <w:rPr>
        <w:rFonts w:ascii="Verdana" w:hAnsi="Verdana"/>
        <w:sz w:val="16"/>
        <w:szCs w:val="16"/>
      </w:rPr>
      <w:fldChar w:fldCharType="end"/>
    </w:r>
    <w:r w:rsidRPr="00700A12">
      <w:rPr>
        <w:rFonts w:ascii="Verdana" w:hAnsi="Verdana"/>
        <w:sz w:val="16"/>
        <w:szCs w:val="16"/>
      </w:rPr>
      <w:t xml:space="preserve"> of </w:t>
    </w:r>
    <w:r w:rsidR="0023300B" w:rsidRPr="00700A12">
      <w:rPr>
        <w:rFonts w:ascii="Verdana" w:hAnsi="Verdana"/>
        <w:sz w:val="16"/>
        <w:szCs w:val="16"/>
      </w:rPr>
      <w:fldChar w:fldCharType="begin"/>
    </w:r>
    <w:r w:rsidRPr="00700A12">
      <w:rPr>
        <w:rFonts w:ascii="Verdana" w:hAnsi="Verdana"/>
        <w:sz w:val="16"/>
        <w:szCs w:val="16"/>
      </w:rPr>
      <w:instrText xml:space="preserve"> NUMPAGES </w:instrText>
    </w:r>
    <w:r w:rsidR="0023300B" w:rsidRPr="00700A12">
      <w:rPr>
        <w:rFonts w:ascii="Verdana" w:hAnsi="Verdana"/>
        <w:sz w:val="16"/>
        <w:szCs w:val="16"/>
      </w:rPr>
      <w:fldChar w:fldCharType="separate"/>
    </w:r>
    <w:r w:rsidR="00A65104">
      <w:rPr>
        <w:rFonts w:ascii="Verdana" w:hAnsi="Verdana"/>
        <w:noProof/>
        <w:sz w:val="16"/>
        <w:szCs w:val="16"/>
      </w:rPr>
      <w:t>7</w:t>
    </w:r>
    <w:r w:rsidR="0023300B"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60" w:rsidRDefault="00D16060">
      <w:r>
        <w:separator/>
      </w:r>
    </w:p>
  </w:footnote>
  <w:footnote w:type="continuationSeparator" w:id="0">
    <w:p w:rsidR="00D16060" w:rsidRDefault="00D16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82F6B422">
      <w:start w:val="1"/>
      <w:numFmt w:val="decimal"/>
      <w:lvlText w:val="%1."/>
      <w:lvlJc w:val="left"/>
      <w:pPr>
        <w:tabs>
          <w:tab w:val="num" w:pos="720"/>
        </w:tabs>
        <w:ind w:left="720" w:hanging="360"/>
      </w:pPr>
      <w:rPr>
        <w:rFonts w:hint="default"/>
      </w:rPr>
    </w:lvl>
    <w:lvl w:ilvl="1" w:tplc="2068B584" w:tentative="1">
      <w:start w:val="1"/>
      <w:numFmt w:val="lowerLetter"/>
      <w:lvlText w:val="%2."/>
      <w:lvlJc w:val="left"/>
      <w:pPr>
        <w:tabs>
          <w:tab w:val="num" w:pos="1440"/>
        </w:tabs>
        <w:ind w:left="1440" w:hanging="360"/>
      </w:pPr>
    </w:lvl>
    <w:lvl w:ilvl="2" w:tplc="35D6A09E" w:tentative="1">
      <w:start w:val="1"/>
      <w:numFmt w:val="lowerRoman"/>
      <w:lvlText w:val="%3."/>
      <w:lvlJc w:val="right"/>
      <w:pPr>
        <w:tabs>
          <w:tab w:val="num" w:pos="2160"/>
        </w:tabs>
        <w:ind w:left="2160" w:hanging="180"/>
      </w:pPr>
    </w:lvl>
    <w:lvl w:ilvl="3" w:tplc="53AECEB2" w:tentative="1">
      <w:start w:val="1"/>
      <w:numFmt w:val="decimal"/>
      <w:lvlText w:val="%4."/>
      <w:lvlJc w:val="left"/>
      <w:pPr>
        <w:tabs>
          <w:tab w:val="num" w:pos="2880"/>
        </w:tabs>
        <w:ind w:left="2880" w:hanging="360"/>
      </w:pPr>
    </w:lvl>
    <w:lvl w:ilvl="4" w:tplc="204ECC30" w:tentative="1">
      <w:start w:val="1"/>
      <w:numFmt w:val="lowerLetter"/>
      <w:lvlText w:val="%5."/>
      <w:lvlJc w:val="left"/>
      <w:pPr>
        <w:tabs>
          <w:tab w:val="num" w:pos="3600"/>
        </w:tabs>
        <w:ind w:left="3600" w:hanging="360"/>
      </w:pPr>
    </w:lvl>
    <w:lvl w:ilvl="5" w:tplc="CAB64D80" w:tentative="1">
      <w:start w:val="1"/>
      <w:numFmt w:val="lowerRoman"/>
      <w:lvlText w:val="%6."/>
      <w:lvlJc w:val="right"/>
      <w:pPr>
        <w:tabs>
          <w:tab w:val="num" w:pos="4320"/>
        </w:tabs>
        <w:ind w:left="4320" w:hanging="180"/>
      </w:pPr>
    </w:lvl>
    <w:lvl w:ilvl="6" w:tplc="8730E3B0" w:tentative="1">
      <w:start w:val="1"/>
      <w:numFmt w:val="decimal"/>
      <w:lvlText w:val="%7."/>
      <w:lvlJc w:val="left"/>
      <w:pPr>
        <w:tabs>
          <w:tab w:val="num" w:pos="5040"/>
        </w:tabs>
        <w:ind w:left="5040" w:hanging="360"/>
      </w:pPr>
    </w:lvl>
    <w:lvl w:ilvl="7" w:tplc="875A028C" w:tentative="1">
      <w:start w:val="1"/>
      <w:numFmt w:val="lowerLetter"/>
      <w:lvlText w:val="%8."/>
      <w:lvlJc w:val="left"/>
      <w:pPr>
        <w:tabs>
          <w:tab w:val="num" w:pos="5760"/>
        </w:tabs>
        <w:ind w:left="5760" w:hanging="360"/>
      </w:pPr>
    </w:lvl>
    <w:lvl w:ilvl="8" w:tplc="1B96CD1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hdrShapeDefaults>
    <o:shapedefaults v:ext="edit" spidmax="83970"/>
  </w:hdrShapeDefaults>
  <w:footnotePr>
    <w:footnote w:id="-1"/>
    <w:footnote w:id="0"/>
  </w:footnotePr>
  <w:endnotePr>
    <w:endnote w:id="-1"/>
    <w:endnote w:id="0"/>
  </w:endnotePr>
  <w:compat/>
  <w:rsids>
    <w:rsidRoot w:val="00406CD6"/>
    <w:rsid w:val="000009AB"/>
    <w:rsid w:val="0000250F"/>
    <w:rsid w:val="00006FCF"/>
    <w:rsid w:val="00013A6C"/>
    <w:rsid w:val="00014010"/>
    <w:rsid w:val="00015FD2"/>
    <w:rsid w:val="000227C4"/>
    <w:rsid w:val="00052482"/>
    <w:rsid w:val="00067919"/>
    <w:rsid w:val="0006797C"/>
    <w:rsid w:val="0007198B"/>
    <w:rsid w:val="000843E8"/>
    <w:rsid w:val="000A3CDF"/>
    <w:rsid w:val="000D2876"/>
    <w:rsid w:val="000F42DD"/>
    <w:rsid w:val="00101EC6"/>
    <w:rsid w:val="001158BB"/>
    <w:rsid w:val="001177E2"/>
    <w:rsid w:val="0012353C"/>
    <w:rsid w:val="00126D86"/>
    <w:rsid w:val="0013157D"/>
    <w:rsid w:val="0013319B"/>
    <w:rsid w:val="00133AD4"/>
    <w:rsid w:val="0014190C"/>
    <w:rsid w:val="00143A59"/>
    <w:rsid w:val="001660F3"/>
    <w:rsid w:val="00172045"/>
    <w:rsid w:val="001822D6"/>
    <w:rsid w:val="00187B9D"/>
    <w:rsid w:val="001A6D78"/>
    <w:rsid w:val="001E52C3"/>
    <w:rsid w:val="00220CE3"/>
    <w:rsid w:val="0023300B"/>
    <w:rsid w:val="00233962"/>
    <w:rsid w:val="00237134"/>
    <w:rsid w:val="00251305"/>
    <w:rsid w:val="00263575"/>
    <w:rsid w:val="00263EB6"/>
    <w:rsid w:val="0028077A"/>
    <w:rsid w:val="00290E55"/>
    <w:rsid w:val="002A371F"/>
    <w:rsid w:val="002C3813"/>
    <w:rsid w:val="002D3EB8"/>
    <w:rsid w:val="002E1EB5"/>
    <w:rsid w:val="002F22F1"/>
    <w:rsid w:val="003151B9"/>
    <w:rsid w:val="003264DF"/>
    <w:rsid w:val="00326A18"/>
    <w:rsid w:val="00335A4B"/>
    <w:rsid w:val="00347B1E"/>
    <w:rsid w:val="00350414"/>
    <w:rsid w:val="00351751"/>
    <w:rsid w:val="0035766A"/>
    <w:rsid w:val="003578F1"/>
    <w:rsid w:val="00363D38"/>
    <w:rsid w:val="00367C8F"/>
    <w:rsid w:val="00372D90"/>
    <w:rsid w:val="00374D78"/>
    <w:rsid w:val="003852CB"/>
    <w:rsid w:val="003927CF"/>
    <w:rsid w:val="00397F6A"/>
    <w:rsid w:val="003A2D0E"/>
    <w:rsid w:val="003A4FA1"/>
    <w:rsid w:val="003A70FD"/>
    <w:rsid w:val="003E47F9"/>
    <w:rsid w:val="003E51A9"/>
    <w:rsid w:val="003E596C"/>
    <w:rsid w:val="0040478D"/>
    <w:rsid w:val="00406CD6"/>
    <w:rsid w:val="00416221"/>
    <w:rsid w:val="0045192C"/>
    <w:rsid w:val="004557FE"/>
    <w:rsid w:val="00495CEF"/>
    <w:rsid w:val="004A2B7D"/>
    <w:rsid w:val="004C31A9"/>
    <w:rsid w:val="004D714E"/>
    <w:rsid w:val="004E04ED"/>
    <w:rsid w:val="004E3E7C"/>
    <w:rsid w:val="004E7394"/>
    <w:rsid w:val="005020D2"/>
    <w:rsid w:val="00517FEA"/>
    <w:rsid w:val="00527A43"/>
    <w:rsid w:val="005403F7"/>
    <w:rsid w:val="005460A1"/>
    <w:rsid w:val="00555470"/>
    <w:rsid w:val="00557E06"/>
    <w:rsid w:val="00561C59"/>
    <w:rsid w:val="005B1546"/>
    <w:rsid w:val="005D0B01"/>
    <w:rsid w:val="005D5324"/>
    <w:rsid w:val="005D5B0F"/>
    <w:rsid w:val="005E5E5B"/>
    <w:rsid w:val="00603E2A"/>
    <w:rsid w:val="00607721"/>
    <w:rsid w:val="0064196B"/>
    <w:rsid w:val="0065301A"/>
    <w:rsid w:val="0066050D"/>
    <w:rsid w:val="006672D8"/>
    <w:rsid w:val="00676B7A"/>
    <w:rsid w:val="0069097A"/>
    <w:rsid w:val="006B6A41"/>
    <w:rsid w:val="006C4A89"/>
    <w:rsid w:val="006D1320"/>
    <w:rsid w:val="006D520B"/>
    <w:rsid w:val="006F5395"/>
    <w:rsid w:val="00700DE8"/>
    <w:rsid w:val="0072755C"/>
    <w:rsid w:val="00733E66"/>
    <w:rsid w:val="00736E14"/>
    <w:rsid w:val="007441CC"/>
    <w:rsid w:val="00763844"/>
    <w:rsid w:val="007716F7"/>
    <w:rsid w:val="007757B8"/>
    <w:rsid w:val="00782AFE"/>
    <w:rsid w:val="00783D6C"/>
    <w:rsid w:val="00784D69"/>
    <w:rsid w:val="00785BB5"/>
    <w:rsid w:val="00787181"/>
    <w:rsid w:val="00791DB1"/>
    <w:rsid w:val="007A30E2"/>
    <w:rsid w:val="007B579E"/>
    <w:rsid w:val="007C380E"/>
    <w:rsid w:val="007C516C"/>
    <w:rsid w:val="007C7DD5"/>
    <w:rsid w:val="007D249F"/>
    <w:rsid w:val="007E1087"/>
    <w:rsid w:val="007F5F39"/>
    <w:rsid w:val="007F6E10"/>
    <w:rsid w:val="008031F1"/>
    <w:rsid w:val="00860F5D"/>
    <w:rsid w:val="00862B3E"/>
    <w:rsid w:val="00867CD8"/>
    <w:rsid w:val="00867DB0"/>
    <w:rsid w:val="00894273"/>
    <w:rsid w:val="008B1117"/>
    <w:rsid w:val="008B5C2B"/>
    <w:rsid w:val="008C6CBF"/>
    <w:rsid w:val="008D2465"/>
    <w:rsid w:val="008E327E"/>
    <w:rsid w:val="008E7F87"/>
    <w:rsid w:val="00914CF4"/>
    <w:rsid w:val="0092188B"/>
    <w:rsid w:val="009252A1"/>
    <w:rsid w:val="009369A2"/>
    <w:rsid w:val="00941D7B"/>
    <w:rsid w:val="00954540"/>
    <w:rsid w:val="009559AB"/>
    <w:rsid w:val="009628EE"/>
    <w:rsid w:val="0096527F"/>
    <w:rsid w:val="0098492B"/>
    <w:rsid w:val="00986432"/>
    <w:rsid w:val="009920DC"/>
    <w:rsid w:val="009B01A7"/>
    <w:rsid w:val="009C5E80"/>
    <w:rsid w:val="009D34A9"/>
    <w:rsid w:val="009E5785"/>
    <w:rsid w:val="009F0B3B"/>
    <w:rsid w:val="009F6A04"/>
    <w:rsid w:val="00A006A2"/>
    <w:rsid w:val="00A007CC"/>
    <w:rsid w:val="00A00D9A"/>
    <w:rsid w:val="00A05CD4"/>
    <w:rsid w:val="00A20249"/>
    <w:rsid w:val="00A2339B"/>
    <w:rsid w:val="00A314E4"/>
    <w:rsid w:val="00A65104"/>
    <w:rsid w:val="00A71786"/>
    <w:rsid w:val="00A72B92"/>
    <w:rsid w:val="00A73796"/>
    <w:rsid w:val="00A80058"/>
    <w:rsid w:val="00A81986"/>
    <w:rsid w:val="00A87304"/>
    <w:rsid w:val="00A955C2"/>
    <w:rsid w:val="00AA7021"/>
    <w:rsid w:val="00AA7C16"/>
    <w:rsid w:val="00AE3D29"/>
    <w:rsid w:val="00AE6590"/>
    <w:rsid w:val="00AF0A3A"/>
    <w:rsid w:val="00B12A74"/>
    <w:rsid w:val="00B242F9"/>
    <w:rsid w:val="00B24AA2"/>
    <w:rsid w:val="00B260DC"/>
    <w:rsid w:val="00B2691A"/>
    <w:rsid w:val="00B42847"/>
    <w:rsid w:val="00B56EDC"/>
    <w:rsid w:val="00B7405C"/>
    <w:rsid w:val="00B954AE"/>
    <w:rsid w:val="00BA6489"/>
    <w:rsid w:val="00BB32E5"/>
    <w:rsid w:val="00BC04B8"/>
    <w:rsid w:val="00BC3E8A"/>
    <w:rsid w:val="00BC4F66"/>
    <w:rsid w:val="00BD4CE5"/>
    <w:rsid w:val="00BD4F40"/>
    <w:rsid w:val="00BD70B9"/>
    <w:rsid w:val="00BE2733"/>
    <w:rsid w:val="00BF72CC"/>
    <w:rsid w:val="00C13FF5"/>
    <w:rsid w:val="00C208CB"/>
    <w:rsid w:val="00C320B6"/>
    <w:rsid w:val="00C411A8"/>
    <w:rsid w:val="00C415C3"/>
    <w:rsid w:val="00C51F21"/>
    <w:rsid w:val="00C56BBB"/>
    <w:rsid w:val="00C6212D"/>
    <w:rsid w:val="00C64A4D"/>
    <w:rsid w:val="00C664B0"/>
    <w:rsid w:val="00C67FA2"/>
    <w:rsid w:val="00CA392D"/>
    <w:rsid w:val="00CA600E"/>
    <w:rsid w:val="00CF35A9"/>
    <w:rsid w:val="00CF6D62"/>
    <w:rsid w:val="00D0596C"/>
    <w:rsid w:val="00D07DA7"/>
    <w:rsid w:val="00D13603"/>
    <w:rsid w:val="00D13E98"/>
    <w:rsid w:val="00D16060"/>
    <w:rsid w:val="00D22B4C"/>
    <w:rsid w:val="00D263E5"/>
    <w:rsid w:val="00D44D10"/>
    <w:rsid w:val="00D553E3"/>
    <w:rsid w:val="00D60EE8"/>
    <w:rsid w:val="00D639FD"/>
    <w:rsid w:val="00D73ED4"/>
    <w:rsid w:val="00D916BD"/>
    <w:rsid w:val="00DA6A78"/>
    <w:rsid w:val="00DC2BBD"/>
    <w:rsid w:val="00DD05BE"/>
    <w:rsid w:val="00DD1991"/>
    <w:rsid w:val="00DD52C2"/>
    <w:rsid w:val="00DE2A10"/>
    <w:rsid w:val="00DE30CB"/>
    <w:rsid w:val="00DE726D"/>
    <w:rsid w:val="00DE7C02"/>
    <w:rsid w:val="00DF6173"/>
    <w:rsid w:val="00DF7640"/>
    <w:rsid w:val="00E058D8"/>
    <w:rsid w:val="00E06F05"/>
    <w:rsid w:val="00E3756E"/>
    <w:rsid w:val="00E417F8"/>
    <w:rsid w:val="00E45757"/>
    <w:rsid w:val="00E72D64"/>
    <w:rsid w:val="00E73268"/>
    <w:rsid w:val="00E77121"/>
    <w:rsid w:val="00E815F5"/>
    <w:rsid w:val="00E91727"/>
    <w:rsid w:val="00E96C25"/>
    <w:rsid w:val="00EA0ED3"/>
    <w:rsid w:val="00EA2C5B"/>
    <w:rsid w:val="00EB2C7A"/>
    <w:rsid w:val="00EB75A8"/>
    <w:rsid w:val="00EE3D21"/>
    <w:rsid w:val="00EE4B10"/>
    <w:rsid w:val="00EF1A10"/>
    <w:rsid w:val="00EF3F3D"/>
    <w:rsid w:val="00EF6478"/>
    <w:rsid w:val="00F04995"/>
    <w:rsid w:val="00F1183E"/>
    <w:rsid w:val="00F11FC7"/>
    <w:rsid w:val="00F355C0"/>
    <w:rsid w:val="00F401A0"/>
    <w:rsid w:val="00F47C93"/>
    <w:rsid w:val="00F64337"/>
    <w:rsid w:val="00F67DE8"/>
    <w:rsid w:val="00F74EE7"/>
    <w:rsid w:val="00F91D72"/>
    <w:rsid w:val="00F92E33"/>
    <w:rsid w:val="00F96C80"/>
    <w:rsid w:val="00FD6628"/>
    <w:rsid w:val="00FF1B2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character" w:styleId="Hyperlink">
    <w:name w:val="Hyperlink"/>
    <w:basedOn w:val="DefaultParagraphFont"/>
    <w:rsid w:val="00914CF4"/>
    <w:rPr>
      <w:color w:val="0000FF" w:themeColor="hyperlink"/>
      <w:u w:val="single"/>
    </w:rPr>
  </w:style>
  <w:style w:type="character" w:styleId="FollowedHyperlink">
    <w:name w:val="FollowedHyperlink"/>
    <w:basedOn w:val="DefaultParagraphFont"/>
    <w:rsid w:val="00E058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3016285">
      <w:bodyDiv w:val="1"/>
      <w:marLeft w:val="0"/>
      <w:marRight w:val="0"/>
      <w:marTop w:val="0"/>
      <w:marBottom w:val="0"/>
      <w:divBdr>
        <w:top w:val="none" w:sz="0" w:space="0" w:color="auto"/>
        <w:left w:val="none" w:sz="0" w:space="0" w:color="auto"/>
        <w:bottom w:val="none" w:sz="0" w:space="0" w:color="auto"/>
        <w:right w:val="none" w:sz="0" w:space="0" w:color="auto"/>
      </w:divBdr>
    </w:div>
    <w:div w:id="573128643">
      <w:bodyDiv w:val="1"/>
      <w:marLeft w:val="0"/>
      <w:marRight w:val="0"/>
      <w:marTop w:val="0"/>
      <w:marBottom w:val="0"/>
      <w:divBdr>
        <w:top w:val="none" w:sz="0" w:space="0" w:color="auto"/>
        <w:left w:val="none" w:sz="0" w:space="0" w:color="auto"/>
        <w:bottom w:val="none" w:sz="0" w:space="0" w:color="auto"/>
        <w:right w:val="none" w:sz="0" w:space="0" w:color="auto"/>
      </w:divBdr>
    </w:div>
    <w:div w:id="144592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ullying/considerations-bully.html" TargetMode="External"/><Relationship Id="rId2" Type="http://schemas.openxmlformats.org/officeDocument/2006/relationships/customXml" Target="../customXml/item2.xml"/><Relationship Id="rId16" Type="http://schemas.openxmlformats.org/officeDocument/2006/relationships/hyperlink" Target="http://www.doe.mass.edu/sped/advisories/11_2t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11_1.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DESE-231-26196</_dlc_DocId>
    <_dlc_DocIdUrl xmlns="733efe1c-5bbe-4968-87dc-d400e65c879f">
      <Url>https://sharepoint.doemass.org/ese/webteam/cps/_layouts/DocIdRedir.aspx?ID=DESE-231-26196</Url>
      <Description>DESE-231-26196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8547E-9AA3-4398-A630-A5CF2420F8F2}">
  <ds:schemaRefs>
    <ds:schemaRef ds:uri="http://schemas.microsoft.com/sharepoint/events"/>
  </ds:schemaRefs>
</ds:datastoreItem>
</file>

<file path=customXml/itemProps2.xml><?xml version="1.0" encoding="utf-8"?>
<ds:datastoreItem xmlns:ds="http://schemas.openxmlformats.org/officeDocument/2006/customXml" ds:itemID="{B14DCAFF-E4FE-4E83-9F09-19CBD46C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450B-DEC1-4F7B-BDE9-0D614D6FBE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CC22F9C-AEDE-446F-BF01-65FDEF7D7A9B}">
  <ds:schemaRefs>
    <ds:schemaRef ds:uri="http://schemas.microsoft.com/sharepoint/v3/contenttype/forms"/>
  </ds:schemaRefs>
</ds:datastoreItem>
</file>

<file path=customXml/itemProps5.xml><?xml version="1.0" encoding="utf-8"?>
<ds:datastoreItem xmlns:ds="http://schemas.openxmlformats.org/officeDocument/2006/customXml" ds:itemID="{78171621-DF6B-4900-9B5B-384B15CA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Dracut Public Schools Mid-cycle Report 2016</vt:lpstr>
    </vt:vector>
  </TitlesOfParts>
  <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Dracut Public Schools Mid-cycle Report 2016</dc:title>
  <dc:creator>ESE</dc:creator>
  <cp:lastModifiedBy>dzou</cp:lastModifiedBy>
  <cp:revision>5</cp:revision>
  <cp:lastPrinted>2016-06-08T17:39:00Z</cp:lastPrinted>
  <dcterms:created xsi:type="dcterms:W3CDTF">2016-07-11T19:34:00Z</dcterms:created>
  <dcterms:modified xsi:type="dcterms:W3CDTF">2016-07-14T14:22:00Z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2016</vt:lpwstr>
  </property>
</Properties>
</file>