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52423F" w:rsidRPr="00A25A31">
        <w:trPr>
          <w:trHeight w:val="10800"/>
        </w:trPr>
        <w:tc>
          <w:tcPr>
            <w:tcW w:w="362" w:type="dxa"/>
            <w:tcBorders>
              <w:right w:val="single" w:sz="4" w:space="0" w:color="auto"/>
            </w:tcBorders>
          </w:tcPr>
          <w:p w:rsidR="0052423F" w:rsidRPr="00BB123E" w:rsidRDefault="006A574D" w:rsidP="0052423F">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2387903" r:id="rId12"/>
              </w:pict>
            </w:r>
          </w:p>
        </w:tc>
        <w:tc>
          <w:tcPr>
            <w:tcW w:w="1228" w:type="dxa"/>
            <w:tcBorders>
              <w:top w:val="single" w:sz="4" w:space="0" w:color="auto"/>
              <w:left w:val="single" w:sz="4" w:space="0" w:color="auto"/>
              <w:right w:val="single" w:sz="4" w:space="0" w:color="auto"/>
            </w:tcBorders>
          </w:tcPr>
          <w:p w:rsidR="0052423F" w:rsidRPr="00BB123E" w:rsidRDefault="00FB7CB9" w:rsidP="0052423F">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spacing w:before="120"/>
              <w:jc w:val="center"/>
              <w:rPr>
                <w:b/>
              </w:rPr>
            </w:pPr>
            <w:r>
              <w:rPr>
                <w:b/>
              </w:rPr>
              <w:t>COORDINATED PROGRAM REVIEW</w:t>
            </w:r>
          </w:p>
          <w:p w:rsidR="0052423F" w:rsidRDefault="0052423F" w:rsidP="0052423F">
            <w:pPr>
              <w:spacing w:before="120"/>
              <w:jc w:val="center"/>
              <w:rPr>
                <w:b/>
              </w:rPr>
            </w:pPr>
            <w:r>
              <w:rPr>
                <w:b/>
              </w:rPr>
              <w:t>MID-CYCLE REPORT</w:t>
            </w:r>
          </w:p>
          <w:p w:rsidR="0052423F" w:rsidRDefault="0052423F" w:rsidP="0052423F">
            <w:pPr>
              <w:spacing w:before="120"/>
              <w:jc w:val="center"/>
              <w:rPr>
                <w:b/>
              </w:rPr>
            </w:pPr>
            <w:r>
              <w:rPr>
                <w:b/>
              </w:rPr>
              <w:t xml:space="preserve">District: </w:t>
            </w:r>
            <w:bookmarkStart w:id="0" w:name="ORG_NAME"/>
            <w:r>
              <w:rPr>
                <w:b/>
              </w:rPr>
              <w:t>Nashob</w:t>
            </w:r>
            <w:r w:rsidR="00C32E98">
              <w:rPr>
                <w:b/>
              </w:rPr>
              <w:t xml:space="preserve">a Regional School District </w:t>
            </w:r>
            <w:bookmarkEnd w:id="0"/>
          </w:p>
          <w:p w:rsidR="0052423F" w:rsidRDefault="0052423F" w:rsidP="0052423F">
            <w:pPr>
              <w:spacing w:before="120"/>
              <w:jc w:val="center"/>
              <w:rPr>
                <w:b/>
              </w:rPr>
            </w:pPr>
            <w:r>
              <w:rPr>
                <w:b/>
              </w:rPr>
              <w:t xml:space="preserve">MCR Onsite Dates: </w:t>
            </w:r>
            <w:bookmarkStart w:id="1" w:name="MCR_DATES"/>
            <w:r>
              <w:rPr>
                <w:b/>
              </w:rPr>
              <w:t>02/01/2017 - 02/02/2017</w:t>
            </w:r>
            <w:bookmarkEnd w:id="1"/>
          </w:p>
          <w:p w:rsidR="0052423F" w:rsidRDefault="0052423F" w:rsidP="0052423F">
            <w:pPr>
              <w:spacing w:before="120"/>
              <w:jc w:val="center"/>
              <w:rPr>
                <w:b/>
              </w:rPr>
            </w:pPr>
            <w:r>
              <w:rPr>
                <w:b/>
              </w:rPr>
              <w:t>Program Area: Special Education</w:t>
            </w:r>
          </w:p>
          <w:p w:rsidR="0052423F" w:rsidRPr="00A25A31" w:rsidRDefault="0052423F" w:rsidP="0052423F">
            <w:pPr>
              <w:spacing w:before="120"/>
              <w:jc w:val="center"/>
              <w:rPr>
                <w:b/>
              </w:rPr>
            </w:pPr>
          </w:p>
        </w:tc>
      </w:tr>
      <w:tr w:rsidR="0052423F" w:rsidRPr="00BB123E">
        <w:trPr>
          <w:trHeight w:val="989"/>
        </w:trPr>
        <w:tc>
          <w:tcPr>
            <w:tcW w:w="362" w:type="dxa"/>
            <w:tcBorders>
              <w:right w:val="single" w:sz="4" w:space="0" w:color="auto"/>
            </w:tcBorders>
          </w:tcPr>
          <w:p w:rsidR="0052423F" w:rsidRDefault="0052423F" w:rsidP="0052423F">
            <w:pPr>
              <w:rPr>
                <w:sz w:val="22"/>
              </w:rPr>
            </w:pPr>
            <w:r>
              <w:rPr>
                <w:sz w:val="22"/>
              </w:rPr>
              <w:t xml:space="preserve"> </w:t>
            </w: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Default="0052423F" w:rsidP="0052423F">
            <w:pPr>
              <w:rPr>
                <w:sz w:val="22"/>
              </w:rPr>
            </w:pPr>
          </w:p>
          <w:p w:rsidR="0052423F" w:rsidRPr="00BB123E" w:rsidRDefault="0052423F" w:rsidP="0052423F">
            <w:pPr>
              <w:rPr>
                <w:sz w:val="22"/>
              </w:rPr>
            </w:pPr>
          </w:p>
        </w:tc>
        <w:tc>
          <w:tcPr>
            <w:tcW w:w="1228" w:type="dxa"/>
            <w:tcBorders>
              <w:left w:val="single" w:sz="4" w:space="0" w:color="auto"/>
              <w:right w:val="single" w:sz="4" w:space="0" w:color="auto"/>
            </w:tcBorders>
          </w:tcPr>
          <w:p w:rsidR="0052423F" w:rsidRPr="00BB123E" w:rsidRDefault="0052423F" w:rsidP="0052423F">
            <w:pPr>
              <w:rPr>
                <w:sz w:val="22"/>
              </w:rPr>
            </w:pPr>
          </w:p>
        </w:tc>
        <w:tc>
          <w:tcPr>
            <w:tcW w:w="8490" w:type="dxa"/>
            <w:tcBorders>
              <w:left w:val="single" w:sz="4" w:space="0" w:color="auto"/>
            </w:tcBorders>
          </w:tcPr>
          <w:p w:rsidR="0052423F" w:rsidRDefault="0052423F" w:rsidP="0052423F">
            <w:pPr>
              <w:jc w:val="center"/>
              <w:rPr>
                <w:sz w:val="22"/>
              </w:rPr>
            </w:pPr>
          </w:p>
          <w:p w:rsidR="0052423F" w:rsidRPr="00F41BE1" w:rsidRDefault="0052423F" w:rsidP="0052423F">
            <w:pPr>
              <w:jc w:val="center"/>
              <w:rPr>
                <w:sz w:val="20"/>
                <w:szCs w:val="20"/>
              </w:rPr>
            </w:pPr>
          </w:p>
          <w:p w:rsidR="0052423F" w:rsidRPr="00F41BE1" w:rsidRDefault="0052423F" w:rsidP="0052423F">
            <w:pPr>
              <w:jc w:val="center"/>
              <w:rPr>
                <w:sz w:val="20"/>
                <w:szCs w:val="20"/>
              </w:rPr>
            </w:pPr>
            <w:r w:rsidRPr="00F41BE1">
              <w:rPr>
                <w:sz w:val="20"/>
                <w:szCs w:val="20"/>
              </w:rPr>
              <w:t>Mitchell D. Chester, Ed.D.</w:t>
            </w:r>
          </w:p>
          <w:p w:rsidR="0052423F" w:rsidRPr="00BB123E" w:rsidRDefault="0052423F" w:rsidP="0052423F">
            <w:pPr>
              <w:jc w:val="center"/>
              <w:rPr>
                <w:sz w:val="22"/>
              </w:rPr>
            </w:pPr>
            <w:r w:rsidRPr="00F41BE1">
              <w:rPr>
                <w:sz w:val="20"/>
                <w:szCs w:val="20"/>
              </w:rPr>
              <w:t>Commissioner of Elementary and Secondary Education</w:t>
            </w:r>
          </w:p>
        </w:tc>
      </w:tr>
      <w:tr w:rsidR="0052423F" w:rsidRPr="00BB123E">
        <w:trPr>
          <w:trHeight w:val="705"/>
        </w:trPr>
        <w:tc>
          <w:tcPr>
            <w:tcW w:w="10080" w:type="dxa"/>
            <w:gridSpan w:val="3"/>
            <w:shd w:val="clear" w:color="auto" w:fill="C0C0C0"/>
            <w:vAlign w:val="center"/>
          </w:tcPr>
          <w:p w:rsidR="0052423F" w:rsidRPr="00BB123E" w:rsidRDefault="0052423F" w:rsidP="0052423F">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52423F" w:rsidRPr="00BB123E" w:rsidRDefault="0052423F" w:rsidP="0052423F">
            <w:pPr>
              <w:pageBreakBefore/>
              <w:jc w:val="center"/>
              <w:rPr>
                <w:b/>
                <w:bCs/>
              </w:rPr>
            </w:pPr>
            <w:r w:rsidRPr="00BB123E">
              <w:rPr>
                <w:b/>
              </w:rPr>
              <w:t>MID</w:t>
            </w:r>
            <w:r>
              <w:rPr>
                <w:b/>
              </w:rPr>
              <w:t>-</w:t>
            </w:r>
            <w:r w:rsidRPr="00BB123E">
              <w:rPr>
                <w:b/>
              </w:rPr>
              <w:t>CYCLE R</w:t>
            </w:r>
            <w:r>
              <w:rPr>
                <w:b/>
              </w:rPr>
              <w:t>EPORT</w:t>
            </w:r>
          </w:p>
        </w:tc>
      </w:tr>
    </w:tbl>
    <w:p w:rsidR="0052423F" w:rsidRPr="00AF5230" w:rsidRDefault="0052423F" w:rsidP="0052423F">
      <w:pPr>
        <w:rPr>
          <w:rFonts w:ascii="Verdana" w:hAnsi="Verdana"/>
          <w:bCs/>
          <w:sz w:val="22"/>
          <w:szCs w:val="22"/>
        </w:rPr>
      </w:pPr>
    </w:p>
    <w:p w:rsidR="0052423F" w:rsidRPr="00AF5230" w:rsidRDefault="0052423F" w:rsidP="0052423F">
      <w:pPr>
        <w:rPr>
          <w:rFonts w:ascii="Verdana" w:hAnsi="Verdana"/>
          <w:bCs/>
          <w:sz w:val="22"/>
          <w:szCs w:val="22"/>
        </w:rPr>
      </w:pPr>
    </w:p>
    <w:p w:rsidR="0052423F" w:rsidRDefault="0052423F">
      <w:pPr>
        <w:pStyle w:val="Normal0"/>
      </w:pPr>
    </w:p>
    <w:tbl>
      <w:tblPr>
        <w:tblW w:w="9360" w:type="dxa"/>
        <w:tblBorders>
          <w:bottom w:val="single" w:sz="4" w:space="0" w:color="auto"/>
        </w:tblBorders>
        <w:tblLayout w:type="fixed"/>
        <w:tblLook w:val="0000"/>
      </w:tblPr>
      <w:tblGrid>
        <w:gridCol w:w="9360"/>
      </w:tblGrid>
      <w:tr w:rsidR="0052423F" w:rsidRPr="00AF5230" w:rsidTr="0052423F">
        <w:trPr>
          <w:tblHeader/>
        </w:trPr>
        <w:tc>
          <w:tcPr>
            <w:tcW w:w="9360" w:type="dxa"/>
            <w:tcBorders>
              <w:bottom w:val="single" w:sz="4" w:space="0" w:color="auto"/>
            </w:tcBorders>
            <w:shd w:val="clear" w:color="auto" w:fill="C0C0C0"/>
          </w:tcPr>
          <w:p w:rsidR="0052423F" w:rsidRPr="00AF5230" w:rsidRDefault="0052423F" w:rsidP="0052423F">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52423F" w:rsidRPr="00E166C8" w:rsidTr="0052423F">
        <w:tc>
          <w:tcPr>
            <w:tcW w:w="9360" w:type="dxa"/>
            <w:tcBorders>
              <w:top w:val="single" w:sz="4" w:space="0" w:color="auto"/>
              <w:left w:val="single" w:sz="4" w:space="0" w:color="auto"/>
              <w:bottom w:val="nil"/>
              <w:right w:val="single" w:sz="4" w:space="0" w:color="auto"/>
            </w:tcBorders>
          </w:tcPr>
          <w:p w:rsidR="0052423F" w:rsidRPr="00E166C8" w:rsidRDefault="0052423F" w:rsidP="0052423F">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52423F" w:rsidRPr="00CE4005" w:rsidTr="0052423F">
        <w:tc>
          <w:tcPr>
            <w:tcW w:w="9360" w:type="dxa"/>
            <w:tcBorders>
              <w:top w:val="nil"/>
              <w:left w:val="single" w:sz="4" w:space="0" w:color="auto"/>
              <w:bottom w:val="single" w:sz="4" w:space="0" w:color="auto"/>
              <w:right w:val="single" w:sz="4" w:space="0" w:color="auto"/>
            </w:tcBorders>
          </w:tcPr>
          <w:p w:rsidR="0052423F" w:rsidRPr="00CE4005" w:rsidRDefault="0052423F" w:rsidP="0052423F">
            <w:pPr>
              <w:pStyle w:val="Normal0"/>
              <w:keepNext/>
              <w:rPr>
                <w:rFonts w:ascii="Arial" w:hAnsi="Arial" w:cs="Arial"/>
                <w:sz w:val="22"/>
                <w:szCs w:val="22"/>
              </w:rPr>
            </w:pPr>
            <w:r w:rsidRPr="00CE4005">
              <w:rPr>
                <w:rFonts w:ascii="Arial" w:hAnsi="Arial" w:cs="Arial"/>
                <w:sz w:val="22"/>
                <w:szCs w:val="22"/>
              </w:rPr>
              <w:t>Implemented</w:t>
            </w:r>
          </w:p>
        </w:tc>
      </w:tr>
      <w:tr w:rsidR="0052423F" w:rsidRPr="00E166C8" w:rsidTr="0052423F">
        <w:tc>
          <w:tcPr>
            <w:tcW w:w="9360" w:type="dxa"/>
            <w:tcBorders>
              <w:top w:val="single" w:sz="4" w:space="0" w:color="auto"/>
              <w:left w:val="single" w:sz="4" w:space="0" w:color="auto"/>
              <w:bottom w:val="nil"/>
              <w:right w:val="single" w:sz="4" w:space="0" w:color="auto"/>
            </w:tcBorders>
          </w:tcPr>
          <w:p w:rsidR="0052423F" w:rsidRPr="00E166C8" w:rsidRDefault="0052423F" w:rsidP="0052423F">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52423F" w:rsidRPr="00CE4005" w:rsidTr="0052423F">
        <w:tc>
          <w:tcPr>
            <w:tcW w:w="9360" w:type="dxa"/>
            <w:tcBorders>
              <w:top w:val="nil"/>
              <w:left w:val="single" w:sz="4" w:space="0" w:color="auto"/>
              <w:bottom w:val="single" w:sz="4" w:space="0" w:color="auto"/>
              <w:right w:val="single" w:sz="4" w:space="0" w:color="auto"/>
            </w:tcBorders>
          </w:tcPr>
          <w:p w:rsidR="0052423F" w:rsidRPr="00CE4005" w:rsidRDefault="0052423F" w:rsidP="0052423F">
            <w:pPr>
              <w:pStyle w:val="Normal0"/>
              <w:keepNext/>
              <w:rPr>
                <w:rFonts w:ascii="Arial" w:hAnsi="Arial" w:cs="Arial"/>
                <w:sz w:val="22"/>
                <w:szCs w:val="22"/>
              </w:rPr>
            </w:pPr>
            <w:r w:rsidRPr="00CE4005">
              <w:rPr>
                <w:rFonts w:ascii="Arial" w:hAnsi="Arial" w:cs="Arial"/>
                <w:sz w:val="22"/>
                <w:szCs w:val="22"/>
              </w:rPr>
              <w:t>A review of student records, documents, and an interview with the special education director indicated that whenever an evaluation indicates that a student has a disability on the autism spectrum, IEP Teams consider and specifically address the following:</w:t>
            </w:r>
          </w:p>
          <w:p w:rsidR="0052423F" w:rsidRPr="00CE4005" w:rsidRDefault="0052423F" w:rsidP="0052423F">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52423F" w:rsidRPr="00CE4005" w:rsidRDefault="0052423F" w:rsidP="0052423F">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52423F" w:rsidRPr="00CE4005" w:rsidRDefault="0052423F" w:rsidP="0052423F">
            <w:pPr>
              <w:pStyle w:val="Normal0"/>
              <w:keepNext/>
              <w:rPr>
                <w:rFonts w:ascii="Arial" w:hAnsi="Arial" w:cs="Arial"/>
                <w:sz w:val="22"/>
                <w:szCs w:val="22"/>
              </w:rPr>
            </w:pPr>
            <w:r w:rsidRPr="00CE4005">
              <w:rPr>
                <w:rFonts w:ascii="Arial" w:hAnsi="Arial" w:cs="Arial"/>
                <w:sz w:val="22"/>
                <w:szCs w:val="22"/>
              </w:rPr>
              <w:t xml:space="preserve">3) the needs resulting from the student's unusual responses to sensory experiences; </w:t>
            </w:r>
          </w:p>
          <w:p w:rsidR="0052423F" w:rsidRPr="00CE4005" w:rsidRDefault="0052423F" w:rsidP="0052423F">
            <w:pPr>
              <w:pStyle w:val="Normal0"/>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w:t>
            </w:r>
          </w:p>
          <w:p w:rsidR="0052423F" w:rsidRPr="00CE4005" w:rsidRDefault="0052423F" w:rsidP="0052423F">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movements;               </w:t>
            </w:r>
          </w:p>
          <w:p w:rsidR="0052423F" w:rsidRPr="00CE4005" w:rsidRDefault="0052423F" w:rsidP="0052423F">
            <w:pPr>
              <w:pStyle w:val="Normal0"/>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the autism spectrum disorder; and</w:t>
            </w:r>
          </w:p>
          <w:p w:rsidR="0052423F" w:rsidRPr="00CE4005" w:rsidRDefault="0052423F" w:rsidP="0052423F">
            <w:pPr>
              <w:pStyle w:val="Normal0"/>
              <w:keepNext/>
              <w:rPr>
                <w:rFonts w:ascii="Arial" w:hAnsi="Arial" w:cs="Arial"/>
                <w:sz w:val="22"/>
                <w:szCs w:val="22"/>
              </w:rPr>
            </w:pPr>
            <w:r w:rsidRPr="00CE4005">
              <w:rPr>
                <w:rFonts w:ascii="Arial" w:hAnsi="Arial" w:cs="Arial"/>
                <w:sz w:val="22"/>
                <w:szCs w:val="22"/>
              </w:rPr>
              <w:t>7) other needs resulting from the student's disability that impact progress in the general curriculum, including social and emotional development.</w:t>
            </w:r>
          </w:p>
          <w:p w:rsidR="0052423F" w:rsidRPr="00CE4005" w:rsidRDefault="0052423F" w:rsidP="0052423F">
            <w:pPr>
              <w:pStyle w:val="Normal0"/>
              <w:keepNext/>
              <w:rPr>
                <w:rFonts w:ascii="Arial" w:hAnsi="Arial" w:cs="Arial"/>
                <w:sz w:val="22"/>
                <w:szCs w:val="22"/>
              </w:rPr>
            </w:pPr>
          </w:p>
          <w:p w:rsidR="0052423F" w:rsidRPr="00CE4005" w:rsidRDefault="0052423F" w:rsidP="0052423F">
            <w:pPr>
              <w:pStyle w:val="Normal0"/>
              <w:keepNext/>
              <w:rPr>
                <w:rFonts w:ascii="Arial" w:hAnsi="Arial" w:cs="Arial"/>
                <w:sz w:val="22"/>
                <w:szCs w:val="22"/>
              </w:rPr>
            </w:pPr>
            <w:r w:rsidRPr="00CE4005">
              <w:rPr>
                <w:rFonts w:ascii="Arial" w:hAnsi="Arial" w:cs="Arial"/>
                <w:sz w:val="22"/>
                <w:szCs w:val="22"/>
              </w:rPr>
              <w:t>IEP Teams use a checklist to guide the consideration of students' strengths and needs in each of the seven areas. Any area of need identified during IEP development is addressed with goals and accommodations.</w:t>
            </w:r>
          </w:p>
        </w:tc>
      </w:tr>
    </w:tbl>
    <w:p w:rsidR="0052423F" w:rsidRDefault="0052423F">
      <w:pPr>
        <w:pStyle w:val="Normal0"/>
      </w:pPr>
    </w:p>
    <w:p w:rsidR="0052423F" w:rsidRDefault="0052423F">
      <w:pPr>
        <w:pStyle w:val="Normal1"/>
      </w:pPr>
    </w:p>
    <w:tbl>
      <w:tblPr>
        <w:tblW w:w="9360" w:type="dxa"/>
        <w:tblBorders>
          <w:bottom w:val="single" w:sz="4" w:space="0" w:color="auto"/>
        </w:tblBorders>
        <w:tblLayout w:type="fixed"/>
        <w:tblLook w:val="0000"/>
      </w:tblPr>
      <w:tblGrid>
        <w:gridCol w:w="9360"/>
      </w:tblGrid>
      <w:tr w:rsidR="0052423F" w:rsidRPr="00AF5230" w:rsidTr="0052423F">
        <w:trPr>
          <w:tblHeader/>
        </w:trPr>
        <w:tc>
          <w:tcPr>
            <w:tcW w:w="9360" w:type="dxa"/>
            <w:tcBorders>
              <w:bottom w:val="single" w:sz="4" w:space="0" w:color="auto"/>
            </w:tcBorders>
            <w:shd w:val="clear" w:color="auto" w:fill="C0C0C0"/>
          </w:tcPr>
          <w:p w:rsidR="0052423F" w:rsidRPr="00AF5230" w:rsidRDefault="0052423F" w:rsidP="0052423F">
            <w:pPr>
              <w:pStyle w:val="Normal1"/>
              <w:keepNext/>
              <w:rPr>
                <w:rFonts w:ascii="Verdana" w:hAnsi="Verdana"/>
                <w:b/>
                <w:sz w:val="22"/>
                <w:szCs w:val="22"/>
              </w:rPr>
            </w:pPr>
            <w:bookmarkStart w:id="5" w:name="CRIT_SE_13"/>
            <w:bookmarkEnd w:id="5"/>
            <w:r w:rsidRPr="00AF5230">
              <w:rPr>
                <w:rFonts w:ascii="Verdana" w:hAnsi="Verdana"/>
                <w:b/>
                <w:sz w:val="22"/>
                <w:szCs w:val="22"/>
              </w:rPr>
              <w:t>SE Criterion # 13 - Progress Reports and content</w:t>
            </w:r>
          </w:p>
        </w:tc>
      </w:tr>
      <w:tr w:rsidR="0052423F" w:rsidRPr="00E166C8" w:rsidTr="0052423F">
        <w:tc>
          <w:tcPr>
            <w:tcW w:w="9360" w:type="dxa"/>
            <w:tcBorders>
              <w:top w:val="single" w:sz="4" w:space="0" w:color="auto"/>
              <w:left w:val="single" w:sz="4" w:space="0" w:color="auto"/>
              <w:bottom w:val="nil"/>
              <w:right w:val="single" w:sz="4" w:space="0" w:color="auto"/>
            </w:tcBorders>
          </w:tcPr>
          <w:p w:rsidR="0052423F" w:rsidRPr="00E166C8" w:rsidRDefault="0052423F" w:rsidP="0052423F">
            <w:pPr>
              <w:pStyle w:val="Normal1"/>
              <w:keepNext/>
              <w:rPr>
                <w:rFonts w:ascii="Verdana" w:hAnsi="Verdana"/>
                <w:b/>
                <w:sz w:val="22"/>
                <w:szCs w:val="22"/>
              </w:rPr>
            </w:pPr>
            <w:bookmarkStart w:id="6" w:name="RATING_SE_13"/>
            <w:bookmarkEnd w:id="6"/>
            <w:r w:rsidRPr="00AF5230">
              <w:rPr>
                <w:rFonts w:ascii="Verdana" w:hAnsi="Verdana"/>
                <w:b/>
                <w:sz w:val="22"/>
                <w:szCs w:val="22"/>
              </w:rPr>
              <w:t>Rating:</w:t>
            </w:r>
          </w:p>
        </w:tc>
      </w:tr>
      <w:tr w:rsidR="0052423F" w:rsidRPr="00CE4005" w:rsidTr="0052423F">
        <w:tc>
          <w:tcPr>
            <w:tcW w:w="9360" w:type="dxa"/>
            <w:tcBorders>
              <w:top w:val="nil"/>
              <w:left w:val="single" w:sz="4" w:space="0" w:color="auto"/>
              <w:bottom w:val="single" w:sz="4" w:space="0" w:color="auto"/>
              <w:right w:val="single" w:sz="4" w:space="0" w:color="auto"/>
            </w:tcBorders>
          </w:tcPr>
          <w:p w:rsidR="0052423F" w:rsidRPr="00CE4005" w:rsidRDefault="0052423F" w:rsidP="0052423F">
            <w:pPr>
              <w:pStyle w:val="Normal1"/>
              <w:keepNext/>
              <w:rPr>
                <w:rFonts w:ascii="Arial" w:hAnsi="Arial" w:cs="Arial"/>
                <w:sz w:val="22"/>
                <w:szCs w:val="22"/>
              </w:rPr>
            </w:pPr>
            <w:r w:rsidRPr="00CE4005">
              <w:rPr>
                <w:rFonts w:ascii="Arial" w:hAnsi="Arial" w:cs="Arial"/>
                <w:sz w:val="22"/>
                <w:szCs w:val="22"/>
              </w:rPr>
              <w:t>Implemented</w:t>
            </w:r>
          </w:p>
        </w:tc>
      </w:tr>
      <w:tr w:rsidR="0052423F" w:rsidRPr="00E166C8" w:rsidTr="0052423F">
        <w:tc>
          <w:tcPr>
            <w:tcW w:w="9360" w:type="dxa"/>
            <w:tcBorders>
              <w:top w:val="single" w:sz="4" w:space="0" w:color="auto"/>
              <w:left w:val="single" w:sz="4" w:space="0" w:color="auto"/>
              <w:bottom w:val="nil"/>
              <w:right w:val="single" w:sz="4" w:space="0" w:color="auto"/>
            </w:tcBorders>
          </w:tcPr>
          <w:p w:rsidR="0052423F" w:rsidRPr="00E166C8" w:rsidRDefault="0052423F" w:rsidP="0052423F">
            <w:pPr>
              <w:pStyle w:val="Normal1"/>
              <w:keepNext/>
              <w:rPr>
                <w:rFonts w:ascii="Verdana" w:hAnsi="Verdana"/>
                <w:b/>
                <w:sz w:val="22"/>
                <w:szCs w:val="22"/>
              </w:rPr>
            </w:pPr>
            <w:bookmarkStart w:id="7" w:name="BASIS_FINDINGS_SE_13"/>
            <w:bookmarkEnd w:id="7"/>
            <w:r w:rsidRPr="00AF5230">
              <w:rPr>
                <w:rFonts w:ascii="Verdana" w:hAnsi="Verdana"/>
                <w:b/>
                <w:sz w:val="22"/>
                <w:szCs w:val="22"/>
              </w:rPr>
              <w:t>Basis for Findings:</w:t>
            </w:r>
          </w:p>
        </w:tc>
      </w:tr>
      <w:tr w:rsidR="0052423F" w:rsidRPr="00CE4005" w:rsidTr="0052423F">
        <w:tc>
          <w:tcPr>
            <w:tcW w:w="9360" w:type="dxa"/>
            <w:tcBorders>
              <w:top w:val="nil"/>
              <w:left w:val="single" w:sz="4" w:space="0" w:color="auto"/>
              <w:bottom w:val="single" w:sz="4" w:space="0" w:color="auto"/>
              <w:right w:val="single" w:sz="4" w:space="0" w:color="auto"/>
            </w:tcBorders>
          </w:tcPr>
          <w:p w:rsidR="0052423F" w:rsidRPr="00CE4005" w:rsidRDefault="0052423F" w:rsidP="0052423F">
            <w:pPr>
              <w:pStyle w:val="Normal1"/>
              <w:keepNext/>
              <w:rPr>
                <w:rFonts w:ascii="Arial" w:hAnsi="Arial" w:cs="Arial"/>
                <w:sz w:val="22"/>
                <w:szCs w:val="22"/>
              </w:rPr>
            </w:pPr>
            <w:r w:rsidRPr="00CE4005">
              <w:rPr>
                <w:rFonts w:ascii="Arial" w:hAnsi="Arial" w:cs="Arial"/>
                <w:sz w:val="22"/>
                <w:szCs w:val="22"/>
              </w:rPr>
              <w:t>A review of student records and staff interviews indicated that progress reports are provided at least as often as parents are informed of the progress of non-disabled students and consistently address student progress towards IEP goals.</w:t>
            </w:r>
          </w:p>
          <w:p w:rsidR="0052423F" w:rsidRPr="00CE4005" w:rsidRDefault="0052423F" w:rsidP="0052423F">
            <w:pPr>
              <w:pStyle w:val="Normal1"/>
              <w:keepNext/>
              <w:rPr>
                <w:rFonts w:ascii="Arial" w:hAnsi="Arial" w:cs="Arial"/>
                <w:sz w:val="22"/>
                <w:szCs w:val="22"/>
              </w:rPr>
            </w:pPr>
          </w:p>
          <w:p w:rsidR="0052423F" w:rsidRPr="00CE4005" w:rsidRDefault="0052423F" w:rsidP="0052423F">
            <w:pPr>
              <w:pStyle w:val="Normal1"/>
              <w:keepNext/>
              <w:rPr>
                <w:rFonts w:ascii="Arial" w:hAnsi="Arial" w:cs="Arial"/>
                <w:sz w:val="22"/>
                <w:szCs w:val="22"/>
              </w:rPr>
            </w:pPr>
            <w:r w:rsidRPr="00CE4005">
              <w:rPr>
                <w:rFonts w:ascii="Arial" w:hAnsi="Arial" w:cs="Arial"/>
                <w:sz w:val="22"/>
                <w:szCs w:val="22"/>
              </w:rPr>
              <w:t>A review of student records and staff interviews also indicated that where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
        </w:tc>
      </w:tr>
    </w:tbl>
    <w:p w:rsidR="0052423F" w:rsidRDefault="0052423F">
      <w:pPr>
        <w:pStyle w:val="Normal1"/>
      </w:pPr>
    </w:p>
    <w:p w:rsidR="0052423F" w:rsidRDefault="0052423F">
      <w:pPr>
        <w:pStyle w:val="Normal2"/>
      </w:pPr>
    </w:p>
    <w:tbl>
      <w:tblPr>
        <w:tblW w:w="9360" w:type="dxa"/>
        <w:tblBorders>
          <w:bottom w:val="single" w:sz="4" w:space="0" w:color="auto"/>
        </w:tblBorders>
        <w:tblLayout w:type="fixed"/>
        <w:tblLook w:val="0000"/>
      </w:tblPr>
      <w:tblGrid>
        <w:gridCol w:w="9360"/>
      </w:tblGrid>
      <w:tr w:rsidR="0052423F" w:rsidRPr="00AF5230" w:rsidTr="0052423F">
        <w:trPr>
          <w:tblHeader/>
        </w:trPr>
        <w:tc>
          <w:tcPr>
            <w:tcW w:w="9360" w:type="dxa"/>
            <w:tcBorders>
              <w:bottom w:val="single" w:sz="4" w:space="0" w:color="auto"/>
            </w:tcBorders>
            <w:shd w:val="clear" w:color="auto" w:fill="C0C0C0"/>
          </w:tcPr>
          <w:p w:rsidR="0052423F" w:rsidRPr="00AF5230" w:rsidRDefault="0052423F" w:rsidP="0052423F">
            <w:pPr>
              <w:pStyle w:val="Normal2"/>
              <w:keepNext/>
              <w:rPr>
                <w:rFonts w:ascii="Verdana" w:hAnsi="Verdana"/>
                <w:b/>
                <w:sz w:val="22"/>
                <w:szCs w:val="22"/>
              </w:rPr>
            </w:pPr>
            <w:bookmarkStart w:id="8" w:name="CRIT_SE_14"/>
            <w:bookmarkEnd w:id="8"/>
            <w:r w:rsidRPr="00AF5230">
              <w:rPr>
                <w:rFonts w:ascii="Verdana" w:hAnsi="Verdana"/>
                <w:b/>
                <w:sz w:val="22"/>
                <w:szCs w:val="22"/>
              </w:rPr>
              <w:lastRenderedPageBreak/>
              <w:t>SE Criterion # 14 - Review and revision of IEPs</w:t>
            </w:r>
          </w:p>
        </w:tc>
      </w:tr>
      <w:tr w:rsidR="0052423F" w:rsidRPr="00E166C8" w:rsidTr="0052423F">
        <w:tc>
          <w:tcPr>
            <w:tcW w:w="9360" w:type="dxa"/>
            <w:tcBorders>
              <w:top w:val="single" w:sz="4" w:space="0" w:color="auto"/>
              <w:left w:val="single" w:sz="4" w:space="0" w:color="auto"/>
              <w:bottom w:val="nil"/>
              <w:right w:val="single" w:sz="4" w:space="0" w:color="auto"/>
            </w:tcBorders>
          </w:tcPr>
          <w:p w:rsidR="0052423F" w:rsidRPr="00E166C8" w:rsidRDefault="0052423F" w:rsidP="0052423F">
            <w:pPr>
              <w:pStyle w:val="Normal2"/>
              <w:keepNext/>
              <w:rPr>
                <w:rFonts w:ascii="Verdana" w:hAnsi="Verdana"/>
                <w:b/>
                <w:sz w:val="22"/>
                <w:szCs w:val="22"/>
              </w:rPr>
            </w:pPr>
            <w:bookmarkStart w:id="9" w:name="RATING_SE_14"/>
            <w:bookmarkEnd w:id="9"/>
            <w:r w:rsidRPr="00AF5230">
              <w:rPr>
                <w:rFonts w:ascii="Verdana" w:hAnsi="Verdana"/>
                <w:b/>
                <w:sz w:val="22"/>
                <w:szCs w:val="22"/>
              </w:rPr>
              <w:t>Rating:</w:t>
            </w:r>
          </w:p>
        </w:tc>
      </w:tr>
      <w:tr w:rsidR="0052423F" w:rsidRPr="00CE4005" w:rsidTr="0052423F">
        <w:tc>
          <w:tcPr>
            <w:tcW w:w="9360" w:type="dxa"/>
            <w:tcBorders>
              <w:top w:val="nil"/>
              <w:left w:val="single" w:sz="4" w:space="0" w:color="auto"/>
              <w:bottom w:val="single" w:sz="4" w:space="0" w:color="auto"/>
              <w:right w:val="single" w:sz="4" w:space="0" w:color="auto"/>
            </w:tcBorders>
          </w:tcPr>
          <w:p w:rsidR="0052423F" w:rsidRPr="00CE4005" w:rsidRDefault="0052423F" w:rsidP="0052423F">
            <w:pPr>
              <w:pStyle w:val="Normal2"/>
              <w:keepNext/>
              <w:rPr>
                <w:rFonts w:ascii="Arial" w:hAnsi="Arial" w:cs="Arial"/>
                <w:sz w:val="22"/>
                <w:szCs w:val="22"/>
              </w:rPr>
            </w:pPr>
            <w:r w:rsidRPr="00CE4005">
              <w:rPr>
                <w:rFonts w:ascii="Arial" w:hAnsi="Arial" w:cs="Arial"/>
                <w:sz w:val="22"/>
                <w:szCs w:val="22"/>
              </w:rPr>
              <w:t>Implemented</w:t>
            </w:r>
          </w:p>
        </w:tc>
      </w:tr>
      <w:tr w:rsidR="0052423F" w:rsidRPr="00E166C8" w:rsidTr="0052423F">
        <w:tc>
          <w:tcPr>
            <w:tcW w:w="9360" w:type="dxa"/>
            <w:tcBorders>
              <w:top w:val="single" w:sz="4" w:space="0" w:color="auto"/>
              <w:left w:val="single" w:sz="4" w:space="0" w:color="auto"/>
              <w:bottom w:val="nil"/>
              <w:right w:val="single" w:sz="4" w:space="0" w:color="auto"/>
            </w:tcBorders>
          </w:tcPr>
          <w:p w:rsidR="0052423F" w:rsidRPr="00E166C8" w:rsidRDefault="0052423F" w:rsidP="0052423F">
            <w:pPr>
              <w:pStyle w:val="Normal2"/>
              <w:keepNext/>
              <w:rPr>
                <w:rFonts w:ascii="Verdana" w:hAnsi="Verdana"/>
                <w:b/>
                <w:sz w:val="22"/>
                <w:szCs w:val="22"/>
              </w:rPr>
            </w:pPr>
            <w:bookmarkStart w:id="10" w:name="BASIS_FINDINGS_SE_14"/>
            <w:bookmarkEnd w:id="10"/>
            <w:r w:rsidRPr="00AF5230">
              <w:rPr>
                <w:rFonts w:ascii="Verdana" w:hAnsi="Verdana"/>
                <w:b/>
                <w:sz w:val="22"/>
                <w:szCs w:val="22"/>
              </w:rPr>
              <w:t>Basis for Findings:</w:t>
            </w:r>
          </w:p>
        </w:tc>
      </w:tr>
      <w:tr w:rsidR="0052423F" w:rsidRPr="00CE4005" w:rsidTr="0052423F">
        <w:tc>
          <w:tcPr>
            <w:tcW w:w="9360" w:type="dxa"/>
            <w:tcBorders>
              <w:top w:val="nil"/>
              <w:left w:val="single" w:sz="4" w:space="0" w:color="auto"/>
              <w:bottom w:val="single" w:sz="4" w:space="0" w:color="auto"/>
              <w:right w:val="single" w:sz="4" w:space="0" w:color="auto"/>
            </w:tcBorders>
          </w:tcPr>
          <w:p w:rsidR="0052423F" w:rsidRPr="00CE4005" w:rsidRDefault="0052423F" w:rsidP="0052423F">
            <w:pPr>
              <w:pStyle w:val="Normal2"/>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Student records and staff interviews confirmed that in between annual IEP meetings the district and parent may agree to make changes to a student's IEP, documented in writing, without convening a meeting of the Team. Upon request, the parent is provided with a revised copy of the IEP with the amendments incorporated.</w:t>
            </w:r>
          </w:p>
        </w:tc>
      </w:tr>
    </w:tbl>
    <w:p w:rsidR="0052423F" w:rsidRDefault="0052423F">
      <w:pPr>
        <w:pStyle w:val="Normal2"/>
      </w:pPr>
    </w:p>
    <w:p w:rsidR="0052423F" w:rsidRDefault="0052423F">
      <w:pPr>
        <w:pStyle w:val="Normal3"/>
      </w:pPr>
    </w:p>
    <w:tbl>
      <w:tblPr>
        <w:tblW w:w="9360" w:type="dxa"/>
        <w:tblBorders>
          <w:bottom w:val="single" w:sz="4" w:space="0" w:color="auto"/>
        </w:tblBorders>
        <w:tblLayout w:type="fixed"/>
        <w:tblLook w:val="0000"/>
      </w:tblPr>
      <w:tblGrid>
        <w:gridCol w:w="9360"/>
      </w:tblGrid>
      <w:tr w:rsidR="0052423F" w:rsidRPr="00AF5230" w:rsidTr="0052423F">
        <w:trPr>
          <w:tblHeader/>
        </w:trPr>
        <w:tc>
          <w:tcPr>
            <w:tcW w:w="9360" w:type="dxa"/>
            <w:tcBorders>
              <w:bottom w:val="single" w:sz="4" w:space="0" w:color="auto"/>
            </w:tcBorders>
            <w:shd w:val="clear" w:color="auto" w:fill="C0C0C0"/>
          </w:tcPr>
          <w:p w:rsidR="0052423F" w:rsidRPr="00AF5230" w:rsidRDefault="0052423F" w:rsidP="0052423F">
            <w:pPr>
              <w:pStyle w:val="Normal3"/>
              <w:keepNext/>
              <w:rPr>
                <w:rFonts w:ascii="Verdana" w:hAnsi="Verdana"/>
                <w:b/>
                <w:sz w:val="22"/>
                <w:szCs w:val="22"/>
              </w:rPr>
            </w:pPr>
            <w:bookmarkStart w:id="11" w:name="CRIT_SE_18A"/>
            <w:bookmarkEnd w:id="11"/>
            <w:r w:rsidRPr="00AF5230">
              <w:rPr>
                <w:rFonts w:ascii="Verdana" w:hAnsi="Verdana"/>
                <w:b/>
                <w:sz w:val="22"/>
                <w:szCs w:val="22"/>
              </w:rPr>
              <w:t>SE Criterion # 18A - IEP development and content</w:t>
            </w:r>
          </w:p>
        </w:tc>
      </w:tr>
      <w:tr w:rsidR="0052423F" w:rsidRPr="00E166C8" w:rsidTr="0052423F">
        <w:tc>
          <w:tcPr>
            <w:tcW w:w="9360" w:type="dxa"/>
            <w:tcBorders>
              <w:top w:val="single" w:sz="4" w:space="0" w:color="auto"/>
              <w:left w:val="single" w:sz="4" w:space="0" w:color="auto"/>
              <w:bottom w:val="nil"/>
              <w:right w:val="single" w:sz="4" w:space="0" w:color="auto"/>
            </w:tcBorders>
          </w:tcPr>
          <w:p w:rsidR="0052423F" w:rsidRPr="00E166C8" w:rsidRDefault="0052423F" w:rsidP="0052423F">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52423F" w:rsidRPr="00CE4005" w:rsidTr="0052423F">
        <w:tc>
          <w:tcPr>
            <w:tcW w:w="9360" w:type="dxa"/>
            <w:tcBorders>
              <w:top w:val="nil"/>
              <w:left w:val="single" w:sz="4" w:space="0" w:color="auto"/>
              <w:bottom w:val="single" w:sz="4" w:space="0" w:color="auto"/>
              <w:right w:val="single" w:sz="4" w:space="0" w:color="auto"/>
            </w:tcBorders>
          </w:tcPr>
          <w:p w:rsidR="0052423F" w:rsidRPr="00CE4005" w:rsidRDefault="0052423F" w:rsidP="0052423F">
            <w:pPr>
              <w:pStyle w:val="Normal3"/>
              <w:keepNext/>
              <w:rPr>
                <w:rFonts w:ascii="Arial" w:hAnsi="Arial" w:cs="Arial"/>
                <w:sz w:val="22"/>
                <w:szCs w:val="22"/>
              </w:rPr>
            </w:pPr>
            <w:r w:rsidRPr="00CE4005">
              <w:rPr>
                <w:rFonts w:ascii="Arial" w:hAnsi="Arial" w:cs="Arial"/>
                <w:sz w:val="22"/>
                <w:szCs w:val="22"/>
              </w:rPr>
              <w:t>Implemented</w:t>
            </w:r>
          </w:p>
        </w:tc>
      </w:tr>
      <w:tr w:rsidR="0052423F" w:rsidRPr="00E166C8" w:rsidTr="0052423F">
        <w:tc>
          <w:tcPr>
            <w:tcW w:w="9360" w:type="dxa"/>
            <w:tcBorders>
              <w:top w:val="single" w:sz="4" w:space="0" w:color="auto"/>
              <w:left w:val="single" w:sz="4" w:space="0" w:color="auto"/>
              <w:bottom w:val="nil"/>
              <w:right w:val="single" w:sz="4" w:space="0" w:color="auto"/>
            </w:tcBorders>
          </w:tcPr>
          <w:p w:rsidR="0052423F" w:rsidRPr="00E166C8" w:rsidRDefault="0052423F" w:rsidP="0052423F">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52423F" w:rsidRPr="00CE4005" w:rsidTr="0052423F">
        <w:tc>
          <w:tcPr>
            <w:tcW w:w="9360" w:type="dxa"/>
            <w:tcBorders>
              <w:top w:val="nil"/>
              <w:left w:val="single" w:sz="4" w:space="0" w:color="auto"/>
              <w:bottom w:val="single" w:sz="4" w:space="0" w:color="auto"/>
              <w:right w:val="single" w:sz="4" w:space="0" w:color="auto"/>
            </w:tcBorders>
          </w:tcPr>
          <w:p w:rsidR="00CE5B7D" w:rsidRDefault="0052423F" w:rsidP="0052423F">
            <w:pPr>
              <w:pStyle w:val="Normal3"/>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using the most current format provided by the Department of Elementary and Secondary Education.</w:t>
            </w:r>
            <w:r w:rsidR="00CE5B7D">
              <w:rPr>
                <w:rFonts w:ascii="Arial" w:hAnsi="Arial" w:cs="Arial"/>
                <w:sz w:val="22"/>
                <w:szCs w:val="22"/>
              </w:rPr>
              <w:t xml:space="preserve"> </w:t>
            </w:r>
            <w:r w:rsidRPr="00CE4005">
              <w:rPr>
                <w:rFonts w:ascii="Arial" w:hAnsi="Arial" w:cs="Arial"/>
                <w:sz w:val="22"/>
                <w:szCs w:val="22"/>
              </w:rPr>
              <w:t xml:space="preserve">IEP Teams address all elements of the IEP including Assistive Technology, Communication, and Behavior in the Present Levels of Educational Performance - Other Educational Needs </w:t>
            </w:r>
          </w:p>
          <w:p w:rsidR="0052423F" w:rsidRPr="00CE4005" w:rsidRDefault="0052423F" w:rsidP="0052423F">
            <w:pPr>
              <w:pStyle w:val="Normal3"/>
              <w:keepNext/>
              <w:rPr>
                <w:rFonts w:ascii="Arial" w:hAnsi="Arial" w:cs="Arial"/>
                <w:sz w:val="22"/>
                <w:szCs w:val="22"/>
              </w:rPr>
            </w:pPr>
            <w:r w:rsidRPr="00CE4005">
              <w:rPr>
                <w:rFonts w:ascii="Arial" w:hAnsi="Arial" w:cs="Arial"/>
                <w:sz w:val="22"/>
                <w:szCs w:val="22"/>
              </w:rPr>
              <w:t>(PLEP B) when students are identified as having such needs. Staff interviews indicated that the IEP is not changed outside of the Team meeting.</w:t>
            </w:r>
          </w:p>
          <w:p w:rsidR="0052423F" w:rsidRPr="00CE4005" w:rsidRDefault="0052423F" w:rsidP="0052423F">
            <w:pPr>
              <w:pStyle w:val="Normal3"/>
              <w:keepNext/>
              <w:rPr>
                <w:rFonts w:ascii="Arial" w:hAnsi="Arial" w:cs="Arial"/>
                <w:sz w:val="22"/>
                <w:szCs w:val="22"/>
              </w:rPr>
            </w:pPr>
          </w:p>
          <w:p w:rsidR="0052423F" w:rsidRPr="00CE4005" w:rsidRDefault="0052423F" w:rsidP="0052423F">
            <w:pPr>
              <w:pStyle w:val="Normal3"/>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p>
        </w:tc>
      </w:tr>
    </w:tbl>
    <w:p w:rsidR="0052423F" w:rsidRDefault="0052423F">
      <w:pPr>
        <w:pStyle w:val="Normal3"/>
      </w:pPr>
    </w:p>
    <w:p w:rsidR="0052423F" w:rsidRDefault="0052423F">
      <w:pPr>
        <w:pStyle w:val="Normal4"/>
      </w:pPr>
    </w:p>
    <w:tbl>
      <w:tblPr>
        <w:tblW w:w="9360" w:type="dxa"/>
        <w:tblBorders>
          <w:bottom w:val="single" w:sz="4" w:space="0" w:color="auto"/>
        </w:tblBorders>
        <w:tblLayout w:type="fixed"/>
        <w:tblLook w:val="0000"/>
      </w:tblPr>
      <w:tblGrid>
        <w:gridCol w:w="9360"/>
      </w:tblGrid>
      <w:tr w:rsidR="0052423F" w:rsidRPr="00AF5230" w:rsidTr="0052423F">
        <w:trPr>
          <w:tblHeader/>
        </w:trPr>
        <w:tc>
          <w:tcPr>
            <w:tcW w:w="9360" w:type="dxa"/>
            <w:tcBorders>
              <w:bottom w:val="single" w:sz="4" w:space="0" w:color="auto"/>
            </w:tcBorders>
            <w:shd w:val="clear" w:color="auto" w:fill="C0C0C0"/>
          </w:tcPr>
          <w:p w:rsidR="0052423F" w:rsidRPr="00AF5230" w:rsidRDefault="0052423F" w:rsidP="0052423F">
            <w:pPr>
              <w:pStyle w:val="Normal4"/>
              <w:keepNext/>
              <w:rPr>
                <w:rFonts w:ascii="Verdana" w:hAnsi="Verdana"/>
                <w:b/>
                <w:sz w:val="22"/>
                <w:szCs w:val="22"/>
              </w:rPr>
            </w:pPr>
            <w:bookmarkStart w:id="14" w:name="CRIT_SE_18B"/>
            <w:bookmarkEnd w:id="14"/>
            <w:r w:rsidRPr="00AF5230">
              <w:rPr>
                <w:rFonts w:ascii="Verdana" w:hAnsi="Verdana"/>
                <w:b/>
                <w:sz w:val="22"/>
                <w:szCs w:val="22"/>
              </w:rPr>
              <w:lastRenderedPageBreak/>
              <w:t>SE Criterion # 18B - Determination of placement; provision of IEP to parent</w:t>
            </w:r>
          </w:p>
        </w:tc>
      </w:tr>
      <w:tr w:rsidR="0052423F" w:rsidRPr="00E166C8" w:rsidTr="0052423F">
        <w:tc>
          <w:tcPr>
            <w:tcW w:w="9360" w:type="dxa"/>
            <w:tcBorders>
              <w:top w:val="single" w:sz="4" w:space="0" w:color="auto"/>
              <w:left w:val="single" w:sz="4" w:space="0" w:color="auto"/>
              <w:bottom w:val="nil"/>
              <w:right w:val="single" w:sz="4" w:space="0" w:color="auto"/>
            </w:tcBorders>
          </w:tcPr>
          <w:p w:rsidR="0052423F" w:rsidRPr="00E166C8" w:rsidRDefault="0052423F" w:rsidP="0052423F">
            <w:pPr>
              <w:pStyle w:val="Normal4"/>
              <w:keepNext/>
              <w:rPr>
                <w:rFonts w:ascii="Verdana" w:hAnsi="Verdana"/>
                <w:b/>
                <w:sz w:val="22"/>
                <w:szCs w:val="22"/>
              </w:rPr>
            </w:pPr>
            <w:bookmarkStart w:id="15" w:name="RATING_SE_18B"/>
            <w:bookmarkEnd w:id="15"/>
            <w:r w:rsidRPr="00AF5230">
              <w:rPr>
                <w:rFonts w:ascii="Verdana" w:hAnsi="Verdana"/>
                <w:b/>
                <w:sz w:val="22"/>
                <w:szCs w:val="22"/>
              </w:rPr>
              <w:t>Rating:</w:t>
            </w:r>
          </w:p>
        </w:tc>
      </w:tr>
      <w:tr w:rsidR="0052423F" w:rsidRPr="00CE4005" w:rsidTr="0052423F">
        <w:tc>
          <w:tcPr>
            <w:tcW w:w="9360" w:type="dxa"/>
            <w:tcBorders>
              <w:top w:val="nil"/>
              <w:left w:val="single" w:sz="4" w:space="0" w:color="auto"/>
              <w:bottom w:val="single" w:sz="4" w:space="0" w:color="auto"/>
              <w:right w:val="single" w:sz="4" w:space="0" w:color="auto"/>
            </w:tcBorders>
          </w:tcPr>
          <w:p w:rsidR="0052423F" w:rsidRPr="00CE4005" w:rsidRDefault="0052423F" w:rsidP="0052423F">
            <w:pPr>
              <w:pStyle w:val="Normal4"/>
              <w:keepNext/>
              <w:rPr>
                <w:rFonts w:ascii="Arial" w:hAnsi="Arial" w:cs="Arial"/>
                <w:sz w:val="22"/>
                <w:szCs w:val="22"/>
              </w:rPr>
            </w:pPr>
            <w:r w:rsidRPr="00CE4005">
              <w:rPr>
                <w:rFonts w:ascii="Arial" w:hAnsi="Arial" w:cs="Arial"/>
                <w:sz w:val="22"/>
                <w:szCs w:val="22"/>
              </w:rPr>
              <w:t>Implemented</w:t>
            </w:r>
          </w:p>
        </w:tc>
      </w:tr>
      <w:tr w:rsidR="0052423F" w:rsidRPr="00E166C8" w:rsidTr="0052423F">
        <w:tc>
          <w:tcPr>
            <w:tcW w:w="9360" w:type="dxa"/>
            <w:tcBorders>
              <w:top w:val="single" w:sz="4" w:space="0" w:color="auto"/>
              <w:left w:val="single" w:sz="4" w:space="0" w:color="auto"/>
              <w:bottom w:val="nil"/>
              <w:right w:val="single" w:sz="4" w:space="0" w:color="auto"/>
            </w:tcBorders>
          </w:tcPr>
          <w:p w:rsidR="0052423F" w:rsidRPr="00E166C8" w:rsidRDefault="0052423F" w:rsidP="0052423F">
            <w:pPr>
              <w:pStyle w:val="Normal4"/>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52423F" w:rsidRPr="00CE4005" w:rsidTr="0052423F">
        <w:tc>
          <w:tcPr>
            <w:tcW w:w="9360" w:type="dxa"/>
            <w:tcBorders>
              <w:top w:val="nil"/>
              <w:left w:val="single" w:sz="4" w:space="0" w:color="auto"/>
              <w:bottom w:val="single" w:sz="4" w:space="0" w:color="auto"/>
              <w:right w:val="single" w:sz="4" w:space="0" w:color="auto"/>
            </w:tcBorders>
          </w:tcPr>
          <w:p w:rsidR="0052423F" w:rsidRPr="00CE4005" w:rsidRDefault="0052423F" w:rsidP="0052423F">
            <w:pPr>
              <w:pStyle w:val="Normal4"/>
              <w:keepNext/>
              <w:rPr>
                <w:rFonts w:ascii="Arial" w:hAnsi="Arial" w:cs="Arial"/>
                <w:sz w:val="22"/>
                <w:szCs w:val="22"/>
              </w:rPr>
            </w:pPr>
            <w:r w:rsidRPr="00CE4005">
              <w:rPr>
                <w:rFonts w:ascii="Arial" w:hAnsi="Arial" w:cs="Arial"/>
                <w:sz w:val="22"/>
                <w:szCs w:val="22"/>
              </w:rPr>
              <w:t>A review of student records and staff interviews indicated that IEP Teams develop the IEP prior to determining the appropriate placement to deliver the student's identified services and accommodations. A review of student records and staff interviews indicated that IEP Teams consistently ensure that students are educated in the school she or he would attend if the student did not require special education, unless otherwise req</w:t>
            </w:r>
            <w:r w:rsidR="00CE5B7D">
              <w:rPr>
                <w:rFonts w:ascii="Arial" w:hAnsi="Arial" w:cs="Arial"/>
                <w:sz w:val="22"/>
                <w:szCs w:val="22"/>
              </w:rPr>
              <w:t>uired by the IEP</w:t>
            </w:r>
            <w:r w:rsidR="00FB7CB9">
              <w:rPr>
                <w:rFonts w:ascii="Arial" w:hAnsi="Arial" w:cs="Arial"/>
                <w:sz w:val="22"/>
                <w:szCs w:val="22"/>
              </w:rPr>
              <w:t xml:space="preserve"> and</w:t>
            </w:r>
            <w:r w:rsidRPr="00CE4005">
              <w:rPr>
                <w:rFonts w:ascii="Arial" w:hAnsi="Arial" w:cs="Arial"/>
                <w:sz w:val="22"/>
                <w:szCs w:val="22"/>
              </w:rPr>
              <w:t xml:space="preserve"> that placements are based on the IEP, including the types of related services, types of settings, types of service providers and location where services are to be provided.  </w:t>
            </w:r>
          </w:p>
          <w:p w:rsidR="0052423F" w:rsidRPr="00CE4005" w:rsidRDefault="0052423F" w:rsidP="0052423F">
            <w:pPr>
              <w:pStyle w:val="Normal4"/>
              <w:keepNext/>
              <w:rPr>
                <w:rFonts w:ascii="Arial" w:hAnsi="Arial" w:cs="Arial"/>
                <w:sz w:val="22"/>
                <w:szCs w:val="22"/>
              </w:rPr>
            </w:pPr>
          </w:p>
          <w:p w:rsidR="0052423F" w:rsidRPr="00CE4005" w:rsidRDefault="0052423F" w:rsidP="0052423F">
            <w:pPr>
              <w:pStyle w:val="Normal4"/>
              <w:keepNext/>
              <w:rPr>
                <w:rFonts w:ascii="Arial" w:hAnsi="Arial" w:cs="Arial"/>
                <w:sz w:val="22"/>
                <w:szCs w:val="22"/>
              </w:rPr>
            </w:pPr>
            <w:r w:rsidRPr="00CE4005">
              <w:rPr>
                <w:rFonts w:ascii="Arial" w:hAnsi="Arial" w:cs="Arial"/>
                <w:sz w:val="22"/>
                <w:szCs w:val="22"/>
              </w:rPr>
              <w:t>A review of student records and staff interviews also 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A review of student records confirmed that immediately following the development of the IEP, the district consistently provides two (2) copies of the proposed IEP and proposed placement to the parent.</w:t>
            </w:r>
          </w:p>
        </w:tc>
      </w:tr>
    </w:tbl>
    <w:p w:rsidR="0052423F" w:rsidRDefault="0052423F">
      <w:pPr>
        <w:pStyle w:val="Normal4"/>
      </w:pPr>
    </w:p>
    <w:p w:rsidR="0052423F" w:rsidRDefault="0052423F">
      <w:pPr>
        <w:pStyle w:val="Normal5"/>
      </w:pPr>
    </w:p>
    <w:tbl>
      <w:tblPr>
        <w:tblW w:w="9360" w:type="dxa"/>
        <w:tblBorders>
          <w:bottom w:val="single" w:sz="4" w:space="0" w:color="auto"/>
        </w:tblBorders>
        <w:tblLayout w:type="fixed"/>
        <w:tblLook w:val="0000"/>
      </w:tblPr>
      <w:tblGrid>
        <w:gridCol w:w="9360"/>
      </w:tblGrid>
      <w:tr w:rsidR="0052423F" w:rsidRPr="00AF5230" w:rsidTr="0052423F">
        <w:trPr>
          <w:tblHeader/>
        </w:trPr>
        <w:tc>
          <w:tcPr>
            <w:tcW w:w="9360" w:type="dxa"/>
            <w:tcBorders>
              <w:bottom w:val="single" w:sz="4" w:space="0" w:color="auto"/>
            </w:tcBorders>
            <w:shd w:val="clear" w:color="auto" w:fill="C0C0C0"/>
          </w:tcPr>
          <w:p w:rsidR="0052423F" w:rsidRPr="00AF5230" w:rsidRDefault="0052423F" w:rsidP="0052423F">
            <w:pPr>
              <w:pStyle w:val="Normal5"/>
              <w:keepNext/>
              <w:rPr>
                <w:rFonts w:ascii="Verdana" w:hAnsi="Verdana"/>
                <w:b/>
                <w:sz w:val="22"/>
                <w:szCs w:val="22"/>
              </w:rPr>
            </w:pPr>
            <w:bookmarkStart w:id="17" w:name="CRIT_SE_24"/>
            <w:bookmarkEnd w:id="17"/>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52423F" w:rsidRPr="00E166C8" w:rsidTr="0052423F">
        <w:tc>
          <w:tcPr>
            <w:tcW w:w="9360" w:type="dxa"/>
            <w:tcBorders>
              <w:top w:val="single" w:sz="4" w:space="0" w:color="auto"/>
              <w:left w:val="single" w:sz="4" w:space="0" w:color="auto"/>
              <w:bottom w:val="nil"/>
              <w:right w:val="single" w:sz="4" w:space="0" w:color="auto"/>
            </w:tcBorders>
          </w:tcPr>
          <w:p w:rsidR="0052423F" w:rsidRPr="00E166C8" w:rsidRDefault="0052423F" w:rsidP="0052423F">
            <w:pPr>
              <w:pStyle w:val="Normal5"/>
              <w:keepNext/>
              <w:rPr>
                <w:rFonts w:ascii="Verdana" w:hAnsi="Verdana"/>
                <w:b/>
                <w:sz w:val="22"/>
                <w:szCs w:val="22"/>
              </w:rPr>
            </w:pPr>
            <w:bookmarkStart w:id="18" w:name="RATING_SE_24"/>
            <w:bookmarkEnd w:id="18"/>
            <w:r w:rsidRPr="00AF5230">
              <w:rPr>
                <w:rFonts w:ascii="Verdana" w:hAnsi="Verdana"/>
                <w:b/>
                <w:sz w:val="22"/>
                <w:szCs w:val="22"/>
              </w:rPr>
              <w:t>Rating:</w:t>
            </w:r>
          </w:p>
        </w:tc>
      </w:tr>
      <w:tr w:rsidR="0052423F" w:rsidRPr="00CE4005" w:rsidTr="0052423F">
        <w:tc>
          <w:tcPr>
            <w:tcW w:w="9360" w:type="dxa"/>
            <w:tcBorders>
              <w:top w:val="nil"/>
              <w:left w:val="single" w:sz="4" w:space="0" w:color="auto"/>
              <w:bottom w:val="single" w:sz="4" w:space="0" w:color="auto"/>
              <w:right w:val="single" w:sz="4" w:space="0" w:color="auto"/>
            </w:tcBorders>
          </w:tcPr>
          <w:p w:rsidR="0052423F" w:rsidRPr="00CE4005" w:rsidRDefault="0052423F" w:rsidP="0052423F">
            <w:pPr>
              <w:pStyle w:val="Normal5"/>
              <w:keepNext/>
              <w:rPr>
                <w:rFonts w:ascii="Arial" w:hAnsi="Arial" w:cs="Arial"/>
                <w:sz w:val="22"/>
                <w:szCs w:val="22"/>
              </w:rPr>
            </w:pPr>
            <w:r w:rsidRPr="00CE4005">
              <w:rPr>
                <w:rFonts w:ascii="Arial" w:hAnsi="Arial" w:cs="Arial"/>
                <w:sz w:val="22"/>
                <w:szCs w:val="22"/>
              </w:rPr>
              <w:t>Implemented</w:t>
            </w:r>
          </w:p>
        </w:tc>
      </w:tr>
      <w:tr w:rsidR="0052423F" w:rsidRPr="00E166C8" w:rsidTr="0052423F">
        <w:tc>
          <w:tcPr>
            <w:tcW w:w="9360" w:type="dxa"/>
            <w:tcBorders>
              <w:top w:val="single" w:sz="4" w:space="0" w:color="auto"/>
              <w:left w:val="single" w:sz="4" w:space="0" w:color="auto"/>
              <w:bottom w:val="nil"/>
              <w:right w:val="single" w:sz="4" w:space="0" w:color="auto"/>
            </w:tcBorders>
          </w:tcPr>
          <w:p w:rsidR="0052423F" w:rsidRPr="00E166C8" w:rsidRDefault="0052423F" w:rsidP="0052423F">
            <w:pPr>
              <w:pStyle w:val="Normal5"/>
              <w:keepNext/>
              <w:rPr>
                <w:rFonts w:ascii="Verdana" w:hAnsi="Verdana"/>
                <w:b/>
                <w:sz w:val="22"/>
                <w:szCs w:val="22"/>
              </w:rPr>
            </w:pPr>
            <w:bookmarkStart w:id="19" w:name="BASIS_FINDINGS_SE_24"/>
            <w:bookmarkEnd w:id="19"/>
            <w:r w:rsidRPr="00AF5230">
              <w:rPr>
                <w:rFonts w:ascii="Verdana" w:hAnsi="Verdana"/>
                <w:b/>
                <w:sz w:val="22"/>
                <w:szCs w:val="22"/>
              </w:rPr>
              <w:t>Basis for Findings:</w:t>
            </w:r>
          </w:p>
        </w:tc>
      </w:tr>
      <w:tr w:rsidR="0052423F" w:rsidRPr="00CE4005" w:rsidTr="0052423F">
        <w:tc>
          <w:tcPr>
            <w:tcW w:w="9360" w:type="dxa"/>
            <w:tcBorders>
              <w:top w:val="nil"/>
              <w:left w:val="single" w:sz="4" w:space="0" w:color="auto"/>
              <w:bottom w:val="single" w:sz="4" w:space="0" w:color="auto"/>
              <w:right w:val="single" w:sz="4" w:space="0" w:color="auto"/>
            </w:tcBorders>
          </w:tcPr>
          <w:p w:rsidR="0052423F" w:rsidRPr="00CE4005" w:rsidRDefault="0052423F" w:rsidP="00FB7CB9">
            <w:pPr>
              <w:pStyle w:val="Normal5"/>
              <w:keepNext/>
              <w:rPr>
                <w:rFonts w:ascii="Arial" w:hAnsi="Arial" w:cs="Arial"/>
                <w:sz w:val="22"/>
                <w:szCs w:val="22"/>
              </w:rPr>
            </w:pPr>
            <w:r w:rsidRPr="00CE4005">
              <w:rPr>
                <w:rFonts w:ascii="Arial" w:hAnsi="Arial" w:cs="Arial"/>
                <w:sz w:val="22"/>
                <w:szCs w:val="22"/>
              </w:rPr>
              <w:t xml:space="preserve">A review of student records and staff interviews indicated that the district </w:t>
            </w:r>
            <w:r w:rsidR="00FB7CB9">
              <w:rPr>
                <w:rFonts w:ascii="Arial" w:hAnsi="Arial" w:cs="Arial"/>
                <w:sz w:val="22"/>
                <w:szCs w:val="22"/>
              </w:rPr>
              <w:t>consistently</w:t>
            </w:r>
            <w:r w:rsidRPr="00CE4005">
              <w:rPr>
                <w:rFonts w:ascii="Arial" w:hAnsi="Arial" w:cs="Arial"/>
                <w:sz w:val="22"/>
                <w:szCs w:val="22"/>
              </w:rPr>
              <w:t xml:space="preserve"> completes all elements of the Notice of Proposed School District Action (N1) form including </w:t>
            </w:r>
            <w:r w:rsidR="00FB7CB9">
              <w:rPr>
                <w:rFonts w:ascii="Arial" w:hAnsi="Arial" w:cs="Arial"/>
                <w:sz w:val="22"/>
                <w:szCs w:val="22"/>
              </w:rPr>
              <w:t xml:space="preserve">any </w:t>
            </w:r>
            <w:r w:rsidRPr="00CE4005">
              <w:rPr>
                <w:rFonts w:ascii="Arial" w:hAnsi="Arial" w:cs="Arial"/>
                <w:sz w:val="22"/>
                <w:szCs w:val="22"/>
              </w:rPr>
              <w:t xml:space="preserve">options rejected and why </w:t>
            </w:r>
            <w:r w:rsidR="00FB7CB9">
              <w:rPr>
                <w:rFonts w:ascii="Arial" w:hAnsi="Arial" w:cs="Arial"/>
                <w:sz w:val="22"/>
                <w:szCs w:val="22"/>
              </w:rPr>
              <w:t xml:space="preserve">those options were </w:t>
            </w:r>
            <w:r w:rsidRPr="00CE4005">
              <w:rPr>
                <w:rFonts w:ascii="Arial" w:hAnsi="Arial" w:cs="Arial"/>
                <w:sz w:val="22"/>
                <w:szCs w:val="22"/>
              </w:rPr>
              <w:t>rejected and other factors that were relevant to the school district's decision.</w:t>
            </w:r>
          </w:p>
        </w:tc>
      </w:tr>
    </w:tbl>
    <w:p w:rsidR="0052423F" w:rsidRDefault="0052423F">
      <w:pPr>
        <w:pStyle w:val="Normal5"/>
      </w:pPr>
    </w:p>
    <w:p w:rsidR="0052423F" w:rsidRDefault="0052423F">
      <w:pPr>
        <w:pStyle w:val="Normal6"/>
      </w:pPr>
    </w:p>
    <w:tbl>
      <w:tblPr>
        <w:tblW w:w="9360" w:type="dxa"/>
        <w:tblBorders>
          <w:bottom w:val="single" w:sz="4" w:space="0" w:color="auto"/>
        </w:tblBorders>
        <w:tblLayout w:type="fixed"/>
        <w:tblLook w:val="0000"/>
      </w:tblPr>
      <w:tblGrid>
        <w:gridCol w:w="9360"/>
      </w:tblGrid>
      <w:tr w:rsidR="0052423F" w:rsidRPr="00AF5230" w:rsidTr="0052423F">
        <w:trPr>
          <w:tblHeader/>
        </w:trPr>
        <w:tc>
          <w:tcPr>
            <w:tcW w:w="9360" w:type="dxa"/>
            <w:tcBorders>
              <w:bottom w:val="single" w:sz="4" w:space="0" w:color="auto"/>
            </w:tcBorders>
            <w:shd w:val="clear" w:color="auto" w:fill="C0C0C0"/>
          </w:tcPr>
          <w:p w:rsidR="0052423F" w:rsidRPr="00AF5230" w:rsidRDefault="0052423F" w:rsidP="0052423F">
            <w:pPr>
              <w:pStyle w:val="Normal6"/>
              <w:keepNext/>
              <w:rPr>
                <w:rFonts w:ascii="Verdana" w:hAnsi="Verdana"/>
                <w:b/>
                <w:sz w:val="22"/>
                <w:szCs w:val="22"/>
              </w:rPr>
            </w:pPr>
            <w:bookmarkStart w:id="20" w:name="CRIT_SE_26"/>
            <w:bookmarkEnd w:id="20"/>
            <w:r w:rsidRPr="00AF5230">
              <w:rPr>
                <w:rFonts w:ascii="Verdana" w:hAnsi="Verdana"/>
                <w:b/>
                <w:sz w:val="22"/>
                <w:szCs w:val="22"/>
              </w:rPr>
              <w:t>SE Criterion # 26 - Parent participation in meetings</w:t>
            </w:r>
          </w:p>
        </w:tc>
      </w:tr>
      <w:tr w:rsidR="0052423F" w:rsidRPr="00E166C8" w:rsidTr="0052423F">
        <w:tc>
          <w:tcPr>
            <w:tcW w:w="9360" w:type="dxa"/>
            <w:tcBorders>
              <w:top w:val="single" w:sz="4" w:space="0" w:color="auto"/>
              <w:left w:val="single" w:sz="4" w:space="0" w:color="auto"/>
              <w:bottom w:val="nil"/>
              <w:right w:val="single" w:sz="4" w:space="0" w:color="auto"/>
            </w:tcBorders>
          </w:tcPr>
          <w:p w:rsidR="0052423F" w:rsidRPr="00E166C8" w:rsidRDefault="0052423F" w:rsidP="0052423F">
            <w:pPr>
              <w:pStyle w:val="Normal6"/>
              <w:keepNext/>
              <w:rPr>
                <w:rFonts w:ascii="Verdana" w:hAnsi="Verdana"/>
                <w:b/>
                <w:sz w:val="22"/>
                <w:szCs w:val="22"/>
              </w:rPr>
            </w:pPr>
            <w:bookmarkStart w:id="21" w:name="RATING_SE_26"/>
            <w:bookmarkEnd w:id="21"/>
            <w:r w:rsidRPr="00AF5230">
              <w:rPr>
                <w:rFonts w:ascii="Verdana" w:hAnsi="Verdana"/>
                <w:b/>
                <w:sz w:val="22"/>
                <w:szCs w:val="22"/>
              </w:rPr>
              <w:t>Rating:</w:t>
            </w:r>
          </w:p>
        </w:tc>
      </w:tr>
      <w:tr w:rsidR="0052423F" w:rsidRPr="00CE4005" w:rsidTr="0052423F">
        <w:tc>
          <w:tcPr>
            <w:tcW w:w="9360" w:type="dxa"/>
            <w:tcBorders>
              <w:top w:val="nil"/>
              <w:left w:val="single" w:sz="4" w:space="0" w:color="auto"/>
              <w:bottom w:val="single" w:sz="4" w:space="0" w:color="auto"/>
              <w:right w:val="single" w:sz="4" w:space="0" w:color="auto"/>
            </w:tcBorders>
          </w:tcPr>
          <w:p w:rsidR="0052423F" w:rsidRPr="00CE4005" w:rsidRDefault="0052423F" w:rsidP="0052423F">
            <w:pPr>
              <w:pStyle w:val="Normal6"/>
              <w:keepNext/>
              <w:rPr>
                <w:rFonts w:ascii="Arial" w:hAnsi="Arial" w:cs="Arial"/>
                <w:sz w:val="22"/>
                <w:szCs w:val="22"/>
              </w:rPr>
            </w:pPr>
            <w:r w:rsidRPr="00CE4005">
              <w:rPr>
                <w:rFonts w:ascii="Arial" w:hAnsi="Arial" w:cs="Arial"/>
                <w:sz w:val="22"/>
                <w:szCs w:val="22"/>
              </w:rPr>
              <w:t>Implemented</w:t>
            </w:r>
          </w:p>
        </w:tc>
      </w:tr>
      <w:tr w:rsidR="0052423F" w:rsidRPr="00E166C8" w:rsidTr="0052423F">
        <w:tc>
          <w:tcPr>
            <w:tcW w:w="9360" w:type="dxa"/>
            <w:tcBorders>
              <w:top w:val="single" w:sz="4" w:space="0" w:color="auto"/>
              <w:left w:val="single" w:sz="4" w:space="0" w:color="auto"/>
              <w:bottom w:val="nil"/>
              <w:right w:val="single" w:sz="4" w:space="0" w:color="auto"/>
            </w:tcBorders>
          </w:tcPr>
          <w:p w:rsidR="0052423F" w:rsidRPr="00E166C8" w:rsidRDefault="0052423F" w:rsidP="0052423F">
            <w:pPr>
              <w:pStyle w:val="Normal6"/>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52423F" w:rsidRPr="00CE4005" w:rsidTr="0052423F">
        <w:tc>
          <w:tcPr>
            <w:tcW w:w="9360" w:type="dxa"/>
            <w:tcBorders>
              <w:top w:val="nil"/>
              <w:left w:val="single" w:sz="4" w:space="0" w:color="auto"/>
              <w:bottom w:val="single" w:sz="4" w:space="0" w:color="auto"/>
              <w:right w:val="single" w:sz="4" w:space="0" w:color="auto"/>
            </w:tcBorders>
          </w:tcPr>
          <w:p w:rsidR="0052423F" w:rsidRPr="00CE4005" w:rsidRDefault="0052423F" w:rsidP="0052423F">
            <w:pPr>
              <w:pStyle w:val="Normal6"/>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52423F" w:rsidRDefault="0052423F">
      <w:pPr>
        <w:pStyle w:val="Normal6"/>
      </w:pPr>
    </w:p>
    <w:p w:rsidR="0052423F" w:rsidRDefault="0052423F">
      <w:pPr>
        <w:pStyle w:val="Normal7"/>
      </w:pPr>
    </w:p>
    <w:tbl>
      <w:tblPr>
        <w:tblW w:w="9360" w:type="dxa"/>
        <w:tblBorders>
          <w:bottom w:val="single" w:sz="4" w:space="0" w:color="auto"/>
        </w:tblBorders>
        <w:tblLayout w:type="fixed"/>
        <w:tblLook w:val="0000"/>
      </w:tblPr>
      <w:tblGrid>
        <w:gridCol w:w="9360"/>
      </w:tblGrid>
      <w:tr w:rsidR="0052423F" w:rsidRPr="00AF5230" w:rsidTr="0052423F">
        <w:trPr>
          <w:tblHeader/>
        </w:trPr>
        <w:tc>
          <w:tcPr>
            <w:tcW w:w="9360" w:type="dxa"/>
            <w:tcBorders>
              <w:bottom w:val="single" w:sz="4" w:space="0" w:color="auto"/>
            </w:tcBorders>
            <w:shd w:val="clear" w:color="auto" w:fill="C0C0C0"/>
          </w:tcPr>
          <w:p w:rsidR="0052423F" w:rsidRPr="00AF5230" w:rsidRDefault="0052423F" w:rsidP="0052423F">
            <w:pPr>
              <w:pStyle w:val="Normal7"/>
              <w:keepNext/>
              <w:rPr>
                <w:rFonts w:ascii="Verdana" w:hAnsi="Verdana"/>
                <w:b/>
                <w:sz w:val="22"/>
                <w:szCs w:val="22"/>
              </w:rPr>
            </w:pPr>
            <w:bookmarkStart w:id="23" w:name="CRIT_SE_55"/>
            <w:bookmarkEnd w:id="23"/>
            <w:r w:rsidRPr="00AF5230">
              <w:rPr>
                <w:rFonts w:ascii="Verdana" w:hAnsi="Verdana"/>
                <w:b/>
                <w:sz w:val="22"/>
                <w:szCs w:val="22"/>
              </w:rPr>
              <w:lastRenderedPageBreak/>
              <w:t>SE Criterion # 55 - Special education facilities and classrooms</w:t>
            </w:r>
          </w:p>
        </w:tc>
      </w:tr>
      <w:tr w:rsidR="0052423F" w:rsidRPr="00E166C8" w:rsidTr="0052423F">
        <w:tc>
          <w:tcPr>
            <w:tcW w:w="9360" w:type="dxa"/>
            <w:tcBorders>
              <w:top w:val="single" w:sz="4" w:space="0" w:color="auto"/>
              <w:left w:val="single" w:sz="4" w:space="0" w:color="auto"/>
              <w:bottom w:val="nil"/>
              <w:right w:val="single" w:sz="4" w:space="0" w:color="auto"/>
            </w:tcBorders>
          </w:tcPr>
          <w:p w:rsidR="0052423F" w:rsidRPr="00E166C8" w:rsidRDefault="0052423F" w:rsidP="0052423F">
            <w:pPr>
              <w:pStyle w:val="Normal7"/>
              <w:keepNext/>
              <w:rPr>
                <w:rFonts w:ascii="Verdana" w:hAnsi="Verdana"/>
                <w:b/>
                <w:sz w:val="22"/>
                <w:szCs w:val="22"/>
              </w:rPr>
            </w:pPr>
            <w:bookmarkStart w:id="24" w:name="RATING_SE_55"/>
            <w:bookmarkEnd w:id="24"/>
            <w:r w:rsidRPr="00AF5230">
              <w:rPr>
                <w:rFonts w:ascii="Verdana" w:hAnsi="Verdana"/>
                <w:b/>
                <w:sz w:val="22"/>
                <w:szCs w:val="22"/>
              </w:rPr>
              <w:t>Rating:</w:t>
            </w:r>
          </w:p>
        </w:tc>
      </w:tr>
      <w:tr w:rsidR="0052423F" w:rsidRPr="00CE4005" w:rsidTr="0052423F">
        <w:tc>
          <w:tcPr>
            <w:tcW w:w="9360" w:type="dxa"/>
            <w:tcBorders>
              <w:top w:val="nil"/>
              <w:left w:val="single" w:sz="4" w:space="0" w:color="auto"/>
              <w:bottom w:val="single" w:sz="4" w:space="0" w:color="auto"/>
              <w:right w:val="single" w:sz="4" w:space="0" w:color="auto"/>
            </w:tcBorders>
          </w:tcPr>
          <w:p w:rsidR="0052423F" w:rsidRPr="00CE4005" w:rsidRDefault="0052423F" w:rsidP="0052423F">
            <w:pPr>
              <w:pStyle w:val="Normal7"/>
              <w:keepNext/>
              <w:rPr>
                <w:rFonts w:ascii="Arial" w:hAnsi="Arial" w:cs="Arial"/>
                <w:sz w:val="22"/>
                <w:szCs w:val="22"/>
              </w:rPr>
            </w:pPr>
            <w:r w:rsidRPr="00CE4005">
              <w:rPr>
                <w:rFonts w:ascii="Arial" w:hAnsi="Arial" w:cs="Arial"/>
                <w:sz w:val="22"/>
                <w:szCs w:val="22"/>
              </w:rPr>
              <w:t>Implemented</w:t>
            </w:r>
          </w:p>
        </w:tc>
      </w:tr>
      <w:tr w:rsidR="0052423F" w:rsidRPr="00E166C8" w:rsidTr="0052423F">
        <w:tc>
          <w:tcPr>
            <w:tcW w:w="9360" w:type="dxa"/>
            <w:tcBorders>
              <w:top w:val="single" w:sz="4" w:space="0" w:color="auto"/>
              <w:left w:val="single" w:sz="4" w:space="0" w:color="auto"/>
              <w:bottom w:val="nil"/>
              <w:right w:val="single" w:sz="4" w:space="0" w:color="auto"/>
            </w:tcBorders>
          </w:tcPr>
          <w:p w:rsidR="0052423F" w:rsidRPr="00E166C8" w:rsidRDefault="0052423F" w:rsidP="0052423F">
            <w:pPr>
              <w:pStyle w:val="Normal7"/>
              <w:keepNext/>
              <w:rPr>
                <w:rFonts w:ascii="Verdana" w:hAnsi="Verdana"/>
                <w:b/>
                <w:sz w:val="22"/>
                <w:szCs w:val="22"/>
              </w:rPr>
            </w:pPr>
            <w:bookmarkStart w:id="25" w:name="BASIS_FINDINGS_SE_55"/>
            <w:bookmarkEnd w:id="25"/>
            <w:r w:rsidRPr="00AF5230">
              <w:rPr>
                <w:rFonts w:ascii="Verdana" w:hAnsi="Verdana"/>
                <w:b/>
                <w:sz w:val="22"/>
                <w:szCs w:val="22"/>
              </w:rPr>
              <w:t>Basis for Findings:</w:t>
            </w:r>
          </w:p>
        </w:tc>
      </w:tr>
      <w:tr w:rsidR="0052423F" w:rsidRPr="00CE4005" w:rsidTr="0052423F">
        <w:tc>
          <w:tcPr>
            <w:tcW w:w="9360" w:type="dxa"/>
            <w:tcBorders>
              <w:top w:val="nil"/>
              <w:left w:val="single" w:sz="4" w:space="0" w:color="auto"/>
              <w:bottom w:val="single" w:sz="4" w:space="0" w:color="auto"/>
              <w:right w:val="single" w:sz="4" w:space="0" w:color="auto"/>
            </w:tcBorders>
          </w:tcPr>
          <w:p w:rsidR="0052423F" w:rsidRPr="00CE4005" w:rsidRDefault="0052423F" w:rsidP="00FB7CB9">
            <w:pPr>
              <w:pStyle w:val="Normal7"/>
              <w:keepNext/>
              <w:rPr>
                <w:rFonts w:ascii="Arial" w:hAnsi="Arial" w:cs="Arial"/>
                <w:sz w:val="22"/>
                <w:szCs w:val="22"/>
              </w:rPr>
            </w:pPr>
            <w:r w:rsidRPr="00CE4005">
              <w:rPr>
                <w:rFonts w:ascii="Arial" w:hAnsi="Arial" w:cs="Arial"/>
                <w:sz w:val="22"/>
                <w:szCs w:val="22"/>
              </w:rPr>
              <w:t>Staff interviews and observations indicated that at Nashoba Regional High School, speech and language services are provided in a room located within the media center with a covered window that minimizes visual distraction and stigmatization.</w:t>
            </w:r>
            <w:r w:rsidR="00FB7CB9">
              <w:rPr>
                <w:rFonts w:ascii="Arial" w:hAnsi="Arial" w:cs="Arial"/>
                <w:sz w:val="22"/>
                <w:szCs w:val="22"/>
              </w:rPr>
              <w:t xml:space="preserve"> </w:t>
            </w:r>
            <w:r w:rsidRPr="00CE4005">
              <w:rPr>
                <w:rFonts w:ascii="Arial" w:hAnsi="Arial" w:cs="Arial"/>
                <w:sz w:val="22"/>
                <w:szCs w:val="22"/>
              </w:rPr>
              <w:t>At Florence Sawyer School, speech and language services are no longer provided in the preschool classroom. Instead, 3rd and 4th graders are served in a designated space among grade level peers, allowing for confidentiality and reducing stigmatization.</w:t>
            </w:r>
          </w:p>
        </w:tc>
      </w:tr>
    </w:tbl>
    <w:p w:rsidR="0052423F" w:rsidRDefault="0052423F">
      <w:pPr>
        <w:pStyle w:val="Normal7"/>
      </w:pPr>
    </w:p>
    <w:p w:rsidR="0052423F" w:rsidRPr="00AF5230" w:rsidRDefault="0052423F" w:rsidP="0052423F">
      <w:pPr>
        <w:rPr>
          <w:rFonts w:ascii="Verdana" w:hAnsi="Verdana"/>
          <w:sz w:val="16"/>
          <w:szCs w:val="16"/>
        </w:rPr>
      </w:pPr>
    </w:p>
    <w:sectPr w:rsidR="0052423F" w:rsidRPr="00AF5230" w:rsidSect="0052423F">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1E7" w:rsidRDefault="005611E7">
      <w:r>
        <w:separator/>
      </w:r>
    </w:p>
  </w:endnote>
  <w:endnote w:type="continuationSeparator" w:id="0">
    <w:p w:rsidR="005611E7" w:rsidRDefault="005611E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3F" w:rsidRDefault="006A574D" w:rsidP="0052423F">
    <w:pPr>
      <w:pStyle w:val="Footer"/>
      <w:framePr w:wrap="around" w:vAnchor="text" w:hAnchor="margin" w:xAlign="right" w:y="1"/>
      <w:rPr>
        <w:rStyle w:val="PageNumber"/>
      </w:rPr>
    </w:pPr>
    <w:r>
      <w:rPr>
        <w:rStyle w:val="PageNumber"/>
      </w:rPr>
      <w:fldChar w:fldCharType="begin"/>
    </w:r>
    <w:r w:rsidR="0052423F">
      <w:rPr>
        <w:rStyle w:val="PageNumber"/>
      </w:rPr>
      <w:instrText xml:space="preserve">PAGE  </w:instrText>
    </w:r>
    <w:r>
      <w:rPr>
        <w:rStyle w:val="PageNumber"/>
      </w:rPr>
      <w:fldChar w:fldCharType="end"/>
    </w:r>
  </w:p>
  <w:p w:rsidR="0052423F" w:rsidRDefault="0052423F" w:rsidP="005242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3F" w:rsidRDefault="0052423F" w:rsidP="0052423F">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sidR="00C32E98">
      <w:rPr>
        <w:rFonts w:ascii="Verdana" w:hAnsi="Verdana"/>
        <w:sz w:val="16"/>
        <w:szCs w:val="16"/>
      </w:rPr>
      <w:t xml:space="preserve">Office of Public School Monitoring </w:t>
    </w:r>
    <w:bookmarkEnd w:id="27"/>
  </w:p>
  <w:p w:rsidR="0052423F" w:rsidRPr="00700A12" w:rsidRDefault="0052423F" w:rsidP="0052423F">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Nashob</w:t>
    </w:r>
    <w:r w:rsidR="00C32E98">
      <w:rPr>
        <w:rFonts w:ascii="Verdana" w:hAnsi="Verdana"/>
        <w:sz w:val="16"/>
        <w:szCs w:val="16"/>
      </w:rPr>
      <w:t xml:space="preserve">a Regional School District </w:t>
    </w:r>
    <w:bookmarkEnd w:id="28"/>
    <w:r>
      <w:rPr>
        <w:rFonts w:ascii="Verdana" w:hAnsi="Verdana"/>
        <w:sz w:val="16"/>
        <w:szCs w:val="16"/>
      </w:rPr>
      <w:t xml:space="preserve">Mid-Cycle Report - </w:t>
    </w:r>
    <w:bookmarkStart w:id="29" w:name="MCR_REPORT_DATE"/>
    <w:r w:rsidRPr="00700A12">
      <w:rPr>
        <w:rFonts w:ascii="Verdana" w:hAnsi="Verdana"/>
        <w:sz w:val="16"/>
        <w:szCs w:val="16"/>
      </w:rPr>
      <w:t>03/</w:t>
    </w:r>
    <w:r w:rsidR="00CE5B7D">
      <w:rPr>
        <w:rFonts w:ascii="Verdana" w:hAnsi="Verdana"/>
        <w:sz w:val="16"/>
        <w:szCs w:val="16"/>
      </w:rPr>
      <w:t>21</w:t>
    </w:r>
    <w:r w:rsidRPr="00700A12">
      <w:rPr>
        <w:rFonts w:ascii="Verdana" w:hAnsi="Verdana"/>
        <w:sz w:val="16"/>
        <w:szCs w:val="16"/>
      </w:rPr>
      <w:t>/2017</w:t>
    </w:r>
    <w:bookmarkEnd w:id="29"/>
  </w:p>
  <w:p w:rsidR="0052423F" w:rsidRPr="00700A12" w:rsidRDefault="0052423F" w:rsidP="0052423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6A574D" w:rsidRPr="00700A12">
      <w:rPr>
        <w:rFonts w:ascii="Verdana" w:hAnsi="Verdana"/>
        <w:sz w:val="16"/>
        <w:szCs w:val="16"/>
      </w:rPr>
      <w:fldChar w:fldCharType="begin"/>
    </w:r>
    <w:r w:rsidRPr="00700A12">
      <w:rPr>
        <w:rFonts w:ascii="Verdana" w:hAnsi="Verdana"/>
        <w:sz w:val="16"/>
        <w:szCs w:val="16"/>
      </w:rPr>
      <w:instrText xml:space="preserve"> PAGE </w:instrText>
    </w:r>
    <w:r w:rsidR="006A574D" w:rsidRPr="00700A12">
      <w:rPr>
        <w:rFonts w:ascii="Verdana" w:hAnsi="Verdana"/>
        <w:sz w:val="16"/>
        <w:szCs w:val="16"/>
      </w:rPr>
      <w:fldChar w:fldCharType="separate"/>
    </w:r>
    <w:r w:rsidR="00CB43B4">
      <w:rPr>
        <w:rFonts w:ascii="Verdana" w:hAnsi="Verdana"/>
        <w:noProof/>
        <w:sz w:val="16"/>
        <w:szCs w:val="16"/>
      </w:rPr>
      <w:t>5</w:t>
    </w:r>
    <w:r w:rsidR="006A574D" w:rsidRPr="00700A12">
      <w:rPr>
        <w:rFonts w:ascii="Verdana" w:hAnsi="Verdana"/>
        <w:sz w:val="16"/>
        <w:szCs w:val="16"/>
      </w:rPr>
      <w:fldChar w:fldCharType="end"/>
    </w:r>
    <w:r w:rsidRPr="00700A12">
      <w:rPr>
        <w:rFonts w:ascii="Verdana" w:hAnsi="Verdana"/>
        <w:sz w:val="16"/>
        <w:szCs w:val="16"/>
      </w:rPr>
      <w:t xml:space="preserve"> of </w:t>
    </w:r>
    <w:r w:rsidR="006A574D" w:rsidRPr="00700A12">
      <w:rPr>
        <w:rFonts w:ascii="Verdana" w:hAnsi="Verdana"/>
        <w:sz w:val="16"/>
        <w:szCs w:val="16"/>
      </w:rPr>
      <w:fldChar w:fldCharType="begin"/>
    </w:r>
    <w:r w:rsidRPr="00700A12">
      <w:rPr>
        <w:rFonts w:ascii="Verdana" w:hAnsi="Verdana"/>
        <w:sz w:val="16"/>
        <w:szCs w:val="16"/>
      </w:rPr>
      <w:instrText xml:space="preserve"> NUMPAGES </w:instrText>
    </w:r>
    <w:r w:rsidR="006A574D" w:rsidRPr="00700A12">
      <w:rPr>
        <w:rFonts w:ascii="Verdana" w:hAnsi="Verdana"/>
        <w:sz w:val="16"/>
        <w:szCs w:val="16"/>
      </w:rPr>
      <w:fldChar w:fldCharType="separate"/>
    </w:r>
    <w:r w:rsidR="00CB43B4">
      <w:rPr>
        <w:rFonts w:ascii="Verdana" w:hAnsi="Verdana"/>
        <w:noProof/>
        <w:sz w:val="16"/>
        <w:szCs w:val="16"/>
      </w:rPr>
      <w:t>5</w:t>
    </w:r>
    <w:r w:rsidR="006A574D"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1E7" w:rsidRDefault="005611E7">
      <w:r>
        <w:separator/>
      </w:r>
    </w:p>
  </w:footnote>
  <w:footnote w:type="continuationSeparator" w:id="0">
    <w:p w:rsidR="005611E7" w:rsidRDefault="00561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051422E2">
      <w:start w:val="1"/>
      <w:numFmt w:val="decimal"/>
      <w:lvlText w:val="%1."/>
      <w:lvlJc w:val="left"/>
      <w:pPr>
        <w:tabs>
          <w:tab w:val="num" w:pos="720"/>
        </w:tabs>
        <w:ind w:left="720" w:hanging="360"/>
      </w:pPr>
      <w:rPr>
        <w:rFonts w:hint="default"/>
      </w:rPr>
    </w:lvl>
    <w:lvl w:ilvl="1" w:tplc="B8D423C2" w:tentative="1">
      <w:start w:val="1"/>
      <w:numFmt w:val="lowerLetter"/>
      <w:lvlText w:val="%2."/>
      <w:lvlJc w:val="left"/>
      <w:pPr>
        <w:tabs>
          <w:tab w:val="num" w:pos="1440"/>
        </w:tabs>
        <w:ind w:left="1440" w:hanging="360"/>
      </w:pPr>
    </w:lvl>
    <w:lvl w:ilvl="2" w:tplc="3D706ABA" w:tentative="1">
      <w:start w:val="1"/>
      <w:numFmt w:val="lowerRoman"/>
      <w:lvlText w:val="%3."/>
      <w:lvlJc w:val="right"/>
      <w:pPr>
        <w:tabs>
          <w:tab w:val="num" w:pos="2160"/>
        </w:tabs>
        <w:ind w:left="2160" w:hanging="180"/>
      </w:pPr>
    </w:lvl>
    <w:lvl w:ilvl="3" w:tplc="F1E457D4" w:tentative="1">
      <w:start w:val="1"/>
      <w:numFmt w:val="decimal"/>
      <w:lvlText w:val="%4."/>
      <w:lvlJc w:val="left"/>
      <w:pPr>
        <w:tabs>
          <w:tab w:val="num" w:pos="2880"/>
        </w:tabs>
        <w:ind w:left="2880" w:hanging="360"/>
      </w:pPr>
    </w:lvl>
    <w:lvl w:ilvl="4" w:tplc="CACA4BAE" w:tentative="1">
      <w:start w:val="1"/>
      <w:numFmt w:val="lowerLetter"/>
      <w:lvlText w:val="%5."/>
      <w:lvlJc w:val="left"/>
      <w:pPr>
        <w:tabs>
          <w:tab w:val="num" w:pos="3600"/>
        </w:tabs>
        <w:ind w:left="3600" w:hanging="360"/>
      </w:pPr>
    </w:lvl>
    <w:lvl w:ilvl="5" w:tplc="ACA2595E" w:tentative="1">
      <w:start w:val="1"/>
      <w:numFmt w:val="lowerRoman"/>
      <w:lvlText w:val="%6."/>
      <w:lvlJc w:val="right"/>
      <w:pPr>
        <w:tabs>
          <w:tab w:val="num" w:pos="4320"/>
        </w:tabs>
        <w:ind w:left="4320" w:hanging="180"/>
      </w:pPr>
    </w:lvl>
    <w:lvl w:ilvl="6" w:tplc="F12842AC" w:tentative="1">
      <w:start w:val="1"/>
      <w:numFmt w:val="decimal"/>
      <w:lvlText w:val="%7."/>
      <w:lvlJc w:val="left"/>
      <w:pPr>
        <w:tabs>
          <w:tab w:val="num" w:pos="5040"/>
        </w:tabs>
        <w:ind w:left="5040" w:hanging="360"/>
      </w:pPr>
    </w:lvl>
    <w:lvl w:ilvl="7" w:tplc="2E967702" w:tentative="1">
      <w:start w:val="1"/>
      <w:numFmt w:val="lowerLetter"/>
      <w:lvlText w:val="%8."/>
      <w:lvlJc w:val="left"/>
      <w:pPr>
        <w:tabs>
          <w:tab w:val="num" w:pos="5760"/>
        </w:tabs>
        <w:ind w:left="5760" w:hanging="360"/>
      </w:pPr>
    </w:lvl>
    <w:lvl w:ilvl="8" w:tplc="2242A6E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25602"/>
  </w:hdrShapeDefaults>
  <w:footnotePr>
    <w:footnote w:id="-1"/>
    <w:footnote w:id="0"/>
  </w:footnotePr>
  <w:endnotePr>
    <w:endnote w:id="-1"/>
    <w:endnote w:id="0"/>
  </w:endnotePr>
  <w:compat/>
  <w:rsids>
    <w:rsidRoot w:val="00406CD6"/>
    <w:rsid w:val="0004782A"/>
    <w:rsid w:val="001325EE"/>
    <w:rsid w:val="00142D84"/>
    <w:rsid w:val="00150E8D"/>
    <w:rsid w:val="00180DB6"/>
    <w:rsid w:val="001C0C56"/>
    <w:rsid w:val="002F5521"/>
    <w:rsid w:val="003B64A0"/>
    <w:rsid w:val="00406CD6"/>
    <w:rsid w:val="004331C1"/>
    <w:rsid w:val="00472A90"/>
    <w:rsid w:val="004F2348"/>
    <w:rsid w:val="005058D6"/>
    <w:rsid w:val="0052423F"/>
    <w:rsid w:val="005611E7"/>
    <w:rsid w:val="006A574D"/>
    <w:rsid w:val="00833A78"/>
    <w:rsid w:val="00A30952"/>
    <w:rsid w:val="00A77412"/>
    <w:rsid w:val="00AC0B4A"/>
    <w:rsid w:val="00AE003F"/>
    <w:rsid w:val="00B51141"/>
    <w:rsid w:val="00BD256C"/>
    <w:rsid w:val="00BF29C9"/>
    <w:rsid w:val="00C32E98"/>
    <w:rsid w:val="00CB43B4"/>
    <w:rsid w:val="00CD4133"/>
    <w:rsid w:val="00CE5B7D"/>
    <w:rsid w:val="00E936AA"/>
    <w:rsid w:val="00FB7CB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DESE-231-32259</_dlc_DocId>
    <_dlc_DocIdUrl xmlns="733efe1c-5bbe-4968-87dc-d400e65c879f">
      <Url>https://sharepoint.doemass.org/ese/webteam/cps/_layouts/DocIdRedir.aspx?ID=DESE-231-32259</Url>
      <Description>DESE-231-32259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0CC162B-CB5D-4075-ACFE-B1A52F439C7F}">
  <ds:schemaRefs>
    <ds:schemaRef ds:uri="http://schemas.microsoft.com/sharepoint/events"/>
  </ds:schemaRefs>
</ds:datastoreItem>
</file>

<file path=customXml/itemProps2.xml><?xml version="1.0" encoding="utf-8"?>
<ds:datastoreItem xmlns:ds="http://schemas.openxmlformats.org/officeDocument/2006/customXml" ds:itemID="{5E4BA7CB-17CC-4B4E-9492-DA97A1302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0FDC8-72E8-4DEF-B0F3-2E8AFA64EE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6713C15-3E0D-4FAE-9A47-E8C4160DF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Nashoba RSD Mid-cycle Report 2017</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Nashoba RSD Mid-cycle Report 2017</dc:title>
  <dc:creator>ESE</dc:creator>
  <cp:lastModifiedBy>dzou</cp:lastModifiedBy>
  <cp:revision>4</cp:revision>
  <cp:lastPrinted>2017-03-17T19:38:00Z</cp:lastPrinted>
  <dcterms:created xsi:type="dcterms:W3CDTF">2017-03-28T19:25:00Z</dcterms:created>
  <dcterms:modified xsi:type="dcterms:W3CDTF">2017-03-30T18:05:00Z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30 2017</vt:lpwstr>
  </property>
</Properties>
</file>