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194ABB" w:rsidRPr="00A25A31">
        <w:trPr>
          <w:trHeight w:val="10800"/>
        </w:trPr>
        <w:tc>
          <w:tcPr>
            <w:tcW w:w="362" w:type="dxa"/>
            <w:tcBorders>
              <w:right w:val="single" w:sz="4" w:space="0" w:color="auto"/>
            </w:tcBorders>
          </w:tcPr>
          <w:p w:rsidR="00194ABB" w:rsidRPr="00BB123E" w:rsidRDefault="00D81995" w:rsidP="00194ABB">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48079"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45EB6"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9D323B">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86852361" r:id="rId13"/>
              </w:object>
            </w:r>
          </w:p>
        </w:tc>
        <w:tc>
          <w:tcPr>
            <w:tcW w:w="1228" w:type="dxa"/>
            <w:tcBorders>
              <w:top w:val="single" w:sz="4" w:space="0" w:color="auto"/>
              <w:left w:val="single" w:sz="4" w:space="0" w:color="auto"/>
              <w:right w:val="single" w:sz="4" w:space="0" w:color="auto"/>
            </w:tcBorders>
          </w:tcPr>
          <w:p w:rsidR="00194ABB" w:rsidRPr="00BB123E" w:rsidRDefault="00D81995" w:rsidP="00194ABB">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spacing w:before="120"/>
              <w:jc w:val="center"/>
              <w:rPr>
                <w:b/>
              </w:rPr>
            </w:pPr>
            <w:r>
              <w:rPr>
                <w:b/>
              </w:rPr>
              <w:t>COORDINATED PROGRAM REVIEW</w:t>
            </w:r>
          </w:p>
          <w:p w:rsidR="00194ABB" w:rsidRDefault="00194ABB" w:rsidP="00194ABB">
            <w:pPr>
              <w:spacing w:before="120"/>
              <w:jc w:val="center"/>
              <w:rPr>
                <w:b/>
              </w:rPr>
            </w:pPr>
            <w:r>
              <w:rPr>
                <w:b/>
              </w:rPr>
              <w:t>MID-CYCLE REPORT</w:t>
            </w:r>
          </w:p>
          <w:p w:rsidR="00194ABB" w:rsidRDefault="00194ABB" w:rsidP="00194ABB">
            <w:pPr>
              <w:spacing w:before="120"/>
              <w:jc w:val="center"/>
              <w:rPr>
                <w:b/>
              </w:rPr>
            </w:pPr>
            <w:r>
              <w:rPr>
                <w:b/>
              </w:rPr>
              <w:t xml:space="preserve">District: </w:t>
            </w:r>
            <w:bookmarkStart w:id="0" w:name="ORG_NAME"/>
            <w:r w:rsidRPr="003F592A">
              <w:rPr>
                <w:b/>
              </w:rPr>
              <w:t xml:space="preserve">Greater Lawrence </w:t>
            </w:r>
            <w:r w:rsidR="003F592A" w:rsidRPr="003F592A">
              <w:rPr>
                <w:b/>
              </w:rPr>
              <w:t>Technical School</w:t>
            </w:r>
            <w:r w:rsidR="003F592A">
              <w:rPr>
                <w:b/>
              </w:rPr>
              <w:t xml:space="preserve">  </w:t>
            </w:r>
            <w:bookmarkEnd w:id="0"/>
          </w:p>
          <w:p w:rsidR="00194ABB" w:rsidRDefault="00194ABB" w:rsidP="00194ABB">
            <w:pPr>
              <w:spacing w:before="120"/>
              <w:jc w:val="center"/>
              <w:rPr>
                <w:b/>
              </w:rPr>
            </w:pPr>
            <w:r>
              <w:rPr>
                <w:b/>
              </w:rPr>
              <w:t xml:space="preserve">MCR Onsite Date: </w:t>
            </w:r>
            <w:bookmarkStart w:id="1" w:name="MCR_DATES"/>
            <w:r>
              <w:rPr>
                <w:b/>
              </w:rPr>
              <w:t>03/26/2018</w:t>
            </w:r>
            <w:bookmarkEnd w:id="1"/>
          </w:p>
          <w:p w:rsidR="00194ABB" w:rsidRDefault="00194ABB" w:rsidP="00194ABB">
            <w:pPr>
              <w:spacing w:before="120"/>
              <w:jc w:val="center"/>
              <w:rPr>
                <w:b/>
              </w:rPr>
            </w:pPr>
            <w:r>
              <w:rPr>
                <w:b/>
              </w:rPr>
              <w:t>Program Area: Special Education</w:t>
            </w:r>
          </w:p>
          <w:p w:rsidR="00194ABB" w:rsidRPr="00A25A31" w:rsidRDefault="00194ABB" w:rsidP="00194ABB">
            <w:pPr>
              <w:spacing w:before="120"/>
              <w:jc w:val="center"/>
              <w:rPr>
                <w:b/>
              </w:rPr>
            </w:pPr>
            <w:bookmarkStart w:id="2" w:name="_GoBack"/>
            <w:bookmarkEnd w:id="2"/>
          </w:p>
        </w:tc>
      </w:tr>
      <w:tr w:rsidR="00194ABB" w:rsidRPr="00BB123E">
        <w:trPr>
          <w:trHeight w:val="989"/>
        </w:trPr>
        <w:tc>
          <w:tcPr>
            <w:tcW w:w="362" w:type="dxa"/>
            <w:tcBorders>
              <w:right w:val="single" w:sz="4" w:space="0" w:color="auto"/>
            </w:tcBorders>
          </w:tcPr>
          <w:p w:rsidR="00194ABB" w:rsidRDefault="00194ABB" w:rsidP="00194ABB">
            <w:pPr>
              <w:rPr>
                <w:sz w:val="22"/>
              </w:rPr>
            </w:pPr>
            <w:r>
              <w:rPr>
                <w:sz w:val="22"/>
              </w:rPr>
              <w:t xml:space="preserve"> </w:t>
            </w: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Default="00194ABB" w:rsidP="00194ABB">
            <w:pPr>
              <w:rPr>
                <w:sz w:val="22"/>
              </w:rPr>
            </w:pPr>
          </w:p>
          <w:p w:rsidR="00194ABB" w:rsidRPr="00BB123E" w:rsidRDefault="00194ABB" w:rsidP="00194ABB">
            <w:pPr>
              <w:rPr>
                <w:sz w:val="22"/>
              </w:rPr>
            </w:pPr>
          </w:p>
        </w:tc>
        <w:tc>
          <w:tcPr>
            <w:tcW w:w="1228" w:type="dxa"/>
            <w:tcBorders>
              <w:left w:val="single" w:sz="4" w:space="0" w:color="auto"/>
              <w:right w:val="single" w:sz="4" w:space="0" w:color="auto"/>
            </w:tcBorders>
          </w:tcPr>
          <w:p w:rsidR="00194ABB" w:rsidRPr="00BB123E" w:rsidRDefault="00194ABB" w:rsidP="00194ABB">
            <w:pPr>
              <w:rPr>
                <w:sz w:val="22"/>
              </w:rPr>
            </w:pPr>
          </w:p>
        </w:tc>
        <w:tc>
          <w:tcPr>
            <w:tcW w:w="8490" w:type="dxa"/>
            <w:tcBorders>
              <w:left w:val="single" w:sz="4" w:space="0" w:color="auto"/>
            </w:tcBorders>
          </w:tcPr>
          <w:p w:rsidR="00194ABB" w:rsidRDefault="00194ABB" w:rsidP="00194ABB">
            <w:pPr>
              <w:jc w:val="center"/>
              <w:rPr>
                <w:sz w:val="22"/>
              </w:rPr>
            </w:pPr>
          </w:p>
          <w:p w:rsidR="00194ABB" w:rsidRPr="00F41BE1" w:rsidRDefault="00194ABB" w:rsidP="00194ABB">
            <w:pPr>
              <w:jc w:val="center"/>
              <w:rPr>
                <w:sz w:val="20"/>
                <w:szCs w:val="20"/>
              </w:rPr>
            </w:pPr>
          </w:p>
          <w:p w:rsidR="00194ABB" w:rsidRPr="00F41BE1" w:rsidRDefault="00D57217" w:rsidP="00194ABB">
            <w:pPr>
              <w:jc w:val="center"/>
              <w:rPr>
                <w:sz w:val="20"/>
                <w:szCs w:val="20"/>
              </w:rPr>
            </w:pPr>
            <w:r>
              <w:rPr>
                <w:sz w:val="20"/>
                <w:szCs w:val="20"/>
              </w:rPr>
              <w:t>Jeffrey C. Riley</w:t>
            </w:r>
          </w:p>
          <w:p w:rsidR="00194ABB" w:rsidRPr="00BB123E" w:rsidRDefault="00194ABB" w:rsidP="00194ABB">
            <w:pPr>
              <w:jc w:val="center"/>
              <w:rPr>
                <w:sz w:val="22"/>
              </w:rPr>
            </w:pPr>
            <w:r w:rsidRPr="00F41BE1">
              <w:rPr>
                <w:sz w:val="20"/>
                <w:szCs w:val="20"/>
              </w:rPr>
              <w:t>Commissioner of Elementary and Secondary Education</w:t>
            </w:r>
          </w:p>
        </w:tc>
      </w:tr>
      <w:tr w:rsidR="00194ABB" w:rsidRPr="00BB123E">
        <w:trPr>
          <w:trHeight w:val="705"/>
        </w:trPr>
        <w:tc>
          <w:tcPr>
            <w:tcW w:w="10080" w:type="dxa"/>
            <w:gridSpan w:val="3"/>
            <w:shd w:val="clear" w:color="auto" w:fill="C0C0C0"/>
            <w:vAlign w:val="center"/>
          </w:tcPr>
          <w:p w:rsidR="00194ABB" w:rsidRPr="00BB123E" w:rsidRDefault="00194ABB" w:rsidP="00194AB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94ABB" w:rsidRPr="00BB123E" w:rsidRDefault="00194ABB" w:rsidP="00194ABB">
            <w:pPr>
              <w:pageBreakBefore/>
              <w:jc w:val="center"/>
              <w:rPr>
                <w:b/>
                <w:bCs/>
              </w:rPr>
            </w:pPr>
            <w:r w:rsidRPr="00BB123E">
              <w:rPr>
                <w:b/>
              </w:rPr>
              <w:t>MID</w:t>
            </w:r>
            <w:r>
              <w:rPr>
                <w:b/>
              </w:rPr>
              <w:t>-</w:t>
            </w:r>
            <w:r w:rsidRPr="00BB123E">
              <w:rPr>
                <w:b/>
              </w:rPr>
              <w:t>CYCLE R</w:t>
            </w:r>
            <w:r>
              <w:rPr>
                <w:b/>
              </w:rPr>
              <w:t>EPORT</w:t>
            </w:r>
          </w:p>
        </w:tc>
      </w:tr>
    </w:tbl>
    <w:p w:rsidR="00194ABB" w:rsidRPr="00AF5230" w:rsidRDefault="00194ABB" w:rsidP="00194ABB">
      <w:pPr>
        <w:rPr>
          <w:rFonts w:ascii="Verdana" w:hAnsi="Verdana"/>
          <w:bCs/>
          <w:sz w:val="22"/>
          <w:szCs w:val="22"/>
        </w:rPr>
      </w:pPr>
    </w:p>
    <w:p w:rsidR="00194ABB" w:rsidRPr="00AF5230" w:rsidRDefault="00194ABB" w:rsidP="00194ABB">
      <w:pPr>
        <w:rPr>
          <w:rFonts w:ascii="Verdana" w:hAnsi="Verdana"/>
          <w:bCs/>
          <w:sz w:val="22"/>
          <w:szCs w:val="22"/>
        </w:rPr>
      </w:pPr>
    </w:p>
    <w:p w:rsidR="00194ABB" w:rsidRDefault="00194ABB">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194ABB" w:rsidRPr="00AF5230" w:rsidTr="00194ABB">
        <w:trPr>
          <w:tblHeader/>
        </w:trPr>
        <w:tc>
          <w:tcPr>
            <w:tcW w:w="9360" w:type="dxa"/>
            <w:tcBorders>
              <w:bottom w:val="single" w:sz="4" w:space="0" w:color="auto"/>
            </w:tcBorders>
            <w:shd w:val="clear" w:color="auto" w:fill="C0C0C0"/>
          </w:tcPr>
          <w:p w:rsidR="00194ABB" w:rsidRPr="00AF5230" w:rsidRDefault="00194ABB" w:rsidP="00194ABB">
            <w:pPr>
              <w:pStyle w:val="Normal0"/>
              <w:keepNext/>
              <w:rPr>
                <w:rFonts w:ascii="Verdana" w:hAnsi="Verdana"/>
                <w:b/>
                <w:sz w:val="22"/>
                <w:szCs w:val="22"/>
              </w:rPr>
            </w:pPr>
            <w:bookmarkStart w:id="3" w:name="CRIT_SE_3"/>
            <w:bookmarkEnd w:id="3"/>
            <w:r w:rsidRPr="00AF5230">
              <w:rPr>
                <w:rFonts w:ascii="Verdana" w:hAnsi="Verdana"/>
                <w:b/>
                <w:sz w:val="22"/>
                <w:szCs w:val="22"/>
              </w:rPr>
              <w:t>SE Criterion # 3 - Special requirements for determination of specific learning disability</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0"/>
              <w:keepNext/>
              <w:rPr>
                <w:rFonts w:ascii="Verdana" w:hAnsi="Verdana"/>
                <w:b/>
                <w:sz w:val="22"/>
                <w:szCs w:val="22"/>
              </w:rPr>
            </w:pPr>
            <w:bookmarkStart w:id="4" w:name="RATING_SE_3"/>
            <w:bookmarkEnd w:id="4"/>
            <w:r w:rsidRPr="00AF5230">
              <w:rPr>
                <w:rFonts w:ascii="Verdana" w:hAnsi="Verdana"/>
                <w:b/>
                <w:sz w:val="22"/>
                <w:szCs w:val="22"/>
              </w:rPr>
              <w:t>Rating:</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194ABB">
            <w:pPr>
              <w:pStyle w:val="Normal0"/>
              <w:keepNext/>
              <w:rPr>
                <w:rFonts w:ascii="Arial" w:hAnsi="Arial" w:cs="Arial"/>
                <w:sz w:val="22"/>
                <w:szCs w:val="22"/>
              </w:rPr>
            </w:pPr>
            <w:r w:rsidRPr="00CE4005">
              <w:rPr>
                <w:rFonts w:ascii="Arial" w:hAnsi="Arial" w:cs="Arial"/>
                <w:sz w:val="22"/>
                <w:szCs w:val="22"/>
              </w:rPr>
              <w:t>Implemented</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0"/>
              <w:keepNext/>
              <w:rPr>
                <w:rFonts w:ascii="Verdana" w:hAnsi="Verdana"/>
                <w:b/>
                <w:sz w:val="22"/>
                <w:szCs w:val="22"/>
              </w:rPr>
            </w:pPr>
            <w:bookmarkStart w:id="5" w:name="BASIS_FINDINGS_SE_3"/>
            <w:bookmarkEnd w:id="5"/>
            <w:r w:rsidRPr="00AF5230">
              <w:rPr>
                <w:rFonts w:ascii="Verdana" w:hAnsi="Verdana"/>
                <w:b/>
                <w:sz w:val="22"/>
                <w:szCs w:val="22"/>
              </w:rPr>
              <w:t>Basis for Findings:</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D210BD" w:rsidRDefault="00194ABB" w:rsidP="00D210BD">
            <w:pPr>
              <w:pStyle w:val="Normal0"/>
              <w:keepNext/>
              <w:rPr>
                <w:rFonts w:ascii="Arial" w:hAnsi="Arial" w:cs="Arial"/>
                <w:sz w:val="22"/>
                <w:szCs w:val="22"/>
              </w:rPr>
            </w:pPr>
            <w:r w:rsidRPr="00D210BD">
              <w:rPr>
                <w:rFonts w:ascii="Arial" w:hAnsi="Arial" w:cs="Arial"/>
                <w:sz w:val="22"/>
                <w:szCs w:val="22"/>
              </w:rPr>
              <w:t xml:space="preserve">A review of student records and staff interviews </w:t>
            </w:r>
            <w:r w:rsidR="00D32CD0" w:rsidRPr="00D210BD">
              <w:rPr>
                <w:rFonts w:ascii="Arial" w:hAnsi="Arial" w:cs="Arial"/>
                <w:sz w:val="22"/>
                <w:szCs w:val="22"/>
              </w:rPr>
              <w:t>indicated</w:t>
            </w:r>
            <w:r w:rsidRPr="00D210BD">
              <w:rPr>
                <w:rFonts w:ascii="Arial" w:hAnsi="Arial" w:cs="Arial"/>
                <w:sz w:val="22"/>
                <w:szCs w:val="22"/>
              </w:rPr>
              <w:t xml:space="preserve"> that </w:t>
            </w:r>
            <w:r w:rsidR="00D32CD0" w:rsidRPr="00D210BD">
              <w:rPr>
                <w:rFonts w:ascii="Arial" w:hAnsi="Arial" w:cs="Arial"/>
                <w:sz w:val="22"/>
                <w:szCs w:val="22"/>
              </w:rPr>
              <w:t xml:space="preserve">IEP Teams develop the required written eligibility determination for students suspected of </w:t>
            </w:r>
            <w:r w:rsidR="00D210BD" w:rsidRPr="00D210BD">
              <w:rPr>
                <w:rFonts w:ascii="Arial" w:hAnsi="Arial" w:cs="Arial"/>
                <w:sz w:val="22"/>
                <w:szCs w:val="22"/>
              </w:rPr>
              <w:t xml:space="preserve">having </w:t>
            </w:r>
            <w:r w:rsidR="00D32CD0" w:rsidRPr="00D210BD">
              <w:rPr>
                <w:rFonts w:ascii="Arial" w:hAnsi="Arial" w:cs="Arial"/>
                <w:sz w:val="22"/>
                <w:szCs w:val="22"/>
              </w:rPr>
              <w:t>a specific learning disability (mandated form 28M/10)</w:t>
            </w:r>
            <w:r w:rsidR="00D210BD">
              <w:rPr>
                <w:rFonts w:ascii="Arial" w:hAnsi="Arial" w:cs="Arial"/>
                <w:sz w:val="22"/>
                <w:szCs w:val="22"/>
              </w:rPr>
              <w:t xml:space="preserve"> and </w:t>
            </w:r>
            <w:r w:rsidR="00D210BD" w:rsidRPr="00D210BD">
              <w:rPr>
                <w:rFonts w:ascii="Arial" w:hAnsi="Arial" w:cs="Arial"/>
                <w:sz w:val="22"/>
                <w:szCs w:val="22"/>
              </w:rPr>
              <w:t xml:space="preserve">consistently </w:t>
            </w:r>
            <w:r w:rsidR="00D210BD" w:rsidRPr="00D210BD">
              <w:rPr>
                <w:rFonts w:ascii="Arial" w:hAnsi="Arial" w:cs="Arial"/>
                <w:sz w:val="22"/>
              </w:rPr>
              <w:t xml:space="preserve">sign this document acknowledging agreement or disagreement with the determination. </w:t>
            </w:r>
            <w:r w:rsidR="00D210BD" w:rsidRPr="00D210BD">
              <w:rPr>
                <w:rFonts w:ascii="Arial" w:hAnsi="Arial" w:cs="Arial"/>
                <w:sz w:val="22"/>
                <w:szCs w:val="22"/>
              </w:rPr>
              <w:t xml:space="preserve">  </w:t>
            </w:r>
          </w:p>
        </w:tc>
      </w:tr>
    </w:tbl>
    <w:p w:rsidR="00194ABB" w:rsidRDefault="00194ABB">
      <w:pPr>
        <w:pStyle w:val="Normal0"/>
      </w:pPr>
    </w:p>
    <w:p w:rsidR="00194ABB" w:rsidRDefault="00194ABB">
      <w:pPr>
        <w:pStyle w:val="Normal1"/>
      </w:pPr>
    </w:p>
    <w:p w:rsidR="00D210BD" w:rsidRDefault="00D210BD">
      <w:pPr>
        <w:pStyle w:val="Normal1"/>
      </w:pPr>
    </w:p>
    <w:p w:rsidR="00D210BD" w:rsidRDefault="00D210BD">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194ABB" w:rsidRPr="00AF5230" w:rsidTr="00194ABB">
        <w:trPr>
          <w:tblHeader/>
        </w:trPr>
        <w:tc>
          <w:tcPr>
            <w:tcW w:w="9360" w:type="dxa"/>
            <w:tcBorders>
              <w:bottom w:val="single" w:sz="4" w:space="0" w:color="auto"/>
            </w:tcBorders>
            <w:shd w:val="clear" w:color="auto" w:fill="C0C0C0"/>
          </w:tcPr>
          <w:p w:rsidR="00194ABB" w:rsidRPr="00AF5230" w:rsidRDefault="00194ABB" w:rsidP="00194ABB">
            <w:pPr>
              <w:pStyle w:val="Normal1"/>
              <w:keepNext/>
              <w:rPr>
                <w:rFonts w:ascii="Verdana" w:hAnsi="Verdana"/>
                <w:b/>
                <w:sz w:val="22"/>
                <w:szCs w:val="22"/>
              </w:rPr>
            </w:pPr>
            <w:bookmarkStart w:id="6" w:name="CRIT_SE_3A"/>
            <w:bookmarkEnd w:id="6"/>
            <w:r w:rsidRPr="00AF5230">
              <w:rPr>
                <w:rFonts w:ascii="Verdana" w:hAnsi="Verdana"/>
                <w:b/>
                <w:sz w:val="22"/>
                <w:szCs w:val="22"/>
              </w:rPr>
              <w:t>SE Criterion # 3A - Special requirements for students on the autism spectrum</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1"/>
              <w:keepNext/>
              <w:rPr>
                <w:rFonts w:ascii="Verdana" w:hAnsi="Verdana"/>
                <w:b/>
                <w:sz w:val="22"/>
                <w:szCs w:val="22"/>
              </w:rPr>
            </w:pPr>
            <w:bookmarkStart w:id="7" w:name="RATING_SE_3A"/>
            <w:bookmarkEnd w:id="7"/>
            <w:r w:rsidRPr="00AF5230">
              <w:rPr>
                <w:rFonts w:ascii="Verdana" w:hAnsi="Verdana"/>
                <w:b/>
                <w:sz w:val="22"/>
                <w:szCs w:val="22"/>
              </w:rPr>
              <w:t>Rating:</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194ABB">
            <w:pPr>
              <w:pStyle w:val="Normal1"/>
              <w:keepNext/>
              <w:rPr>
                <w:rFonts w:ascii="Arial" w:hAnsi="Arial" w:cs="Arial"/>
                <w:sz w:val="22"/>
                <w:szCs w:val="22"/>
              </w:rPr>
            </w:pPr>
            <w:r w:rsidRPr="00CE4005">
              <w:rPr>
                <w:rFonts w:ascii="Arial" w:hAnsi="Arial" w:cs="Arial"/>
                <w:sz w:val="22"/>
                <w:szCs w:val="22"/>
              </w:rPr>
              <w:t>Implemented</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1"/>
              <w:keepNext/>
              <w:rPr>
                <w:rFonts w:ascii="Verdana" w:hAnsi="Verdana"/>
                <w:b/>
                <w:sz w:val="22"/>
                <w:szCs w:val="22"/>
              </w:rPr>
            </w:pPr>
            <w:bookmarkStart w:id="8" w:name="BASIS_FINDINGS_SE_3A"/>
            <w:bookmarkEnd w:id="8"/>
            <w:r w:rsidRPr="00AF5230">
              <w:rPr>
                <w:rFonts w:ascii="Verdana" w:hAnsi="Verdana"/>
                <w:b/>
                <w:sz w:val="22"/>
                <w:szCs w:val="22"/>
              </w:rPr>
              <w:t>Basis for Findings:</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83207D" w:rsidRDefault="00194ABB" w:rsidP="0083207D">
            <w:pPr>
              <w:pStyle w:val="Normal1"/>
              <w:keepNext/>
              <w:rPr>
                <w:rFonts w:ascii="Arial" w:hAnsi="Arial" w:cs="Arial"/>
                <w:sz w:val="22"/>
                <w:szCs w:val="22"/>
              </w:rPr>
            </w:pPr>
            <w:r w:rsidRPr="00CE4005">
              <w:rPr>
                <w:rFonts w:ascii="Arial" w:hAnsi="Arial" w:cs="Arial"/>
                <w:sz w:val="22"/>
                <w:szCs w:val="22"/>
              </w:rPr>
              <w:t xml:space="preserve">A review of student records and staff interviews </w:t>
            </w:r>
            <w:r w:rsidR="00D32CD0">
              <w:rPr>
                <w:rFonts w:ascii="Arial" w:hAnsi="Arial" w:cs="Arial"/>
                <w:sz w:val="22"/>
                <w:szCs w:val="22"/>
              </w:rPr>
              <w:t>indicated</w:t>
            </w:r>
            <w:r w:rsidRPr="00CE4005">
              <w:rPr>
                <w:rFonts w:ascii="Arial" w:hAnsi="Arial" w:cs="Arial"/>
                <w:sz w:val="22"/>
                <w:szCs w:val="22"/>
              </w:rPr>
              <w:t xml:space="preserve"> that whenever an evaluation indicates that a student has a disability on the autism spectrum, IEP Teams consistently </w:t>
            </w:r>
            <w:r w:rsidRPr="0083207D">
              <w:rPr>
                <w:rFonts w:ascii="Arial" w:hAnsi="Arial" w:cs="Arial"/>
                <w:sz w:val="22"/>
                <w:szCs w:val="22"/>
              </w:rPr>
              <w:t xml:space="preserve">consider and specifically address the following: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1) the verbal and nonverbal communication needs of the </w:t>
            </w:r>
            <w:r w:rsidR="00D32CD0">
              <w:rPr>
                <w:rFonts w:ascii="Arial" w:hAnsi="Arial" w:cs="Arial"/>
                <w:color w:val="000000"/>
                <w:sz w:val="22"/>
                <w:szCs w:val="22"/>
              </w:rPr>
              <w:t>student</w:t>
            </w:r>
            <w:r w:rsidRPr="0083207D">
              <w:rPr>
                <w:rFonts w:ascii="Arial" w:hAnsi="Arial" w:cs="Arial"/>
                <w:color w:val="000000"/>
                <w:sz w:val="22"/>
                <w:szCs w:val="22"/>
              </w:rPr>
              <w:t xml:space="preserve">;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2) the need to develop social interaction skills and proficiencies;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3) the needs resulting from the </w:t>
            </w:r>
            <w:r w:rsidR="0091276C">
              <w:rPr>
                <w:rFonts w:ascii="Arial" w:hAnsi="Arial" w:cs="Arial"/>
                <w:color w:val="000000"/>
                <w:sz w:val="22"/>
                <w:szCs w:val="22"/>
              </w:rPr>
              <w:t>student’s</w:t>
            </w:r>
            <w:r w:rsidRPr="0083207D">
              <w:rPr>
                <w:rFonts w:ascii="Arial" w:hAnsi="Arial" w:cs="Arial"/>
                <w:color w:val="000000"/>
                <w:sz w:val="22"/>
                <w:szCs w:val="22"/>
              </w:rPr>
              <w:t xml:space="preserve"> unusual responses to sensory experiences;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4) the needs resulting from resistance to environmental change or change in daily</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     routines;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5) the needs resulting from engagement in repetitive activities and stereotyped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     movements;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6) the need for any positive behavioral interventions, strategies, and supports to </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address any behavioral difficulties resulting from autism spectrum disorder;</w:t>
            </w:r>
            <w:r w:rsidR="00D210BD">
              <w:rPr>
                <w:rFonts w:ascii="Arial" w:hAnsi="Arial" w:cs="Arial"/>
                <w:color w:val="000000"/>
                <w:sz w:val="22"/>
                <w:szCs w:val="22"/>
              </w:rPr>
              <w:t xml:space="preserve"> and</w:t>
            </w:r>
          </w:p>
          <w:p w:rsidR="0083207D" w:rsidRPr="0083207D" w:rsidRDefault="0083207D" w:rsidP="0083207D">
            <w:pPr>
              <w:pStyle w:val="NormalWeb"/>
              <w:spacing w:before="0" w:beforeAutospacing="0" w:after="0" w:afterAutospacing="0"/>
              <w:rPr>
                <w:rFonts w:ascii="Arial" w:hAnsi="Arial" w:cs="Arial"/>
                <w:color w:val="000000"/>
                <w:sz w:val="20"/>
                <w:szCs w:val="20"/>
              </w:rPr>
            </w:pPr>
            <w:r w:rsidRPr="0083207D">
              <w:rPr>
                <w:rFonts w:ascii="Arial" w:hAnsi="Arial" w:cs="Arial"/>
                <w:color w:val="000000"/>
                <w:sz w:val="22"/>
                <w:szCs w:val="22"/>
              </w:rPr>
              <w:t xml:space="preserve">7) other needs resulting from the </w:t>
            </w:r>
            <w:r w:rsidR="00D32CD0">
              <w:rPr>
                <w:rFonts w:ascii="Arial" w:hAnsi="Arial" w:cs="Arial"/>
                <w:color w:val="000000"/>
                <w:sz w:val="22"/>
                <w:szCs w:val="22"/>
              </w:rPr>
              <w:t>student’s</w:t>
            </w:r>
            <w:r w:rsidRPr="0083207D">
              <w:rPr>
                <w:rFonts w:ascii="Arial" w:hAnsi="Arial" w:cs="Arial"/>
                <w:color w:val="000000"/>
                <w:sz w:val="22"/>
                <w:szCs w:val="22"/>
              </w:rPr>
              <w:t xml:space="preserve"> disability that impact progress in the </w:t>
            </w:r>
          </w:p>
          <w:p w:rsidR="00D32CD0" w:rsidRDefault="0083207D" w:rsidP="0083207D">
            <w:pPr>
              <w:pStyle w:val="NormalWeb"/>
              <w:spacing w:before="0" w:beforeAutospacing="0" w:after="0" w:afterAutospacing="0"/>
              <w:rPr>
                <w:rFonts w:ascii="Arial" w:hAnsi="Arial" w:cs="Arial"/>
                <w:color w:val="000000"/>
                <w:sz w:val="22"/>
                <w:szCs w:val="22"/>
              </w:rPr>
            </w:pPr>
            <w:r w:rsidRPr="0083207D">
              <w:rPr>
                <w:rFonts w:ascii="Arial" w:hAnsi="Arial" w:cs="Arial"/>
                <w:color w:val="000000"/>
                <w:sz w:val="22"/>
                <w:szCs w:val="22"/>
              </w:rPr>
              <w:t>    </w:t>
            </w:r>
            <w:proofErr w:type="gramStart"/>
            <w:r w:rsidRPr="0083207D">
              <w:rPr>
                <w:rFonts w:ascii="Arial" w:hAnsi="Arial" w:cs="Arial"/>
                <w:color w:val="000000"/>
                <w:sz w:val="22"/>
                <w:szCs w:val="22"/>
              </w:rPr>
              <w:t>general</w:t>
            </w:r>
            <w:proofErr w:type="gramEnd"/>
            <w:r w:rsidRPr="0083207D">
              <w:rPr>
                <w:rFonts w:ascii="Arial" w:hAnsi="Arial" w:cs="Arial"/>
                <w:color w:val="000000"/>
                <w:sz w:val="22"/>
                <w:szCs w:val="22"/>
              </w:rPr>
              <w:t xml:space="preserve"> curriculum, including social and emotional development.</w:t>
            </w:r>
          </w:p>
          <w:p w:rsidR="00D32CD0" w:rsidRDefault="00D32CD0" w:rsidP="0083207D">
            <w:pPr>
              <w:pStyle w:val="NormalWeb"/>
              <w:spacing w:before="0" w:beforeAutospacing="0" w:after="0" w:afterAutospacing="0"/>
              <w:rPr>
                <w:rFonts w:ascii="Arial" w:hAnsi="Arial" w:cs="Arial"/>
                <w:color w:val="000000"/>
                <w:sz w:val="22"/>
                <w:szCs w:val="22"/>
              </w:rPr>
            </w:pPr>
          </w:p>
          <w:p w:rsidR="00D32CD0" w:rsidRPr="00D32CD0" w:rsidRDefault="00D32CD0" w:rsidP="00D210B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Student records demonstrated that the Team’s consideration of the areas of need </w:t>
            </w:r>
            <w:proofErr w:type="gramStart"/>
            <w:r>
              <w:rPr>
                <w:rFonts w:ascii="Arial" w:hAnsi="Arial" w:cs="Arial"/>
                <w:color w:val="000000"/>
                <w:sz w:val="22"/>
                <w:szCs w:val="22"/>
              </w:rPr>
              <w:t>are documented</w:t>
            </w:r>
            <w:proofErr w:type="gramEnd"/>
            <w:r>
              <w:rPr>
                <w:rFonts w:ascii="Arial" w:hAnsi="Arial" w:cs="Arial"/>
                <w:color w:val="000000"/>
                <w:sz w:val="22"/>
                <w:szCs w:val="22"/>
              </w:rPr>
              <w:t xml:space="preserve"> in the IEP and in the Team’s summary notes.</w:t>
            </w:r>
          </w:p>
        </w:tc>
      </w:tr>
    </w:tbl>
    <w:p w:rsidR="00194ABB" w:rsidRDefault="00194ABB">
      <w:pPr>
        <w:pStyle w:val="Normal1"/>
      </w:pPr>
    </w:p>
    <w:p w:rsidR="00194ABB" w:rsidRDefault="00194ABB">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194ABB" w:rsidRPr="00AF5230" w:rsidTr="00194ABB">
        <w:trPr>
          <w:tblHeader/>
        </w:trPr>
        <w:tc>
          <w:tcPr>
            <w:tcW w:w="9360" w:type="dxa"/>
            <w:tcBorders>
              <w:bottom w:val="single" w:sz="4" w:space="0" w:color="auto"/>
            </w:tcBorders>
            <w:shd w:val="clear" w:color="auto" w:fill="C0C0C0"/>
          </w:tcPr>
          <w:p w:rsidR="00194ABB" w:rsidRPr="00AF5230" w:rsidRDefault="00194ABB" w:rsidP="00194ABB">
            <w:pPr>
              <w:pStyle w:val="Normal2"/>
              <w:keepNext/>
              <w:rPr>
                <w:rFonts w:ascii="Verdana" w:hAnsi="Verdana"/>
                <w:b/>
                <w:sz w:val="22"/>
                <w:szCs w:val="22"/>
              </w:rPr>
            </w:pPr>
            <w:bookmarkStart w:id="9" w:name="CRIT_SE_13"/>
            <w:bookmarkEnd w:id="9"/>
            <w:r w:rsidRPr="00AF5230">
              <w:rPr>
                <w:rFonts w:ascii="Verdana" w:hAnsi="Verdana"/>
                <w:b/>
                <w:sz w:val="22"/>
                <w:szCs w:val="22"/>
              </w:rPr>
              <w:lastRenderedPageBreak/>
              <w:t>SE Criterion # 13 - Progress Reports and content</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194ABB">
            <w:pPr>
              <w:pStyle w:val="Normal2"/>
              <w:keepNext/>
              <w:rPr>
                <w:rFonts w:ascii="Arial" w:hAnsi="Arial" w:cs="Arial"/>
                <w:sz w:val="22"/>
                <w:szCs w:val="22"/>
              </w:rPr>
            </w:pPr>
            <w:r w:rsidRPr="00CE4005">
              <w:rPr>
                <w:rFonts w:ascii="Arial" w:hAnsi="Arial" w:cs="Arial"/>
                <w:sz w:val="22"/>
                <w:szCs w:val="22"/>
              </w:rPr>
              <w:t>Implemented</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194ABB" w:rsidRPr="00CE4005" w:rsidTr="00194ABB">
        <w:tc>
          <w:tcPr>
            <w:tcW w:w="9360" w:type="dxa"/>
            <w:tcBorders>
              <w:top w:val="nil"/>
              <w:left w:val="single" w:sz="4" w:space="0" w:color="auto"/>
              <w:bottom w:val="single" w:sz="4" w:space="0" w:color="auto"/>
              <w:right w:val="single" w:sz="4" w:space="0" w:color="auto"/>
            </w:tcBorders>
          </w:tcPr>
          <w:p w:rsidR="0083207D" w:rsidRDefault="0083207D" w:rsidP="0083207D">
            <w:pPr>
              <w:pStyle w:val="Normal2"/>
              <w:keepNext/>
              <w:rPr>
                <w:rFonts w:ascii="Arial" w:hAnsi="Arial" w:cs="Arial"/>
                <w:sz w:val="22"/>
                <w:szCs w:val="22"/>
              </w:rPr>
            </w:pPr>
            <w:r>
              <w:rPr>
                <w:rFonts w:ascii="Arial" w:hAnsi="Arial" w:cs="Arial"/>
                <w:sz w:val="22"/>
                <w:szCs w:val="22"/>
              </w:rPr>
              <w:t xml:space="preserve">A </w:t>
            </w:r>
            <w:r w:rsidR="00194ABB" w:rsidRPr="00CE4005">
              <w:rPr>
                <w:rFonts w:ascii="Arial" w:hAnsi="Arial" w:cs="Arial"/>
                <w:sz w:val="22"/>
                <w:szCs w:val="22"/>
              </w:rPr>
              <w:t xml:space="preserve">review of student records and staff interviews indicated that progress reports </w:t>
            </w:r>
            <w:proofErr w:type="gramStart"/>
            <w:r w:rsidR="00194ABB" w:rsidRPr="00CE4005">
              <w:rPr>
                <w:rFonts w:ascii="Arial" w:hAnsi="Arial" w:cs="Arial"/>
                <w:sz w:val="22"/>
                <w:szCs w:val="22"/>
              </w:rPr>
              <w:t>are provided</w:t>
            </w:r>
            <w:proofErr w:type="gramEnd"/>
            <w:r w:rsidR="00194ABB" w:rsidRPr="00CE4005">
              <w:rPr>
                <w:rFonts w:ascii="Arial" w:hAnsi="Arial" w:cs="Arial"/>
                <w:sz w:val="22"/>
                <w:szCs w:val="22"/>
              </w:rPr>
              <w:t xml:space="preserve"> at least as often as parents are informed of the progress of non-disabled students and consistently address student progress towards IEP goals. </w:t>
            </w:r>
          </w:p>
          <w:p w:rsidR="0083207D" w:rsidRDefault="0083207D" w:rsidP="0083207D">
            <w:pPr>
              <w:pStyle w:val="Normal2"/>
              <w:keepNext/>
              <w:rPr>
                <w:rFonts w:ascii="Arial" w:hAnsi="Arial" w:cs="Arial"/>
                <w:sz w:val="22"/>
                <w:szCs w:val="22"/>
              </w:rPr>
            </w:pPr>
          </w:p>
          <w:p w:rsidR="00194ABB" w:rsidRPr="00CE4005" w:rsidRDefault="00194ABB" w:rsidP="0083207D">
            <w:pPr>
              <w:pStyle w:val="Normal2"/>
              <w:keepNext/>
              <w:rPr>
                <w:rFonts w:ascii="Arial" w:hAnsi="Arial" w:cs="Arial"/>
                <w:sz w:val="22"/>
                <w:szCs w:val="22"/>
              </w:rPr>
            </w:pPr>
            <w:proofErr w:type="gramStart"/>
            <w:r w:rsidRPr="00CE4005">
              <w:rPr>
                <w:rFonts w:ascii="Arial" w:hAnsi="Arial" w:cs="Arial"/>
                <w:sz w:val="22"/>
                <w:szCs w:val="22"/>
              </w:rPr>
              <w:t xml:space="preserve">Additionally, when a student's eligibility terminates because the student has graduated from secondary school, or exceeded the age of eligibility, </w:t>
            </w:r>
            <w:r w:rsidR="0083207D">
              <w:rPr>
                <w:rFonts w:ascii="Arial" w:hAnsi="Arial" w:cs="Arial"/>
                <w:sz w:val="22"/>
                <w:szCs w:val="22"/>
              </w:rPr>
              <w:t xml:space="preserve">a review of student records and staff interviews indicated that </w:t>
            </w:r>
            <w:r w:rsidRPr="00CE4005">
              <w:rPr>
                <w:rFonts w:ascii="Arial" w:hAnsi="Arial" w:cs="Arial"/>
                <w:sz w:val="22"/>
                <w:szCs w:val="22"/>
              </w:rPr>
              <w:t xml:space="preserve">the </w:t>
            </w:r>
            <w:r w:rsidR="0083207D">
              <w:rPr>
                <w:rFonts w:ascii="Arial" w:hAnsi="Arial" w:cs="Arial"/>
                <w:sz w:val="22"/>
                <w:szCs w:val="22"/>
              </w:rPr>
              <w:t>district</w:t>
            </w:r>
            <w:r w:rsidRPr="00CE4005">
              <w:rPr>
                <w:rFonts w:ascii="Arial" w:hAnsi="Arial" w:cs="Arial"/>
                <w:sz w:val="22"/>
                <w:szCs w:val="22"/>
              </w:rPr>
              <w:t xml:space="preserve"> provides the student with a summary of his or her academic achievement and functional performance, including recommendations on how to assist the student in meeting his or her postsecondary goals.</w:t>
            </w:r>
            <w:proofErr w:type="gramEnd"/>
          </w:p>
        </w:tc>
      </w:tr>
    </w:tbl>
    <w:p w:rsidR="00194ABB" w:rsidRDefault="00194ABB">
      <w:pPr>
        <w:pStyle w:val="Normal2"/>
      </w:pPr>
    </w:p>
    <w:p w:rsidR="00194ABB" w:rsidRDefault="00194ABB">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194ABB" w:rsidRPr="00AF5230" w:rsidTr="00194ABB">
        <w:trPr>
          <w:tblHeader/>
        </w:trPr>
        <w:tc>
          <w:tcPr>
            <w:tcW w:w="9360" w:type="dxa"/>
            <w:tcBorders>
              <w:bottom w:val="single" w:sz="4" w:space="0" w:color="auto"/>
            </w:tcBorders>
            <w:shd w:val="clear" w:color="auto" w:fill="C0C0C0"/>
          </w:tcPr>
          <w:p w:rsidR="00194ABB" w:rsidRPr="00AF5230" w:rsidRDefault="00194ABB" w:rsidP="00194ABB">
            <w:pPr>
              <w:pStyle w:val="Normal3"/>
              <w:keepNext/>
              <w:rPr>
                <w:rFonts w:ascii="Verdana" w:hAnsi="Verdana"/>
                <w:b/>
                <w:sz w:val="22"/>
                <w:szCs w:val="22"/>
              </w:rPr>
            </w:pPr>
            <w:bookmarkStart w:id="12" w:name="CRIT_SE_14"/>
            <w:bookmarkEnd w:id="12"/>
            <w:r w:rsidRPr="00AF5230">
              <w:rPr>
                <w:rFonts w:ascii="Verdana" w:hAnsi="Verdana"/>
                <w:b/>
                <w:sz w:val="22"/>
                <w:szCs w:val="22"/>
              </w:rPr>
              <w:t>SE Criterion # 14 - Review and revision of IEPs</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194ABB">
            <w:pPr>
              <w:pStyle w:val="Normal3"/>
              <w:keepNext/>
              <w:rPr>
                <w:rFonts w:ascii="Arial" w:hAnsi="Arial" w:cs="Arial"/>
                <w:sz w:val="22"/>
                <w:szCs w:val="22"/>
              </w:rPr>
            </w:pPr>
            <w:r w:rsidRPr="00CE4005">
              <w:rPr>
                <w:rFonts w:ascii="Arial" w:hAnsi="Arial" w:cs="Arial"/>
                <w:sz w:val="22"/>
                <w:szCs w:val="22"/>
              </w:rPr>
              <w:t>Implemented</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194ABB" w:rsidRPr="00CE4005" w:rsidTr="00194ABB">
        <w:tc>
          <w:tcPr>
            <w:tcW w:w="9360" w:type="dxa"/>
            <w:tcBorders>
              <w:top w:val="nil"/>
              <w:left w:val="single" w:sz="4" w:space="0" w:color="auto"/>
              <w:bottom w:val="single" w:sz="4" w:space="0" w:color="auto"/>
              <w:right w:val="single" w:sz="4" w:space="0" w:color="auto"/>
            </w:tcBorders>
          </w:tcPr>
          <w:p w:rsidR="0083207D" w:rsidRDefault="00194ABB" w:rsidP="00194ABB">
            <w:pPr>
              <w:pStyle w:val="Normal3"/>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83207D" w:rsidRDefault="0083207D" w:rsidP="00194ABB">
            <w:pPr>
              <w:pStyle w:val="Normal3"/>
              <w:keepNext/>
              <w:rPr>
                <w:rFonts w:ascii="Arial" w:hAnsi="Arial" w:cs="Arial"/>
                <w:sz w:val="22"/>
                <w:szCs w:val="22"/>
              </w:rPr>
            </w:pPr>
          </w:p>
          <w:p w:rsidR="00194ABB" w:rsidRPr="00CE4005" w:rsidRDefault="00194ABB" w:rsidP="0065605B">
            <w:pPr>
              <w:pStyle w:val="Normal3"/>
              <w:keepNext/>
              <w:rPr>
                <w:rFonts w:ascii="Arial" w:hAnsi="Arial" w:cs="Arial"/>
                <w:sz w:val="22"/>
                <w:szCs w:val="22"/>
              </w:rPr>
            </w:pPr>
            <w:r w:rsidRPr="00CE4005">
              <w:rPr>
                <w:rFonts w:ascii="Arial" w:hAnsi="Arial" w:cs="Arial"/>
                <w:sz w:val="22"/>
                <w:szCs w:val="22"/>
              </w:rPr>
              <w:t xml:space="preserve">Record review and staff interviews also indicated that if the </w:t>
            </w:r>
            <w:r w:rsidR="0083207D">
              <w:rPr>
                <w:rFonts w:ascii="Arial" w:hAnsi="Arial" w:cs="Arial"/>
                <w:sz w:val="22"/>
                <w:szCs w:val="22"/>
              </w:rPr>
              <w:t>district</w:t>
            </w:r>
            <w:r w:rsidRPr="00CE4005">
              <w:rPr>
                <w:rFonts w:ascii="Arial" w:hAnsi="Arial" w:cs="Arial"/>
                <w:sz w:val="22"/>
                <w:szCs w:val="22"/>
              </w:rPr>
              <w:t xml:space="preserve"> and parent agree to make changes to a student's IEP between annual meetings, the Team </w:t>
            </w:r>
            <w:proofErr w:type="gramStart"/>
            <w:r w:rsidRPr="00CE4005">
              <w:rPr>
                <w:rFonts w:ascii="Arial" w:hAnsi="Arial" w:cs="Arial"/>
                <w:sz w:val="22"/>
                <w:szCs w:val="22"/>
              </w:rPr>
              <w:t>will</w:t>
            </w:r>
            <w:proofErr w:type="gramEnd"/>
            <w:r w:rsidRPr="00CE4005">
              <w:rPr>
                <w:rFonts w:ascii="Arial" w:hAnsi="Arial" w:cs="Arial"/>
                <w:sz w:val="22"/>
                <w:szCs w:val="22"/>
              </w:rPr>
              <w:t xml:space="preserve"> reconvene if the changes are substantial; otherwise, amendments are developed by the </w:t>
            </w:r>
            <w:r w:rsidR="0065605B">
              <w:rPr>
                <w:rFonts w:ascii="Arial" w:hAnsi="Arial" w:cs="Arial"/>
                <w:sz w:val="22"/>
                <w:szCs w:val="22"/>
              </w:rPr>
              <w:t>D</w:t>
            </w:r>
            <w:r w:rsidRPr="00CE4005">
              <w:rPr>
                <w:rFonts w:ascii="Arial" w:hAnsi="Arial" w:cs="Arial"/>
                <w:sz w:val="22"/>
                <w:szCs w:val="22"/>
              </w:rPr>
              <w:t xml:space="preserve">irector of </w:t>
            </w:r>
            <w:r w:rsidR="0065605B">
              <w:rPr>
                <w:rFonts w:ascii="Arial" w:hAnsi="Arial" w:cs="Arial"/>
                <w:sz w:val="22"/>
                <w:szCs w:val="22"/>
              </w:rPr>
              <w:t>S</w:t>
            </w:r>
            <w:r w:rsidRPr="00CE4005">
              <w:rPr>
                <w:rFonts w:ascii="Arial" w:hAnsi="Arial" w:cs="Arial"/>
                <w:sz w:val="22"/>
                <w:szCs w:val="22"/>
              </w:rPr>
              <w:t xml:space="preserve">tudent </w:t>
            </w:r>
            <w:r w:rsidR="0065605B">
              <w:rPr>
                <w:rFonts w:ascii="Arial" w:hAnsi="Arial" w:cs="Arial"/>
                <w:sz w:val="22"/>
                <w:szCs w:val="22"/>
              </w:rPr>
              <w:t>S</w:t>
            </w:r>
            <w:r w:rsidRPr="00CE4005">
              <w:rPr>
                <w:rFonts w:ascii="Arial" w:hAnsi="Arial" w:cs="Arial"/>
                <w:sz w:val="22"/>
                <w:szCs w:val="22"/>
              </w:rPr>
              <w:t xml:space="preserve">ervices and </w:t>
            </w:r>
            <w:r w:rsidR="0065605B">
              <w:rPr>
                <w:rFonts w:ascii="Arial" w:hAnsi="Arial" w:cs="Arial"/>
                <w:sz w:val="22"/>
                <w:szCs w:val="22"/>
              </w:rPr>
              <w:t xml:space="preserve">the </w:t>
            </w:r>
            <w:r w:rsidRPr="00CE4005">
              <w:rPr>
                <w:rFonts w:ascii="Arial" w:hAnsi="Arial" w:cs="Arial"/>
                <w:sz w:val="22"/>
                <w:szCs w:val="22"/>
              </w:rPr>
              <w:t xml:space="preserve">parent and then provided to the parent for consent. A review of records also indicated that parents </w:t>
            </w:r>
            <w:proofErr w:type="gramStart"/>
            <w:r w:rsidRPr="00CE4005">
              <w:rPr>
                <w:rFonts w:ascii="Arial" w:hAnsi="Arial" w:cs="Arial"/>
                <w:sz w:val="22"/>
                <w:szCs w:val="22"/>
              </w:rPr>
              <w:t>are routinely sent</w:t>
            </w:r>
            <w:proofErr w:type="gramEnd"/>
            <w:r w:rsidRPr="00CE4005">
              <w:rPr>
                <w:rFonts w:ascii="Arial" w:hAnsi="Arial" w:cs="Arial"/>
                <w:sz w:val="22"/>
                <w:szCs w:val="22"/>
              </w:rPr>
              <w:t xml:space="preserve"> complete copies of the amended IEP.</w:t>
            </w:r>
          </w:p>
        </w:tc>
      </w:tr>
    </w:tbl>
    <w:p w:rsidR="00194ABB" w:rsidRDefault="00194ABB">
      <w:pPr>
        <w:pStyle w:val="Normal3"/>
      </w:pPr>
    </w:p>
    <w:p w:rsidR="00194ABB" w:rsidRDefault="00194ABB">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194ABB" w:rsidRPr="00AF5230" w:rsidTr="00194ABB">
        <w:trPr>
          <w:tblHeader/>
        </w:trPr>
        <w:tc>
          <w:tcPr>
            <w:tcW w:w="9360" w:type="dxa"/>
            <w:tcBorders>
              <w:bottom w:val="single" w:sz="4" w:space="0" w:color="auto"/>
            </w:tcBorders>
            <w:shd w:val="clear" w:color="auto" w:fill="C0C0C0"/>
          </w:tcPr>
          <w:p w:rsidR="00194ABB" w:rsidRPr="00AF5230" w:rsidRDefault="00194ABB" w:rsidP="00194ABB">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194ABB">
            <w:pPr>
              <w:pStyle w:val="Normal4"/>
              <w:keepNext/>
              <w:rPr>
                <w:rFonts w:ascii="Arial" w:hAnsi="Arial" w:cs="Arial"/>
                <w:sz w:val="22"/>
                <w:szCs w:val="22"/>
              </w:rPr>
            </w:pPr>
            <w:r w:rsidRPr="00CE4005">
              <w:rPr>
                <w:rFonts w:ascii="Arial" w:hAnsi="Arial" w:cs="Arial"/>
                <w:sz w:val="22"/>
                <w:szCs w:val="22"/>
              </w:rPr>
              <w:t>Implemented</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194ABB" w:rsidRPr="00CE4005" w:rsidTr="00194ABB">
        <w:tc>
          <w:tcPr>
            <w:tcW w:w="9360" w:type="dxa"/>
            <w:tcBorders>
              <w:top w:val="nil"/>
              <w:left w:val="single" w:sz="4" w:space="0" w:color="auto"/>
              <w:bottom w:val="single" w:sz="4" w:space="0" w:color="auto"/>
              <w:right w:val="single" w:sz="4" w:space="0" w:color="auto"/>
            </w:tcBorders>
          </w:tcPr>
          <w:p w:rsidR="0083207D" w:rsidRDefault="00194ABB" w:rsidP="00194ABB">
            <w:pPr>
              <w:pStyle w:val="Normal4"/>
              <w:keepNext/>
              <w:rPr>
                <w:rFonts w:ascii="Arial" w:hAnsi="Arial" w:cs="Arial"/>
                <w:sz w:val="22"/>
                <w:szCs w:val="22"/>
              </w:rPr>
            </w:pPr>
            <w:r w:rsidRPr="00CE4005">
              <w:rPr>
                <w:rFonts w:ascii="Arial" w:hAnsi="Arial" w:cs="Arial"/>
                <w:sz w:val="22"/>
                <w:szCs w:val="22"/>
              </w:rPr>
              <w:t>A review of student records and staff interviews indicated that upon determination of eligibility, the IEP Team, including the parent(s), develops an IEP, addressing all elements of the current IEP format provided by the Department of Elem</w:t>
            </w:r>
            <w:r w:rsidR="0065605B">
              <w:rPr>
                <w:rFonts w:ascii="Arial" w:hAnsi="Arial" w:cs="Arial"/>
                <w:sz w:val="22"/>
                <w:szCs w:val="22"/>
              </w:rPr>
              <w:t xml:space="preserve">entary and Secondary Education. </w:t>
            </w:r>
            <w:r w:rsidRPr="00CE4005">
              <w:rPr>
                <w:rFonts w:ascii="Arial" w:hAnsi="Arial" w:cs="Arial"/>
                <w:sz w:val="22"/>
                <w:szCs w:val="22"/>
              </w:rPr>
              <w:t xml:space="preserve">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 </w:t>
            </w:r>
          </w:p>
          <w:p w:rsidR="0083207D" w:rsidRDefault="0083207D" w:rsidP="00194ABB">
            <w:pPr>
              <w:pStyle w:val="Normal4"/>
              <w:keepNext/>
              <w:rPr>
                <w:rFonts w:ascii="Arial" w:hAnsi="Arial" w:cs="Arial"/>
                <w:sz w:val="22"/>
                <w:szCs w:val="22"/>
              </w:rPr>
            </w:pPr>
          </w:p>
          <w:p w:rsidR="00194ABB" w:rsidRPr="00CE4005" w:rsidRDefault="00194ABB" w:rsidP="00194ABB">
            <w:pPr>
              <w:pStyle w:val="Normal4"/>
              <w:keepNext/>
              <w:rPr>
                <w:rFonts w:ascii="Arial" w:hAnsi="Arial" w:cs="Arial"/>
                <w:sz w:val="22"/>
                <w:szCs w:val="22"/>
              </w:rPr>
            </w:pPr>
            <w:r w:rsidRPr="00CE4005">
              <w:rPr>
                <w:rFonts w:ascii="Arial" w:hAnsi="Arial" w:cs="Arial"/>
                <w:sz w:val="22"/>
                <w:szCs w:val="22"/>
              </w:rPr>
              <w:t>A review of student records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Student records indicated that Teams document their consideration of the skills and proficiencies needed by students in the IEP's Additional Information section and/or within relevant IEP goals and accommodations.</w:t>
            </w:r>
          </w:p>
        </w:tc>
      </w:tr>
    </w:tbl>
    <w:p w:rsidR="00194ABB" w:rsidRDefault="00194ABB">
      <w:pPr>
        <w:pStyle w:val="Normal4"/>
      </w:pPr>
    </w:p>
    <w:p w:rsidR="00194ABB" w:rsidRDefault="00194ABB">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194ABB" w:rsidRPr="00AF5230" w:rsidTr="00194ABB">
        <w:trPr>
          <w:tblHeader/>
        </w:trPr>
        <w:tc>
          <w:tcPr>
            <w:tcW w:w="9360" w:type="dxa"/>
            <w:tcBorders>
              <w:bottom w:val="single" w:sz="4" w:space="0" w:color="auto"/>
            </w:tcBorders>
            <w:shd w:val="clear" w:color="auto" w:fill="C0C0C0"/>
          </w:tcPr>
          <w:p w:rsidR="00194ABB" w:rsidRPr="00AF5230" w:rsidRDefault="00194ABB" w:rsidP="00194ABB">
            <w:pPr>
              <w:pStyle w:val="Normal5"/>
              <w:keepNext/>
              <w:rPr>
                <w:rFonts w:ascii="Verdana" w:hAnsi="Verdana"/>
                <w:b/>
                <w:sz w:val="22"/>
                <w:szCs w:val="22"/>
              </w:rPr>
            </w:pPr>
            <w:bookmarkStart w:id="18" w:name="CRIT_SE_26"/>
            <w:bookmarkEnd w:id="18"/>
            <w:r w:rsidRPr="00AF5230">
              <w:rPr>
                <w:rFonts w:ascii="Verdana" w:hAnsi="Verdana"/>
                <w:b/>
                <w:sz w:val="22"/>
                <w:szCs w:val="22"/>
              </w:rPr>
              <w:t>SE Criterion # 26 - Parent participation in meetings</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5"/>
              <w:keepNext/>
              <w:rPr>
                <w:rFonts w:ascii="Verdana" w:hAnsi="Verdana"/>
                <w:b/>
                <w:sz w:val="22"/>
                <w:szCs w:val="22"/>
              </w:rPr>
            </w:pPr>
            <w:bookmarkStart w:id="19" w:name="RATING_SE_26"/>
            <w:bookmarkEnd w:id="19"/>
            <w:r w:rsidRPr="00AF5230">
              <w:rPr>
                <w:rFonts w:ascii="Verdana" w:hAnsi="Verdana"/>
                <w:b/>
                <w:sz w:val="22"/>
                <w:szCs w:val="22"/>
              </w:rPr>
              <w:t>Rating:</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194ABB">
            <w:pPr>
              <w:pStyle w:val="Normal5"/>
              <w:keepNext/>
              <w:rPr>
                <w:rFonts w:ascii="Arial" w:hAnsi="Arial" w:cs="Arial"/>
                <w:sz w:val="22"/>
                <w:szCs w:val="22"/>
              </w:rPr>
            </w:pPr>
            <w:r w:rsidRPr="00CE4005">
              <w:rPr>
                <w:rFonts w:ascii="Arial" w:hAnsi="Arial" w:cs="Arial"/>
                <w:sz w:val="22"/>
                <w:szCs w:val="22"/>
              </w:rPr>
              <w:t>Implemented</w:t>
            </w:r>
          </w:p>
        </w:tc>
      </w:tr>
      <w:tr w:rsidR="00194ABB" w:rsidRPr="00E166C8" w:rsidTr="00194ABB">
        <w:tc>
          <w:tcPr>
            <w:tcW w:w="9360" w:type="dxa"/>
            <w:tcBorders>
              <w:top w:val="single" w:sz="4" w:space="0" w:color="auto"/>
              <w:left w:val="single" w:sz="4" w:space="0" w:color="auto"/>
              <w:bottom w:val="nil"/>
              <w:right w:val="single" w:sz="4" w:space="0" w:color="auto"/>
            </w:tcBorders>
          </w:tcPr>
          <w:p w:rsidR="00194ABB" w:rsidRPr="00E166C8" w:rsidRDefault="00194ABB" w:rsidP="00194ABB">
            <w:pPr>
              <w:pStyle w:val="Normal5"/>
              <w:keepNext/>
              <w:rPr>
                <w:rFonts w:ascii="Verdana" w:hAnsi="Verdana"/>
                <w:b/>
                <w:sz w:val="22"/>
                <w:szCs w:val="22"/>
              </w:rPr>
            </w:pPr>
            <w:bookmarkStart w:id="20" w:name="BASIS_FINDINGS_SE_26"/>
            <w:bookmarkEnd w:id="20"/>
            <w:r w:rsidRPr="00AF5230">
              <w:rPr>
                <w:rFonts w:ascii="Verdana" w:hAnsi="Verdana"/>
                <w:b/>
                <w:sz w:val="22"/>
                <w:szCs w:val="22"/>
              </w:rPr>
              <w:t>Basis for Findings:</w:t>
            </w:r>
          </w:p>
        </w:tc>
      </w:tr>
      <w:tr w:rsidR="00194ABB" w:rsidRPr="00CE4005" w:rsidTr="00194ABB">
        <w:tc>
          <w:tcPr>
            <w:tcW w:w="9360" w:type="dxa"/>
            <w:tcBorders>
              <w:top w:val="nil"/>
              <w:left w:val="single" w:sz="4" w:space="0" w:color="auto"/>
              <w:bottom w:val="single" w:sz="4" w:space="0" w:color="auto"/>
              <w:right w:val="single" w:sz="4" w:space="0" w:color="auto"/>
            </w:tcBorders>
          </w:tcPr>
          <w:p w:rsidR="00194ABB" w:rsidRPr="00CE4005" w:rsidRDefault="00194ABB" w:rsidP="0083207D">
            <w:pPr>
              <w:pStyle w:val="Normal5"/>
              <w:keepNext/>
              <w:rPr>
                <w:rFonts w:ascii="Arial" w:hAnsi="Arial" w:cs="Arial"/>
                <w:sz w:val="22"/>
                <w:szCs w:val="22"/>
              </w:rPr>
            </w:pPr>
            <w:r w:rsidRPr="00CE4005">
              <w:rPr>
                <w:rFonts w:ascii="Arial" w:hAnsi="Arial" w:cs="Arial"/>
                <w:sz w:val="22"/>
                <w:szCs w:val="22"/>
              </w:rPr>
              <w:t xml:space="preserve">The </w:t>
            </w:r>
            <w:r w:rsidR="0083207D">
              <w:rPr>
                <w:rFonts w:ascii="Arial" w:hAnsi="Arial" w:cs="Arial"/>
                <w:sz w:val="22"/>
                <w:szCs w:val="22"/>
              </w:rPr>
              <w:t>district</w:t>
            </w:r>
            <w:r w:rsidRPr="00CE4005">
              <w:rPr>
                <w:rFonts w:ascii="Arial" w:hAnsi="Arial" w:cs="Arial"/>
                <w:sz w:val="22"/>
                <w:szCs w:val="22"/>
              </w:rPr>
              <w:t xml:space="preserve"> provided its special education student roster as requested by the Department.</w:t>
            </w:r>
          </w:p>
        </w:tc>
      </w:tr>
    </w:tbl>
    <w:p w:rsidR="00194ABB" w:rsidRDefault="00194ABB">
      <w:pPr>
        <w:pStyle w:val="Normal5"/>
      </w:pPr>
    </w:p>
    <w:p w:rsidR="00194ABB" w:rsidRPr="00AF5230" w:rsidRDefault="00194ABB" w:rsidP="00194ABB">
      <w:pPr>
        <w:rPr>
          <w:rFonts w:ascii="Verdana" w:hAnsi="Verdana"/>
          <w:sz w:val="16"/>
          <w:szCs w:val="16"/>
        </w:rPr>
      </w:pPr>
    </w:p>
    <w:sectPr w:rsidR="00194ABB" w:rsidRPr="00AF5230" w:rsidSect="00194ABB">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3B" w:rsidRDefault="009D323B">
      <w:r>
        <w:separator/>
      </w:r>
    </w:p>
  </w:endnote>
  <w:endnote w:type="continuationSeparator" w:id="0">
    <w:p w:rsidR="009D323B" w:rsidRDefault="009D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BB" w:rsidRDefault="00194ABB" w:rsidP="00194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ABB" w:rsidRDefault="00194ABB" w:rsidP="00194A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BB" w:rsidRDefault="00194ABB" w:rsidP="00194ABB">
    <w:pPr>
      <w:pStyle w:val="Footer"/>
      <w:tabs>
        <w:tab w:val="clear" w:pos="8640"/>
      </w:tabs>
      <w:ind w:right="360"/>
      <w:jc w:val="center"/>
      <w:rPr>
        <w:rFonts w:ascii="Verdana" w:hAnsi="Verdana"/>
        <w:sz w:val="16"/>
        <w:szCs w:val="16"/>
      </w:rPr>
    </w:pPr>
    <w:bookmarkStart w:id="21" w:name="STATE_ED_FOOTER"/>
    <w:r>
      <w:rPr>
        <w:rFonts w:ascii="Verdana" w:hAnsi="Verdana"/>
        <w:sz w:val="16"/>
        <w:szCs w:val="16"/>
      </w:rPr>
      <w:t>Massachusetts Department of Elementary &amp; Secondary Education</w:t>
    </w:r>
    <w:bookmarkEnd w:id="21"/>
    <w:r>
      <w:rPr>
        <w:rFonts w:ascii="Verdana" w:hAnsi="Verdana"/>
        <w:sz w:val="16"/>
        <w:szCs w:val="16"/>
      </w:rPr>
      <w:t xml:space="preserve"> – </w:t>
    </w:r>
    <w:bookmarkStart w:id="22" w:name="AGENCY_NAME_FOOTER"/>
    <w:r w:rsidR="003F592A">
      <w:rPr>
        <w:rFonts w:ascii="Verdana" w:hAnsi="Verdana"/>
        <w:sz w:val="16"/>
        <w:szCs w:val="16"/>
      </w:rPr>
      <w:t>Office of Public School Monitoring</w:t>
    </w:r>
    <w:bookmarkEnd w:id="22"/>
  </w:p>
  <w:p w:rsidR="00194ABB" w:rsidRPr="00700A12" w:rsidRDefault="003F592A" w:rsidP="00194ABB">
    <w:pPr>
      <w:pStyle w:val="Footer"/>
      <w:tabs>
        <w:tab w:val="clear" w:pos="8640"/>
      </w:tabs>
      <w:ind w:right="360"/>
      <w:jc w:val="center"/>
      <w:rPr>
        <w:rFonts w:ascii="Verdana" w:hAnsi="Verdana"/>
        <w:sz w:val="16"/>
        <w:szCs w:val="16"/>
      </w:rPr>
    </w:pPr>
    <w:bookmarkStart w:id="23" w:name="ORG_NAME_FOOTER"/>
    <w:r>
      <w:rPr>
        <w:rFonts w:ascii="Verdana" w:hAnsi="Verdana"/>
        <w:sz w:val="16"/>
        <w:szCs w:val="16"/>
      </w:rPr>
      <w:t xml:space="preserve">Greater Lawrence </w:t>
    </w:r>
    <w:r w:rsidR="00194ABB">
      <w:rPr>
        <w:rFonts w:ascii="Verdana" w:hAnsi="Verdana"/>
        <w:sz w:val="16"/>
        <w:szCs w:val="16"/>
      </w:rPr>
      <w:t>Technica</w:t>
    </w:r>
    <w:r w:rsidR="0083207D">
      <w:rPr>
        <w:rFonts w:ascii="Verdana" w:hAnsi="Verdana"/>
        <w:sz w:val="16"/>
        <w:szCs w:val="16"/>
      </w:rPr>
      <w:t>l Schoo</w:t>
    </w:r>
    <w:r w:rsidR="00194ABB">
      <w:rPr>
        <w:rFonts w:ascii="Verdana" w:hAnsi="Verdana"/>
        <w:sz w:val="16"/>
        <w:szCs w:val="16"/>
      </w:rPr>
      <w:t>l</w:t>
    </w:r>
    <w:bookmarkEnd w:id="23"/>
    <w:r w:rsidR="00194ABB">
      <w:rPr>
        <w:rFonts w:ascii="Verdana" w:hAnsi="Verdana"/>
        <w:sz w:val="16"/>
        <w:szCs w:val="16"/>
      </w:rPr>
      <w:t xml:space="preserve"> Mid-Cycle Report - </w:t>
    </w:r>
    <w:bookmarkStart w:id="24" w:name="MCR_REPORT_DATE"/>
    <w:r w:rsidR="00194ABB" w:rsidRPr="00700A12">
      <w:rPr>
        <w:rFonts w:ascii="Verdana" w:hAnsi="Verdana"/>
        <w:sz w:val="16"/>
        <w:szCs w:val="16"/>
      </w:rPr>
      <w:t>04/</w:t>
    </w:r>
    <w:r>
      <w:rPr>
        <w:rFonts w:ascii="Verdana" w:hAnsi="Verdana"/>
        <w:sz w:val="16"/>
        <w:szCs w:val="16"/>
      </w:rPr>
      <w:t>19</w:t>
    </w:r>
    <w:r w:rsidR="00194ABB" w:rsidRPr="00700A12">
      <w:rPr>
        <w:rFonts w:ascii="Verdana" w:hAnsi="Verdana"/>
        <w:sz w:val="16"/>
        <w:szCs w:val="16"/>
      </w:rPr>
      <w:t>/2018</w:t>
    </w:r>
    <w:bookmarkEnd w:id="24"/>
  </w:p>
  <w:p w:rsidR="00194ABB" w:rsidRPr="00700A12" w:rsidRDefault="00194ABB" w:rsidP="00194AB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BC705B">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BC705B">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3B" w:rsidRDefault="009D323B">
      <w:r>
        <w:separator/>
      </w:r>
    </w:p>
  </w:footnote>
  <w:footnote w:type="continuationSeparator" w:id="0">
    <w:p w:rsidR="009D323B" w:rsidRDefault="009D3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D10A19AA">
      <w:start w:val="1"/>
      <w:numFmt w:val="decimal"/>
      <w:lvlText w:val="%1."/>
      <w:lvlJc w:val="left"/>
      <w:pPr>
        <w:tabs>
          <w:tab w:val="num" w:pos="720"/>
        </w:tabs>
        <w:ind w:left="720" w:hanging="360"/>
      </w:pPr>
      <w:rPr>
        <w:rFonts w:hint="default"/>
      </w:rPr>
    </w:lvl>
    <w:lvl w:ilvl="1" w:tplc="076E6FF8" w:tentative="1">
      <w:start w:val="1"/>
      <w:numFmt w:val="lowerLetter"/>
      <w:lvlText w:val="%2."/>
      <w:lvlJc w:val="left"/>
      <w:pPr>
        <w:tabs>
          <w:tab w:val="num" w:pos="1440"/>
        </w:tabs>
        <w:ind w:left="1440" w:hanging="360"/>
      </w:pPr>
    </w:lvl>
    <w:lvl w:ilvl="2" w:tplc="ED9C3CCC" w:tentative="1">
      <w:start w:val="1"/>
      <w:numFmt w:val="lowerRoman"/>
      <w:lvlText w:val="%3."/>
      <w:lvlJc w:val="right"/>
      <w:pPr>
        <w:tabs>
          <w:tab w:val="num" w:pos="2160"/>
        </w:tabs>
        <w:ind w:left="2160" w:hanging="180"/>
      </w:pPr>
    </w:lvl>
    <w:lvl w:ilvl="3" w:tplc="B4B28554" w:tentative="1">
      <w:start w:val="1"/>
      <w:numFmt w:val="decimal"/>
      <w:lvlText w:val="%4."/>
      <w:lvlJc w:val="left"/>
      <w:pPr>
        <w:tabs>
          <w:tab w:val="num" w:pos="2880"/>
        </w:tabs>
        <w:ind w:left="2880" w:hanging="360"/>
      </w:pPr>
    </w:lvl>
    <w:lvl w:ilvl="4" w:tplc="91FCE7D2" w:tentative="1">
      <w:start w:val="1"/>
      <w:numFmt w:val="lowerLetter"/>
      <w:lvlText w:val="%5."/>
      <w:lvlJc w:val="left"/>
      <w:pPr>
        <w:tabs>
          <w:tab w:val="num" w:pos="3600"/>
        </w:tabs>
        <w:ind w:left="3600" w:hanging="360"/>
      </w:pPr>
    </w:lvl>
    <w:lvl w:ilvl="5" w:tplc="F52C4F36" w:tentative="1">
      <w:start w:val="1"/>
      <w:numFmt w:val="lowerRoman"/>
      <w:lvlText w:val="%6."/>
      <w:lvlJc w:val="right"/>
      <w:pPr>
        <w:tabs>
          <w:tab w:val="num" w:pos="4320"/>
        </w:tabs>
        <w:ind w:left="4320" w:hanging="180"/>
      </w:pPr>
    </w:lvl>
    <w:lvl w:ilvl="6" w:tplc="5FAE24D2" w:tentative="1">
      <w:start w:val="1"/>
      <w:numFmt w:val="decimal"/>
      <w:lvlText w:val="%7."/>
      <w:lvlJc w:val="left"/>
      <w:pPr>
        <w:tabs>
          <w:tab w:val="num" w:pos="5040"/>
        </w:tabs>
        <w:ind w:left="5040" w:hanging="360"/>
      </w:pPr>
    </w:lvl>
    <w:lvl w:ilvl="7" w:tplc="F4261756" w:tentative="1">
      <w:start w:val="1"/>
      <w:numFmt w:val="lowerLetter"/>
      <w:lvlText w:val="%8."/>
      <w:lvlJc w:val="left"/>
      <w:pPr>
        <w:tabs>
          <w:tab w:val="num" w:pos="5760"/>
        </w:tabs>
        <w:ind w:left="5760" w:hanging="360"/>
      </w:pPr>
    </w:lvl>
    <w:lvl w:ilvl="8" w:tplc="B67AF58A"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90176"/>
    <w:rsid w:val="00096AF4"/>
    <w:rsid w:val="00194ABB"/>
    <w:rsid w:val="001C44BF"/>
    <w:rsid w:val="002A5D81"/>
    <w:rsid w:val="003C2B95"/>
    <w:rsid w:val="003F592A"/>
    <w:rsid w:val="00406CD6"/>
    <w:rsid w:val="004A450C"/>
    <w:rsid w:val="005E6440"/>
    <w:rsid w:val="0065605B"/>
    <w:rsid w:val="00741765"/>
    <w:rsid w:val="0083207D"/>
    <w:rsid w:val="0091276C"/>
    <w:rsid w:val="009D323B"/>
    <w:rsid w:val="00A728B3"/>
    <w:rsid w:val="00B56220"/>
    <w:rsid w:val="00B81F19"/>
    <w:rsid w:val="00BC705B"/>
    <w:rsid w:val="00C80289"/>
    <w:rsid w:val="00D210BD"/>
    <w:rsid w:val="00D32CD0"/>
    <w:rsid w:val="00D518BF"/>
    <w:rsid w:val="00D57217"/>
    <w:rsid w:val="00D81995"/>
    <w:rsid w:val="00D97B20"/>
    <w:rsid w:val="00DB2BC8"/>
    <w:rsid w:val="00FE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30F3CD-F905-4885-B265-C9AF9927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lang w:eastAsia="en-US"/>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lang w:eastAsia="en-US"/>
    </w:rPr>
  </w:style>
  <w:style w:type="paragraph" w:customStyle="1" w:styleId="Normal1">
    <w:name w:val="Normal_1"/>
    <w:qFormat/>
    <w:rsid w:val="00C65036"/>
    <w:rPr>
      <w:sz w:val="24"/>
      <w:szCs w:val="24"/>
      <w:lang w:eastAsia="en-US"/>
    </w:rPr>
  </w:style>
  <w:style w:type="paragraph" w:customStyle="1" w:styleId="Normal2">
    <w:name w:val="Normal_2"/>
    <w:qFormat/>
    <w:rsid w:val="00C65036"/>
    <w:rPr>
      <w:sz w:val="24"/>
      <w:szCs w:val="24"/>
      <w:lang w:eastAsia="en-US"/>
    </w:rPr>
  </w:style>
  <w:style w:type="paragraph" w:customStyle="1" w:styleId="Normal3">
    <w:name w:val="Normal_3"/>
    <w:qFormat/>
    <w:rsid w:val="00C65036"/>
    <w:rPr>
      <w:sz w:val="24"/>
      <w:szCs w:val="24"/>
      <w:lang w:eastAsia="en-US"/>
    </w:rPr>
  </w:style>
  <w:style w:type="paragraph" w:customStyle="1" w:styleId="Normal4">
    <w:name w:val="Normal_4"/>
    <w:qFormat/>
    <w:rsid w:val="00C65036"/>
    <w:rPr>
      <w:sz w:val="24"/>
      <w:szCs w:val="24"/>
      <w:lang w:eastAsia="en-US"/>
    </w:rPr>
  </w:style>
  <w:style w:type="paragraph" w:customStyle="1" w:styleId="Normal5">
    <w:name w:val="Normal_5"/>
    <w:qFormat/>
    <w:rsid w:val="00C65036"/>
    <w:rPr>
      <w:sz w:val="24"/>
      <w:szCs w:val="24"/>
      <w:lang w:eastAsia="en-US"/>
    </w:rPr>
  </w:style>
  <w:style w:type="paragraph" w:styleId="NormalWeb">
    <w:name w:val="Normal (Web)"/>
    <w:basedOn w:val="Normal"/>
    <w:uiPriority w:val="99"/>
    <w:unhideWhenUsed/>
    <w:rsid w:val="008320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7B823B3D-2573-45BD-B35F-E78ECC18A889}">
  <ds:schemaRefs>
    <ds:schemaRef ds:uri="http://schemas.microsoft.com/sharepoint/events"/>
  </ds:schemaRefs>
</ds:datastoreItem>
</file>

<file path=customXml/itemProps2.xml><?xml version="1.0" encoding="utf-8"?>
<ds:datastoreItem xmlns:ds="http://schemas.openxmlformats.org/officeDocument/2006/customXml" ds:itemID="{5AF4E71E-7E09-40ED-A54D-AD5CE02E8858}">
  <ds:schemaRefs>
    <ds:schemaRef ds:uri="http://schemas.microsoft.com/sharepoint/v3/contenttype/forms"/>
  </ds:schemaRefs>
</ds:datastoreItem>
</file>

<file path=customXml/itemProps3.xml><?xml version="1.0" encoding="utf-8"?>
<ds:datastoreItem xmlns:ds="http://schemas.openxmlformats.org/officeDocument/2006/customXml" ds:itemID="{7257F978-7DC0-466E-992B-7371DB96BA42}">
  <ds:schemaRefs>
    <ds:schemaRef ds:uri="http://schemas.microsoft.com/office/2006/metadata/longProperties"/>
  </ds:schemaRefs>
</ds:datastoreItem>
</file>

<file path=customXml/itemProps4.xml><?xml version="1.0" encoding="utf-8"?>
<ds:datastoreItem xmlns:ds="http://schemas.openxmlformats.org/officeDocument/2006/customXml" ds:itemID="{2D831768-B9BB-4C9B-A7C9-36066249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F26A5D-D5D1-4579-B820-9ACBB01546EF}">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4140</Characters>
  <Application>Microsoft Office Word</Application>
  <DocSecurity>0</DocSecurity>
  <Lines>135</Lines>
  <Paragraphs>54</Paragraphs>
  <ScaleCrop>false</ScaleCrop>
  <HeadingPairs>
    <vt:vector size="2" baseType="variant">
      <vt:variant>
        <vt:lpstr>Title</vt:lpstr>
      </vt:variant>
      <vt:variant>
        <vt:i4>1</vt:i4>
      </vt:variant>
    </vt:vector>
  </HeadingPairs>
  <TitlesOfParts>
    <vt:vector size="1" baseType="lpstr">
      <vt:lpstr>Greater Lawrence RVTS Mid-cycle Report 2018</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Lawrence RVTS Mid-cycle Report 2018</dc:title>
  <dc:subject/>
  <dc:creator>DESE</dc:creator>
  <cp:keywords/>
  <dc:description/>
  <cp:lastModifiedBy>Zou, Dong</cp:lastModifiedBy>
  <cp:revision>4</cp:revision>
  <cp:lastPrinted>2018-04-18T17:06:00Z</cp:lastPrinted>
  <dcterms:created xsi:type="dcterms:W3CDTF">2018-05-03T15:23:00Z</dcterms:created>
  <dcterms:modified xsi:type="dcterms:W3CDTF">2018-05-03T15:33:00Z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