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E715E6" w:rsidP="007179A7">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E2B0C"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FA3B8"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10239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6852454" r:id="rId12"/>
              </w:object>
            </w:r>
          </w:p>
        </w:tc>
        <w:tc>
          <w:tcPr>
            <w:tcW w:w="1228" w:type="dxa"/>
            <w:tcBorders>
              <w:top w:val="single" w:sz="4" w:space="0" w:color="auto"/>
              <w:left w:val="single" w:sz="4" w:space="0" w:color="auto"/>
              <w:right w:val="single" w:sz="4" w:space="0" w:color="auto"/>
            </w:tcBorders>
          </w:tcPr>
          <w:p w:rsidR="00A25A31" w:rsidRPr="00BB123E" w:rsidRDefault="00133EFA"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102393" w:rsidP="007179A7">
            <w:pPr>
              <w:rPr>
                <w:sz w:val="22"/>
              </w:rPr>
            </w:pPr>
          </w:p>
          <w:p w:rsidR="00A25A31" w:rsidRPr="002A603B" w:rsidRDefault="007F3EC2" w:rsidP="00A25A31">
            <w:pPr>
              <w:spacing w:before="120"/>
              <w:jc w:val="center"/>
              <w:rPr>
                <w:b/>
              </w:rPr>
            </w:pPr>
            <w:r w:rsidRPr="002A603B">
              <w:rPr>
                <w:b/>
              </w:rPr>
              <w:t>COORDINATED PROGRAM REVIEW</w:t>
            </w:r>
          </w:p>
          <w:p w:rsidR="00A25A31" w:rsidRPr="002A603B" w:rsidRDefault="007F3EC2" w:rsidP="00A25A31">
            <w:pPr>
              <w:spacing w:before="120"/>
              <w:jc w:val="center"/>
              <w:rPr>
                <w:b/>
              </w:rPr>
            </w:pPr>
            <w:r w:rsidRPr="002A603B">
              <w:rPr>
                <w:b/>
              </w:rPr>
              <w:t>MID-CYCLE REPORT</w:t>
            </w:r>
          </w:p>
          <w:p w:rsidR="00A25A31" w:rsidRPr="002A603B" w:rsidRDefault="007F3EC2" w:rsidP="00A25A31">
            <w:pPr>
              <w:spacing w:before="120"/>
              <w:jc w:val="center"/>
              <w:rPr>
                <w:b/>
              </w:rPr>
            </w:pPr>
            <w:r w:rsidRPr="002A603B">
              <w:rPr>
                <w:b/>
              </w:rPr>
              <w:t xml:space="preserve">District: </w:t>
            </w:r>
            <w:bookmarkStart w:id="0" w:name="ORG_NAME"/>
            <w:r w:rsidRPr="002A603B">
              <w:rPr>
                <w:b/>
              </w:rPr>
              <w:t xml:space="preserve">Greater </w:t>
            </w:r>
            <w:r w:rsidR="002F6E2D" w:rsidRPr="002A603B">
              <w:rPr>
                <w:b/>
              </w:rPr>
              <w:t>New Bedford Regional Vocational Technical High School</w:t>
            </w:r>
            <w:bookmarkEnd w:id="0"/>
          </w:p>
          <w:p w:rsidR="00A25A31" w:rsidRPr="002A603B" w:rsidRDefault="007F3EC2" w:rsidP="00A25A31">
            <w:pPr>
              <w:spacing w:before="120"/>
              <w:jc w:val="center"/>
              <w:rPr>
                <w:b/>
              </w:rPr>
            </w:pPr>
            <w:r w:rsidRPr="002A603B">
              <w:rPr>
                <w:b/>
              </w:rPr>
              <w:t xml:space="preserve">MCR Onsite Date: </w:t>
            </w:r>
            <w:bookmarkStart w:id="1" w:name="MCR_DATES"/>
            <w:r w:rsidRPr="002A603B">
              <w:rPr>
                <w:b/>
              </w:rPr>
              <w:t>02/13/2018</w:t>
            </w:r>
            <w:bookmarkEnd w:id="1"/>
          </w:p>
          <w:p w:rsidR="00A25A31" w:rsidRPr="002A603B" w:rsidRDefault="007F3EC2" w:rsidP="00A25A31">
            <w:pPr>
              <w:spacing w:before="120"/>
              <w:jc w:val="center"/>
              <w:rPr>
                <w:b/>
              </w:rPr>
            </w:pPr>
            <w:r w:rsidRPr="002A603B">
              <w:rPr>
                <w:b/>
              </w:rPr>
              <w:t>Program Area: Special Education</w:t>
            </w:r>
            <w:bookmarkStart w:id="2" w:name="_GoBack"/>
            <w:bookmarkEnd w:id="2"/>
          </w:p>
          <w:p w:rsidR="00A25A31" w:rsidRPr="002A603B" w:rsidRDefault="00102393"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7F3EC2" w:rsidP="007179A7">
            <w:pPr>
              <w:rPr>
                <w:sz w:val="22"/>
              </w:rPr>
            </w:pPr>
            <w:r>
              <w:rPr>
                <w:sz w:val="22"/>
              </w:rPr>
              <w:t xml:space="preserve"> </w:t>
            </w:r>
          </w:p>
          <w:p w:rsidR="0027058E" w:rsidRDefault="00102393" w:rsidP="007179A7">
            <w:pPr>
              <w:rPr>
                <w:sz w:val="22"/>
              </w:rPr>
            </w:pPr>
          </w:p>
          <w:p w:rsidR="0027058E" w:rsidRDefault="00102393" w:rsidP="007179A7">
            <w:pPr>
              <w:rPr>
                <w:sz w:val="22"/>
              </w:rPr>
            </w:pPr>
          </w:p>
          <w:p w:rsidR="0027058E" w:rsidRDefault="00102393" w:rsidP="007179A7">
            <w:pPr>
              <w:rPr>
                <w:sz w:val="22"/>
              </w:rPr>
            </w:pPr>
          </w:p>
          <w:p w:rsidR="0027058E" w:rsidRDefault="00102393" w:rsidP="007179A7">
            <w:pPr>
              <w:rPr>
                <w:sz w:val="22"/>
              </w:rPr>
            </w:pPr>
          </w:p>
          <w:p w:rsidR="00A25A31" w:rsidRDefault="00102393" w:rsidP="007179A7">
            <w:pPr>
              <w:rPr>
                <w:sz w:val="22"/>
              </w:rPr>
            </w:pPr>
          </w:p>
          <w:p w:rsidR="00A25A31" w:rsidRDefault="00102393" w:rsidP="007179A7">
            <w:pPr>
              <w:rPr>
                <w:sz w:val="22"/>
              </w:rPr>
            </w:pPr>
          </w:p>
          <w:p w:rsidR="00A25A31" w:rsidRPr="00BB123E" w:rsidRDefault="00102393" w:rsidP="007179A7">
            <w:pPr>
              <w:rPr>
                <w:sz w:val="22"/>
              </w:rPr>
            </w:pPr>
          </w:p>
        </w:tc>
        <w:tc>
          <w:tcPr>
            <w:tcW w:w="1228" w:type="dxa"/>
            <w:tcBorders>
              <w:left w:val="single" w:sz="4" w:space="0" w:color="auto"/>
              <w:right w:val="single" w:sz="4" w:space="0" w:color="auto"/>
            </w:tcBorders>
          </w:tcPr>
          <w:p w:rsidR="00A25A31" w:rsidRPr="00BB123E" w:rsidRDefault="00102393" w:rsidP="007179A7">
            <w:pPr>
              <w:rPr>
                <w:sz w:val="22"/>
              </w:rPr>
            </w:pPr>
          </w:p>
        </w:tc>
        <w:tc>
          <w:tcPr>
            <w:tcW w:w="8490" w:type="dxa"/>
            <w:tcBorders>
              <w:left w:val="single" w:sz="4" w:space="0" w:color="auto"/>
            </w:tcBorders>
          </w:tcPr>
          <w:p w:rsidR="00F41BE1" w:rsidRPr="002A603B" w:rsidRDefault="00102393" w:rsidP="00F41BE1">
            <w:pPr>
              <w:jc w:val="center"/>
              <w:rPr>
                <w:sz w:val="22"/>
              </w:rPr>
            </w:pPr>
          </w:p>
          <w:p w:rsidR="00F41BE1" w:rsidRPr="002A603B" w:rsidRDefault="00102393" w:rsidP="00F41BE1">
            <w:pPr>
              <w:jc w:val="center"/>
              <w:rPr>
                <w:sz w:val="20"/>
                <w:szCs w:val="20"/>
              </w:rPr>
            </w:pPr>
          </w:p>
          <w:p w:rsidR="00A25A31" w:rsidRPr="002A603B" w:rsidRDefault="00102393" w:rsidP="00F41BE1">
            <w:pPr>
              <w:jc w:val="center"/>
              <w:rPr>
                <w:sz w:val="20"/>
                <w:szCs w:val="20"/>
              </w:rPr>
            </w:pPr>
          </w:p>
          <w:p w:rsidR="00F41BE1" w:rsidRPr="002A603B" w:rsidRDefault="00102393" w:rsidP="00F41BE1">
            <w:pPr>
              <w:jc w:val="center"/>
              <w:rPr>
                <w:sz w:val="22"/>
              </w:rPr>
            </w:pPr>
          </w:p>
        </w:tc>
      </w:tr>
      <w:tr w:rsidR="001E7017" w:rsidRPr="00BB123E">
        <w:trPr>
          <w:trHeight w:val="705"/>
        </w:trPr>
        <w:tc>
          <w:tcPr>
            <w:tcW w:w="10080" w:type="dxa"/>
            <w:gridSpan w:val="3"/>
            <w:shd w:val="clear" w:color="auto" w:fill="C0C0C0"/>
            <w:vAlign w:val="center"/>
          </w:tcPr>
          <w:p w:rsidR="001E7017" w:rsidRPr="00BB123E" w:rsidRDefault="007F3EC2"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7F3EC2"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102393" w:rsidP="004B2C1E">
      <w:pPr>
        <w:rPr>
          <w:rFonts w:ascii="Verdana" w:hAnsi="Verdana"/>
          <w:bCs/>
          <w:sz w:val="22"/>
          <w:szCs w:val="22"/>
        </w:rPr>
      </w:pPr>
    </w:p>
    <w:p w:rsidR="0015189C" w:rsidRPr="00AF5230" w:rsidRDefault="00102393" w:rsidP="004B2C1E">
      <w:pPr>
        <w:rPr>
          <w:rFonts w:ascii="Verdana" w:hAnsi="Verdana"/>
          <w:bCs/>
          <w:sz w:val="22"/>
          <w:szCs w:val="22"/>
        </w:rPr>
      </w:pPr>
    </w:p>
    <w:p w:rsidR="004132D6" w:rsidRDefault="00102393">
      <w:pPr>
        <w:pStyle w:val="Normal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7F3EC2" w:rsidP="00D82C82">
            <w:pPr>
              <w:pStyle w:val="Normal0"/>
              <w:widowControl w:val="0"/>
              <w:rPr>
                <w:rFonts w:ascii="Verdana" w:hAnsi="Verdana"/>
                <w:b/>
                <w:sz w:val="22"/>
                <w:szCs w:val="22"/>
              </w:rPr>
            </w:pPr>
            <w:bookmarkStart w:id="3" w:name="CRIT_SE_7"/>
            <w:bookmarkEnd w:id="3"/>
            <w:r w:rsidRPr="00AF5230">
              <w:rPr>
                <w:rFonts w:ascii="Verdana" w:hAnsi="Verdana"/>
                <w:b/>
                <w:sz w:val="22"/>
                <w:szCs w:val="22"/>
              </w:rPr>
              <w:t>SE Criterion # 7 - Transfer of parental rights at age of majority and student participation and consent at the age of majority</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D82C82">
            <w:pPr>
              <w:pStyle w:val="Normal0"/>
              <w:widowControl w:val="0"/>
              <w:rPr>
                <w:rFonts w:ascii="Verdana" w:hAnsi="Verdana"/>
                <w:b/>
                <w:sz w:val="22"/>
                <w:szCs w:val="22"/>
              </w:rPr>
            </w:pPr>
            <w:bookmarkStart w:id="4" w:name="RATING_SE_7"/>
            <w:bookmarkEnd w:id="4"/>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D82C82">
            <w:pPr>
              <w:pStyle w:val="Normal0"/>
              <w:widowControl w:val="0"/>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D82C82">
            <w:pPr>
              <w:pStyle w:val="Normal0"/>
              <w:widowControl w:val="0"/>
              <w:rPr>
                <w:rFonts w:ascii="Verdana" w:hAnsi="Verdana"/>
                <w:b/>
                <w:sz w:val="22"/>
                <w:szCs w:val="22"/>
              </w:rPr>
            </w:pPr>
            <w:bookmarkStart w:id="5" w:name="BASIS_FINDINGS_SE_7"/>
            <w:bookmarkEnd w:id="5"/>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063387" w:rsidRDefault="00063387" w:rsidP="00063387">
            <w:pPr>
              <w:rPr>
                <w:rFonts w:ascii="Arial" w:hAnsi="Arial" w:cs="Arial"/>
                <w:sz w:val="22"/>
                <w:szCs w:val="22"/>
              </w:rPr>
            </w:pPr>
            <w:r w:rsidRPr="00063387">
              <w:rPr>
                <w:rFonts w:ascii="Arial" w:hAnsi="Arial" w:cs="Arial"/>
                <w:sz w:val="22"/>
                <w:szCs w:val="22"/>
              </w:rPr>
              <w:t>A review of student records and staff interviews indicated that the district does not consistently provide notification, at least one year prior to the student reaching the age of 18, of the rights that will transfer from the parent/guardian to the student upon the student reaching age 18. Furthermore, when the student turns 18, the district does not consistently obtain consent from the student with decision-making authority to continue the student's special education program.</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D82C82">
            <w:pPr>
              <w:pStyle w:val="Normal0"/>
              <w:widowControl w:val="0"/>
              <w:rPr>
                <w:rFonts w:ascii="Verdana" w:hAnsi="Verdana"/>
                <w:b/>
                <w:bCs/>
                <w:sz w:val="22"/>
                <w:szCs w:val="20"/>
              </w:rPr>
            </w:pPr>
            <w:bookmarkStart w:id="6" w:name="ORDER_CORR_ACTION_SE_7"/>
            <w:bookmarkEnd w:id="6"/>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A41E9D" w:rsidP="00D82C82">
            <w:pPr>
              <w:pStyle w:val="Normal0"/>
              <w:widowControl w:val="0"/>
              <w:rPr>
                <w:rFonts w:ascii="Arial" w:hAnsi="Arial" w:cs="Arial"/>
                <w:bCs/>
                <w:sz w:val="22"/>
                <w:szCs w:val="20"/>
              </w:rPr>
            </w:pPr>
            <w:r>
              <w:rPr>
                <w:rFonts w:ascii="Arial" w:hAnsi="Arial" w:cs="Arial"/>
                <w:bCs/>
                <w:sz w:val="22"/>
                <w:szCs w:val="20"/>
              </w:rPr>
              <w:t xml:space="preserve">Review district </w:t>
            </w:r>
            <w:r w:rsidR="007F3EC2" w:rsidRPr="00CE4005">
              <w:rPr>
                <w:rFonts w:ascii="Arial" w:hAnsi="Arial" w:cs="Arial"/>
                <w:bCs/>
                <w:sz w:val="22"/>
                <w:szCs w:val="20"/>
              </w:rPr>
              <w:t xml:space="preserve">procedures regarding the requirements to provide notification </w:t>
            </w:r>
            <w:r w:rsidR="00BF0535">
              <w:rPr>
                <w:rFonts w:ascii="Arial" w:hAnsi="Arial" w:cs="Arial"/>
                <w:bCs/>
                <w:sz w:val="22"/>
                <w:szCs w:val="20"/>
              </w:rPr>
              <w:t>of</w:t>
            </w:r>
            <w:r w:rsidR="007F3EC2" w:rsidRPr="00CE4005">
              <w:rPr>
                <w:rFonts w:ascii="Arial" w:hAnsi="Arial" w:cs="Arial"/>
                <w:bCs/>
                <w:sz w:val="22"/>
                <w:szCs w:val="20"/>
              </w:rPr>
              <w:t xml:space="preserve"> the transfer of rights at age of majority to the student and parent/guardian at least one year prior to the student turning age 18</w:t>
            </w:r>
            <w:r w:rsidR="00BF0535">
              <w:rPr>
                <w:rFonts w:ascii="Arial" w:hAnsi="Arial" w:cs="Arial"/>
                <w:bCs/>
                <w:sz w:val="22"/>
                <w:szCs w:val="20"/>
              </w:rPr>
              <w:t xml:space="preserve">. </w:t>
            </w:r>
            <w:r>
              <w:rPr>
                <w:rFonts w:ascii="Arial" w:hAnsi="Arial" w:cs="Arial"/>
                <w:bCs/>
                <w:sz w:val="22"/>
                <w:szCs w:val="20"/>
              </w:rPr>
              <w:t xml:space="preserve">Review district </w:t>
            </w:r>
            <w:r w:rsidR="007F3EC2" w:rsidRPr="00CE4005">
              <w:rPr>
                <w:rFonts w:ascii="Arial" w:hAnsi="Arial" w:cs="Arial"/>
                <w:bCs/>
                <w:sz w:val="22"/>
                <w:szCs w:val="20"/>
              </w:rPr>
              <w:t xml:space="preserve">procedures </w:t>
            </w:r>
            <w:r w:rsidR="00BF0535">
              <w:rPr>
                <w:rFonts w:ascii="Arial" w:hAnsi="Arial" w:cs="Arial"/>
                <w:bCs/>
                <w:sz w:val="22"/>
                <w:szCs w:val="20"/>
              </w:rPr>
              <w:t>for</w:t>
            </w:r>
            <w:r w:rsidR="007F3EC2" w:rsidRPr="00CE4005">
              <w:rPr>
                <w:rFonts w:ascii="Arial" w:hAnsi="Arial" w:cs="Arial"/>
                <w:bCs/>
                <w:sz w:val="22"/>
                <w:szCs w:val="20"/>
              </w:rPr>
              <w:t xml:space="preserve"> obtain</w:t>
            </w:r>
            <w:r w:rsidR="00BF0535">
              <w:rPr>
                <w:rFonts w:ascii="Arial" w:hAnsi="Arial" w:cs="Arial"/>
                <w:bCs/>
                <w:sz w:val="22"/>
                <w:szCs w:val="20"/>
              </w:rPr>
              <w:t>ing</w:t>
            </w:r>
            <w:r w:rsidR="007F3EC2" w:rsidRPr="00CE4005">
              <w:rPr>
                <w:rFonts w:ascii="Arial" w:hAnsi="Arial" w:cs="Arial"/>
                <w:bCs/>
                <w:sz w:val="22"/>
                <w:szCs w:val="20"/>
              </w:rPr>
              <w:t xml:space="preserve"> consent</w:t>
            </w:r>
            <w:r w:rsidR="00D3489F">
              <w:rPr>
                <w:rFonts w:ascii="Arial" w:hAnsi="Arial" w:cs="Arial"/>
                <w:bCs/>
                <w:sz w:val="22"/>
                <w:szCs w:val="20"/>
              </w:rPr>
              <w:t xml:space="preserve"> from the student with decision</w:t>
            </w:r>
            <w:r w:rsidR="00BF0535">
              <w:rPr>
                <w:rFonts w:ascii="Arial" w:hAnsi="Arial" w:cs="Arial"/>
                <w:bCs/>
                <w:sz w:val="22"/>
                <w:szCs w:val="20"/>
              </w:rPr>
              <w:t>-</w:t>
            </w:r>
            <w:r w:rsidR="007F3EC2" w:rsidRPr="00CE4005">
              <w:rPr>
                <w:rFonts w:ascii="Arial" w:hAnsi="Arial" w:cs="Arial"/>
                <w:bCs/>
                <w:sz w:val="22"/>
                <w:szCs w:val="20"/>
              </w:rPr>
              <w:t>making authority to continue the student's special education program when the student turns 18.</w:t>
            </w:r>
            <w:r w:rsidR="00BF0535">
              <w:rPr>
                <w:rFonts w:ascii="Arial" w:hAnsi="Arial" w:cs="Arial"/>
                <w:bCs/>
                <w:sz w:val="22"/>
                <w:szCs w:val="20"/>
              </w:rPr>
              <w:t xml:space="preserve"> P</w:t>
            </w:r>
            <w:r w:rsidR="00BF0535" w:rsidRPr="00CE4005">
              <w:rPr>
                <w:rFonts w:ascii="Arial" w:hAnsi="Arial" w:cs="Arial"/>
                <w:bCs/>
                <w:sz w:val="22"/>
                <w:szCs w:val="20"/>
              </w:rPr>
              <w:t xml:space="preserve">rovide training to </w:t>
            </w:r>
            <w:r w:rsidR="00BF0535">
              <w:rPr>
                <w:rFonts w:ascii="Arial" w:hAnsi="Arial" w:cs="Arial"/>
                <w:bCs/>
                <w:sz w:val="22"/>
                <w:szCs w:val="20"/>
              </w:rPr>
              <w:t>s</w:t>
            </w:r>
            <w:r w:rsidR="00BF0535" w:rsidRPr="00CE4005">
              <w:rPr>
                <w:rFonts w:ascii="Arial" w:hAnsi="Arial" w:cs="Arial"/>
                <w:bCs/>
                <w:sz w:val="22"/>
                <w:szCs w:val="20"/>
              </w:rPr>
              <w:t xml:space="preserve">pecial </w:t>
            </w:r>
            <w:r w:rsidR="00BF0535">
              <w:rPr>
                <w:rFonts w:ascii="Arial" w:hAnsi="Arial" w:cs="Arial"/>
                <w:bCs/>
                <w:sz w:val="22"/>
                <w:szCs w:val="20"/>
              </w:rPr>
              <w:t>ed</w:t>
            </w:r>
            <w:r w:rsidR="00BF0535" w:rsidRPr="00CE4005">
              <w:rPr>
                <w:rFonts w:ascii="Arial" w:hAnsi="Arial" w:cs="Arial"/>
                <w:bCs/>
                <w:sz w:val="22"/>
                <w:szCs w:val="20"/>
              </w:rPr>
              <w:t xml:space="preserve">ucation </w:t>
            </w:r>
            <w:r w:rsidR="00BF0535">
              <w:rPr>
                <w:rFonts w:ascii="Arial" w:hAnsi="Arial" w:cs="Arial"/>
                <w:bCs/>
                <w:sz w:val="22"/>
                <w:szCs w:val="20"/>
              </w:rPr>
              <w:t>s</w:t>
            </w:r>
            <w:r w:rsidR="00BF0535" w:rsidRPr="00CE4005">
              <w:rPr>
                <w:rFonts w:ascii="Arial" w:hAnsi="Arial" w:cs="Arial"/>
                <w:bCs/>
                <w:sz w:val="22"/>
                <w:szCs w:val="20"/>
              </w:rPr>
              <w:t>upervisors and Evaluation Team Leaders</w:t>
            </w:r>
            <w:r>
              <w:rPr>
                <w:rFonts w:ascii="Arial" w:hAnsi="Arial" w:cs="Arial"/>
                <w:bCs/>
                <w:sz w:val="22"/>
                <w:szCs w:val="20"/>
              </w:rPr>
              <w:t xml:space="preserve"> on these procedures</w:t>
            </w:r>
            <w:r w:rsidR="00BF0535">
              <w:rPr>
                <w:rFonts w:ascii="Arial" w:hAnsi="Arial" w:cs="Arial"/>
                <w:bCs/>
                <w:sz w:val="22"/>
                <w:szCs w:val="20"/>
              </w:rPr>
              <w:t>.</w:t>
            </w:r>
            <w:r w:rsidR="007F3EC2" w:rsidRPr="00CE4005">
              <w:rPr>
                <w:rFonts w:ascii="Arial" w:hAnsi="Arial" w:cs="Arial"/>
                <w:bCs/>
                <w:sz w:val="22"/>
                <w:szCs w:val="20"/>
              </w:rPr>
              <w:t xml:space="preserve"> </w:t>
            </w:r>
          </w:p>
          <w:p w:rsidR="00C65036" w:rsidRPr="00CE4005" w:rsidRDefault="00102393" w:rsidP="00D82C82">
            <w:pPr>
              <w:pStyle w:val="Normal0"/>
              <w:widowControl w:val="0"/>
              <w:rPr>
                <w:rFonts w:ascii="Arial" w:hAnsi="Arial" w:cs="Arial"/>
                <w:bCs/>
                <w:sz w:val="22"/>
                <w:szCs w:val="20"/>
              </w:rPr>
            </w:pPr>
          </w:p>
          <w:p w:rsidR="00C65036" w:rsidRPr="00CE4005" w:rsidRDefault="007F3EC2" w:rsidP="00D82C82">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notification regarding transfer of rights to the student </w:t>
            </w:r>
            <w:proofErr w:type="gramStart"/>
            <w:r w:rsidRPr="00CE4005">
              <w:rPr>
                <w:rFonts w:ascii="Arial" w:hAnsi="Arial" w:cs="Arial"/>
                <w:bCs/>
                <w:sz w:val="22"/>
                <w:szCs w:val="20"/>
              </w:rPr>
              <w:t>is provided</w:t>
            </w:r>
            <w:proofErr w:type="gramEnd"/>
            <w:r w:rsidRPr="00CE4005">
              <w:rPr>
                <w:rFonts w:ascii="Arial" w:hAnsi="Arial" w:cs="Arial"/>
                <w:bCs/>
                <w:sz w:val="22"/>
                <w:szCs w:val="20"/>
              </w:rPr>
              <w:t xml:space="preserve"> at least </w:t>
            </w:r>
            <w:r w:rsidR="00BF0535">
              <w:rPr>
                <w:rFonts w:ascii="Arial" w:hAnsi="Arial" w:cs="Arial"/>
                <w:bCs/>
                <w:sz w:val="22"/>
                <w:szCs w:val="20"/>
              </w:rPr>
              <w:t>one</w:t>
            </w:r>
            <w:r w:rsidRPr="00CE4005">
              <w:rPr>
                <w:rFonts w:ascii="Arial" w:hAnsi="Arial" w:cs="Arial"/>
                <w:bCs/>
                <w:sz w:val="22"/>
                <w:szCs w:val="20"/>
              </w:rPr>
              <w:t xml:space="preserve"> year before</w:t>
            </w:r>
            <w:r w:rsidR="00D3489F">
              <w:rPr>
                <w:rFonts w:ascii="Arial" w:hAnsi="Arial" w:cs="Arial"/>
                <w:bCs/>
                <w:sz w:val="22"/>
                <w:szCs w:val="20"/>
              </w:rPr>
              <w:t xml:space="preserve"> the student turns 18 years old</w:t>
            </w:r>
            <w:r w:rsidRPr="00CE4005">
              <w:rPr>
                <w:rFonts w:ascii="Arial" w:hAnsi="Arial" w:cs="Arial"/>
                <w:bCs/>
                <w:sz w:val="22"/>
                <w:szCs w:val="20"/>
              </w:rPr>
              <w:t xml:space="preserve"> and the student w</w:t>
            </w:r>
            <w:r w:rsidR="00D3489F">
              <w:rPr>
                <w:rFonts w:ascii="Arial" w:hAnsi="Arial" w:cs="Arial"/>
                <w:bCs/>
                <w:sz w:val="22"/>
                <w:szCs w:val="20"/>
              </w:rPr>
              <w:t>ith decision</w:t>
            </w:r>
            <w:r w:rsidR="00BF0535">
              <w:rPr>
                <w:rFonts w:ascii="Arial" w:hAnsi="Arial" w:cs="Arial"/>
                <w:bCs/>
                <w:sz w:val="22"/>
                <w:szCs w:val="20"/>
              </w:rPr>
              <w:t>-</w:t>
            </w:r>
            <w:r w:rsidRPr="00CE4005">
              <w:rPr>
                <w:rFonts w:ascii="Arial" w:hAnsi="Arial" w:cs="Arial"/>
                <w:bCs/>
                <w:sz w:val="22"/>
                <w:szCs w:val="20"/>
              </w:rPr>
              <w:t>making authority signs the IEP upon turning 18. The tracking system should include periodic reviews by an administrator to ensure continuing compliance.</w:t>
            </w:r>
          </w:p>
          <w:p w:rsidR="00C65036" w:rsidRPr="00CE4005" w:rsidRDefault="00102393" w:rsidP="00D82C82">
            <w:pPr>
              <w:pStyle w:val="Normal0"/>
              <w:widowControl w:val="0"/>
              <w:rPr>
                <w:rFonts w:ascii="Arial" w:hAnsi="Arial" w:cs="Arial"/>
                <w:bCs/>
                <w:sz w:val="22"/>
                <w:szCs w:val="20"/>
              </w:rPr>
            </w:pPr>
          </w:p>
          <w:p w:rsidR="00C65036" w:rsidRPr="00CE4005" w:rsidRDefault="00BF0535" w:rsidP="00D82C82">
            <w:pPr>
              <w:pStyle w:val="Normal0"/>
              <w:widowControl w:val="0"/>
              <w:rPr>
                <w:rFonts w:ascii="Arial" w:hAnsi="Arial" w:cs="Arial"/>
                <w:bCs/>
                <w:sz w:val="22"/>
                <w:szCs w:val="20"/>
              </w:rPr>
            </w:pPr>
            <w:r>
              <w:rPr>
                <w:rFonts w:ascii="Arial" w:hAnsi="Arial" w:cs="Arial"/>
                <w:bCs/>
                <w:sz w:val="22"/>
                <w:szCs w:val="20"/>
              </w:rPr>
              <w:t>Subsequent to all corrective actions, c</w:t>
            </w:r>
            <w:r w:rsidR="007F3EC2" w:rsidRPr="00CE4005">
              <w:rPr>
                <w:rFonts w:ascii="Arial" w:hAnsi="Arial" w:cs="Arial"/>
                <w:bCs/>
                <w:sz w:val="22"/>
                <w:szCs w:val="20"/>
              </w:rPr>
              <w:t xml:space="preserve">onduct an internal record review of a sample of student records for compliance with the requirement for age of majority notification one year prior to the student turning age 18 and </w:t>
            </w:r>
            <w:r>
              <w:rPr>
                <w:rFonts w:ascii="Arial" w:hAnsi="Arial" w:cs="Arial"/>
                <w:bCs/>
                <w:sz w:val="22"/>
                <w:szCs w:val="20"/>
              </w:rPr>
              <w:t xml:space="preserve">obtaining consent for students who have turned 18. </w:t>
            </w:r>
          </w:p>
          <w:p w:rsidR="00C65036" w:rsidRPr="00CE4005" w:rsidRDefault="00102393" w:rsidP="00D82C82">
            <w:pPr>
              <w:pStyle w:val="Normal0"/>
              <w:widowControl w:val="0"/>
              <w:rPr>
                <w:rFonts w:ascii="Arial" w:hAnsi="Arial" w:cs="Arial"/>
                <w:bCs/>
                <w:sz w:val="22"/>
                <w:szCs w:val="20"/>
              </w:rPr>
            </w:pPr>
          </w:p>
          <w:p w:rsidR="00C65036" w:rsidRPr="00BF0535" w:rsidRDefault="007F3EC2" w:rsidP="00BF0535">
            <w:pPr>
              <w:pStyle w:val="Normal0"/>
              <w:widowControl w:val="0"/>
              <w:rPr>
                <w:rFonts w:ascii="Arial" w:hAnsi="Arial" w:cs="Arial"/>
                <w:b/>
                <w:bCs/>
                <w:sz w:val="22"/>
                <w:szCs w:val="20"/>
              </w:rPr>
            </w:pPr>
            <w:r w:rsidRPr="00BF0535">
              <w:rPr>
                <w:rFonts w:ascii="Arial" w:hAnsi="Arial" w:cs="Arial"/>
                <w:b/>
                <w:bCs/>
                <w:sz w:val="22"/>
                <w:szCs w:val="20"/>
              </w:rPr>
              <w:t xml:space="preserve">*Please note when conducting internal monitoring the district must maintain the following documentation and make it available to the Department upon request: a) </w:t>
            </w:r>
            <w:r w:rsidR="00BF0535" w:rsidRPr="00BF0535">
              <w:rPr>
                <w:rFonts w:ascii="Arial" w:hAnsi="Arial" w:cs="Arial"/>
                <w:b/>
                <w:bCs/>
                <w:sz w:val="22"/>
                <w:szCs w:val="20"/>
              </w:rPr>
              <w:t>l</w:t>
            </w:r>
            <w:r w:rsidRPr="00BF0535">
              <w:rPr>
                <w:rFonts w:ascii="Arial" w:hAnsi="Arial" w:cs="Arial"/>
                <w:b/>
                <w:bCs/>
                <w:sz w:val="22"/>
                <w:szCs w:val="20"/>
              </w:rPr>
              <w:t xml:space="preserve">ist of student names and grade levels for the records reviewed; b) </w:t>
            </w:r>
            <w:r w:rsidR="00BF0535" w:rsidRPr="00BF0535">
              <w:rPr>
                <w:rFonts w:ascii="Arial" w:hAnsi="Arial" w:cs="Arial"/>
                <w:b/>
                <w:bCs/>
                <w:sz w:val="22"/>
                <w:szCs w:val="20"/>
              </w:rPr>
              <w:t>d</w:t>
            </w:r>
            <w:r w:rsidRPr="00BF0535">
              <w:rPr>
                <w:rFonts w:ascii="Arial" w:hAnsi="Arial" w:cs="Arial"/>
                <w:b/>
                <w:bCs/>
                <w:sz w:val="22"/>
                <w:szCs w:val="20"/>
              </w:rPr>
              <w:t xml:space="preserve">ate of the review; </w:t>
            </w:r>
            <w:r w:rsidR="00BF0535" w:rsidRPr="00BF0535">
              <w:rPr>
                <w:rFonts w:ascii="Arial" w:hAnsi="Arial" w:cs="Arial"/>
                <w:b/>
                <w:bCs/>
                <w:sz w:val="22"/>
                <w:szCs w:val="20"/>
              </w:rPr>
              <w:t xml:space="preserve">and </w:t>
            </w:r>
            <w:r w:rsidRPr="00BF0535">
              <w:rPr>
                <w:rFonts w:ascii="Arial" w:hAnsi="Arial" w:cs="Arial"/>
                <w:b/>
                <w:bCs/>
                <w:sz w:val="22"/>
                <w:szCs w:val="20"/>
              </w:rPr>
              <w:t xml:space="preserve">c) </w:t>
            </w:r>
            <w:r w:rsidR="00BF0535" w:rsidRPr="00BF0535">
              <w:rPr>
                <w:rFonts w:ascii="Arial" w:hAnsi="Arial" w:cs="Arial"/>
                <w:b/>
                <w:bCs/>
                <w:sz w:val="22"/>
                <w:szCs w:val="20"/>
              </w:rPr>
              <w:t>n</w:t>
            </w:r>
            <w:r w:rsidRPr="00BF0535">
              <w:rPr>
                <w:rFonts w:ascii="Arial" w:hAnsi="Arial" w:cs="Arial"/>
                <w:b/>
                <w:bCs/>
                <w:sz w:val="22"/>
                <w:szCs w:val="20"/>
              </w:rPr>
              <w:t>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0"/>
              <w:keepNext/>
              <w:rPr>
                <w:rFonts w:ascii="Verdana" w:hAnsi="Verdana"/>
                <w:b/>
                <w:bCs/>
                <w:sz w:val="22"/>
                <w:szCs w:val="20"/>
              </w:rPr>
            </w:pPr>
            <w:bookmarkStart w:id="7" w:name="REQUIRED_ELEMENTS_SE_7"/>
            <w:bookmarkEnd w:id="7"/>
            <w:r w:rsidRPr="00AF5230">
              <w:rPr>
                <w:rFonts w:ascii="Verdana" w:hAnsi="Verdana"/>
                <w:b/>
                <w:bCs/>
                <w:sz w:val="22"/>
                <w:szCs w:val="20"/>
              </w:rPr>
              <w:lastRenderedPageBreak/>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BF0535" w:rsidP="00C65036">
            <w:pPr>
              <w:pStyle w:val="Normal0"/>
              <w:keepNext/>
              <w:rPr>
                <w:rFonts w:ascii="Arial" w:hAnsi="Arial" w:cs="Arial"/>
                <w:bCs/>
                <w:sz w:val="22"/>
                <w:szCs w:val="20"/>
              </w:rPr>
            </w:pPr>
            <w:r>
              <w:rPr>
                <w:rFonts w:ascii="Arial" w:hAnsi="Arial" w:cs="Arial"/>
                <w:bCs/>
                <w:sz w:val="22"/>
                <w:szCs w:val="20"/>
              </w:rPr>
              <w:t xml:space="preserve">Provide </w:t>
            </w:r>
            <w:r w:rsidR="007F3EC2" w:rsidRPr="00CE4005">
              <w:rPr>
                <w:rFonts w:ascii="Arial" w:hAnsi="Arial" w:cs="Arial"/>
                <w:bCs/>
                <w:sz w:val="22"/>
                <w:szCs w:val="20"/>
              </w:rPr>
              <w:t xml:space="preserve">evidence of training (agenda, signed/dated attendance list with staff role and materials used) by </w:t>
            </w:r>
            <w:r w:rsidR="007F3EC2" w:rsidRPr="002F5534">
              <w:rPr>
                <w:rFonts w:ascii="Arial" w:hAnsi="Arial" w:cs="Arial"/>
                <w:b/>
                <w:bCs/>
                <w:sz w:val="22"/>
                <w:szCs w:val="20"/>
              </w:rPr>
              <w:t>April 30, 2018</w:t>
            </w:r>
            <w:r w:rsidR="007F3EC2" w:rsidRPr="00CE4005">
              <w:rPr>
                <w:rFonts w:ascii="Arial" w:hAnsi="Arial" w:cs="Arial"/>
                <w:bCs/>
                <w:sz w:val="22"/>
                <w:szCs w:val="20"/>
              </w:rPr>
              <w:t>.</w:t>
            </w:r>
          </w:p>
          <w:p w:rsidR="00C65036" w:rsidRPr="00CE4005" w:rsidRDefault="00102393" w:rsidP="00C65036">
            <w:pPr>
              <w:pStyle w:val="Normal0"/>
              <w:keepNext/>
              <w:rPr>
                <w:rFonts w:ascii="Arial" w:hAnsi="Arial" w:cs="Arial"/>
                <w:bCs/>
                <w:sz w:val="22"/>
                <w:szCs w:val="20"/>
              </w:rPr>
            </w:pPr>
          </w:p>
          <w:p w:rsidR="00BF0535" w:rsidRDefault="007F3EC2" w:rsidP="00C65036">
            <w:pPr>
              <w:pStyle w:val="Normal0"/>
              <w:keepNext/>
              <w:rPr>
                <w:rFonts w:ascii="Arial" w:hAnsi="Arial" w:cs="Arial"/>
                <w:bCs/>
                <w:sz w:val="22"/>
                <w:szCs w:val="20"/>
              </w:rPr>
            </w:pPr>
            <w:r w:rsidRPr="00CE4005">
              <w:rPr>
                <w:rFonts w:ascii="Arial" w:hAnsi="Arial" w:cs="Arial"/>
                <w:bCs/>
                <w:sz w:val="22"/>
                <w:szCs w:val="20"/>
              </w:rPr>
              <w:t>Provide a detailed description of the district's internal oversight and tracking system</w:t>
            </w:r>
            <w:r w:rsidR="00BF0535">
              <w:rPr>
                <w:rFonts w:ascii="Arial" w:hAnsi="Arial" w:cs="Arial"/>
                <w:bCs/>
                <w:sz w:val="22"/>
                <w:szCs w:val="20"/>
              </w:rPr>
              <w:t xml:space="preserve"> </w:t>
            </w:r>
            <w:r w:rsidRPr="00CE4005">
              <w:rPr>
                <w:rFonts w:ascii="Arial" w:hAnsi="Arial" w:cs="Arial"/>
                <w:bCs/>
                <w:sz w:val="22"/>
                <w:szCs w:val="20"/>
              </w:rPr>
              <w:t xml:space="preserve">by </w:t>
            </w:r>
          </w:p>
          <w:p w:rsidR="00C65036" w:rsidRPr="00CE4005" w:rsidRDefault="007F3EC2" w:rsidP="00C65036">
            <w:pPr>
              <w:pStyle w:val="Normal0"/>
              <w:keepNext/>
              <w:rPr>
                <w:rFonts w:ascii="Arial" w:hAnsi="Arial" w:cs="Arial"/>
                <w:bCs/>
                <w:sz w:val="22"/>
                <w:szCs w:val="20"/>
              </w:rPr>
            </w:pPr>
            <w:r w:rsidRPr="00BD1438">
              <w:rPr>
                <w:rFonts w:ascii="Arial" w:hAnsi="Arial" w:cs="Arial"/>
                <w:b/>
                <w:bCs/>
                <w:sz w:val="22"/>
                <w:szCs w:val="20"/>
              </w:rPr>
              <w:t>April 30, 2018</w:t>
            </w:r>
            <w:r w:rsidRPr="00CE4005">
              <w:rPr>
                <w:rFonts w:ascii="Arial" w:hAnsi="Arial" w:cs="Arial"/>
                <w:bCs/>
                <w:sz w:val="22"/>
                <w:szCs w:val="20"/>
              </w:rPr>
              <w:t>.</w:t>
            </w:r>
          </w:p>
          <w:p w:rsidR="00C65036" w:rsidRPr="00CE4005" w:rsidRDefault="00102393" w:rsidP="00C65036">
            <w:pPr>
              <w:pStyle w:val="Normal0"/>
              <w:keepNext/>
              <w:rPr>
                <w:rFonts w:ascii="Arial" w:hAnsi="Arial" w:cs="Arial"/>
                <w:bCs/>
                <w:sz w:val="22"/>
                <w:szCs w:val="20"/>
              </w:rPr>
            </w:pPr>
          </w:p>
          <w:p w:rsidR="00C65036" w:rsidRPr="00CE4005" w:rsidRDefault="007F3EC2" w:rsidP="00C65036">
            <w:pPr>
              <w:pStyle w:val="Normal0"/>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the number found to be compliant; an explanation of the root cause(s) for any continued non-compliance; and a description of additional corrective actions taken by the district to address any identified non-compliance by </w:t>
            </w:r>
            <w:r w:rsidRPr="002F5534">
              <w:rPr>
                <w:rFonts w:ascii="Arial" w:hAnsi="Arial" w:cs="Arial"/>
                <w:b/>
                <w:bCs/>
                <w:sz w:val="22"/>
                <w:szCs w:val="20"/>
              </w:rPr>
              <w:t>October 31, 2018</w:t>
            </w:r>
            <w:r w:rsidRPr="00CE4005">
              <w:rPr>
                <w:rFonts w:ascii="Arial" w:hAnsi="Arial" w:cs="Arial"/>
                <w:bCs/>
                <w:sz w:val="22"/>
                <w:szCs w:val="20"/>
              </w:rPr>
              <w:t>.</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7F3EC2" w:rsidP="00C65036">
            <w:pPr>
              <w:pStyle w:val="Normal0"/>
              <w:keepNext/>
              <w:rPr>
                <w:rFonts w:ascii="Verdana" w:hAnsi="Verdana"/>
                <w:b/>
                <w:bCs/>
                <w:sz w:val="22"/>
                <w:szCs w:val="20"/>
              </w:rPr>
            </w:pPr>
            <w:bookmarkStart w:id="8" w:name="PR_DUEDATE_SE_7"/>
            <w:bookmarkEnd w:id="8"/>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2F5534" w:rsidRDefault="007F3EC2" w:rsidP="00C65036">
            <w:pPr>
              <w:pStyle w:val="Normal0"/>
              <w:keepNext/>
              <w:rPr>
                <w:rFonts w:ascii="Arial" w:hAnsi="Arial" w:cs="Arial"/>
                <w:b/>
                <w:bCs/>
                <w:sz w:val="22"/>
              </w:rPr>
            </w:pPr>
            <w:r w:rsidRPr="002F5534">
              <w:rPr>
                <w:rFonts w:ascii="Arial" w:hAnsi="Arial" w:cs="Arial"/>
                <w:b/>
                <w:bCs/>
                <w:sz w:val="22"/>
              </w:rPr>
              <w:t>04/30/2018</w:t>
            </w:r>
          </w:p>
        </w:tc>
        <w:tc>
          <w:tcPr>
            <w:tcW w:w="2340" w:type="dxa"/>
            <w:tcBorders>
              <w:top w:val="single" w:sz="4" w:space="0" w:color="auto"/>
              <w:left w:val="single" w:sz="4" w:space="0" w:color="auto"/>
              <w:bottom w:val="single" w:sz="4" w:space="0" w:color="auto"/>
              <w:right w:val="single" w:sz="4" w:space="0" w:color="auto"/>
            </w:tcBorders>
          </w:tcPr>
          <w:p w:rsidR="00A97FC2" w:rsidRPr="002F5534" w:rsidRDefault="007F3EC2" w:rsidP="00C65036">
            <w:pPr>
              <w:pStyle w:val="Normal0"/>
              <w:keepNext/>
              <w:rPr>
                <w:rFonts w:ascii="Arial" w:hAnsi="Arial" w:cs="Arial"/>
                <w:b/>
                <w:bCs/>
                <w:sz w:val="22"/>
              </w:rPr>
            </w:pPr>
            <w:r w:rsidRPr="002F5534">
              <w:rPr>
                <w:rFonts w:ascii="Arial" w:hAnsi="Arial" w:cs="Arial"/>
                <w:b/>
                <w:bCs/>
                <w:sz w:val="22"/>
              </w:rPr>
              <w:t>10/31/2018</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0"/>
              <w:keepNext/>
              <w:rPr>
                <w:rFonts w:ascii="Arial" w:hAnsi="Arial" w:cs="Arial"/>
                <w:bCs/>
                <w:sz w:val="22"/>
              </w:rPr>
            </w:pPr>
          </w:p>
        </w:tc>
      </w:tr>
    </w:tbl>
    <w:p w:rsidR="00D82C82" w:rsidRDefault="00D82C82">
      <w:pPr>
        <w:pStyle w:val="Normal0"/>
      </w:pPr>
    </w:p>
    <w:p w:rsidR="004132D6" w:rsidRDefault="00102393">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7F3EC2" w:rsidP="00C65036">
            <w:pPr>
              <w:pStyle w:val="Normal1"/>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1"/>
              <w:keepNext/>
              <w:rPr>
                <w:rFonts w:ascii="Verdana" w:hAnsi="Verdana"/>
                <w:b/>
                <w:sz w:val="22"/>
                <w:szCs w:val="22"/>
              </w:rPr>
            </w:pPr>
            <w:bookmarkStart w:id="10" w:name="RATING_SE_13"/>
            <w:bookmarkEnd w:id="1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1"/>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1"/>
              <w:keepNext/>
              <w:rPr>
                <w:rFonts w:ascii="Arial" w:hAnsi="Arial" w:cs="Arial"/>
                <w:sz w:val="22"/>
                <w:szCs w:val="22"/>
              </w:rPr>
            </w:pPr>
            <w:r w:rsidRPr="00CE4005">
              <w:rPr>
                <w:rFonts w:ascii="Arial" w:hAnsi="Arial" w:cs="Arial"/>
                <w:sz w:val="22"/>
                <w:szCs w:val="22"/>
              </w:rPr>
              <w:t xml:space="preserve">A review of student records indicated that parents </w:t>
            </w:r>
            <w:proofErr w:type="gramStart"/>
            <w:r w:rsidRPr="00CE4005">
              <w:rPr>
                <w:rFonts w:ascii="Arial" w:hAnsi="Arial" w:cs="Arial"/>
                <w:sz w:val="22"/>
                <w:szCs w:val="22"/>
              </w:rPr>
              <w:t>are consistently provided</w:t>
            </w:r>
            <w:proofErr w:type="gramEnd"/>
            <w:r w:rsidRPr="00CE4005">
              <w:rPr>
                <w:rFonts w:ascii="Arial" w:hAnsi="Arial" w:cs="Arial"/>
                <w:sz w:val="22"/>
                <w:szCs w:val="22"/>
              </w:rPr>
              <w:t xml:space="preserve"> with progress reports, including updated information on the student's progress towards reaching the annual goals set in the IEP, at least as often as parents are informed of the progress of non-disabled students. </w:t>
            </w:r>
          </w:p>
          <w:p w:rsidR="00C65036" w:rsidRPr="00CE4005" w:rsidRDefault="00102393" w:rsidP="00C65036">
            <w:pPr>
              <w:pStyle w:val="Normal1"/>
              <w:keepNext/>
              <w:rPr>
                <w:rFonts w:ascii="Arial" w:hAnsi="Arial" w:cs="Arial"/>
                <w:sz w:val="22"/>
                <w:szCs w:val="22"/>
              </w:rPr>
            </w:pPr>
          </w:p>
          <w:p w:rsidR="00C65036" w:rsidRPr="00CE4005" w:rsidRDefault="007F3EC2" w:rsidP="00C65036">
            <w:pPr>
              <w:pStyle w:val="Normal1"/>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 the district provides the student with a summary of his or her academic achievement and functional performance, including recommendations on how to assist the student in meeting his or her postsecondary goals.</w:t>
            </w:r>
          </w:p>
        </w:tc>
      </w:tr>
    </w:tbl>
    <w:p w:rsidR="004A45EE" w:rsidRDefault="00102393">
      <w:pPr>
        <w:pStyle w:val="Normal1"/>
      </w:pPr>
    </w:p>
    <w:p w:rsidR="004132D6" w:rsidRDefault="00102393">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7F3EC2" w:rsidP="00C65036">
            <w:pPr>
              <w:pStyle w:val="Normal2"/>
              <w:keepNext/>
              <w:rPr>
                <w:rFonts w:ascii="Verdana" w:hAnsi="Verdana"/>
                <w:b/>
                <w:sz w:val="22"/>
                <w:szCs w:val="22"/>
              </w:rPr>
            </w:pPr>
            <w:bookmarkStart w:id="12" w:name="CRIT_SE_14"/>
            <w:bookmarkEnd w:id="12"/>
            <w:r w:rsidRPr="00AF5230">
              <w:rPr>
                <w:rFonts w:ascii="Verdana" w:hAnsi="Verdana"/>
                <w:b/>
                <w:sz w:val="22"/>
                <w:szCs w:val="22"/>
              </w:rPr>
              <w:t>SE Criterion # 14 - Review and revision of IEPs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2"/>
              <w:keepNext/>
              <w:rPr>
                <w:rFonts w:ascii="Verdana" w:hAnsi="Verdana"/>
                <w:b/>
                <w:sz w:val="22"/>
                <w:szCs w:val="22"/>
              </w:rPr>
            </w:pPr>
            <w:bookmarkStart w:id="13" w:name="RATING_SE_14"/>
            <w:bookmarkEnd w:id="13"/>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C65036">
            <w:pPr>
              <w:pStyle w:val="Normal2"/>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2"/>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D15D6B" w:rsidRPr="00D15D6B" w:rsidRDefault="00D15D6B" w:rsidP="00D15D6B">
            <w:pPr>
              <w:pStyle w:val="Normal4"/>
              <w:widowControl w:val="0"/>
              <w:rPr>
                <w:rFonts w:ascii="Arial" w:hAnsi="Arial" w:cs="Arial"/>
                <w:sz w:val="22"/>
                <w:szCs w:val="22"/>
              </w:rPr>
            </w:pPr>
            <w:r w:rsidRPr="00D15D6B">
              <w:rPr>
                <w:rFonts w:ascii="Arial" w:hAnsi="Arial" w:cs="Arial"/>
                <w:sz w:val="22"/>
                <w:szCs w:val="22"/>
              </w:rPr>
              <w:t xml:space="preserve">A review of student records indicated that the IEP Team reviews and revises the IEP to address any lack of expected progress towards the annual goals and in the general curriculum. Record review also indicated that when the district and parent agree to make changes to a student's IEP, the Team reconvenes and the parent </w:t>
            </w:r>
            <w:proofErr w:type="gramStart"/>
            <w:r w:rsidRPr="00D15D6B">
              <w:rPr>
                <w:rFonts w:ascii="Arial" w:hAnsi="Arial" w:cs="Arial"/>
                <w:sz w:val="22"/>
                <w:szCs w:val="22"/>
              </w:rPr>
              <w:t>is provided</w:t>
            </w:r>
            <w:proofErr w:type="gramEnd"/>
            <w:r w:rsidRPr="00D15D6B">
              <w:rPr>
                <w:rFonts w:ascii="Arial" w:hAnsi="Arial" w:cs="Arial"/>
                <w:sz w:val="22"/>
                <w:szCs w:val="22"/>
              </w:rPr>
              <w:t xml:space="preserve"> with a revised copy of the IEP with the amendments incorporated. </w:t>
            </w:r>
          </w:p>
          <w:p w:rsidR="00D15D6B" w:rsidRPr="00D15D6B" w:rsidRDefault="00D15D6B" w:rsidP="00D15D6B">
            <w:pPr>
              <w:pStyle w:val="Normal4"/>
              <w:widowControl w:val="0"/>
              <w:rPr>
                <w:rFonts w:ascii="Arial" w:hAnsi="Arial" w:cs="Arial"/>
                <w:sz w:val="22"/>
                <w:szCs w:val="22"/>
              </w:rPr>
            </w:pPr>
          </w:p>
          <w:p w:rsidR="00C65036" w:rsidRPr="00CE4005" w:rsidRDefault="00D15D6B" w:rsidP="00167C8E">
            <w:pPr>
              <w:pStyle w:val="Normal2"/>
              <w:keepNext/>
              <w:rPr>
                <w:rFonts w:ascii="Arial" w:hAnsi="Arial" w:cs="Arial"/>
                <w:sz w:val="22"/>
                <w:szCs w:val="22"/>
              </w:rPr>
            </w:pPr>
            <w:r w:rsidRPr="00D15D6B">
              <w:rPr>
                <w:rFonts w:ascii="Arial" w:hAnsi="Arial" w:cs="Arial"/>
                <w:sz w:val="22"/>
                <w:szCs w:val="22"/>
              </w:rPr>
              <w:t xml:space="preserve">A review of student records indicated that, at least annually, on or before the anniversary date of the IEP, the district does not consistently hold a meeting to consider the student's progress and to review, revise, or develop a new IEP or refer the student for a re-evaluation, as appropriate. Record review demonstrated </w:t>
            </w:r>
            <w:r w:rsidRPr="00167C8E">
              <w:rPr>
                <w:rFonts w:ascii="Arial" w:hAnsi="Arial" w:cs="Arial"/>
                <w:sz w:val="22"/>
                <w:szCs w:val="22"/>
              </w:rPr>
              <w:t xml:space="preserve">that annual meetings </w:t>
            </w:r>
            <w:proofErr w:type="gramStart"/>
            <w:r w:rsidRPr="00167C8E">
              <w:rPr>
                <w:rFonts w:ascii="Arial" w:hAnsi="Arial" w:cs="Arial"/>
                <w:sz w:val="22"/>
                <w:szCs w:val="22"/>
              </w:rPr>
              <w:t>were, at times, held</w:t>
            </w:r>
            <w:proofErr w:type="gramEnd"/>
            <w:r w:rsidRPr="00167C8E">
              <w:rPr>
                <w:rFonts w:ascii="Arial" w:hAnsi="Arial" w:cs="Arial"/>
                <w:sz w:val="22"/>
                <w:szCs w:val="22"/>
              </w:rPr>
              <w:t xml:space="preserve"> between </w:t>
            </w:r>
            <w:r w:rsidR="00167C8E" w:rsidRPr="00167C8E">
              <w:rPr>
                <w:rFonts w:ascii="Arial" w:hAnsi="Arial" w:cs="Arial"/>
                <w:sz w:val="22"/>
                <w:szCs w:val="22"/>
              </w:rPr>
              <w:t>four</w:t>
            </w:r>
            <w:r w:rsidRPr="00167C8E">
              <w:rPr>
                <w:rFonts w:ascii="Arial" w:hAnsi="Arial" w:cs="Arial"/>
                <w:sz w:val="22"/>
                <w:szCs w:val="22"/>
              </w:rPr>
              <w:t xml:space="preserve"> days and </w:t>
            </w:r>
            <w:r w:rsidR="00167C8E" w:rsidRPr="00167C8E">
              <w:rPr>
                <w:rFonts w:ascii="Arial" w:hAnsi="Arial" w:cs="Arial"/>
                <w:sz w:val="22"/>
                <w:szCs w:val="22"/>
              </w:rPr>
              <w:t>four</w:t>
            </w:r>
            <w:r w:rsidRPr="00167C8E">
              <w:rPr>
                <w:rFonts w:ascii="Arial" w:hAnsi="Arial" w:cs="Arial"/>
                <w:sz w:val="22"/>
                <w:szCs w:val="22"/>
              </w:rPr>
              <w:t xml:space="preserve"> weeks after the expiration of the IEP.</w:t>
            </w:r>
            <w:r>
              <w:rPr>
                <w:rFonts w:ascii="Arial" w:hAnsi="Arial" w:cs="Arial"/>
                <w:sz w:val="22"/>
                <w:szCs w:val="22"/>
              </w:rPr>
              <w:t xml:space="preserve">  </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2"/>
              <w:keepNext/>
              <w:rPr>
                <w:rFonts w:ascii="Verdana" w:hAnsi="Verdana"/>
                <w:b/>
                <w:bCs/>
                <w:sz w:val="22"/>
                <w:szCs w:val="20"/>
              </w:rPr>
            </w:pPr>
            <w:bookmarkStart w:id="15" w:name="ORDER_CORR_ACTION_SE_14"/>
            <w:bookmarkEnd w:id="15"/>
            <w:r w:rsidRPr="00AF5230">
              <w:rPr>
                <w:rFonts w:ascii="Verdana" w:hAnsi="Verdana"/>
                <w:b/>
                <w:bCs/>
                <w:sz w:val="22"/>
                <w:szCs w:val="20"/>
              </w:rPr>
              <w:lastRenderedPageBreak/>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A41E9D" w:rsidP="00C65036">
            <w:pPr>
              <w:pStyle w:val="Normal2"/>
              <w:keepNext/>
              <w:rPr>
                <w:rFonts w:ascii="Arial" w:hAnsi="Arial" w:cs="Arial"/>
                <w:bCs/>
                <w:sz w:val="22"/>
                <w:szCs w:val="20"/>
              </w:rPr>
            </w:pPr>
            <w:r>
              <w:rPr>
                <w:rFonts w:ascii="Arial" w:hAnsi="Arial" w:cs="Arial"/>
                <w:bCs/>
                <w:sz w:val="22"/>
                <w:szCs w:val="20"/>
              </w:rPr>
              <w:t xml:space="preserve">Review district procedures </w:t>
            </w:r>
            <w:r w:rsidR="007F3EC2" w:rsidRPr="00CE4005">
              <w:rPr>
                <w:rFonts w:ascii="Arial" w:hAnsi="Arial" w:cs="Arial"/>
                <w:bCs/>
                <w:sz w:val="22"/>
                <w:szCs w:val="20"/>
              </w:rPr>
              <w:t>regarding the requirement for the IEP Team to meet at least annually, on or before the anniversary date of the IEP, to review, revise or develop a new IEP or refer the student for re-evaluation</w:t>
            </w:r>
            <w:r w:rsidR="009F597B">
              <w:rPr>
                <w:rFonts w:ascii="Arial" w:hAnsi="Arial" w:cs="Arial"/>
                <w:bCs/>
                <w:sz w:val="22"/>
                <w:szCs w:val="20"/>
              </w:rPr>
              <w:t>,</w:t>
            </w:r>
            <w:r w:rsidR="007F3EC2" w:rsidRPr="00CE4005">
              <w:rPr>
                <w:rFonts w:ascii="Arial" w:hAnsi="Arial" w:cs="Arial"/>
                <w:bCs/>
                <w:sz w:val="22"/>
                <w:szCs w:val="20"/>
              </w:rPr>
              <w:t xml:space="preserve"> as appropriate.</w:t>
            </w:r>
            <w:r>
              <w:rPr>
                <w:rFonts w:ascii="Arial" w:hAnsi="Arial" w:cs="Arial"/>
                <w:bCs/>
                <w:sz w:val="22"/>
                <w:szCs w:val="20"/>
              </w:rPr>
              <w:t xml:space="preserve"> P</w:t>
            </w:r>
            <w:r w:rsidRPr="00CE4005">
              <w:rPr>
                <w:rFonts w:ascii="Arial" w:hAnsi="Arial" w:cs="Arial"/>
                <w:bCs/>
                <w:sz w:val="22"/>
                <w:szCs w:val="20"/>
              </w:rPr>
              <w:t xml:space="preserve">rovide training to </w:t>
            </w:r>
            <w:r>
              <w:rPr>
                <w:rFonts w:ascii="Arial" w:hAnsi="Arial" w:cs="Arial"/>
                <w:bCs/>
                <w:sz w:val="22"/>
                <w:szCs w:val="20"/>
              </w:rPr>
              <w:t>s</w:t>
            </w:r>
            <w:r w:rsidRPr="00CE4005">
              <w:rPr>
                <w:rFonts w:ascii="Arial" w:hAnsi="Arial" w:cs="Arial"/>
                <w:bCs/>
                <w:sz w:val="22"/>
                <w:szCs w:val="20"/>
              </w:rPr>
              <w:t xml:space="preserve">pecial </w:t>
            </w:r>
            <w:r>
              <w:rPr>
                <w:rFonts w:ascii="Arial" w:hAnsi="Arial" w:cs="Arial"/>
                <w:bCs/>
                <w:sz w:val="22"/>
                <w:szCs w:val="20"/>
              </w:rPr>
              <w:t>e</w:t>
            </w:r>
            <w:r w:rsidRPr="00CE4005">
              <w:rPr>
                <w:rFonts w:ascii="Arial" w:hAnsi="Arial" w:cs="Arial"/>
                <w:bCs/>
                <w:sz w:val="22"/>
                <w:szCs w:val="20"/>
              </w:rPr>
              <w:t xml:space="preserve">ducation </w:t>
            </w:r>
            <w:r>
              <w:rPr>
                <w:rFonts w:ascii="Arial" w:hAnsi="Arial" w:cs="Arial"/>
                <w:bCs/>
                <w:sz w:val="22"/>
                <w:szCs w:val="20"/>
              </w:rPr>
              <w:t>s</w:t>
            </w:r>
            <w:r w:rsidRPr="00CE4005">
              <w:rPr>
                <w:rFonts w:ascii="Arial" w:hAnsi="Arial" w:cs="Arial"/>
                <w:bCs/>
                <w:sz w:val="22"/>
                <w:szCs w:val="20"/>
              </w:rPr>
              <w:t>upervisors and Evaluation Team Leaders</w:t>
            </w:r>
            <w:r>
              <w:rPr>
                <w:rFonts w:ascii="Arial" w:hAnsi="Arial" w:cs="Arial"/>
                <w:bCs/>
                <w:sz w:val="22"/>
                <w:szCs w:val="20"/>
              </w:rPr>
              <w:t xml:space="preserve"> on these procedures. </w:t>
            </w:r>
          </w:p>
          <w:p w:rsidR="00C65036" w:rsidRPr="00CE4005" w:rsidRDefault="00102393" w:rsidP="00C65036">
            <w:pPr>
              <w:pStyle w:val="Normal2"/>
              <w:keepNext/>
              <w:rPr>
                <w:rFonts w:ascii="Arial" w:hAnsi="Arial" w:cs="Arial"/>
                <w:bCs/>
                <w:sz w:val="22"/>
                <w:szCs w:val="20"/>
              </w:rPr>
            </w:pPr>
          </w:p>
          <w:p w:rsidR="00C65036" w:rsidRPr="00CE4005" w:rsidRDefault="007F3EC2" w:rsidP="00C65036">
            <w:pPr>
              <w:pStyle w:val="Normal2"/>
              <w:keepNext/>
              <w:rPr>
                <w:rFonts w:ascii="Arial" w:hAnsi="Arial" w:cs="Arial"/>
                <w:bCs/>
                <w:sz w:val="22"/>
                <w:szCs w:val="20"/>
              </w:rPr>
            </w:pPr>
            <w:r w:rsidRPr="00CE4005">
              <w:rPr>
                <w:rFonts w:ascii="Arial" w:hAnsi="Arial" w:cs="Arial"/>
                <w:bCs/>
                <w:sz w:val="22"/>
                <w:szCs w:val="20"/>
              </w:rPr>
              <w:t>Develop an internal oversight and tracking system to ensure the IEP Team meets at least annually to review, revise or develop a new IEP or refer the student for re-evaluation. The tracking system should include periodic reviews by an administrator to ensure continuing compliance.</w:t>
            </w:r>
          </w:p>
          <w:p w:rsidR="00C65036" w:rsidRPr="00CE4005" w:rsidRDefault="00102393" w:rsidP="00C65036">
            <w:pPr>
              <w:pStyle w:val="Normal2"/>
              <w:keepNext/>
              <w:rPr>
                <w:rFonts w:ascii="Arial" w:hAnsi="Arial" w:cs="Arial"/>
                <w:bCs/>
                <w:sz w:val="22"/>
                <w:szCs w:val="20"/>
              </w:rPr>
            </w:pPr>
          </w:p>
          <w:p w:rsidR="00C65036" w:rsidRPr="00CE4005" w:rsidRDefault="00A41E9D" w:rsidP="00C65036">
            <w:pPr>
              <w:pStyle w:val="Normal2"/>
              <w:keepNext/>
              <w:rPr>
                <w:rFonts w:ascii="Arial" w:hAnsi="Arial" w:cs="Arial"/>
                <w:bCs/>
                <w:sz w:val="22"/>
                <w:szCs w:val="20"/>
              </w:rPr>
            </w:pPr>
            <w:r>
              <w:rPr>
                <w:rFonts w:ascii="Arial" w:hAnsi="Arial" w:cs="Arial"/>
                <w:bCs/>
                <w:sz w:val="22"/>
                <w:szCs w:val="20"/>
              </w:rPr>
              <w:t>Subsequent to all corrective actions, c</w:t>
            </w:r>
            <w:r w:rsidR="007F3EC2" w:rsidRPr="00CE4005">
              <w:rPr>
                <w:rFonts w:ascii="Arial" w:hAnsi="Arial" w:cs="Arial"/>
                <w:bCs/>
                <w:sz w:val="22"/>
                <w:szCs w:val="20"/>
              </w:rPr>
              <w:t>onduct an internal record review of a sample of student records for compliance with the requirement that the IEP Team meets at least annually</w:t>
            </w:r>
            <w:r>
              <w:rPr>
                <w:rFonts w:ascii="Arial" w:hAnsi="Arial" w:cs="Arial"/>
                <w:bCs/>
                <w:sz w:val="22"/>
                <w:szCs w:val="20"/>
              </w:rPr>
              <w:t>.</w:t>
            </w:r>
          </w:p>
          <w:p w:rsidR="00C65036" w:rsidRPr="00CE4005" w:rsidRDefault="00102393" w:rsidP="00C65036">
            <w:pPr>
              <w:pStyle w:val="Normal2"/>
              <w:keepNext/>
              <w:rPr>
                <w:rFonts w:ascii="Arial" w:hAnsi="Arial" w:cs="Arial"/>
                <w:bCs/>
                <w:sz w:val="22"/>
                <w:szCs w:val="20"/>
              </w:rPr>
            </w:pPr>
          </w:p>
          <w:p w:rsidR="00C65036" w:rsidRPr="00CE4005" w:rsidRDefault="00A41E9D" w:rsidP="00C65036">
            <w:pPr>
              <w:pStyle w:val="Normal2"/>
              <w:keepNext/>
              <w:rPr>
                <w:rFonts w:ascii="Arial" w:hAnsi="Arial" w:cs="Arial"/>
                <w:bCs/>
                <w:sz w:val="22"/>
                <w:szCs w:val="20"/>
              </w:rPr>
            </w:pPr>
            <w:r w:rsidRPr="00BF0535">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2"/>
              <w:keepNext/>
              <w:rPr>
                <w:rFonts w:ascii="Verdana" w:hAnsi="Verdana"/>
                <w:b/>
                <w:bCs/>
                <w:sz w:val="22"/>
                <w:szCs w:val="20"/>
              </w:rPr>
            </w:pPr>
            <w:bookmarkStart w:id="16" w:name="REQUIRED_ELEMENTS_SE_14"/>
            <w:bookmarkEnd w:id="16"/>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C65036">
            <w:pPr>
              <w:pStyle w:val="Normal2"/>
              <w:keepNext/>
              <w:rPr>
                <w:rFonts w:ascii="Arial" w:hAnsi="Arial" w:cs="Arial"/>
                <w:bCs/>
                <w:sz w:val="22"/>
                <w:szCs w:val="20"/>
              </w:rPr>
            </w:pPr>
            <w:r w:rsidRPr="00CE4005">
              <w:rPr>
                <w:rFonts w:ascii="Arial" w:hAnsi="Arial" w:cs="Arial"/>
                <w:bCs/>
                <w:sz w:val="22"/>
                <w:szCs w:val="20"/>
              </w:rPr>
              <w:t xml:space="preserve">Provide evidence of training (agenda, signed/dated attendance list with staff role and materials used) by </w:t>
            </w:r>
            <w:r w:rsidRPr="002F5534">
              <w:rPr>
                <w:rFonts w:ascii="Arial" w:hAnsi="Arial" w:cs="Arial"/>
                <w:b/>
                <w:bCs/>
                <w:sz w:val="22"/>
                <w:szCs w:val="20"/>
              </w:rPr>
              <w:t>April 30, 2018</w:t>
            </w:r>
            <w:r w:rsidRPr="00CE4005">
              <w:rPr>
                <w:rFonts w:ascii="Arial" w:hAnsi="Arial" w:cs="Arial"/>
                <w:bCs/>
                <w:sz w:val="22"/>
                <w:szCs w:val="20"/>
              </w:rPr>
              <w:t>.</w:t>
            </w:r>
          </w:p>
          <w:p w:rsidR="00C65036" w:rsidRPr="00CE4005" w:rsidRDefault="00102393" w:rsidP="00C65036">
            <w:pPr>
              <w:pStyle w:val="Normal2"/>
              <w:keepNext/>
              <w:rPr>
                <w:rFonts w:ascii="Arial" w:hAnsi="Arial" w:cs="Arial"/>
                <w:bCs/>
                <w:sz w:val="22"/>
                <w:szCs w:val="20"/>
              </w:rPr>
            </w:pPr>
          </w:p>
          <w:p w:rsidR="00A41E9D" w:rsidRDefault="007F3EC2" w:rsidP="00C65036">
            <w:pPr>
              <w:pStyle w:val="Normal2"/>
              <w:keepNext/>
              <w:rPr>
                <w:rFonts w:ascii="Arial" w:hAnsi="Arial" w:cs="Arial"/>
                <w:bCs/>
                <w:sz w:val="22"/>
                <w:szCs w:val="20"/>
              </w:rPr>
            </w:pPr>
            <w:r w:rsidRPr="00CE4005">
              <w:rPr>
                <w:rFonts w:ascii="Arial" w:hAnsi="Arial" w:cs="Arial"/>
                <w:bCs/>
                <w:sz w:val="22"/>
                <w:szCs w:val="20"/>
              </w:rPr>
              <w:t>Provide a detailed description of the district's internal oversight and tracking system</w:t>
            </w:r>
            <w:r w:rsidR="00A41E9D">
              <w:rPr>
                <w:rFonts w:ascii="Arial" w:hAnsi="Arial" w:cs="Arial"/>
                <w:bCs/>
                <w:sz w:val="22"/>
                <w:szCs w:val="20"/>
              </w:rPr>
              <w:t xml:space="preserve"> </w:t>
            </w:r>
            <w:r w:rsidRPr="00CE4005">
              <w:rPr>
                <w:rFonts w:ascii="Arial" w:hAnsi="Arial" w:cs="Arial"/>
                <w:bCs/>
                <w:sz w:val="22"/>
                <w:szCs w:val="20"/>
              </w:rPr>
              <w:t xml:space="preserve">by </w:t>
            </w:r>
          </w:p>
          <w:p w:rsidR="00C65036" w:rsidRPr="00CE4005" w:rsidRDefault="007F3EC2" w:rsidP="00C65036">
            <w:pPr>
              <w:pStyle w:val="Normal2"/>
              <w:keepNext/>
              <w:rPr>
                <w:rFonts w:ascii="Arial" w:hAnsi="Arial" w:cs="Arial"/>
                <w:bCs/>
                <w:sz w:val="22"/>
                <w:szCs w:val="20"/>
              </w:rPr>
            </w:pPr>
            <w:r w:rsidRPr="00D3489F">
              <w:rPr>
                <w:rFonts w:ascii="Arial" w:hAnsi="Arial" w:cs="Arial"/>
                <w:b/>
                <w:bCs/>
                <w:sz w:val="22"/>
                <w:szCs w:val="20"/>
              </w:rPr>
              <w:t>April 30, 2018</w:t>
            </w:r>
            <w:r w:rsidRPr="00CE4005">
              <w:rPr>
                <w:rFonts w:ascii="Arial" w:hAnsi="Arial" w:cs="Arial"/>
                <w:bCs/>
                <w:sz w:val="22"/>
                <w:szCs w:val="20"/>
              </w:rPr>
              <w:t>.</w:t>
            </w:r>
          </w:p>
          <w:p w:rsidR="00C65036" w:rsidRPr="00CE4005" w:rsidRDefault="00102393" w:rsidP="00C65036">
            <w:pPr>
              <w:pStyle w:val="Normal2"/>
              <w:keepNext/>
              <w:rPr>
                <w:rFonts w:ascii="Arial" w:hAnsi="Arial" w:cs="Arial"/>
                <w:bCs/>
                <w:sz w:val="22"/>
                <w:szCs w:val="20"/>
              </w:rPr>
            </w:pPr>
          </w:p>
          <w:p w:rsidR="00C65036" w:rsidRPr="00CE4005" w:rsidRDefault="007F3EC2" w:rsidP="00C65036">
            <w:pPr>
              <w:pStyle w:val="Normal2"/>
              <w:keepNext/>
              <w:rPr>
                <w:rFonts w:ascii="Arial" w:hAnsi="Arial" w:cs="Arial"/>
                <w:bCs/>
                <w:sz w:val="22"/>
                <w:szCs w:val="20"/>
              </w:rPr>
            </w:pPr>
            <w:r w:rsidRPr="00CE4005">
              <w:rPr>
                <w:rFonts w:ascii="Arial" w:hAnsi="Arial" w:cs="Arial"/>
                <w:bCs/>
                <w:sz w:val="22"/>
                <w:szCs w:val="20"/>
              </w:rPr>
              <w:t xml:space="preserve">Submit the results of the internal record review. Indicate the number of records reviewed; the number found to be compliant; an explanation of the root cause(s) for any continued non-compliance; and a description of additional corrective actions taken by the district to address any identified non-compliance by </w:t>
            </w:r>
            <w:r w:rsidRPr="002F5534">
              <w:rPr>
                <w:rFonts w:ascii="Arial" w:hAnsi="Arial" w:cs="Arial"/>
                <w:b/>
                <w:bCs/>
                <w:sz w:val="22"/>
                <w:szCs w:val="20"/>
              </w:rPr>
              <w:t>October 31, 2018</w:t>
            </w:r>
            <w:r w:rsidRPr="00CE4005">
              <w:rPr>
                <w:rFonts w:ascii="Arial" w:hAnsi="Arial" w:cs="Arial"/>
                <w:bCs/>
                <w:sz w:val="22"/>
                <w:szCs w:val="20"/>
              </w:rPr>
              <w:t>.</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7F3EC2" w:rsidP="00C65036">
            <w:pPr>
              <w:pStyle w:val="Normal2"/>
              <w:keepNext/>
              <w:rPr>
                <w:rFonts w:ascii="Verdana" w:hAnsi="Verdana"/>
                <w:b/>
                <w:bCs/>
                <w:sz w:val="22"/>
                <w:szCs w:val="20"/>
              </w:rPr>
            </w:pPr>
            <w:bookmarkStart w:id="17" w:name="PR_DUEDATE_SE_14"/>
            <w:bookmarkEnd w:id="17"/>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2F5534" w:rsidRDefault="007F3EC2" w:rsidP="00C65036">
            <w:pPr>
              <w:pStyle w:val="Normal2"/>
              <w:keepNext/>
              <w:rPr>
                <w:rFonts w:ascii="Arial" w:hAnsi="Arial" w:cs="Arial"/>
                <w:b/>
                <w:bCs/>
                <w:sz w:val="22"/>
              </w:rPr>
            </w:pPr>
            <w:r w:rsidRPr="002F5534">
              <w:rPr>
                <w:rFonts w:ascii="Arial" w:hAnsi="Arial" w:cs="Arial"/>
                <w:b/>
                <w:bCs/>
                <w:sz w:val="22"/>
              </w:rPr>
              <w:t>04/30/2018</w:t>
            </w:r>
          </w:p>
        </w:tc>
        <w:tc>
          <w:tcPr>
            <w:tcW w:w="2340" w:type="dxa"/>
            <w:tcBorders>
              <w:top w:val="single" w:sz="4" w:space="0" w:color="auto"/>
              <w:left w:val="single" w:sz="4" w:space="0" w:color="auto"/>
              <w:bottom w:val="single" w:sz="4" w:space="0" w:color="auto"/>
              <w:right w:val="single" w:sz="4" w:space="0" w:color="auto"/>
            </w:tcBorders>
          </w:tcPr>
          <w:p w:rsidR="00A97FC2" w:rsidRPr="002F5534" w:rsidRDefault="007F3EC2" w:rsidP="00C65036">
            <w:pPr>
              <w:pStyle w:val="Normal2"/>
              <w:keepNext/>
              <w:rPr>
                <w:rFonts w:ascii="Arial" w:hAnsi="Arial" w:cs="Arial"/>
                <w:b/>
                <w:bCs/>
                <w:sz w:val="22"/>
              </w:rPr>
            </w:pPr>
            <w:r w:rsidRPr="002F5534">
              <w:rPr>
                <w:rFonts w:ascii="Arial" w:hAnsi="Arial" w:cs="Arial"/>
                <w:b/>
                <w:bCs/>
                <w:sz w:val="22"/>
              </w:rPr>
              <w:t>10/31/2018</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2"/>
              <w:keepNext/>
              <w:rPr>
                <w:rFonts w:ascii="Arial" w:hAnsi="Arial" w:cs="Arial"/>
                <w:bCs/>
                <w:sz w:val="22"/>
              </w:rPr>
            </w:pPr>
          </w:p>
        </w:tc>
      </w:tr>
    </w:tbl>
    <w:p w:rsidR="004A45EE" w:rsidRDefault="00102393">
      <w:pPr>
        <w:pStyle w:val="Normal2"/>
      </w:pPr>
    </w:p>
    <w:p w:rsidR="004132D6" w:rsidRDefault="00102393">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7F3EC2" w:rsidP="00C65036">
            <w:pPr>
              <w:pStyle w:val="Normal3"/>
              <w:keepNext/>
              <w:rPr>
                <w:rFonts w:ascii="Verdana" w:hAnsi="Verdana"/>
                <w:b/>
                <w:sz w:val="22"/>
                <w:szCs w:val="22"/>
              </w:rPr>
            </w:pPr>
            <w:bookmarkStart w:id="18" w:name="CRIT_SE_18A"/>
            <w:bookmarkEnd w:id="18"/>
            <w:r w:rsidRPr="00AF5230">
              <w:rPr>
                <w:rFonts w:ascii="Verdana" w:hAnsi="Verdana"/>
                <w:b/>
                <w:sz w:val="22"/>
                <w:szCs w:val="22"/>
              </w:rPr>
              <w:lastRenderedPageBreak/>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3"/>
              <w:keepNext/>
              <w:rPr>
                <w:rFonts w:ascii="Verdana" w:hAnsi="Verdana"/>
                <w:b/>
                <w:sz w:val="22"/>
                <w:szCs w:val="22"/>
              </w:rPr>
            </w:pPr>
            <w:bookmarkStart w:id="19" w:name="RATING_SE_18A"/>
            <w:bookmarkEnd w:id="1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3"/>
              <w:keepNext/>
              <w:rPr>
                <w:rFonts w:ascii="Verdana" w:hAnsi="Verdana"/>
                <w:b/>
                <w:sz w:val="22"/>
                <w:szCs w:val="22"/>
              </w:rPr>
            </w:pPr>
            <w:bookmarkStart w:id="20" w:name="BASIS_FINDINGS_SE_18A"/>
            <w:bookmarkEnd w:id="2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when a student is determined to be eligible for special education, the Team, including the parents, develops an IEP at the Team meeting. The IEP </w:t>
            </w:r>
            <w:proofErr w:type="gramStart"/>
            <w:r w:rsidRPr="00CE4005">
              <w:rPr>
                <w:rFonts w:ascii="Arial" w:hAnsi="Arial" w:cs="Arial"/>
                <w:sz w:val="22"/>
                <w:szCs w:val="22"/>
              </w:rPr>
              <w:t>is completed</w:t>
            </w:r>
            <w:proofErr w:type="gramEnd"/>
            <w:r w:rsidRPr="00CE4005">
              <w:rPr>
                <w:rFonts w:ascii="Arial" w:hAnsi="Arial" w:cs="Arial"/>
                <w:sz w:val="22"/>
                <w:szCs w:val="22"/>
              </w:rPr>
              <w:t xml:space="preserve"> addressing all elements of the most current IEP format provided by the Department of Elementary and Secondary Education and the district ensures that the IEP </w:t>
            </w:r>
            <w:r w:rsidR="00A41E9D">
              <w:rPr>
                <w:rFonts w:ascii="Arial" w:hAnsi="Arial" w:cs="Arial"/>
                <w:sz w:val="22"/>
                <w:szCs w:val="22"/>
              </w:rPr>
              <w:t xml:space="preserve">is not </w:t>
            </w:r>
            <w:r w:rsidRPr="00CE4005">
              <w:rPr>
                <w:rFonts w:ascii="Arial" w:hAnsi="Arial" w:cs="Arial"/>
                <w:sz w:val="22"/>
                <w:szCs w:val="22"/>
              </w:rPr>
              <w:t xml:space="preserve">changed outside of the Team meeting. </w:t>
            </w:r>
          </w:p>
          <w:p w:rsidR="00C65036" w:rsidRPr="00CE4005" w:rsidRDefault="00102393" w:rsidP="00C65036">
            <w:pPr>
              <w:pStyle w:val="Normal3"/>
              <w:keepNext/>
              <w:rPr>
                <w:rFonts w:ascii="Arial" w:hAnsi="Arial" w:cs="Arial"/>
                <w:sz w:val="22"/>
                <w:szCs w:val="22"/>
              </w:rPr>
            </w:pPr>
          </w:p>
          <w:p w:rsidR="00C65036" w:rsidRPr="00CE4005" w:rsidRDefault="007F3EC2" w:rsidP="009F597B">
            <w:pPr>
              <w:pStyle w:val="Normal3"/>
              <w:keepNext/>
              <w:rPr>
                <w:rFonts w:ascii="Arial" w:hAnsi="Arial" w:cs="Arial"/>
                <w:sz w:val="22"/>
                <w:szCs w:val="22"/>
              </w:rPr>
            </w:pPr>
            <w:r w:rsidRPr="00CE4005">
              <w:rPr>
                <w:rFonts w:ascii="Arial" w:hAnsi="Arial" w:cs="Arial"/>
                <w:sz w:val="22"/>
                <w:szCs w:val="22"/>
              </w:rPr>
              <w:t xml:space="preserve">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The Team documents these considerations in the Additional Information, </w:t>
            </w:r>
            <w:r w:rsidR="009F597B">
              <w:rPr>
                <w:rFonts w:ascii="Arial" w:hAnsi="Arial" w:cs="Arial"/>
                <w:sz w:val="22"/>
                <w:szCs w:val="22"/>
              </w:rPr>
              <w:t>G</w:t>
            </w:r>
            <w:r w:rsidRPr="00CE4005">
              <w:rPr>
                <w:rFonts w:ascii="Arial" w:hAnsi="Arial" w:cs="Arial"/>
                <w:sz w:val="22"/>
                <w:szCs w:val="22"/>
              </w:rPr>
              <w:t xml:space="preserve">oals and </w:t>
            </w:r>
            <w:r w:rsidR="009F597B">
              <w:rPr>
                <w:rFonts w:ascii="Arial" w:hAnsi="Arial" w:cs="Arial"/>
                <w:sz w:val="22"/>
                <w:szCs w:val="22"/>
              </w:rPr>
              <w:t>A</w:t>
            </w:r>
            <w:r w:rsidRPr="00CE4005">
              <w:rPr>
                <w:rFonts w:ascii="Arial" w:hAnsi="Arial" w:cs="Arial"/>
                <w:sz w:val="22"/>
                <w:szCs w:val="22"/>
              </w:rPr>
              <w:t>ccommodations sections of the IEP.</w:t>
            </w:r>
          </w:p>
        </w:tc>
      </w:tr>
    </w:tbl>
    <w:p w:rsidR="004A45EE" w:rsidRDefault="00102393">
      <w:pPr>
        <w:pStyle w:val="Normal3"/>
      </w:pPr>
    </w:p>
    <w:p w:rsidR="004132D6" w:rsidRDefault="00102393">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7F3EC2" w:rsidP="00C65036">
            <w:pPr>
              <w:pStyle w:val="Normal4"/>
              <w:keepNext/>
              <w:rPr>
                <w:rFonts w:ascii="Verdana" w:hAnsi="Verdana"/>
                <w:b/>
                <w:sz w:val="22"/>
                <w:szCs w:val="22"/>
              </w:rPr>
            </w:pPr>
            <w:bookmarkStart w:id="21" w:name="CRIT_SE_22"/>
            <w:bookmarkEnd w:id="21"/>
            <w:r w:rsidRPr="00AF5230">
              <w:rPr>
                <w:rFonts w:ascii="Verdana" w:hAnsi="Verdana"/>
                <w:b/>
                <w:sz w:val="22"/>
                <w:szCs w:val="22"/>
              </w:rPr>
              <w:t>SE Criterion # 22 - IEP implementation and availability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4"/>
              <w:keepNext/>
              <w:rPr>
                <w:rFonts w:ascii="Verdana" w:hAnsi="Verdana"/>
                <w:b/>
                <w:sz w:val="22"/>
                <w:szCs w:val="22"/>
              </w:rPr>
            </w:pPr>
            <w:bookmarkStart w:id="22" w:name="RATING_SE_22"/>
            <w:bookmarkEnd w:id="2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4"/>
              <w:keepNext/>
              <w:rPr>
                <w:rFonts w:ascii="Verdana" w:hAnsi="Verdana"/>
                <w:b/>
                <w:sz w:val="22"/>
                <w:szCs w:val="22"/>
              </w:rPr>
            </w:pPr>
            <w:bookmarkStart w:id="23" w:name="BASIS_FINDINGS_SE_22"/>
            <w:bookmarkEnd w:id="2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9F597B">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students </w:t>
            </w:r>
            <w:r w:rsidR="009F597B">
              <w:rPr>
                <w:rFonts w:ascii="Arial" w:hAnsi="Arial" w:cs="Arial"/>
                <w:sz w:val="22"/>
                <w:szCs w:val="22"/>
              </w:rPr>
              <w:t xml:space="preserve">in vocational shops </w:t>
            </w:r>
            <w:proofErr w:type="gramStart"/>
            <w:r w:rsidRPr="00CE4005">
              <w:rPr>
                <w:rFonts w:ascii="Arial" w:hAnsi="Arial" w:cs="Arial"/>
                <w:sz w:val="22"/>
                <w:szCs w:val="22"/>
              </w:rPr>
              <w:t>are consistently provided</w:t>
            </w:r>
            <w:proofErr w:type="gramEnd"/>
            <w:r w:rsidRPr="00CE4005">
              <w:rPr>
                <w:rFonts w:ascii="Arial" w:hAnsi="Arial" w:cs="Arial"/>
                <w:sz w:val="22"/>
                <w:szCs w:val="22"/>
              </w:rPr>
              <w:t xml:space="preserve"> with specially designed instruction and modifications to the curricu</w:t>
            </w:r>
            <w:r w:rsidR="00AA4A95">
              <w:rPr>
                <w:rFonts w:ascii="Arial" w:hAnsi="Arial" w:cs="Arial"/>
                <w:sz w:val="22"/>
                <w:szCs w:val="22"/>
              </w:rPr>
              <w:t>lum as indicated on the student’</w:t>
            </w:r>
            <w:r w:rsidRPr="00CE4005">
              <w:rPr>
                <w:rFonts w:ascii="Arial" w:hAnsi="Arial" w:cs="Arial"/>
                <w:sz w:val="22"/>
                <w:szCs w:val="22"/>
              </w:rPr>
              <w:t>s IEP</w:t>
            </w:r>
            <w:r w:rsidR="009F597B">
              <w:rPr>
                <w:rFonts w:ascii="Arial" w:hAnsi="Arial" w:cs="Arial"/>
                <w:sz w:val="22"/>
                <w:szCs w:val="22"/>
              </w:rPr>
              <w:t xml:space="preserve">. </w:t>
            </w:r>
            <w:r w:rsidRPr="00CE4005">
              <w:rPr>
                <w:rFonts w:ascii="Arial" w:hAnsi="Arial" w:cs="Arial"/>
                <w:sz w:val="22"/>
                <w:szCs w:val="22"/>
              </w:rPr>
              <w:t>Additionally, staff interviews indicated that vocational teachers consistently receiv</w:t>
            </w:r>
            <w:r w:rsidR="00A41E9D">
              <w:rPr>
                <w:rFonts w:ascii="Arial" w:hAnsi="Arial" w:cs="Arial"/>
                <w:sz w:val="22"/>
                <w:szCs w:val="22"/>
              </w:rPr>
              <w:t>e</w:t>
            </w:r>
            <w:r w:rsidRPr="00CE4005">
              <w:rPr>
                <w:rFonts w:ascii="Arial" w:hAnsi="Arial" w:cs="Arial"/>
                <w:sz w:val="22"/>
                <w:szCs w:val="22"/>
              </w:rPr>
              <w:t xml:space="preserve"> information on their specific responsibilities related to the implementation of </w:t>
            </w:r>
            <w:r w:rsidR="00AA4A95">
              <w:rPr>
                <w:rFonts w:ascii="Arial" w:hAnsi="Arial" w:cs="Arial"/>
                <w:sz w:val="22"/>
                <w:szCs w:val="22"/>
              </w:rPr>
              <w:t>the student’</w:t>
            </w:r>
            <w:r w:rsidRPr="00CE4005">
              <w:rPr>
                <w:rFonts w:ascii="Arial" w:hAnsi="Arial" w:cs="Arial"/>
                <w:sz w:val="22"/>
                <w:szCs w:val="22"/>
              </w:rPr>
              <w:t xml:space="preserve">s IEP, </w:t>
            </w:r>
            <w:r w:rsidR="00AA4A95">
              <w:rPr>
                <w:rFonts w:ascii="Arial" w:hAnsi="Arial" w:cs="Arial"/>
                <w:sz w:val="22"/>
                <w:szCs w:val="22"/>
              </w:rPr>
              <w:t xml:space="preserve">including </w:t>
            </w:r>
            <w:r w:rsidRPr="00CE4005">
              <w:rPr>
                <w:rFonts w:ascii="Arial" w:hAnsi="Arial" w:cs="Arial"/>
                <w:sz w:val="22"/>
                <w:szCs w:val="22"/>
              </w:rPr>
              <w:t xml:space="preserve">accommodations, modifications and other required supports. Staff interviews indicated that students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testing accommodations, breakdown of instructions, re-teaching of concepts, and modification of assignments and texts in vocational shops</w:t>
            </w:r>
            <w:r w:rsidR="00A41E9D">
              <w:rPr>
                <w:rFonts w:ascii="Arial" w:hAnsi="Arial" w:cs="Arial"/>
                <w:sz w:val="22"/>
                <w:szCs w:val="22"/>
              </w:rPr>
              <w:t>,</w:t>
            </w:r>
            <w:r w:rsidRPr="00CE4005">
              <w:rPr>
                <w:rFonts w:ascii="Arial" w:hAnsi="Arial" w:cs="Arial"/>
                <w:sz w:val="22"/>
                <w:szCs w:val="22"/>
              </w:rPr>
              <w:t xml:space="preserve"> as required by the IEP.</w:t>
            </w:r>
          </w:p>
        </w:tc>
      </w:tr>
    </w:tbl>
    <w:p w:rsidR="004A45EE" w:rsidRDefault="00102393">
      <w:pPr>
        <w:pStyle w:val="Normal4"/>
      </w:pPr>
    </w:p>
    <w:p w:rsidR="004132D6" w:rsidRDefault="00102393">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7F3EC2" w:rsidP="00C65036">
            <w:pPr>
              <w:pStyle w:val="Normal5"/>
              <w:keepNext/>
              <w:rPr>
                <w:rFonts w:ascii="Verdana" w:hAnsi="Verdana"/>
                <w:b/>
                <w:sz w:val="22"/>
                <w:szCs w:val="22"/>
              </w:rPr>
            </w:pPr>
            <w:bookmarkStart w:id="24" w:name="CRIT_SE_26"/>
            <w:bookmarkEnd w:id="24"/>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5"/>
              <w:keepNext/>
              <w:rPr>
                <w:rFonts w:ascii="Verdana" w:hAnsi="Verdana"/>
                <w:b/>
                <w:sz w:val="22"/>
                <w:szCs w:val="22"/>
              </w:rPr>
            </w:pPr>
            <w:bookmarkStart w:id="25" w:name="RATING_SE_26"/>
            <w:bookmarkEnd w:id="2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5"/>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5"/>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4A45EE" w:rsidRDefault="00102393">
      <w:pPr>
        <w:pStyle w:val="Normal5"/>
      </w:pPr>
    </w:p>
    <w:p w:rsidR="004132D6" w:rsidRDefault="00102393">
      <w:pPr>
        <w:pStyle w:val="Normal6"/>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7F3EC2" w:rsidP="00C65036">
            <w:pPr>
              <w:pStyle w:val="Normal6"/>
              <w:keepNext/>
              <w:rPr>
                <w:rFonts w:ascii="Verdana" w:hAnsi="Verdana"/>
                <w:b/>
                <w:sz w:val="22"/>
                <w:szCs w:val="22"/>
              </w:rPr>
            </w:pPr>
            <w:bookmarkStart w:id="27" w:name="CRIT_SE_32"/>
            <w:bookmarkEnd w:id="27"/>
            <w:r w:rsidRPr="00AF5230">
              <w:rPr>
                <w:rFonts w:ascii="Verdana" w:hAnsi="Verdana"/>
                <w:b/>
                <w:sz w:val="22"/>
                <w:szCs w:val="22"/>
              </w:rPr>
              <w:lastRenderedPageBreak/>
              <w:t>SE Criterion # 32 - Parent advisory council for special education</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6"/>
              <w:keepNext/>
              <w:rPr>
                <w:rFonts w:ascii="Verdana" w:hAnsi="Verdana"/>
                <w:b/>
                <w:sz w:val="22"/>
                <w:szCs w:val="22"/>
              </w:rPr>
            </w:pPr>
            <w:bookmarkStart w:id="28" w:name="RATING_SE_32"/>
            <w:bookmarkEnd w:id="28"/>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C65036">
            <w:pPr>
              <w:pStyle w:val="Normal6"/>
              <w:keepNext/>
              <w:rPr>
                <w:rFonts w:ascii="Arial" w:hAnsi="Arial" w:cs="Arial"/>
                <w:sz w:val="22"/>
                <w:szCs w:val="22"/>
              </w:rPr>
            </w:pPr>
            <w:r w:rsidRPr="00CE4005">
              <w:rPr>
                <w:rFonts w:ascii="Arial" w:hAnsi="Arial" w:cs="Arial"/>
                <w:sz w:val="22"/>
                <w:szCs w:val="22"/>
              </w:rPr>
              <w:t>Not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6"/>
              <w:keepNext/>
              <w:rPr>
                <w:rFonts w:ascii="Verdana" w:hAnsi="Verdana"/>
                <w:b/>
                <w:sz w:val="22"/>
                <w:szCs w:val="22"/>
              </w:rPr>
            </w:pPr>
            <w:bookmarkStart w:id="29" w:name="BASIS_FINDINGS_SE_32"/>
            <w:bookmarkEnd w:id="29"/>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B02EAD">
            <w:pPr>
              <w:pStyle w:val="Normal6"/>
              <w:keepNext/>
              <w:rPr>
                <w:rFonts w:ascii="Arial" w:hAnsi="Arial" w:cs="Arial"/>
                <w:sz w:val="22"/>
                <w:szCs w:val="22"/>
              </w:rPr>
            </w:pPr>
            <w:proofErr w:type="gramStart"/>
            <w:r w:rsidRPr="00CE4005">
              <w:rPr>
                <w:rFonts w:ascii="Arial" w:hAnsi="Arial" w:cs="Arial"/>
                <w:sz w:val="22"/>
                <w:szCs w:val="22"/>
              </w:rPr>
              <w:t xml:space="preserve">A review of documentation and staff interviews indicated that the district </w:t>
            </w:r>
            <w:r w:rsidR="00D3489F" w:rsidRPr="00CE4005">
              <w:rPr>
                <w:rFonts w:ascii="Arial" w:hAnsi="Arial" w:cs="Arial"/>
                <w:sz w:val="22"/>
                <w:szCs w:val="22"/>
              </w:rPr>
              <w:t xml:space="preserve">has </w:t>
            </w:r>
            <w:r w:rsidRPr="00CE4005">
              <w:rPr>
                <w:rFonts w:ascii="Arial" w:hAnsi="Arial" w:cs="Arial"/>
                <w:sz w:val="22"/>
                <w:szCs w:val="22"/>
              </w:rPr>
              <w:t xml:space="preserve">not established a functioning </w:t>
            </w:r>
            <w:r w:rsidR="00A41E9D">
              <w:rPr>
                <w:rFonts w:ascii="Arial" w:hAnsi="Arial" w:cs="Arial"/>
                <w:sz w:val="22"/>
                <w:szCs w:val="22"/>
              </w:rPr>
              <w:t>parent advisory council (PAC)</w:t>
            </w:r>
            <w:r w:rsidRPr="00CE4005">
              <w:rPr>
                <w:rFonts w:ascii="Arial" w:hAnsi="Arial" w:cs="Arial"/>
                <w:sz w:val="22"/>
                <w:szCs w:val="22"/>
              </w:rPr>
              <w:t xml:space="preserve"> that advises on matters pertaining to the education and safety of students with disabilities, meets regularly with school officials to participate in the planning, developmen</w:t>
            </w:r>
            <w:r w:rsidR="00B02EAD">
              <w:rPr>
                <w:rFonts w:ascii="Arial" w:hAnsi="Arial" w:cs="Arial"/>
                <w:sz w:val="22"/>
                <w:szCs w:val="22"/>
              </w:rPr>
              <w:t>t, and evaluation of the school’</w:t>
            </w:r>
            <w:r w:rsidRPr="00CE4005">
              <w:rPr>
                <w:rFonts w:ascii="Arial" w:hAnsi="Arial" w:cs="Arial"/>
                <w:sz w:val="22"/>
                <w:szCs w:val="22"/>
              </w:rPr>
              <w:t>s special education programs, and has established by-laws regarding officers and operational procedures.</w:t>
            </w:r>
            <w:proofErr w:type="gramEnd"/>
            <w:r w:rsidR="00E37499">
              <w:rPr>
                <w:rFonts w:ascii="Arial" w:hAnsi="Arial" w:cs="Arial"/>
                <w:sz w:val="22"/>
                <w:szCs w:val="22"/>
              </w:rPr>
              <w:t xml:space="preserve"> Although the district previously demonstrated </w:t>
            </w:r>
            <w:r w:rsidR="00B02EAD">
              <w:rPr>
                <w:rFonts w:ascii="Arial" w:hAnsi="Arial" w:cs="Arial"/>
                <w:sz w:val="22"/>
                <w:szCs w:val="22"/>
              </w:rPr>
              <w:t xml:space="preserve">the </w:t>
            </w:r>
            <w:r w:rsidR="00E37499">
              <w:rPr>
                <w:rFonts w:ascii="Arial" w:hAnsi="Arial" w:cs="Arial"/>
                <w:sz w:val="22"/>
                <w:szCs w:val="22"/>
              </w:rPr>
              <w:t xml:space="preserve">actions </w:t>
            </w:r>
            <w:r w:rsidR="00B02EAD">
              <w:rPr>
                <w:rFonts w:ascii="Arial" w:hAnsi="Arial" w:cs="Arial"/>
                <w:sz w:val="22"/>
                <w:szCs w:val="22"/>
              </w:rPr>
              <w:t xml:space="preserve">taken </w:t>
            </w:r>
            <w:r w:rsidR="00E37499">
              <w:rPr>
                <w:rFonts w:ascii="Arial" w:hAnsi="Arial" w:cs="Arial"/>
                <w:sz w:val="22"/>
                <w:szCs w:val="22"/>
              </w:rPr>
              <w:t xml:space="preserve">to engage parents </w:t>
            </w:r>
            <w:proofErr w:type="gramStart"/>
            <w:r w:rsidR="00B02EAD">
              <w:rPr>
                <w:rFonts w:ascii="Arial" w:hAnsi="Arial" w:cs="Arial"/>
                <w:sz w:val="22"/>
                <w:szCs w:val="22"/>
              </w:rPr>
              <w:t>for the purpose of</w:t>
            </w:r>
            <w:proofErr w:type="gramEnd"/>
            <w:r w:rsidR="00B02EAD">
              <w:rPr>
                <w:rFonts w:ascii="Arial" w:hAnsi="Arial" w:cs="Arial"/>
                <w:sz w:val="22"/>
                <w:szCs w:val="22"/>
              </w:rPr>
              <w:t xml:space="preserve"> establishing </w:t>
            </w:r>
            <w:r w:rsidR="00E37499">
              <w:rPr>
                <w:rFonts w:ascii="Arial" w:hAnsi="Arial" w:cs="Arial"/>
                <w:sz w:val="22"/>
                <w:szCs w:val="22"/>
              </w:rPr>
              <w:t xml:space="preserve">a PAC, the district has not either successfully </w:t>
            </w:r>
            <w:r w:rsidR="00B02EAD">
              <w:rPr>
                <w:rFonts w:ascii="Arial" w:hAnsi="Arial" w:cs="Arial"/>
                <w:sz w:val="22"/>
                <w:szCs w:val="22"/>
              </w:rPr>
              <w:t>established a PAC or applied</w:t>
            </w:r>
            <w:r w:rsidR="00AA4A95">
              <w:rPr>
                <w:rFonts w:ascii="Arial" w:hAnsi="Arial" w:cs="Arial"/>
                <w:sz w:val="22"/>
                <w:szCs w:val="22"/>
              </w:rPr>
              <w:t xml:space="preserve"> and been approved</w:t>
            </w:r>
            <w:r w:rsidR="00B02EAD">
              <w:rPr>
                <w:rFonts w:ascii="Arial" w:hAnsi="Arial" w:cs="Arial"/>
                <w:sz w:val="22"/>
                <w:szCs w:val="22"/>
              </w:rPr>
              <w:t xml:space="preserve"> for an alternative compliance waiver.</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6"/>
              <w:keepNext/>
              <w:rPr>
                <w:rFonts w:ascii="Verdana" w:hAnsi="Verdana"/>
                <w:b/>
                <w:bCs/>
                <w:sz w:val="22"/>
                <w:szCs w:val="20"/>
              </w:rPr>
            </w:pPr>
            <w:bookmarkStart w:id="30" w:name="ORDER_CORR_ACTION_SE_32"/>
            <w:bookmarkEnd w:id="30"/>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C65036">
            <w:pPr>
              <w:pStyle w:val="Normal6"/>
              <w:keepNext/>
              <w:rPr>
                <w:rFonts w:ascii="Arial" w:hAnsi="Arial" w:cs="Arial"/>
                <w:bCs/>
                <w:sz w:val="22"/>
                <w:szCs w:val="20"/>
              </w:rPr>
            </w:pPr>
            <w:r w:rsidRPr="00CE4005">
              <w:rPr>
                <w:rFonts w:ascii="Arial" w:hAnsi="Arial" w:cs="Arial"/>
                <w:bCs/>
                <w:sz w:val="22"/>
                <w:szCs w:val="20"/>
              </w:rPr>
              <w:t>Develop a detailed plan to establish a parent advisory council that offers membership to all parents of students with disabilities in the school, as well as other interested parties</w:t>
            </w:r>
            <w:r w:rsidR="00D04512">
              <w:rPr>
                <w:rFonts w:ascii="Arial" w:hAnsi="Arial" w:cs="Arial"/>
                <w:bCs/>
                <w:sz w:val="22"/>
                <w:szCs w:val="20"/>
              </w:rPr>
              <w:t>. The parent advisory council must establish</w:t>
            </w:r>
            <w:r w:rsidRPr="00CE4005">
              <w:rPr>
                <w:rFonts w:ascii="Arial" w:hAnsi="Arial" w:cs="Arial"/>
                <w:bCs/>
                <w:sz w:val="22"/>
                <w:szCs w:val="20"/>
              </w:rPr>
              <w:t xml:space="preserve"> by-laws regarding offi</w:t>
            </w:r>
            <w:r w:rsidR="004334C4">
              <w:rPr>
                <w:rFonts w:ascii="Arial" w:hAnsi="Arial" w:cs="Arial"/>
                <w:bCs/>
                <w:sz w:val="22"/>
                <w:szCs w:val="20"/>
              </w:rPr>
              <w:t>cers and operational procedures and</w:t>
            </w:r>
            <w:r w:rsidRPr="00CE4005">
              <w:rPr>
                <w:rFonts w:ascii="Arial" w:hAnsi="Arial" w:cs="Arial"/>
                <w:bCs/>
                <w:sz w:val="22"/>
                <w:szCs w:val="20"/>
              </w:rPr>
              <w:t xml:space="preserve"> </w:t>
            </w:r>
            <w:r w:rsidR="00D04512">
              <w:rPr>
                <w:rFonts w:ascii="Arial" w:hAnsi="Arial" w:cs="Arial"/>
                <w:bCs/>
                <w:sz w:val="22"/>
                <w:szCs w:val="20"/>
              </w:rPr>
              <w:t xml:space="preserve">provide </w:t>
            </w:r>
            <w:r w:rsidRPr="00CE4005">
              <w:rPr>
                <w:rFonts w:ascii="Arial" w:hAnsi="Arial" w:cs="Arial"/>
                <w:bCs/>
                <w:sz w:val="22"/>
                <w:szCs w:val="20"/>
              </w:rPr>
              <w:t>the opportunity to participate in the planning, development</w:t>
            </w:r>
            <w:r w:rsidR="004334C4">
              <w:rPr>
                <w:rFonts w:ascii="Arial" w:hAnsi="Arial" w:cs="Arial"/>
                <w:bCs/>
                <w:sz w:val="22"/>
                <w:szCs w:val="20"/>
              </w:rPr>
              <w:t xml:space="preserve"> and evaluation of the district’s special education programs</w:t>
            </w:r>
            <w:r w:rsidRPr="00CE4005">
              <w:rPr>
                <w:rFonts w:ascii="Arial" w:hAnsi="Arial" w:cs="Arial"/>
                <w:bCs/>
                <w:sz w:val="22"/>
                <w:szCs w:val="20"/>
              </w:rPr>
              <w:t xml:space="preserve">. Please see the Guidance for Special Education Parent Advisory Councils </w:t>
            </w:r>
            <w:r w:rsidR="00317491" w:rsidRPr="00CE4005">
              <w:rPr>
                <w:rFonts w:ascii="Arial" w:hAnsi="Arial" w:cs="Arial"/>
                <w:bCs/>
                <w:sz w:val="22"/>
                <w:szCs w:val="20"/>
              </w:rPr>
              <w:t xml:space="preserve">at </w:t>
            </w:r>
            <w:hyperlink r:id="rId14" w:history="1">
              <w:r w:rsidR="00317491" w:rsidRPr="009171F6">
                <w:rPr>
                  <w:rStyle w:val="Hyperlink"/>
                  <w:rFonts w:ascii="Arial" w:hAnsi="Arial" w:cs="Arial"/>
                  <w:bCs/>
                  <w:sz w:val="22"/>
                  <w:szCs w:val="20"/>
                </w:rPr>
                <w:t>http://www.doe.mass.edu/sped/pac/default.html</w:t>
              </w:r>
            </w:hyperlink>
            <w:r w:rsidRPr="00CE4005">
              <w:rPr>
                <w:rFonts w:ascii="Arial" w:hAnsi="Arial" w:cs="Arial"/>
                <w:bCs/>
                <w:sz w:val="22"/>
                <w:szCs w:val="20"/>
              </w:rPr>
              <w:t xml:space="preserve"> and Administrative Advisory SPED 2015-2R: Special Education Parent Advisory Councils, Acceptable Alternatives, and Use of Social Media at </w:t>
            </w:r>
            <w:hyperlink r:id="rId15" w:history="1">
              <w:r w:rsidR="00317491" w:rsidRPr="009171F6">
                <w:rPr>
                  <w:rStyle w:val="Hyperlink"/>
                  <w:rFonts w:ascii="Arial" w:hAnsi="Arial" w:cs="Arial"/>
                  <w:bCs/>
                  <w:sz w:val="22"/>
                  <w:szCs w:val="20"/>
                </w:rPr>
                <w:t>http://www.doe.mass.edu/sped/advisories/2015-2r.html</w:t>
              </w:r>
            </w:hyperlink>
            <w:r w:rsidRPr="00CE4005">
              <w:rPr>
                <w:rFonts w:ascii="Arial" w:hAnsi="Arial" w:cs="Arial"/>
                <w:bCs/>
                <w:sz w:val="22"/>
                <w:szCs w:val="20"/>
              </w:rPr>
              <w:t xml:space="preserve"> for direction.  </w:t>
            </w:r>
          </w:p>
          <w:p w:rsidR="00C65036" w:rsidRPr="00CE4005" w:rsidRDefault="00102393" w:rsidP="00C65036">
            <w:pPr>
              <w:pStyle w:val="Normal6"/>
              <w:keepNext/>
              <w:rPr>
                <w:rFonts w:ascii="Arial" w:hAnsi="Arial" w:cs="Arial"/>
                <w:bCs/>
                <w:sz w:val="22"/>
                <w:szCs w:val="20"/>
              </w:rPr>
            </w:pPr>
          </w:p>
          <w:p w:rsidR="00C65036" w:rsidRPr="00CE4005" w:rsidRDefault="007F3EC2" w:rsidP="00C65036">
            <w:pPr>
              <w:pStyle w:val="Normal6"/>
              <w:keepNext/>
              <w:rPr>
                <w:rFonts w:ascii="Arial" w:hAnsi="Arial" w:cs="Arial"/>
                <w:bCs/>
                <w:sz w:val="22"/>
                <w:szCs w:val="20"/>
              </w:rPr>
            </w:pPr>
            <w:r w:rsidRPr="00CE4005">
              <w:rPr>
                <w:rFonts w:ascii="Arial" w:hAnsi="Arial" w:cs="Arial"/>
                <w:bCs/>
                <w:sz w:val="22"/>
                <w:szCs w:val="20"/>
              </w:rPr>
              <w:t xml:space="preserve">To meet this requirement in an alternative manner, the district must complete an Alternative Compliance </w:t>
            </w:r>
            <w:r w:rsidR="00317491">
              <w:rPr>
                <w:rFonts w:ascii="Arial" w:hAnsi="Arial" w:cs="Arial"/>
                <w:bCs/>
                <w:sz w:val="22"/>
                <w:szCs w:val="20"/>
              </w:rPr>
              <w:t>Waiver</w:t>
            </w:r>
            <w:r w:rsidR="00D04512">
              <w:rPr>
                <w:rFonts w:ascii="Arial" w:hAnsi="Arial" w:cs="Arial"/>
                <w:bCs/>
                <w:sz w:val="22"/>
                <w:szCs w:val="20"/>
              </w:rPr>
              <w:t xml:space="preserve"> form</w:t>
            </w:r>
            <w:r w:rsidR="00317491">
              <w:rPr>
                <w:rFonts w:ascii="Arial" w:hAnsi="Arial" w:cs="Arial"/>
                <w:bCs/>
                <w:sz w:val="22"/>
                <w:szCs w:val="20"/>
              </w:rPr>
              <w:t xml:space="preserve"> (</w:t>
            </w:r>
            <w:hyperlink r:id="rId16" w:history="1">
              <w:r w:rsidR="00317491" w:rsidRPr="0034460A">
                <w:rPr>
                  <w:rStyle w:val="Hyperlink"/>
                  <w:rFonts w:ascii="Arial" w:hAnsi="Arial" w:cs="Arial"/>
                  <w:bCs/>
                  <w:sz w:val="22"/>
                  <w:szCs w:val="20"/>
                </w:rPr>
                <w:t>http://www.doe.mass.edu/forms/waivers/form-c1.pdf</w:t>
              </w:r>
            </w:hyperlink>
            <w:r w:rsidR="00317491" w:rsidRPr="00CE4005">
              <w:rPr>
                <w:rFonts w:ascii="Arial" w:hAnsi="Arial" w:cs="Arial"/>
                <w:bCs/>
                <w:sz w:val="22"/>
                <w:szCs w:val="20"/>
              </w:rPr>
              <w:t>)</w:t>
            </w:r>
            <w:r w:rsidR="00317491">
              <w:rPr>
                <w:rFonts w:ascii="Arial" w:hAnsi="Arial" w:cs="Arial"/>
                <w:bCs/>
                <w:sz w:val="22"/>
                <w:szCs w:val="20"/>
              </w:rPr>
              <w:t xml:space="preserve"> </w:t>
            </w:r>
            <w:r w:rsidR="00317491" w:rsidRPr="00CE4005">
              <w:rPr>
                <w:rFonts w:ascii="Arial" w:hAnsi="Arial" w:cs="Arial"/>
                <w:bCs/>
                <w:sz w:val="22"/>
                <w:szCs w:val="20"/>
              </w:rPr>
              <w:t xml:space="preserve">for </w:t>
            </w:r>
            <w:r w:rsidRPr="00CE4005">
              <w:rPr>
                <w:rFonts w:ascii="Arial" w:hAnsi="Arial" w:cs="Arial"/>
                <w:bCs/>
                <w:sz w:val="22"/>
                <w:szCs w:val="20"/>
              </w:rPr>
              <w:t>approval from the Problem Resolution System Office (PRS).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6"/>
              <w:keepNext/>
              <w:rPr>
                <w:rFonts w:ascii="Verdana" w:hAnsi="Verdana"/>
                <w:b/>
                <w:bCs/>
                <w:sz w:val="22"/>
                <w:szCs w:val="20"/>
              </w:rPr>
            </w:pPr>
            <w:bookmarkStart w:id="31" w:name="REQUIRED_ELEMENTS_SE_32"/>
            <w:bookmarkEnd w:id="31"/>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C65036">
            <w:pPr>
              <w:pStyle w:val="Normal6"/>
              <w:keepNext/>
              <w:rPr>
                <w:rFonts w:ascii="Arial" w:hAnsi="Arial" w:cs="Arial"/>
                <w:bCs/>
                <w:sz w:val="22"/>
                <w:szCs w:val="20"/>
              </w:rPr>
            </w:pPr>
            <w:r w:rsidRPr="00CE4005">
              <w:rPr>
                <w:rFonts w:ascii="Arial" w:hAnsi="Arial" w:cs="Arial"/>
                <w:bCs/>
                <w:sz w:val="22"/>
                <w:szCs w:val="20"/>
              </w:rPr>
              <w:t xml:space="preserve">Submit a plan that describes how the district will meet the requirement for a parent advisory council by </w:t>
            </w:r>
            <w:r w:rsidR="004334C4">
              <w:rPr>
                <w:rFonts w:ascii="Arial" w:hAnsi="Arial" w:cs="Arial"/>
                <w:b/>
                <w:bCs/>
                <w:sz w:val="22"/>
                <w:szCs w:val="20"/>
              </w:rPr>
              <w:t>June 22</w:t>
            </w:r>
            <w:r w:rsidRPr="002F5534">
              <w:rPr>
                <w:rFonts w:ascii="Arial" w:hAnsi="Arial" w:cs="Arial"/>
                <w:b/>
                <w:bCs/>
                <w:sz w:val="22"/>
                <w:szCs w:val="20"/>
              </w:rPr>
              <w:t>, 2018</w:t>
            </w:r>
            <w:r w:rsidRPr="00CE4005">
              <w:rPr>
                <w:rFonts w:ascii="Arial" w:hAnsi="Arial" w:cs="Arial"/>
                <w:bCs/>
                <w:sz w:val="22"/>
                <w:szCs w:val="20"/>
              </w:rPr>
              <w:t xml:space="preserve">. </w:t>
            </w:r>
          </w:p>
          <w:p w:rsidR="00C65036" w:rsidRPr="00CE4005" w:rsidRDefault="00102393" w:rsidP="00C65036">
            <w:pPr>
              <w:pStyle w:val="Normal6"/>
              <w:keepNext/>
              <w:rPr>
                <w:rFonts w:ascii="Arial" w:hAnsi="Arial" w:cs="Arial"/>
                <w:bCs/>
                <w:sz w:val="22"/>
                <w:szCs w:val="20"/>
              </w:rPr>
            </w:pPr>
          </w:p>
          <w:p w:rsidR="00C65036" w:rsidRPr="00CE4005" w:rsidRDefault="004334C4" w:rsidP="00C65036">
            <w:pPr>
              <w:pStyle w:val="Normal6"/>
              <w:keepNext/>
              <w:rPr>
                <w:rFonts w:ascii="Arial" w:hAnsi="Arial" w:cs="Arial"/>
                <w:bCs/>
                <w:sz w:val="22"/>
                <w:szCs w:val="20"/>
              </w:rPr>
            </w:pPr>
            <w:r>
              <w:rPr>
                <w:rFonts w:ascii="Arial" w:hAnsi="Arial" w:cs="Arial"/>
                <w:bCs/>
                <w:sz w:val="22"/>
                <w:szCs w:val="20"/>
              </w:rPr>
              <w:t>Depending on the district’</w:t>
            </w:r>
            <w:r w:rsidR="007F3EC2" w:rsidRPr="00CE4005">
              <w:rPr>
                <w:rFonts w:ascii="Arial" w:hAnsi="Arial" w:cs="Arial"/>
                <w:bCs/>
                <w:sz w:val="22"/>
                <w:szCs w:val="20"/>
              </w:rPr>
              <w:t>s plan, submit evidence for the following</w:t>
            </w:r>
            <w:r w:rsidR="002F5534" w:rsidRPr="00CE4005">
              <w:rPr>
                <w:rFonts w:ascii="Arial" w:hAnsi="Arial" w:cs="Arial"/>
                <w:bCs/>
                <w:sz w:val="22"/>
                <w:szCs w:val="20"/>
              </w:rPr>
              <w:t xml:space="preserve"> by </w:t>
            </w:r>
            <w:r w:rsidR="002F5534" w:rsidRPr="002F5534">
              <w:rPr>
                <w:rFonts w:ascii="Arial" w:hAnsi="Arial" w:cs="Arial"/>
                <w:b/>
                <w:bCs/>
                <w:sz w:val="22"/>
                <w:szCs w:val="20"/>
              </w:rPr>
              <w:t>October 31, 2018</w:t>
            </w:r>
            <w:r w:rsidR="007F3EC2" w:rsidRPr="00CE4005">
              <w:rPr>
                <w:rFonts w:ascii="Arial" w:hAnsi="Arial" w:cs="Arial"/>
                <w:bCs/>
                <w:sz w:val="22"/>
                <w:szCs w:val="20"/>
              </w:rPr>
              <w:t>:</w:t>
            </w:r>
          </w:p>
          <w:p w:rsidR="00C65036" w:rsidRPr="00CE4005" w:rsidRDefault="007F3EC2" w:rsidP="00C65036">
            <w:pPr>
              <w:pStyle w:val="Normal6"/>
              <w:keepNext/>
              <w:rPr>
                <w:rFonts w:ascii="Arial" w:hAnsi="Arial" w:cs="Arial"/>
                <w:bCs/>
                <w:sz w:val="22"/>
                <w:szCs w:val="20"/>
              </w:rPr>
            </w:pPr>
            <w:r w:rsidRPr="00CE4005">
              <w:rPr>
                <w:rFonts w:ascii="Arial" w:hAnsi="Arial" w:cs="Arial"/>
                <w:bCs/>
                <w:sz w:val="22"/>
                <w:szCs w:val="20"/>
              </w:rPr>
              <w:t xml:space="preserve">1) a parent advisory council with by-laws regarding officers and operational procedures has been established; or </w:t>
            </w:r>
          </w:p>
          <w:p w:rsidR="00C65036" w:rsidRPr="00CE4005" w:rsidRDefault="004334C4" w:rsidP="002F5534">
            <w:pPr>
              <w:pStyle w:val="Normal6"/>
              <w:keepNext/>
              <w:rPr>
                <w:rFonts w:ascii="Arial" w:hAnsi="Arial" w:cs="Arial"/>
                <w:bCs/>
                <w:sz w:val="22"/>
                <w:szCs w:val="20"/>
              </w:rPr>
            </w:pPr>
            <w:r>
              <w:rPr>
                <w:rFonts w:ascii="Arial" w:hAnsi="Arial" w:cs="Arial"/>
                <w:bCs/>
                <w:sz w:val="22"/>
                <w:szCs w:val="20"/>
              </w:rPr>
              <w:t xml:space="preserve">2) </w:t>
            </w:r>
            <w:proofErr w:type="gramStart"/>
            <w:r>
              <w:rPr>
                <w:rFonts w:ascii="Arial" w:hAnsi="Arial" w:cs="Arial"/>
                <w:bCs/>
                <w:sz w:val="22"/>
                <w:szCs w:val="20"/>
              </w:rPr>
              <w:t>the</w:t>
            </w:r>
            <w:proofErr w:type="gramEnd"/>
            <w:r>
              <w:rPr>
                <w:rFonts w:ascii="Arial" w:hAnsi="Arial" w:cs="Arial"/>
                <w:bCs/>
                <w:sz w:val="22"/>
                <w:szCs w:val="20"/>
              </w:rPr>
              <w:t xml:space="preserve"> district’</w:t>
            </w:r>
            <w:r w:rsidR="007F3EC2" w:rsidRPr="00CE4005">
              <w:rPr>
                <w:rFonts w:ascii="Arial" w:hAnsi="Arial" w:cs="Arial"/>
                <w:bCs/>
                <w:sz w:val="22"/>
                <w:szCs w:val="20"/>
              </w:rPr>
              <w:t>s alternative means to meet the requirement for a PAC has been approved by PRS.</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7F3EC2" w:rsidP="00C65036">
            <w:pPr>
              <w:pStyle w:val="Normal6"/>
              <w:keepNext/>
              <w:rPr>
                <w:rFonts w:ascii="Verdana" w:hAnsi="Verdana"/>
                <w:b/>
                <w:bCs/>
                <w:sz w:val="22"/>
                <w:szCs w:val="20"/>
              </w:rPr>
            </w:pPr>
            <w:bookmarkStart w:id="32" w:name="PR_DUEDATE_SE_32"/>
            <w:bookmarkEnd w:id="32"/>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2F5534" w:rsidRDefault="004334C4" w:rsidP="00C65036">
            <w:pPr>
              <w:pStyle w:val="Normal6"/>
              <w:keepNext/>
              <w:rPr>
                <w:rFonts w:ascii="Arial" w:hAnsi="Arial" w:cs="Arial"/>
                <w:b/>
                <w:bCs/>
                <w:sz w:val="22"/>
              </w:rPr>
            </w:pPr>
            <w:r>
              <w:rPr>
                <w:rFonts w:ascii="Arial" w:hAnsi="Arial" w:cs="Arial"/>
                <w:b/>
                <w:bCs/>
                <w:sz w:val="22"/>
              </w:rPr>
              <w:t>06/22</w:t>
            </w:r>
            <w:r w:rsidR="007F3EC2" w:rsidRPr="002F5534">
              <w:rPr>
                <w:rFonts w:ascii="Arial" w:hAnsi="Arial" w:cs="Arial"/>
                <w:b/>
                <w:bCs/>
                <w:sz w:val="22"/>
              </w:rPr>
              <w:t>/2018</w:t>
            </w:r>
          </w:p>
        </w:tc>
        <w:tc>
          <w:tcPr>
            <w:tcW w:w="2340" w:type="dxa"/>
            <w:tcBorders>
              <w:top w:val="single" w:sz="4" w:space="0" w:color="auto"/>
              <w:left w:val="single" w:sz="4" w:space="0" w:color="auto"/>
              <w:bottom w:val="single" w:sz="4" w:space="0" w:color="auto"/>
              <w:right w:val="single" w:sz="4" w:space="0" w:color="auto"/>
            </w:tcBorders>
          </w:tcPr>
          <w:p w:rsidR="00A97FC2" w:rsidRPr="002F5534" w:rsidRDefault="007F3EC2" w:rsidP="00C65036">
            <w:pPr>
              <w:pStyle w:val="Normal6"/>
              <w:keepNext/>
              <w:rPr>
                <w:rFonts w:ascii="Arial" w:hAnsi="Arial" w:cs="Arial"/>
                <w:b/>
                <w:bCs/>
                <w:sz w:val="22"/>
              </w:rPr>
            </w:pPr>
            <w:r w:rsidRPr="002F5534">
              <w:rPr>
                <w:rFonts w:ascii="Arial" w:hAnsi="Arial" w:cs="Arial"/>
                <w:b/>
                <w:bCs/>
                <w:sz w:val="22"/>
              </w:rPr>
              <w:t>10/31/2018</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6"/>
              <w:keepNext/>
              <w:rPr>
                <w:rFonts w:ascii="Arial" w:hAnsi="Arial" w:cs="Arial"/>
                <w:bCs/>
                <w:sz w:val="22"/>
              </w:rPr>
            </w:pPr>
          </w:p>
        </w:tc>
      </w:tr>
    </w:tbl>
    <w:p w:rsidR="004A45EE" w:rsidRDefault="00102393">
      <w:pPr>
        <w:pStyle w:val="Normal6"/>
      </w:pPr>
    </w:p>
    <w:p w:rsidR="004132D6" w:rsidRDefault="00102393">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7F3EC2" w:rsidP="00C65036">
            <w:pPr>
              <w:pStyle w:val="Normal7"/>
              <w:keepNext/>
              <w:rPr>
                <w:rFonts w:ascii="Verdana" w:hAnsi="Verdana"/>
                <w:b/>
                <w:sz w:val="22"/>
                <w:szCs w:val="22"/>
              </w:rPr>
            </w:pPr>
            <w:bookmarkStart w:id="33" w:name="CRIT_SE_36"/>
            <w:bookmarkEnd w:id="33"/>
            <w:r w:rsidRPr="00AF5230">
              <w:rPr>
                <w:rFonts w:ascii="Verdana" w:hAnsi="Verdana"/>
                <w:b/>
                <w:sz w:val="22"/>
                <w:szCs w:val="22"/>
              </w:rPr>
              <w:t>SE Criterion # 36 - IEP implementation, accountability and financial responsibility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7"/>
              <w:keepNext/>
              <w:rPr>
                <w:rFonts w:ascii="Verdana" w:hAnsi="Verdana"/>
                <w:b/>
                <w:sz w:val="22"/>
                <w:szCs w:val="22"/>
              </w:rPr>
            </w:pPr>
            <w:bookmarkStart w:id="34" w:name="RATING_SE_36"/>
            <w:bookmarkEnd w:id="3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7"/>
              <w:keepNext/>
              <w:rPr>
                <w:rFonts w:ascii="Verdana" w:hAnsi="Verdana"/>
                <w:b/>
                <w:sz w:val="22"/>
                <w:szCs w:val="22"/>
              </w:rPr>
            </w:pPr>
            <w:bookmarkStart w:id="35" w:name="BASIS_FINDINGS_SE_36"/>
            <w:bookmarkEnd w:id="3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7"/>
              <w:keepNext/>
              <w:rPr>
                <w:rFonts w:ascii="Arial" w:hAnsi="Arial" w:cs="Arial"/>
                <w:sz w:val="22"/>
                <w:szCs w:val="22"/>
              </w:rPr>
            </w:pPr>
            <w:r w:rsidRPr="00CE4005">
              <w:rPr>
                <w:rFonts w:ascii="Arial" w:hAnsi="Arial" w:cs="Arial"/>
                <w:sz w:val="22"/>
                <w:szCs w:val="22"/>
              </w:rPr>
              <w:t>See SE 22</w:t>
            </w:r>
            <w:r w:rsidR="002B002A">
              <w:rPr>
                <w:rFonts w:ascii="Arial" w:hAnsi="Arial" w:cs="Arial"/>
                <w:sz w:val="22"/>
                <w:szCs w:val="22"/>
              </w:rPr>
              <w:t>.</w:t>
            </w:r>
          </w:p>
        </w:tc>
      </w:tr>
    </w:tbl>
    <w:p w:rsidR="004A45EE" w:rsidRDefault="00102393">
      <w:pPr>
        <w:pStyle w:val="Normal7"/>
      </w:pPr>
    </w:p>
    <w:p w:rsidR="004132D6" w:rsidRDefault="00102393">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65036" w:rsidRPr="00AF5230" w:rsidTr="00C65036">
        <w:trPr>
          <w:tblHeader/>
        </w:trPr>
        <w:tc>
          <w:tcPr>
            <w:tcW w:w="9360" w:type="dxa"/>
            <w:gridSpan w:val="4"/>
            <w:tcBorders>
              <w:bottom w:val="single" w:sz="4" w:space="0" w:color="auto"/>
            </w:tcBorders>
            <w:shd w:val="clear" w:color="auto" w:fill="C0C0C0"/>
          </w:tcPr>
          <w:p w:rsidR="00C65036" w:rsidRPr="00AF5230" w:rsidRDefault="007F3EC2" w:rsidP="00C65036">
            <w:pPr>
              <w:pStyle w:val="Normal8"/>
              <w:keepNext/>
              <w:rPr>
                <w:rFonts w:ascii="Verdana" w:hAnsi="Verdana"/>
                <w:b/>
                <w:sz w:val="22"/>
                <w:szCs w:val="22"/>
              </w:rPr>
            </w:pPr>
            <w:bookmarkStart w:id="36" w:name="CRIT_SE_54"/>
            <w:bookmarkEnd w:id="36"/>
            <w:r w:rsidRPr="00AF5230">
              <w:rPr>
                <w:rFonts w:ascii="Verdana" w:hAnsi="Verdana"/>
                <w:b/>
                <w:sz w:val="22"/>
                <w:szCs w:val="22"/>
              </w:rPr>
              <w:lastRenderedPageBreak/>
              <w:t>SE Criterion # 54 - Professional development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8"/>
              <w:keepNext/>
              <w:rPr>
                <w:rFonts w:ascii="Verdana" w:hAnsi="Verdana"/>
                <w:b/>
                <w:sz w:val="22"/>
                <w:szCs w:val="22"/>
              </w:rPr>
            </w:pPr>
            <w:bookmarkStart w:id="37" w:name="RATING_SE_54"/>
            <w:bookmarkEnd w:id="37"/>
            <w:r w:rsidRPr="00AF5230">
              <w:rPr>
                <w:rFonts w:ascii="Verdana" w:hAnsi="Verdana"/>
                <w:b/>
                <w:sz w:val="22"/>
                <w:szCs w:val="22"/>
              </w:rPr>
              <w:t>Rating:</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C65036">
            <w:pPr>
              <w:pStyle w:val="Normal8"/>
              <w:keepNext/>
              <w:rPr>
                <w:rFonts w:ascii="Arial" w:hAnsi="Arial" w:cs="Arial"/>
                <w:sz w:val="22"/>
                <w:szCs w:val="22"/>
              </w:rPr>
            </w:pPr>
            <w:r w:rsidRPr="00CE4005">
              <w:rPr>
                <w:rFonts w:ascii="Arial" w:hAnsi="Arial" w:cs="Arial"/>
                <w:sz w:val="22"/>
                <w:szCs w:val="22"/>
              </w:rPr>
              <w:t>Partially Implemented</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8"/>
              <w:keepNext/>
              <w:rPr>
                <w:rFonts w:ascii="Verdana" w:hAnsi="Verdana"/>
                <w:b/>
                <w:sz w:val="22"/>
                <w:szCs w:val="22"/>
              </w:rPr>
            </w:pPr>
            <w:bookmarkStart w:id="38" w:name="BASIS_FINDINGS_SE_54"/>
            <w:bookmarkEnd w:id="38"/>
            <w:r w:rsidRPr="00AF5230">
              <w:rPr>
                <w:rFonts w:ascii="Verdana" w:hAnsi="Verdana"/>
                <w:b/>
                <w:sz w:val="22"/>
                <w:szCs w:val="22"/>
              </w:rPr>
              <w:t>Basis for Findings: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9F04EB" w:rsidRDefault="007F3EC2" w:rsidP="00C65036">
            <w:pPr>
              <w:pStyle w:val="Normal8"/>
              <w:keepNext/>
              <w:rPr>
                <w:rFonts w:ascii="Arial" w:hAnsi="Arial" w:cs="Arial"/>
                <w:sz w:val="22"/>
                <w:szCs w:val="22"/>
              </w:rPr>
            </w:pPr>
            <w:proofErr w:type="gramStart"/>
            <w:r w:rsidRPr="00CE4005">
              <w:rPr>
                <w:rFonts w:ascii="Arial" w:hAnsi="Arial" w:cs="Arial"/>
                <w:sz w:val="22"/>
                <w:szCs w:val="22"/>
              </w:rPr>
              <w:t xml:space="preserve">A </w:t>
            </w:r>
            <w:r w:rsidR="009F04EB" w:rsidRPr="00CE4005">
              <w:rPr>
                <w:rFonts w:ascii="Arial" w:hAnsi="Arial" w:cs="Arial"/>
                <w:sz w:val="22"/>
                <w:szCs w:val="22"/>
              </w:rPr>
              <w:t>review of documentation and staff interviews indicated that the district ensures that all staff, including special education</w:t>
            </w:r>
            <w:r w:rsidR="00E67CD3">
              <w:rPr>
                <w:rFonts w:ascii="Arial" w:hAnsi="Arial" w:cs="Arial"/>
                <w:sz w:val="22"/>
                <w:szCs w:val="22"/>
              </w:rPr>
              <w:t xml:space="preserve"> teachers, </w:t>
            </w:r>
            <w:r w:rsidR="009F04EB" w:rsidRPr="00CE4005">
              <w:rPr>
                <w:rFonts w:ascii="Arial" w:hAnsi="Arial" w:cs="Arial"/>
                <w:sz w:val="22"/>
                <w:szCs w:val="22"/>
              </w:rPr>
              <w:t xml:space="preserve">general education </w:t>
            </w:r>
            <w:r w:rsidR="009F04EB">
              <w:rPr>
                <w:rFonts w:ascii="Arial" w:hAnsi="Arial" w:cs="Arial"/>
                <w:sz w:val="22"/>
                <w:szCs w:val="22"/>
              </w:rPr>
              <w:t>teachers and paraprofessionals</w:t>
            </w:r>
            <w:r w:rsidR="009F04EB" w:rsidRPr="00CE4005">
              <w:rPr>
                <w:rFonts w:ascii="Arial" w:hAnsi="Arial" w:cs="Arial"/>
                <w:sz w:val="22"/>
                <w:szCs w:val="22"/>
              </w:rPr>
              <w:t>,</w:t>
            </w:r>
            <w:r w:rsidR="00E67CD3">
              <w:rPr>
                <w:rFonts w:ascii="Arial" w:hAnsi="Arial" w:cs="Arial"/>
                <w:sz w:val="22"/>
                <w:szCs w:val="22"/>
              </w:rPr>
              <w:t xml:space="preserve"> </w:t>
            </w:r>
            <w:r w:rsidR="00F00106">
              <w:rPr>
                <w:rFonts w:ascii="Arial" w:hAnsi="Arial" w:cs="Arial"/>
                <w:sz w:val="22"/>
                <w:szCs w:val="22"/>
              </w:rPr>
              <w:t>consistently receiv</w:t>
            </w:r>
            <w:r w:rsidR="00830522">
              <w:rPr>
                <w:rFonts w:ascii="Arial" w:hAnsi="Arial" w:cs="Arial"/>
                <w:sz w:val="22"/>
                <w:szCs w:val="22"/>
              </w:rPr>
              <w:t>e</w:t>
            </w:r>
            <w:r w:rsidR="00F00106">
              <w:rPr>
                <w:rFonts w:ascii="Arial" w:hAnsi="Arial" w:cs="Arial"/>
                <w:sz w:val="22"/>
                <w:szCs w:val="22"/>
              </w:rPr>
              <w:t xml:space="preserve"> training</w:t>
            </w:r>
            <w:r w:rsidR="009F04EB" w:rsidRPr="00CE4005">
              <w:rPr>
                <w:rFonts w:ascii="Arial" w:hAnsi="Arial" w:cs="Arial"/>
                <w:sz w:val="22"/>
                <w:szCs w:val="22"/>
              </w:rPr>
              <w:t xml:space="preserve"> on: analyzing and accommodating diverse learning styles of all students in order to achieve an objective of inclusion in the general education classroom of students with diverse learning styles; </w:t>
            </w:r>
            <w:r w:rsidR="009F04EB">
              <w:rPr>
                <w:rFonts w:ascii="Arial" w:hAnsi="Arial" w:cs="Arial"/>
                <w:sz w:val="22"/>
                <w:szCs w:val="22"/>
              </w:rPr>
              <w:t xml:space="preserve">and </w:t>
            </w:r>
            <w:r w:rsidR="009F04EB" w:rsidRPr="00CE4005">
              <w:rPr>
                <w:rFonts w:ascii="Arial" w:hAnsi="Arial" w:cs="Arial"/>
                <w:sz w:val="22"/>
                <w:szCs w:val="22"/>
              </w:rPr>
              <w:t>methods of collaboration among teachers, paraprofessionals and teacher assistants to accommodate diverse learning styles of all students in the general education classroom.</w:t>
            </w:r>
            <w:proofErr w:type="gramEnd"/>
            <w:r w:rsidR="009F04EB" w:rsidRPr="00CE4005">
              <w:rPr>
                <w:rFonts w:ascii="Arial" w:hAnsi="Arial" w:cs="Arial"/>
                <w:sz w:val="22"/>
                <w:szCs w:val="22"/>
              </w:rPr>
              <w:t xml:space="preserve"> </w:t>
            </w:r>
            <w:r w:rsidR="009F04EB">
              <w:rPr>
                <w:rFonts w:ascii="Arial" w:hAnsi="Arial" w:cs="Arial"/>
                <w:sz w:val="22"/>
                <w:szCs w:val="22"/>
              </w:rPr>
              <w:t xml:space="preserve">The district continues to ensure that all staff </w:t>
            </w:r>
            <w:proofErr w:type="gramStart"/>
            <w:r w:rsidR="00E67CD3">
              <w:rPr>
                <w:rFonts w:ascii="Arial" w:hAnsi="Arial" w:cs="Arial"/>
                <w:sz w:val="22"/>
                <w:szCs w:val="22"/>
              </w:rPr>
              <w:t>are trained</w:t>
            </w:r>
            <w:proofErr w:type="gramEnd"/>
            <w:r w:rsidR="009F04EB">
              <w:rPr>
                <w:rFonts w:ascii="Arial" w:hAnsi="Arial" w:cs="Arial"/>
                <w:sz w:val="22"/>
                <w:szCs w:val="22"/>
              </w:rPr>
              <w:t xml:space="preserve"> on </w:t>
            </w:r>
            <w:r w:rsidR="009F04EB" w:rsidRPr="00CE4005">
              <w:rPr>
                <w:rFonts w:ascii="Arial" w:hAnsi="Arial" w:cs="Arial"/>
                <w:sz w:val="22"/>
                <w:szCs w:val="22"/>
              </w:rPr>
              <w:t>state and federal special education requirements and related local special ed</w:t>
            </w:r>
            <w:r w:rsidR="00B60F37">
              <w:rPr>
                <w:rFonts w:ascii="Arial" w:hAnsi="Arial" w:cs="Arial"/>
                <w:sz w:val="22"/>
                <w:szCs w:val="22"/>
              </w:rPr>
              <w:t>ucation policies and procedures.</w:t>
            </w:r>
          </w:p>
          <w:p w:rsidR="009F04EB" w:rsidRDefault="009F04EB" w:rsidP="00C65036">
            <w:pPr>
              <w:pStyle w:val="Normal8"/>
              <w:keepNext/>
              <w:rPr>
                <w:rFonts w:ascii="Arial" w:hAnsi="Arial" w:cs="Arial"/>
                <w:sz w:val="22"/>
                <w:szCs w:val="22"/>
              </w:rPr>
            </w:pPr>
          </w:p>
          <w:p w:rsidR="00C65036" w:rsidRPr="00CE4005" w:rsidRDefault="00E67CD3" w:rsidP="00AE570E">
            <w:pPr>
              <w:pStyle w:val="Normal8"/>
              <w:keepNext/>
              <w:rPr>
                <w:rFonts w:ascii="Arial" w:hAnsi="Arial" w:cs="Arial"/>
                <w:sz w:val="22"/>
                <w:szCs w:val="22"/>
              </w:rPr>
            </w:pPr>
            <w:r>
              <w:rPr>
                <w:rFonts w:ascii="Arial" w:hAnsi="Arial" w:cs="Arial"/>
                <w:sz w:val="22"/>
                <w:szCs w:val="22"/>
              </w:rPr>
              <w:t>A</w:t>
            </w:r>
            <w:r w:rsidR="009F04EB">
              <w:rPr>
                <w:rFonts w:ascii="Arial" w:hAnsi="Arial" w:cs="Arial"/>
                <w:sz w:val="22"/>
                <w:szCs w:val="22"/>
              </w:rPr>
              <w:t xml:space="preserve"> </w:t>
            </w:r>
            <w:r w:rsidR="007F3EC2" w:rsidRPr="00CE4005">
              <w:rPr>
                <w:rFonts w:ascii="Arial" w:hAnsi="Arial" w:cs="Arial"/>
                <w:sz w:val="22"/>
                <w:szCs w:val="22"/>
              </w:rPr>
              <w:t>review of documentation and staff interviews</w:t>
            </w:r>
            <w:r>
              <w:rPr>
                <w:rFonts w:ascii="Arial" w:hAnsi="Arial" w:cs="Arial"/>
                <w:sz w:val="22"/>
                <w:szCs w:val="22"/>
              </w:rPr>
              <w:t>, however,</w:t>
            </w:r>
            <w:r w:rsidR="007F3EC2" w:rsidRPr="00CE4005">
              <w:rPr>
                <w:rFonts w:ascii="Arial" w:hAnsi="Arial" w:cs="Arial"/>
                <w:sz w:val="22"/>
                <w:szCs w:val="22"/>
              </w:rPr>
              <w:t xml:space="preserve"> indicated that the district does not provide in-service training for all locally hired and contracted transportation providers</w:t>
            </w:r>
            <w:r w:rsidR="009F04EB">
              <w:rPr>
                <w:rFonts w:ascii="Arial" w:hAnsi="Arial" w:cs="Arial"/>
                <w:sz w:val="22"/>
                <w:szCs w:val="22"/>
              </w:rPr>
              <w:t>,</w:t>
            </w:r>
            <w:r w:rsidR="007F3EC2" w:rsidRPr="00CE4005">
              <w:rPr>
                <w:rFonts w:ascii="Arial" w:hAnsi="Arial" w:cs="Arial"/>
                <w:sz w:val="22"/>
                <w:szCs w:val="22"/>
              </w:rPr>
              <w:t xml:space="preserve"> before they begin transporting any special education student receiving special transportation, on his or her needs and appropriate methods of meeting those needs</w:t>
            </w:r>
            <w:r w:rsidR="00AE570E">
              <w:rPr>
                <w:rFonts w:ascii="Arial" w:hAnsi="Arial" w:cs="Arial"/>
                <w:sz w:val="22"/>
                <w:szCs w:val="22"/>
              </w:rPr>
              <w:t>.</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8"/>
              <w:keepNext/>
              <w:rPr>
                <w:rFonts w:ascii="Verdana" w:hAnsi="Verdana"/>
                <w:b/>
                <w:bCs/>
                <w:sz w:val="22"/>
                <w:szCs w:val="20"/>
              </w:rPr>
            </w:pPr>
            <w:bookmarkStart w:id="39" w:name="ORDER_CORR_ACTION_SE_54"/>
            <w:bookmarkEnd w:id="39"/>
            <w:r w:rsidRPr="00AF5230">
              <w:rPr>
                <w:rFonts w:ascii="Verdana" w:hAnsi="Verdana"/>
                <w:b/>
                <w:bCs/>
                <w:sz w:val="22"/>
                <w:szCs w:val="20"/>
              </w:rPr>
              <w:t>Department Order of Corrective Action:</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B60F37" w:rsidRPr="00CE4005" w:rsidRDefault="00B60F37" w:rsidP="00C65036">
            <w:pPr>
              <w:pStyle w:val="Normal8"/>
              <w:keepNext/>
              <w:rPr>
                <w:rFonts w:ascii="Arial" w:hAnsi="Arial" w:cs="Arial"/>
                <w:bCs/>
                <w:sz w:val="22"/>
                <w:szCs w:val="20"/>
              </w:rPr>
            </w:pPr>
            <w:r w:rsidRPr="00CE4005">
              <w:rPr>
                <w:rFonts w:ascii="Arial" w:hAnsi="Arial" w:cs="Arial"/>
                <w:bCs/>
                <w:sz w:val="22"/>
                <w:szCs w:val="20"/>
              </w:rPr>
              <w:t xml:space="preserve">Conduct </w:t>
            </w:r>
            <w:r w:rsidRPr="00CE4005">
              <w:rPr>
                <w:rFonts w:ascii="Arial" w:hAnsi="Arial" w:cs="Arial"/>
                <w:sz w:val="22"/>
                <w:szCs w:val="22"/>
              </w:rPr>
              <w:t>in-service training for all locally hired and contr</w:t>
            </w:r>
            <w:r>
              <w:rPr>
                <w:rFonts w:ascii="Arial" w:hAnsi="Arial" w:cs="Arial"/>
                <w:sz w:val="22"/>
                <w:szCs w:val="22"/>
              </w:rPr>
              <w:t>acted transportation providers who transport</w:t>
            </w:r>
            <w:r w:rsidRPr="00CE4005">
              <w:rPr>
                <w:rFonts w:ascii="Arial" w:hAnsi="Arial" w:cs="Arial"/>
                <w:sz w:val="22"/>
                <w:szCs w:val="22"/>
              </w:rPr>
              <w:t xml:space="preserve"> </w:t>
            </w:r>
            <w:r>
              <w:rPr>
                <w:rFonts w:ascii="Arial" w:hAnsi="Arial" w:cs="Arial"/>
                <w:sz w:val="22"/>
                <w:szCs w:val="22"/>
              </w:rPr>
              <w:t xml:space="preserve">any </w:t>
            </w:r>
            <w:r w:rsidRPr="00CE4005">
              <w:rPr>
                <w:rFonts w:ascii="Arial" w:hAnsi="Arial" w:cs="Arial"/>
                <w:sz w:val="22"/>
                <w:szCs w:val="22"/>
              </w:rPr>
              <w:t>special education student r</w:t>
            </w:r>
            <w:r>
              <w:rPr>
                <w:rFonts w:ascii="Arial" w:hAnsi="Arial" w:cs="Arial"/>
                <w:sz w:val="22"/>
                <w:szCs w:val="22"/>
              </w:rPr>
              <w:t>eceiving special transportation</w:t>
            </w:r>
            <w:r w:rsidRPr="00CE4005">
              <w:rPr>
                <w:rFonts w:ascii="Arial" w:hAnsi="Arial" w:cs="Arial"/>
                <w:sz w:val="22"/>
                <w:szCs w:val="22"/>
              </w:rPr>
              <w:t xml:space="preserve"> on </w:t>
            </w:r>
            <w:r>
              <w:rPr>
                <w:rFonts w:ascii="Arial" w:hAnsi="Arial" w:cs="Arial"/>
                <w:sz w:val="22"/>
                <w:szCs w:val="22"/>
              </w:rPr>
              <w:t>the student’s</w:t>
            </w:r>
            <w:r w:rsidRPr="00CE4005">
              <w:rPr>
                <w:rFonts w:ascii="Arial" w:hAnsi="Arial" w:cs="Arial"/>
                <w:sz w:val="22"/>
                <w:szCs w:val="22"/>
              </w:rPr>
              <w:t xml:space="preserve"> needs and appropriate methods of meeting those needs; </w:t>
            </w:r>
            <w:r>
              <w:rPr>
                <w:rFonts w:ascii="Arial" w:hAnsi="Arial" w:cs="Arial"/>
                <w:sz w:val="22"/>
                <w:szCs w:val="22"/>
              </w:rPr>
              <w:t>and for any such student, provide</w:t>
            </w:r>
            <w:r w:rsidRPr="00CE4005">
              <w:rPr>
                <w:rFonts w:ascii="Arial" w:hAnsi="Arial" w:cs="Arial"/>
                <w:sz w:val="22"/>
                <w:szCs w:val="22"/>
              </w:rPr>
              <w:t xml:space="preserve"> written information on the nature of any needs or problems that may cause difficulties, along with information on appropriate emergency measures.</w:t>
            </w:r>
          </w:p>
        </w:tc>
      </w:tr>
      <w:tr w:rsidR="00C65036" w:rsidRPr="00E166C8" w:rsidTr="00C65036">
        <w:tc>
          <w:tcPr>
            <w:tcW w:w="9360" w:type="dxa"/>
            <w:gridSpan w:val="4"/>
            <w:tcBorders>
              <w:top w:val="single" w:sz="4" w:space="0" w:color="auto"/>
              <w:left w:val="single" w:sz="4" w:space="0" w:color="auto"/>
              <w:bottom w:val="nil"/>
              <w:right w:val="single" w:sz="4" w:space="0" w:color="auto"/>
            </w:tcBorders>
          </w:tcPr>
          <w:p w:rsidR="00C65036" w:rsidRPr="00E166C8" w:rsidRDefault="007F3EC2" w:rsidP="00C65036">
            <w:pPr>
              <w:pStyle w:val="Normal8"/>
              <w:keepNext/>
              <w:rPr>
                <w:rFonts w:ascii="Verdana" w:hAnsi="Verdana"/>
                <w:b/>
                <w:bCs/>
                <w:sz w:val="22"/>
                <w:szCs w:val="20"/>
              </w:rPr>
            </w:pPr>
            <w:bookmarkStart w:id="40" w:name="REQUIRED_ELEMENTS_SE_54"/>
            <w:bookmarkEnd w:id="40"/>
            <w:r w:rsidRPr="00AF5230">
              <w:rPr>
                <w:rFonts w:ascii="Verdana" w:hAnsi="Verdana"/>
                <w:b/>
                <w:bCs/>
                <w:sz w:val="22"/>
                <w:szCs w:val="20"/>
              </w:rPr>
              <w:t>Required Elements of Progress Reports:</w:t>
            </w:r>
          </w:p>
        </w:tc>
      </w:tr>
      <w:tr w:rsidR="00C65036" w:rsidRPr="00CE4005" w:rsidTr="00C65036">
        <w:tc>
          <w:tcPr>
            <w:tcW w:w="9360" w:type="dxa"/>
            <w:gridSpan w:val="4"/>
            <w:tcBorders>
              <w:top w:val="nil"/>
              <w:left w:val="single" w:sz="4" w:space="0" w:color="auto"/>
              <w:bottom w:val="single" w:sz="4" w:space="0" w:color="auto"/>
              <w:right w:val="single" w:sz="4" w:space="0" w:color="auto"/>
            </w:tcBorders>
          </w:tcPr>
          <w:p w:rsidR="00C65036" w:rsidRPr="00CE4005" w:rsidRDefault="007F3EC2" w:rsidP="00E67CD3">
            <w:pPr>
              <w:pStyle w:val="Normal8"/>
              <w:keepNext/>
              <w:rPr>
                <w:rFonts w:ascii="Arial" w:hAnsi="Arial" w:cs="Arial"/>
                <w:bCs/>
                <w:sz w:val="22"/>
                <w:szCs w:val="20"/>
              </w:rPr>
            </w:pPr>
            <w:r w:rsidRPr="00CE4005">
              <w:rPr>
                <w:rFonts w:ascii="Arial" w:hAnsi="Arial" w:cs="Arial"/>
                <w:bCs/>
                <w:sz w:val="22"/>
                <w:szCs w:val="20"/>
              </w:rPr>
              <w:t xml:space="preserve">By </w:t>
            </w:r>
            <w:r w:rsidRPr="00B60F37">
              <w:rPr>
                <w:rFonts w:ascii="Arial" w:hAnsi="Arial" w:cs="Arial"/>
                <w:b/>
                <w:bCs/>
                <w:sz w:val="22"/>
                <w:szCs w:val="20"/>
              </w:rPr>
              <w:t>April 30, 2018</w:t>
            </w:r>
            <w:r w:rsidR="00AE570E">
              <w:rPr>
                <w:rFonts w:ascii="Arial" w:hAnsi="Arial" w:cs="Arial"/>
                <w:b/>
                <w:bCs/>
                <w:sz w:val="22"/>
                <w:szCs w:val="20"/>
              </w:rPr>
              <w:t>,</w:t>
            </w:r>
            <w:r w:rsidRPr="00CE4005">
              <w:rPr>
                <w:rFonts w:ascii="Arial" w:hAnsi="Arial" w:cs="Arial"/>
                <w:bCs/>
                <w:sz w:val="22"/>
                <w:szCs w:val="20"/>
              </w:rPr>
              <w:t xml:space="preserve"> submit evidence of in-service training for all locally hired and contracted transportation providers</w:t>
            </w:r>
            <w:r w:rsidR="00B60F37">
              <w:rPr>
                <w:rFonts w:ascii="Arial" w:hAnsi="Arial" w:cs="Arial"/>
                <w:bCs/>
                <w:sz w:val="22"/>
                <w:szCs w:val="20"/>
              </w:rPr>
              <w:t>,</w:t>
            </w:r>
            <w:r w:rsidRPr="00CE4005">
              <w:rPr>
                <w:rFonts w:ascii="Arial" w:hAnsi="Arial" w:cs="Arial"/>
                <w:bCs/>
                <w:sz w:val="22"/>
                <w:szCs w:val="20"/>
              </w:rPr>
              <w:t xml:space="preserve"> including drivers and any attendants or aides</w:t>
            </w:r>
            <w:r w:rsidR="00B60F37">
              <w:rPr>
                <w:rFonts w:ascii="Arial" w:hAnsi="Arial" w:cs="Arial"/>
                <w:bCs/>
                <w:sz w:val="22"/>
                <w:szCs w:val="20"/>
              </w:rPr>
              <w:t>,</w:t>
            </w:r>
            <w:r w:rsidRPr="00CE4005">
              <w:rPr>
                <w:rFonts w:ascii="Arial" w:hAnsi="Arial" w:cs="Arial"/>
                <w:bCs/>
                <w:sz w:val="22"/>
                <w:szCs w:val="20"/>
              </w:rPr>
              <w:t xml:space="preserve"> transporting students that require special transportation</w:t>
            </w:r>
            <w:r w:rsidR="00B60F37">
              <w:rPr>
                <w:rFonts w:ascii="Arial" w:hAnsi="Arial" w:cs="Arial"/>
                <w:bCs/>
                <w:sz w:val="22"/>
                <w:szCs w:val="20"/>
              </w:rPr>
              <w:t>.</w:t>
            </w:r>
            <w:r w:rsidR="002F5534">
              <w:rPr>
                <w:rFonts w:ascii="Arial" w:hAnsi="Arial" w:cs="Arial"/>
                <w:bCs/>
                <w:sz w:val="22"/>
                <w:szCs w:val="20"/>
              </w:rPr>
              <w:t xml:space="preserve"> </w:t>
            </w:r>
            <w:r w:rsidRPr="00CE4005">
              <w:rPr>
                <w:rFonts w:ascii="Arial" w:hAnsi="Arial" w:cs="Arial"/>
                <w:bCs/>
                <w:sz w:val="22"/>
                <w:szCs w:val="20"/>
              </w:rPr>
              <w:t xml:space="preserve">Evidence </w:t>
            </w:r>
            <w:r w:rsidR="002F5534">
              <w:rPr>
                <w:rFonts w:ascii="Arial" w:hAnsi="Arial" w:cs="Arial"/>
                <w:bCs/>
                <w:sz w:val="22"/>
                <w:szCs w:val="20"/>
              </w:rPr>
              <w:t>may</w:t>
            </w:r>
            <w:r w:rsidRPr="00CE4005">
              <w:rPr>
                <w:rFonts w:ascii="Arial" w:hAnsi="Arial" w:cs="Arial"/>
                <w:bCs/>
                <w:sz w:val="22"/>
                <w:szCs w:val="20"/>
              </w:rPr>
              <w:t xml:space="preserve"> include dated agenda, signed attendance sheet, a copy of training materials</w:t>
            </w:r>
            <w:r w:rsidR="00E67CD3">
              <w:rPr>
                <w:rFonts w:ascii="Arial" w:hAnsi="Arial" w:cs="Arial"/>
                <w:bCs/>
                <w:sz w:val="22"/>
                <w:szCs w:val="20"/>
              </w:rPr>
              <w:t xml:space="preserve">, </w:t>
            </w:r>
            <w:r w:rsidRPr="00CE4005">
              <w:rPr>
                <w:rFonts w:ascii="Arial" w:hAnsi="Arial" w:cs="Arial"/>
                <w:bCs/>
                <w:sz w:val="22"/>
                <w:szCs w:val="20"/>
              </w:rPr>
              <w:t>and name and role of the presenter.</w:t>
            </w:r>
          </w:p>
        </w:tc>
      </w:tr>
      <w:tr w:rsidR="00C65036" w:rsidRPr="00AF5230" w:rsidTr="00C65036">
        <w:tc>
          <w:tcPr>
            <w:tcW w:w="9360" w:type="dxa"/>
            <w:gridSpan w:val="4"/>
            <w:tcBorders>
              <w:top w:val="single" w:sz="4" w:space="0" w:color="auto"/>
              <w:left w:val="single" w:sz="4" w:space="0" w:color="auto"/>
              <w:bottom w:val="single" w:sz="4" w:space="0" w:color="auto"/>
              <w:right w:val="single" w:sz="4" w:space="0" w:color="auto"/>
            </w:tcBorders>
          </w:tcPr>
          <w:p w:rsidR="00C65036" w:rsidRPr="00AF5230" w:rsidRDefault="007F3EC2" w:rsidP="00C65036">
            <w:pPr>
              <w:pStyle w:val="Normal8"/>
              <w:keepNext/>
              <w:rPr>
                <w:rFonts w:ascii="Verdana" w:hAnsi="Verdana"/>
                <w:b/>
                <w:bCs/>
                <w:sz w:val="22"/>
                <w:szCs w:val="20"/>
              </w:rPr>
            </w:pPr>
            <w:bookmarkStart w:id="41" w:name="PR_DUEDATE_SE_54"/>
            <w:bookmarkEnd w:id="41"/>
            <w:r w:rsidRPr="002541C2">
              <w:rPr>
                <w:rFonts w:ascii="Verdana" w:hAnsi="Verdana"/>
                <w:b/>
                <w:bCs/>
                <w:sz w:val="22"/>
              </w:rPr>
              <w:t>Progress Report Due Date(s)</w:t>
            </w:r>
            <w:r w:rsidRPr="00AF5230">
              <w:rPr>
                <w:rFonts w:ascii="Verdana" w:hAnsi="Verdana"/>
                <w:b/>
                <w:bCs/>
                <w:sz w:val="22"/>
                <w:szCs w:val="20"/>
              </w:rPr>
              <w:t>:</w:t>
            </w:r>
          </w:p>
        </w:tc>
      </w:tr>
      <w:tr w:rsidR="00A97FC2" w:rsidRPr="00E92FDA" w:rsidTr="00A97FC2">
        <w:tc>
          <w:tcPr>
            <w:tcW w:w="2340" w:type="dxa"/>
            <w:tcBorders>
              <w:top w:val="single" w:sz="4" w:space="0" w:color="auto"/>
              <w:left w:val="single" w:sz="4" w:space="0" w:color="auto"/>
              <w:bottom w:val="single" w:sz="4" w:space="0" w:color="auto"/>
              <w:right w:val="single" w:sz="4" w:space="0" w:color="auto"/>
            </w:tcBorders>
          </w:tcPr>
          <w:p w:rsidR="00A97FC2" w:rsidRPr="002F5534" w:rsidRDefault="007F3EC2" w:rsidP="00C65036">
            <w:pPr>
              <w:pStyle w:val="Normal8"/>
              <w:keepNext/>
              <w:rPr>
                <w:rFonts w:ascii="Arial" w:hAnsi="Arial" w:cs="Arial"/>
                <w:b/>
                <w:bCs/>
                <w:sz w:val="22"/>
              </w:rPr>
            </w:pPr>
            <w:r w:rsidRPr="002F5534">
              <w:rPr>
                <w:rFonts w:ascii="Arial" w:hAnsi="Arial" w:cs="Arial"/>
                <w:b/>
                <w:bCs/>
                <w:sz w:val="22"/>
              </w:rPr>
              <w:t>04/30/2018</w:t>
            </w: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A97FC2" w:rsidRPr="00E92FDA" w:rsidRDefault="00102393" w:rsidP="00C65036">
            <w:pPr>
              <w:pStyle w:val="Normal8"/>
              <w:keepNext/>
              <w:rPr>
                <w:rFonts w:ascii="Arial" w:hAnsi="Arial" w:cs="Arial"/>
                <w:bCs/>
                <w:sz w:val="22"/>
              </w:rPr>
            </w:pPr>
          </w:p>
        </w:tc>
      </w:tr>
    </w:tbl>
    <w:p w:rsidR="004A45EE" w:rsidRDefault="00102393">
      <w:pPr>
        <w:pStyle w:val="Normal8"/>
      </w:pPr>
    </w:p>
    <w:p w:rsidR="004132D6" w:rsidRDefault="00102393">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7F3EC2" w:rsidP="00C65036">
            <w:pPr>
              <w:pStyle w:val="Normal9"/>
              <w:keepNext/>
              <w:rPr>
                <w:rFonts w:ascii="Verdana" w:hAnsi="Verdana"/>
                <w:b/>
                <w:sz w:val="22"/>
                <w:szCs w:val="22"/>
              </w:rPr>
            </w:pPr>
            <w:bookmarkStart w:id="42" w:name="CRIT_SE_56"/>
            <w:bookmarkEnd w:id="42"/>
            <w:r w:rsidRPr="00AF5230">
              <w:rPr>
                <w:rFonts w:ascii="Verdana" w:hAnsi="Verdana"/>
                <w:b/>
                <w:sz w:val="22"/>
                <w:szCs w:val="22"/>
              </w:rPr>
              <w:t>SE Criterion # 56 - Special education programs and services are evaluated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9"/>
              <w:keepNext/>
              <w:rPr>
                <w:rFonts w:ascii="Verdana" w:hAnsi="Verdana"/>
                <w:b/>
                <w:sz w:val="22"/>
                <w:szCs w:val="22"/>
              </w:rPr>
            </w:pPr>
            <w:bookmarkStart w:id="43" w:name="RATING_SE_56"/>
            <w:bookmarkEnd w:id="4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9"/>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7F3EC2" w:rsidP="00C65036">
            <w:pPr>
              <w:pStyle w:val="Normal9"/>
              <w:keepNext/>
              <w:rPr>
                <w:rFonts w:ascii="Verdana" w:hAnsi="Verdana"/>
                <w:b/>
                <w:sz w:val="22"/>
                <w:szCs w:val="22"/>
              </w:rPr>
            </w:pPr>
            <w:bookmarkStart w:id="44" w:name="BASIS_FINDINGS_SE_56"/>
            <w:bookmarkEnd w:id="4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7F3EC2" w:rsidP="00C65036">
            <w:pPr>
              <w:pStyle w:val="Normal9"/>
              <w:keepNext/>
              <w:rPr>
                <w:rFonts w:ascii="Arial" w:hAnsi="Arial" w:cs="Arial"/>
                <w:sz w:val="22"/>
                <w:szCs w:val="22"/>
              </w:rPr>
            </w:pPr>
            <w:r w:rsidRPr="00CE4005">
              <w:rPr>
                <w:rFonts w:ascii="Arial" w:hAnsi="Arial" w:cs="Arial"/>
                <w:sz w:val="22"/>
                <w:szCs w:val="22"/>
              </w:rPr>
              <w:t xml:space="preserve">A review of documentation and staff interviews indicated that the district's special education programs and services </w:t>
            </w:r>
            <w:proofErr w:type="gramStart"/>
            <w:r w:rsidRPr="00CE4005">
              <w:rPr>
                <w:rFonts w:ascii="Arial" w:hAnsi="Arial" w:cs="Arial"/>
                <w:sz w:val="22"/>
                <w:szCs w:val="22"/>
              </w:rPr>
              <w:t>are regularly evaluated</w:t>
            </w:r>
            <w:proofErr w:type="gramEnd"/>
            <w:r w:rsidR="002F5534">
              <w:rPr>
                <w:rFonts w:ascii="Arial" w:hAnsi="Arial" w:cs="Arial"/>
                <w:sz w:val="22"/>
                <w:szCs w:val="22"/>
              </w:rPr>
              <w:t>.</w:t>
            </w:r>
          </w:p>
        </w:tc>
      </w:tr>
    </w:tbl>
    <w:p w:rsidR="004A45EE" w:rsidRDefault="00102393">
      <w:pPr>
        <w:pStyle w:val="Normal9"/>
      </w:pPr>
    </w:p>
    <w:p w:rsidR="000B12CE" w:rsidRPr="00AF5230" w:rsidRDefault="00102393" w:rsidP="004B2C1E">
      <w:pPr>
        <w:rPr>
          <w:rFonts w:ascii="Verdana" w:hAnsi="Verdana"/>
          <w:sz w:val="16"/>
          <w:szCs w:val="16"/>
        </w:rPr>
      </w:pPr>
    </w:p>
    <w:sectPr w:rsidR="000B12CE" w:rsidRPr="00AF5230" w:rsidSect="00ED4385">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93" w:rsidRDefault="00102393">
      <w:r>
        <w:separator/>
      </w:r>
    </w:p>
  </w:endnote>
  <w:endnote w:type="continuationSeparator" w:id="0">
    <w:p w:rsidR="00102393" w:rsidRDefault="0010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9" w:rsidRDefault="009D24ED" w:rsidP="009C1D68">
    <w:pPr>
      <w:pStyle w:val="Footer"/>
      <w:framePr w:wrap="around" w:vAnchor="text" w:hAnchor="margin" w:xAlign="right" w:y="1"/>
      <w:rPr>
        <w:rStyle w:val="PageNumber"/>
      </w:rPr>
    </w:pPr>
    <w:r>
      <w:rPr>
        <w:rStyle w:val="PageNumber"/>
      </w:rPr>
      <w:fldChar w:fldCharType="begin"/>
    </w:r>
    <w:r w:rsidR="007F3EC2">
      <w:rPr>
        <w:rStyle w:val="PageNumber"/>
      </w:rPr>
      <w:instrText xml:space="preserve">PAGE  </w:instrText>
    </w:r>
    <w:r>
      <w:rPr>
        <w:rStyle w:val="PageNumber"/>
      </w:rPr>
      <w:fldChar w:fldCharType="end"/>
    </w:r>
  </w:p>
  <w:p w:rsidR="00FE0129" w:rsidRDefault="00102393" w:rsidP="00AD0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8E" w:rsidRDefault="007F3EC2" w:rsidP="00ED4385">
    <w:pPr>
      <w:pStyle w:val="Footer"/>
      <w:tabs>
        <w:tab w:val="clear" w:pos="8640"/>
      </w:tabs>
      <w:ind w:right="360"/>
      <w:jc w:val="center"/>
      <w:rPr>
        <w:rFonts w:ascii="Verdana" w:hAnsi="Verdana"/>
        <w:sz w:val="16"/>
        <w:szCs w:val="16"/>
      </w:rPr>
    </w:pPr>
    <w:bookmarkStart w:id="45" w:name="STATE_ED_FOOTER"/>
    <w:r>
      <w:rPr>
        <w:rFonts w:ascii="Verdana" w:hAnsi="Verdana"/>
        <w:sz w:val="16"/>
        <w:szCs w:val="16"/>
      </w:rPr>
      <w:t xml:space="preserve">Massachusetts Department of Elementary </w:t>
    </w:r>
    <w:r w:rsidR="002F6E2D">
      <w:rPr>
        <w:rFonts w:ascii="Verdana" w:hAnsi="Verdana"/>
        <w:sz w:val="16"/>
        <w:szCs w:val="16"/>
      </w:rPr>
      <w:t>and</w:t>
    </w:r>
    <w:r>
      <w:rPr>
        <w:rFonts w:ascii="Verdana" w:hAnsi="Verdana"/>
        <w:sz w:val="16"/>
        <w:szCs w:val="16"/>
      </w:rPr>
      <w:t xml:space="preserve"> Secondary Education</w:t>
    </w:r>
    <w:bookmarkEnd w:id="45"/>
    <w:r>
      <w:rPr>
        <w:rFonts w:ascii="Verdana" w:hAnsi="Verdana"/>
        <w:sz w:val="16"/>
        <w:szCs w:val="16"/>
      </w:rPr>
      <w:t xml:space="preserve"> – </w:t>
    </w:r>
    <w:bookmarkStart w:id="46" w:name="AGENCY_NAME_FOOTER"/>
    <w:r w:rsidR="002F6E2D">
      <w:rPr>
        <w:rFonts w:ascii="Verdana" w:hAnsi="Verdana"/>
        <w:sz w:val="16"/>
        <w:szCs w:val="16"/>
      </w:rPr>
      <w:t>Office of Public School Monitoring</w:t>
    </w:r>
    <w:bookmarkEnd w:id="46"/>
  </w:p>
  <w:p w:rsidR="00FE0129" w:rsidRPr="00700A12" w:rsidRDefault="007F3EC2" w:rsidP="00ED4385">
    <w:pPr>
      <w:pStyle w:val="Footer"/>
      <w:tabs>
        <w:tab w:val="clear" w:pos="8640"/>
      </w:tabs>
      <w:ind w:right="360"/>
      <w:jc w:val="center"/>
      <w:rPr>
        <w:rFonts w:ascii="Verdana" w:hAnsi="Verdana"/>
        <w:sz w:val="16"/>
        <w:szCs w:val="16"/>
      </w:rPr>
    </w:pPr>
    <w:bookmarkStart w:id="47" w:name="ORG_NAME_FOOTER"/>
    <w:r>
      <w:rPr>
        <w:rFonts w:ascii="Verdana" w:hAnsi="Verdana"/>
        <w:sz w:val="16"/>
        <w:szCs w:val="16"/>
      </w:rPr>
      <w:t>Greater New Bedford Regional Vocational Technic</w:t>
    </w:r>
    <w:r w:rsidR="002F6E2D">
      <w:rPr>
        <w:rFonts w:ascii="Verdana" w:hAnsi="Verdana"/>
        <w:sz w:val="16"/>
        <w:szCs w:val="16"/>
      </w:rPr>
      <w:t>al High School</w:t>
    </w:r>
    <w:bookmarkEnd w:id="47"/>
    <w:r>
      <w:rPr>
        <w:rFonts w:ascii="Verdana" w:hAnsi="Verdana"/>
        <w:sz w:val="16"/>
        <w:szCs w:val="16"/>
      </w:rPr>
      <w:t xml:space="preserve"> Mid-Cycle Report - </w:t>
    </w:r>
    <w:bookmarkStart w:id="48" w:name="MCR_REPORT_DATE"/>
    <w:r w:rsidRPr="00700A12">
      <w:rPr>
        <w:rFonts w:ascii="Verdana" w:hAnsi="Verdana"/>
        <w:sz w:val="16"/>
        <w:szCs w:val="16"/>
      </w:rPr>
      <w:t>03/</w:t>
    </w:r>
    <w:r w:rsidR="00D82C82">
      <w:rPr>
        <w:rFonts w:ascii="Verdana" w:hAnsi="Verdana"/>
        <w:sz w:val="16"/>
        <w:szCs w:val="16"/>
      </w:rPr>
      <w:t>16</w:t>
    </w:r>
    <w:r w:rsidRPr="00700A12">
      <w:rPr>
        <w:rFonts w:ascii="Verdana" w:hAnsi="Verdana"/>
        <w:sz w:val="16"/>
        <w:szCs w:val="16"/>
      </w:rPr>
      <w:t>/2018</w:t>
    </w:r>
    <w:bookmarkEnd w:id="48"/>
  </w:p>
  <w:p w:rsidR="00FE0129" w:rsidRPr="00700A12" w:rsidRDefault="007F3EC2"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D24ED" w:rsidRPr="00700A12">
      <w:rPr>
        <w:rFonts w:ascii="Verdana" w:hAnsi="Verdana"/>
        <w:sz w:val="16"/>
        <w:szCs w:val="16"/>
      </w:rPr>
      <w:fldChar w:fldCharType="begin"/>
    </w:r>
    <w:r w:rsidRPr="00700A12">
      <w:rPr>
        <w:rFonts w:ascii="Verdana" w:hAnsi="Verdana"/>
        <w:sz w:val="16"/>
        <w:szCs w:val="16"/>
      </w:rPr>
      <w:instrText xml:space="preserve"> PAGE </w:instrText>
    </w:r>
    <w:r w:rsidR="009D24ED" w:rsidRPr="00700A12">
      <w:rPr>
        <w:rFonts w:ascii="Verdana" w:hAnsi="Verdana"/>
        <w:sz w:val="16"/>
        <w:szCs w:val="16"/>
      </w:rPr>
      <w:fldChar w:fldCharType="separate"/>
    </w:r>
    <w:r w:rsidR="002A603B">
      <w:rPr>
        <w:rFonts w:ascii="Verdana" w:hAnsi="Verdana"/>
        <w:noProof/>
        <w:sz w:val="16"/>
        <w:szCs w:val="16"/>
      </w:rPr>
      <w:t>4</w:t>
    </w:r>
    <w:r w:rsidR="009D24ED" w:rsidRPr="00700A12">
      <w:rPr>
        <w:rFonts w:ascii="Verdana" w:hAnsi="Verdana"/>
        <w:sz w:val="16"/>
        <w:szCs w:val="16"/>
      </w:rPr>
      <w:fldChar w:fldCharType="end"/>
    </w:r>
    <w:r w:rsidRPr="00700A12">
      <w:rPr>
        <w:rFonts w:ascii="Verdana" w:hAnsi="Verdana"/>
        <w:sz w:val="16"/>
        <w:szCs w:val="16"/>
      </w:rPr>
      <w:t xml:space="preserve"> of </w:t>
    </w:r>
    <w:r w:rsidR="009D24ED" w:rsidRPr="00700A12">
      <w:rPr>
        <w:rFonts w:ascii="Verdana" w:hAnsi="Verdana"/>
        <w:sz w:val="16"/>
        <w:szCs w:val="16"/>
      </w:rPr>
      <w:fldChar w:fldCharType="begin"/>
    </w:r>
    <w:r w:rsidRPr="00700A12">
      <w:rPr>
        <w:rFonts w:ascii="Verdana" w:hAnsi="Verdana"/>
        <w:sz w:val="16"/>
        <w:szCs w:val="16"/>
      </w:rPr>
      <w:instrText xml:space="preserve"> NUMPAGES </w:instrText>
    </w:r>
    <w:r w:rsidR="009D24ED" w:rsidRPr="00700A12">
      <w:rPr>
        <w:rFonts w:ascii="Verdana" w:hAnsi="Verdana"/>
        <w:sz w:val="16"/>
        <w:szCs w:val="16"/>
      </w:rPr>
      <w:fldChar w:fldCharType="separate"/>
    </w:r>
    <w:r w:rsidR="002A603B">
      <w:rPr>
        <w:rFonts w:ascii="Verdana" w:hAnsi="Verdana"/>
        <w:noProof/>
        <w:sz w:val="16"/>
        <w:szCs w:val="16"/>
      </w:rPr>
      <w:t>7</w:t>
    </w:r>
    <w:r w:rsidR="009D24ED"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93" w:rsidRDefault="00102393">
      <w:r>
        <w:separator/>
      </w:r>
    </w:p>
  </w:footnote>
  <w:footnote w:type="continuationSeparator" w:id="0">
    <w:p w:rsidR="00102393" w:rsidRDefault="0010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B164F970">
      <w:start w:val="1"/>
      <w:numFmt w:val="decimal"/>
      <w:lvlText w:val="%1."/>
      <w:lvlJc w:val="left"/>
      <w:pPr>
        <w:tabs>
          <w:tab w:val="num" w:pos="720"/>
        </w:tabs>
        <w:ind w:left="720" w:hanging="360"/>
      </w:pPr>
      <w:rPr>
        <w:rFonts w:hint="default"/>
      </w:rPr>
    </w:lvl>
    <w:lvl w:ilvl="1" w:tplc="D0B06B66" w:tentative="1">
      <w:start w:val="1"/>
      <w:numFmt w:val="lowerLetter"/>
      <w:lvlText w:val="%2."/>
      <w:lvlJc w:val="left"/>
      <w:pPr>
        <w:tabs>
          <w:tab w:val="num" w:pos="1440"/>
        </w:tabs>
        <w:ind w:left="1440" w:hanging="360"/>
      </w:pPr>
    </w:lvl>
    <w:lvl w:ilvl="2" w:tplc="B3DC98A2" w:tentative="1">
      <w:start w:val="1"/>
      <w:numFmt w:val="lowerRoman"/>
      <w:lvlText w:val="%3."/>
      <w:lvlJc w:val="right"/>
      <w:pPr>
        <w:tabs>
          <w:tab w:val="num" w:pos="2160"/>
        </w:tabs>
        <w:ind w:left="2160" w:hanging="180"/>
      </w:pPr>
    </w:lvl>
    <w:lvl w:ilvl="3" w:tplc="F4807B22" w:tentative="1">
      <w:start w:val="1"/>
      <w:numFmt w:val="decimal"/>
      <w:lvlText w:val="%4."/>
      <w:lvlJc w:val="left"/>
      <w:pPr>
        <w:tabs>
          <w:tab w:val="num" w:pos="2880"/>
        </w:tabs>
        <w:ind w:left="2880" w:hanging="360"/>
      </w:pPr>
    </w:lvl>
    <w:lvl w:ilvl="4" w:tplc="56DCB98A" w:tentative="1">
      <w:start w:val="1"/>
      <w:numFmt w:val="lowerLetter"/>
      <w:lvlText w:val="%5."/>
      <w:lvlJc w:val="left"/>
      <w:pPr>
        <w:tabs>
          <w:tab w:val="num" w:pos="3600"/>
        </w:tabs>
        <w:ind w:left="3600" w:hanging="360"/>
      </w:pPr>
    </w:lvl>
    <w:lvl w:ilvl="5" w:tplc="92567E7C" w:tentative="1">
      <w:start w:val="1"/>
      <w:numFmt w:val="lowerRoman"/>
      <w:lvlText w:val="%6."/>
      <w:lvlJc w:val="right"/>
      <w:pPr>
        <w:tabs>
          <w:tab w:val="num" w:pos="4320"/>
        </w:tabs>
        <w:ind w:left="4320" w:hanging="180"/>
      </w:pPr>
    </w:lvl>
    <w:lvl w:ilvl="6" w:tplc="C3B6BDC6" w:tentative="1">
      <w:start w:val="1"/>
      <w:numFmt w:val="decimal"/>
      <w:lvlText w:val="%7."/>
      <w:lvlJc w:val="left"/>
      <w:pPr>
        <w:tabs>
          <w:tab w:val="num" w:pos="5040"/>
        </w:tabs>
        <w:ind w:left="5040" w:hanging="360"/>
      </w:pPr>
    </w:lvl>
    <w:lvl w:ilvl="7" w:tplc="DD6E4A64" w:tentative="1">
      <w:start w:val="1"/>
      <w:numFmt w:val="lowerLetter"/>
      <w:lvlText w:val="%8."/>
      <w:lvlJc w:val="left"/>
      <w:pPr>
        <w:tabs>
          <w:tab w:val="num" w:pos="5760"/>
        </w:tabs>
        <w:ind w:left="5760" w:hanging="360"/>
      </w:pPr>
    </w:lvl>
    <w:lvl w:ilvl="8" w:tplc="6194ED4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609EB"/>
    <w:rsid w:val="00063387"/>
    <w:rsid w:val="000F151E"/>
    <w:rsid w:val="00102393"/>
    <w:rsid w:val="00133EFA"/>
    <w:rsid w:val="00167C8E"/>
    <w:rsid w:val="00275675"/>
    <w:rsid w:val="002A603B"/>
    <w:rsid w:val="002B002A"/>
    <w:rsid w:val="002F5534"/>
    <w:rsid w:val="002F6E2D"/>
    <w:rsid w:val="00317491"/>
    <w:rsid w:val="00393CC7"/>
    <w:rsid w:val="00405298"/>
    <w:rsid w:val="00406CD6"/>
    <w:rsid w:val="004334C4"/>
    <w:rsid w:val="004E352A"/>
    <w:rsid w:val="00547F1B"/>
    <w:rsid w:val="00582812"/>
    <w:rsid w:val="005F2899"/>
    <w:rsid w:val="005F4374"/>
    <w:rsid w:val="006B6016"/>
    <w:rsid w:val="006C3A72"/>
    <w:rsid w:val="00706D77"/>
    <w:rsid w:val="007722C6"/>
    <w:rsid w:val="007F3EC2"/>
    <w:rsid w:val="00830522"/>
    <w:rsid w:val="00854078"/>
    <w:rsid w:val="0093753F"/>
    <w:rsid w:val="00981160"/>
    <w:rsid w:val="009D24ED"/>
    <w:rsid w:val="009F04EB"/>
    <w:rsid w:val="009F597B"/>
    <w:rsid w:val="00A35FFC"/>
    <w:rsid w:val="00A41E9D"/>
    <w:rsid w:val="00A55F75"/>
    <w:rsid w:val="00AA4A95"/>
    <w:rsid w:val="00AE570E"/>
    <w:rsid w:val="00B02EAD"/>
    <w:rsid w:val="00B60F37"/>
    <w:rsid w:val="00B81BCF"/>
    <w:rsid w:val="00BA0B8B"/>
    <w:rsid w:val="00BB5AA3"/>
    <w:rsid w:val="00BD1438"/>
    <w:rsid w:val="00BF0535"/>
    <w:rsid w:val="00C844E9"/>
    <w:rsid w:val="00CD10E6"/>
    <w:rsid w:val="00D04512"/>
    <w:rsid w:val="00D05EFF"/>
    <w:rsid w:val="00D15D6B"/>
    <w:rsid w:val="00D2705B"/>
    <w:rsid w:val="00D3489F"/>
    <w:rsid w:val="00D82C82"/>
    <w:rsid w:val="00E37499"/>
    <w:rsid w:val="00E67CD3"/>
    <w:rsid w:val="00E715E6"/>
    <w:rsid w:val="00F00106"/>
    <w:rsid w:val="00F23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AABBDB-7399-4BAA-BD07-86027101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31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forms/waivers/form-c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2015-2r.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pac/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DESE-231-41636</_dlc_DocId>
    <_dlc_DocIdUrl xmlns="733efe1c-5bbe-4968-87dc-d400e65c879f">
      <Url>https://sharepoint.doemass.org/ese/webteam/cps/_layouts/DocIdRedir.aspx?ID=DESE-231-41636</Url>
      <Description>DESE-231-41636</Description>
    </_dlc_DocIdUrl>
  </documentManagement>
</p:properties>
</file>

<file path=customXml/itemProps1.xml><?xml version="1.0" encoding="utf-8"?>
<ds:datastoreItem xmlns:ds="http://schemas.openxmlformats.org/officeDocument/2006/customXml" ds:itemID="{0E06EC1F-2711-45F7-BCE7-28CE8E81D567}">
  <ds:schemaRefs>
    <ds:schemaRef ds:uri="http://schemas.microsoft.com/sharepoint/v3/contenttype/forms"/>
  </ds:schemaRefs>
</ds:datastoreItem>
</file>

<file path=customXml/itemProps2.xml><?xml version="1.0" encoding="utf-8"?>
<ds:datastoreItem xmlns:ds="http://schemas.openxmlformats.org/officeDocument/2006/customXml" ds:itemID="{8DD32719-8887-4987-A745-42F2FC12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448A9-91EB-4A17-9D39-293C6D1188BB}">
  <ds:schemaRefs>
    <ds:schemaRef ds:uri="http://schemas.microsoft.com/sharepoint/events"/>
  </ds:schemaRefs>
</ds:datastoreItem>
</file>

<file path=customXml/itemProps4.xml><?xml version="1.0" encoding="utf-8"?>
<ds:datastoreItem xmlns:ds="http://schemas.openxmlformats.org/officeDocument/2006/customXml" ds:itemID="{25BC2FCB-D47C-4475-82BA-03AD95C390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1950</Words>
  <Characters>11372</Characters>
  <Application>Microsoft Office Word</Application>
  <DocSecurity>0</DocSecurity>
  <Lines>291</Lines>
  <Paragraphs>104</Paragraphs>
  <ScaleCrop>false</ScaleCrop>
  <HeadingPairs>
    <vt:vector size="2" baseType="variant">
      <vt:variant>
        <vt:lpstr>Title</vt:lpstr>
      </vt:variant>
      <vt:variant>
        <vt:i4>1</vt:i4>
      </vt:variant>
    </vt:vector>
  </HeadingPairs>
  <TitlesOfParts>
    <vt:vector size="1" baseType="lpstr">
      <vt:lpstr>Greater New Bedford RVTS Mid-cycle Report 2018</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New Bedford RVTS Mid-cycle Report 2018</dc:title>
  <dc:creator>DESE</dc:creator>
  <cp:lastModifiedBy>Zou, Dong</cp:lastModifiedBy>
  <cp:revision>4</cp:revision>
  <cp:lastPrinted>2018-03-19T14:10:00Z</cp:lastPrinted>
  <dcterms:created xsi:type="dcterms:W3CDTF">2018-04-25T21:02:00Z</dcterms:created>
  <dcterms:modified xsi:type="dcterms:W3CDTF">2018-05-03T15:34:00Z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