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386398" w:rsidRPr="008E14D8" w14:paraId="7A2B8018" w14:textId="77777777" w:rsidTr="00386398">
        <w:tc>
          <w:tcPr>
            <w:tcW w:w="10080" w:type="dxa"/>
            <w:tcBorders>
              <w:top w:val="double" w:sz="4" w:space="0" w:color="auto"/>
              <w:bottom w:val="double" w:sz="4" w:space="0" w:color="auto"/>
            </w:tcBorders>
          </w:tcPr>
          <w:p w14:paraId="2C3ABC9D" w14:textId="77777777" w:rsidR="00386398" w:rsidRPr="008E14D8" w:rsidRDefault="00386398" w:rsidP="00386398">
            <w:pPr>
              <w:pStyle w:val="Footer"/>
              <w:tabs>
                <w:tab w:val="clear" w:pos="4320"/>
                <w:tab w:val="clear" w:pos="8640"/>
              </w:tabs>
              <w:spacing w:line="201" w:lineRule="exact"/>
              <w:jc w:val="center"/>
              <w:rPr>
                <w:rFonts w:ascii="Verdana" w:hAnsi="Verdana"/>
                <w:sz w:val="16"/>
                <w:szCs w:val="16"/>
              </w:rPr>
            </w:pPr>
          </w:p>
          <w:p w14:paraId="64629605" w14:textId="77777777" w:rsidR="00386398" w:rsidRPr="008E14D8" w:rsidRDefault="00386398" w:rsidP="00386398">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522267E" w14:textId="77777777" w:rsidR="00386398" w:rsidRPr="008E14D8" w:rsidRDefault="00386398" w:rsidP="00386398">
            <w:pPr>
              <w:tabs>
                <w:tab w:val="center" w:pos="4503"/>
              </w:tabs>
              <w:spacing w:after="58"/>
              <w:jc w:val="center"/>
              <w:rPr>
                <w:rFonts w:ascii="Verdana" w:hAnsi="Verdana"/>
                <w:b/>
                <w:sz w:val="16"/>
                <w:szCs w:val="16"/>
              </w:rPr>
            </w:pPr>
            <w:r>
              <w:rPr>
                <w:rFonts w:ascii="Verdana" w:hAnsi="Verdana"/>
                <w:b/>
              </w:rPr>
              <w:t>Public School Monitoring</w:t>
            </w:r>
          </w:p>
        </w:tc>
      </w:tr>
    </w:tbl>
    <w:p w14:paraId="71DE0E21" w14:textId="77777777" w:rsidR="00386398" w:rsidRPr="008E14D8" w:rsidRDefault="00386398" w:rsidP="00386398">
      <w:pPr>
        <w:pStyle w:val="Title"/>
        <w:rPr>
          <w:rFonts w:ascii="Verdana" w:hAnsi="Verdana"/>
          <w:sz w:val="16"/>
          <w:szCs w:val="16"/>
        </w:rPr>
      </w:pPr>
    </w:p>
    <w:p w14:paraId="6ED0FA1A" w14:textId="77777777" w:rsidR="00386398" w:rsidRDefault="00386398" w:rsidP="00386398">
      <w:pPr>
        <w:pStyle w:val="Heading5"/>
      </w:pPr>
    </w:p>
    <w:p w14:paraId="6217A9DC" w14:textId="77777777" w:rsidR="00386398" w:rsidRPr="003A0944" w:rsidRDefault="00E63AE1" w:rsidP="00386398">
      <w:pPr>
        <w:pStyle w:val="Heading5"/>
      </w:pPr>
      <w:r>
        <w:t>SPECIAL EDUCATION AND CIVL RIGHTS M</w:t>
      </w:r>
      <w:r w:rsidR="00386398">
        <w:t>ONITORING</w:t>
      </w:r>
      <w:r w:rsidR="00386398" w:rsidRPr="003A0944">
        <w:t xml:space="preserve"> REVIEW</w:t>
      </w:r>
    </w:p>
    <w:p w14:paraId="40DC44D9" w14:textId="77777777" w:rsidR="00386398" w:rsidRDefault="00386398" w:rsidP="00386398">
      <w:pPr>
        <w:pStyle w:val="Heading2"/>
        <w:rPr>
          <w:rFonts w:ascii="Verdana" w:hAnsi="Verdana"/>
        </w:rPr>
      </w:pPr>
    </w:p>
    <w:p w14:paraId="5D4A1032" w14:textId="77777777" w:rsidR="00386398" w:rsidRPr="008E14D8" w:rsidRDefault="00386398" w:rsidP="00386398">
      <w:pPr>
        <w:pStyle w:val="Heading2"/>
        <w:rPr>
          <w:rFonts w:ascii="Verdana" w:hAnsi="Verdana"/>
        </w:rPr>
      </w:pPr>
      <w:r w:rsidRPr="008E14D8">
        <w:rPr>
          <w:rFonts w:ascii="Verdana" w:hAnsi="Verdana"/>
        </w:rPr>
        <w:t>CORRECTIVE ACTION PLAN</w:t>
      </w:r>
    </w:p>
    <w:p w14:paraId="7D5C466C" w14:textId="77777777" w:rsidR="00386398" w:rsidRDefault="00386398" w:rsidP="00386398">
      <w:pPr>
        <w:pStyle w:val="Title"/>
        <w:rPr>
          <w:rFonts w:ascii="Verdana" w:hAnsi="Verdana"/>
          <w:sz w:val="16"/>
          <w:szCs w:val="16"/>
        </w:rPr>
      </w:pPr>
    </w:p>
    <w:p w14:paraId="58068B87" w14:textId="77777777" w:rsidR="00386398" w:rsidRDefault="00386398" w:rsidP="00386398">
      <w:pPr>
        <w:pStyle w:val="Title"/>
        <w:rPr>
          <w:rFonts w:ascii="Verdana" w:hAnsi="Verdana"/>
        </w:rPr>
      </w:pPr>
      <w:r w:rsidRPr="008E14D8">
        <w:rPr>
          <w:rFonts w:ascii="Verdana" w:hAnsi="Verdana"/>
        </w:rPr>
        <w:t>District:</w:t>
      </w:r>
      <w:r>
        <w:rPr>
          <w:rFonts w:ascii="Verdana" w:hAnsi="Verdana"/>
        </w:rPr>
        <w:t xml:space="preserve">  </w:t>
      </w:r>
      <w:bookmarkStart w:id="0" w:name="DistrictName"/>
      <w:r>
        <w:rPr>
          <w:rFonts w:ascii="Verdana" w:hAnsi="Verdana"/>
        </w:rPr>
        <w:t>Wayland</w:t>
      </w:r>
      <w:bookmarkEnd w:id="0"/>
      <w:r w:rsidR="00E63AE1">
        <w:rPr>
          <w:rFonts w:ascii="Verdana" w:hAnsi="Verdana"/>
        </w:rPr>
        <w:t xml:space="preserve"> Public Schools</w:t>
      </w:r>
    </w:p>
    <w:p w14:paraId="0E23A246" w14:textId="77777777" w:rsidR="00386398" w:rsidRDefault="00386398" w:rsidP="00386398">
      <w:pPr>
        <w:pStyle w:val="Title"/>
        <w:rPr>
          <w:rFonts w:ascii="Verdana" w:hAnsi="Verdana"/>
        </w:rPr>
      </w:pPr>
    </w:p>
    <w:p w14:paraId="0814FDF2" w14:textId="77777777" w:rsidR="00386398" w:rsidRPr="003029DB" w:rsidRDefault="00386398" w:rsidP="00386398">
      <w:pPr>
        <w:pStyle w:val="Title"/>
        <w:rPr>
          <w:rFonts w:ascii="Verdana" w:hAnsi="Verdana"/>
        </w:rPr>
      </w:pPr>
      <w:r>
        <w:rPr>
          <w:rFonts w:ascii="Verdana" w:hAnsi="Verdana"/>
        </w:rPr>
        <w:t>TFM</w:t>
      </w:r>
      <w:r w:rsidRPr="003029DB">
        <w:rPr>
          <w:rFonts w:ascii="Verdana" w:hAnsi="Verdana"/>
        </w:rPr>
        <w:t xml:space="preserve"> Onsite Year: </w:t>
      </w:r>
      <w:bookmarkStart w:id="1" w:name="OnsiteYear"/>
      <w:r>
        <w:rPr>
          <w:rFonts w:ascii="Verdana" w:hAnsi="Verdana"/>
        </w:rPr>
        <w:t>2023-2024</w:t>
      </w:r>
      <w:bookmarkEnd w:id="1"/>
    </w:p>
    <w:p w14:paraId="285EEE54" w14:textId="77777777" w:rsidR="00386398" w:rsidRDefault="00386398" w:rsidP="00386398">
      <w:pPr>
        <w:pStyle w:val="Title"/>
        <w:rPr>
          <w:rFonts w:ascii="Verdana" w:hAnsi="Verdana"/>
        </w:rPr>
      </w:pPr>
    </w:p>
    <w:p w14:paraId="5CE9D5F2" w14:textId="77777777" w:rsidR="00386398" w:rsidRPr="008E14D8" w:rsidRDefault="00386398" w:rsidP="00386398">
      <w:pPr>
        <w:pStyle w:val="Title"/>
        <w:rPr>
          <w:rFonts w:ascii="Verdana" w:hAnsi="Verdana"/>
        </w:rPr>
      </w:pPr>
      <w:r w:rsidRPr="008E14D8">
        <w:rPr>
          <w:rFonts w:ascii="Verdana" w:hAnsi="Verdana"/>
        </w:rPr>
        <w:t>Program Area: Special Education</w:t>
      </w:r>
    </w:p>
    <w:p w14:paraId="11C17F0E" w14:textId="77777777" w:rsidR="00386398" w:rsidRDefault="00386398" w:rsidP="00386398">
      <w:pPr>
        <w:pStyle w:val="Title"/>
        <w:rPr>
          <w:rFonts w:ascii="Verdana" w:hAnsi="Verdana"/>
          <w:sz w:val="16"/>
          <w:szCs w:val="16"/>
        </w:rPr>
      </w:pPr>
    </w:p>
    <w:p w14:paraId="47340345" w14:textId="77777777" w:rsidR="00386398" w:rsidRPr="008E14D8" w:rsidRDefault="00386398" w:rsidP="00386398">
      <w:pPr>
        <w:pStyle w:val="Title"/>
        <w:rPr>
          <w:rFonts w:ascii="Verdana" w:hAnsi="Verdana"/>
          <w:sz w:val="16"/>
          <w:szCs w:val="16"/>
        </w:rPr>
      </w:pPr>
    </w:p>
    <w:p w14:paraId="316E36F9" w14:textId="77777777" w:rsidR="00386398" w:rsidRPr="008E14D8" w:rsidRDefault="00386398" w:rsidP="00386398">
      <w:pPr>
        <w:jc w:val="center"/>
        <w:rPr>
          <w:rFonts w:ascii="Verdana" w:hAnsi="Verdana"/>
          <w:i/>
          <w:iCs/>
          <w:sz w:val="16"/>
          <w:szCs w:val="16"/>
        </w:rPr>
      </w:pPr>
    </w:p>
    <w:p w14:paraId="6C3FBE2E" w14:textId="77777777" w:rsidR="00386398" w:rsidRDefault="00386398" w:rsidP="00386398">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sidR="00E63AE1">
        <w:rPr>
          <w:rFonts w:ascii="Verdana" w:hAnsi="Verdana"/>
        </w:rPr>
        <w:t xml:space="preserve"> Special Education and Civil Rights </w:t>
      </w:r>
      <w:r>
        <w:rPr>
          <w:rFonts w:ascii="Verdana" w:hAnsi="Verdana"/>
        </w:rPr>
        <w:t>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01/09/2024</w:t>
      </w:r>
      <w:bookmarkEnd w:id="2"/>
      <w:r w:rsidRPr="008E14D8">
        <w:rPr>
          <w:rFonts w:ascii="Verdana" w:hAnsi="Verdana"/>
        </w:rPr>
        <w:t>.</w:t>
      </w:r>
    </w:p>
    <w:p w14:paraId="646FCEBD" w14:textId="77777777" w:rsidR="00386398" w:rsidRPr="008E14D8" w:rsidRDefault="00386398" w:rsidP="00386398">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305B1562" w14:textId="77777777" w:rsidR="00386398" w:rsidRPr="00316D76" w:rsidRDefault="00386398" w:rsidP="00386398">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01/09/2025</w:t>
      </w:r>
      <w:bookmarkEnd w:id="3"/>
    </w:p>
    <w:p w14:paraId="31501995" w14:textId="77777777" w:rsidR="00386398" w:rsidRPr="008E14D8" w:rsidRDefault="00386398" w:rsidP="00386398">
      <w:pPr>
        <w:rPr>
          <w:rFonts w:ascii="Verdana" w:hAnsi="Verdana"/>
          <w:sz w:val="16"/>
          <w:szCs w:val="16"/>
        </w:rPr>
      </w:pPr>
    </w:p>
    <w:p w14:paraId="68F23FD2" w14:textId="77777777" w:rsidR="00386398" w:rsidRDefault="00386398" w:rsidP="00386398">
      <w:pPr>
        <w:jc w:val="center"/>
        <w:rPr>
          <w:rFonts w:ascii="Verdana" w:hAnsi="Verdana"/>
          <w:b/>
          <w:sz w:val="16"/>
          <w:szCs w:val="16"/>
        </w:rPr>
      </w:pPr>
    </w:p>
    <w:p w14:paraId="30873B33" w14:textId="77777777" w:rsidR="00386398" w:rsidRDefault="00386398" w:rsidP="00386398">
      <w:pPr>
        <w:jc w:val="center"/>
        <w:rPr>
          <w:rFonts w:ascii="Verdana" w:hAnsi="Verdana"/>
          <w:b/>
          <w:sz w:val="16"/>
          <w:szCs w:val="16"/>
        </w:rPr>
      </w:pPr>
    </w:p>
    <w:p w14:paraId="4EF6DA2F" w14:textId="77777777" w:rsidR="00386398" w:rsidRPr="008E14D8" w:rsidRDefault="00386398" w:rsidP="00386398">
      <w:pPr>
        <w:jc w:val="center"/>
        <w:rPr>
          <w:rFonts w:ascii="Verdana" w:hAnsi="Verdana"/>
          <w:b/>
        </w:rPr>
      </w:pPr>
      <w:r w:rsidRPr="008E14D8">
        <w:rPr>
          <w:rFonts w:ascii="Verdana" w:hAnsi="Verdana"/>
          <w:b/>
        </w:rPr>
        <w:t>Summary of Required Corrective Action Plans in this Report</w:t>
      </w:r>
    </w:p>
    <w:p w14:paraId="6F1D21ED" w14:textId="77777777" w:rsidR="00386398" w:rsidRPr="008E14D8" w:rsidRDefault="00386398" w:rsidP="00386398">
      <w:pPr>
        <w:jc w:val="center"/>
        <w:rPr>
          <w:rFonts w:ascii="Verdana" w:hAnsi="Verdana"/>
          <w:b/>
        </w:rPr>
      </w:pPr>
    </w:p>
    <w:p w14:paraId="4BAB6DAB" w14:textId="77777777" w:rsidR="00386398" w:rsidRPr="008E14D8" w:rsidRDefault="00386398" w:rsidP="00386398">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386398" w:rsidRPr="0044473B" w14:paraId="2B2EBF2A" w14:textId="77777777" w:rsidTr="00386398">
        <w:trPr>
          <w:cantSplit/>
          <w:tblHeader/>
        </w:trPr>
        <w:tc>
          <w:tcPr>
            <w:tcW w:w="1548" w:type="dxa"/>
          </w:tcPr>
          <w:p w14:paraId="0A9B1A9B" w14:textId="77777777" w:rsidR="00386398" w:rsidRPr="0044473B" w:rsidRDefault="00386398" w:rsidP="00386398">
            <w:pPr>
              <w:rPr>
                <w:rFonts w:ascii="Verdana" w:hAnsi="Verdana"/>
                <w:b/>
              </w:rPr>
            </w:pPr>
            <w:r w:rsidRPr="0044473B">
              <w:rPr>
                <w:rFonts w:ascii="Verdana" w:hAnsi="Verdana"/>
                <w:b/>
              </w:rPr>
              <w:t>Criterion</w:t>
            </w:r>
          </w:p>
        </w:tc>
        <w:tc>
          <w:tcPr>
            <w:tcW w:w="6142" w:type="dxa"/>
          </w:tcPr>
          <w:p w14:paraId="7B586BD8" w14:textId="77777777" w:rsidR="00386398" w:rsidRPr="0044473B" w:rsidRDefault="00386398" w:rsidP="00386398">
            <w:pPr>
              <w:rPr>
                <w:rFonts w:ascii="Verdana" w:hAnsi="Verdana"/>
                <w:b/>
              </w:rPr>
            </w:pPr>
            <w:r w:rsidRPr="0044473B">
              <w:rPr>
                <w:rFonts w:ascii="Verdana" w:hAnsi="Verdana"/>
                <w:b/>
              </w:rPr>
              <w:t>Criterion Title</w:t>
            </w:r>
          </w:p>
        </w:tc>
        <w:tc>
          <w:tcPr>
            <w:tcW w:w="2066" w:type="dxa"/>
          </w:tcPr>
          <w:p w14:paraId="0A2E3EE0" w14:textId="77777777" w:rsidR="00386398" w:rsidRPr="0044473B" w:rsidRDefault="00386398" w:rsidP="00386398">
            <w:pPr>
              <w:rPr>
                <w:rFonts w:ascii="Verdana" w:hAnsi="Verdana"/>
                <w:b/>
              </w:rPr>
            </w:pPr>
            <w:r>
              <w:rPr>
                <w:rFonts w:ascii="Verdana" w:hAnsi="Verdana"/>
                <w:b/>
              </w:rPr>
              <w:t xml:space="preserve">FMR </w:t>
            </w:r>
            <w:r w:rsidRPr="0044473B">
              <w:rPr>
                <w:rFonts w:ascii="Verdana" w:hAnsi="Verdana"/>
                <w:b/>
              </w:rPr>
              <w:t>Rating</w:t>
            </w:r>
          </w:p>
        </w:tc>
      </w:tr>
      <w:tr w:rsidR="00386398" w:rsidRPr="0044473B" w14:paraId="6362631C" w14:textId="77777777" w:rsidTr="00386398">
        <w:trPr>
          <w:cantSplit/>
        </w:trPr>
        <w:tc>
          <w:tcPr>
            <w:tcW w:w="1548" w:type="dxa"/>
          </w:tcPr>
          <w:p w14:paraId="3B68730B" w14:textId="77777777" w:rsidR="00386398" w:rsidRPr="00316D76" w:rsidRDefault="00386398" w:rsidP="00386398">
            <w:pPr>
              <w:rPr>
                <w:rFonts w:ascii="Verdana" w:hAnsi="Verdana"/>
              </w:rPr>
            </w:pPr>
            <w:bookmarkStart w:id="4" w:name="CAP_SUMMARY_TABLE"/>
            <w:bookmarkEnd w:id="4"/>
            <w:r>
              <w:t>SE 13</w:t>
            </w:r>
          </w:p>
        </w:tc>
        <w:tc>
          <w:tcPr>
            <w:tcW w:w="6142" w:type="dxa"/>
          </w:tcPr>
          <w:p w14:paraId="31123D18" w14:textId="77777777" w:rsidR="00386398" w:rsidRPr="0044473B" w:rsidRDefault="00386398" w:rsidP="00386398">
            <w:pPr>
              <w:rPr>
                <w:rFonts w:ascii="Verdana" w:hAnsi="Verdana"/>
              </w:rPr>
            </w:pPr>
            <w:r>
              <w:t>Progress Reports and content</w:t>
            </w:r>
          </w:p>
        </w:tc>
        <w:tc>
          <w:tcPr>
            <w:tcW w:w="2066" w:type="dxa"/>
          </w:tcPr>
          <w:p w14:paraId="23BEA23A" w14:textId="77777777" w:rsidR="00386398" w:rsidRPr="0044473B" w:rsidRDefault="00386398" w:rsidP="00386398">
            <w:pPr>
              <w:rPr>
                <w:rFonts w:ascii="Verdana" w:hAnsi="Verdana"/>
              </w:rPr>
            </w:pPr>
            <w:r>
              <w:t>Partially Implemented</w:t>
            </w:r>
          </w:p>
        </w:tc>
      </w:tr>
    </w:tbl>
    <w:p w14:paraId="5081136B" w14:textId="77777777" w:rsidR="00386398" w:rsidRDefault="00386398" w:rsidP="00386398">
      <w:pPr>
        <w:sectPr w:rsidR="00386398" w:rsidSect="00586B97">
          <w:footerReference w:type="default" r:id="rId7"/>
          <w:pgSz w:w="12240" w:h="15840"/>
          <w:pgMar w:top="1440" w:right="1080" w:bottom="1440" w:left="1800" w:header="720" w:footer="720" w:gutter="0"/>
          <w:cols w:space="720"/>
          <w:docGrid w:linePitch="360"/>
        </w:sectPr>
      </w:pPr>
    </w:p>
    <w:p w14:paraId="02D2DF72" w14:textId="77777777" w:rsidR="00386398" w:rsidRPr="008E14D8" w:rsidRDefault="00386398" w:rsidP="00386398">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86398" w:rsidRPr="008E14D8" w14:paraId="17564DF6" w14:textId="77777777">
        <w:trPr>
          <w:trHeight w:val="705"/>
        </w:trPr>
        <w:tc>
          <w:tcPr>
            <w:tcW w:w="9360" w:type="dxa"/>
            <w:shd w:val="clear" w:color="auto" w:fill="C0C0C0"/>
            <w:vAlign w:val="center"/>
          </w:tcPr>
          <w:p w14:paraId="6ED2B748" w14:textId="77777777" w:rsidR="00386398" w:rsidRPr="008E14D8" w:rsidRDefault="00AD5F6D" w:rsidP="00AD5F6D">
            <w:pPr>
              <w:pStyle w:val="Heading50"/>
            </w:pPr>
            <w:r>
              <w:lastRenderedPageBreak/>
              <w:t xml:space="preserve">SPECIAL EDUCATION AND CIVIL RIGHTS </w:t>
            </w:r>
            <w:r w:rsidR="00386398">
              <w:t>MONITORING</w:t>
            </w:r>
            <w:r w:rsidR="00386398" w:rsidRPr="008E14D8">
              <w:t xml:space="preserve"> REVIEW</w:t>
            </w:r>
          </w:p>
          <w:p w14:paraId="24CE3F12" w14:textId="77777777" w:rsidR="00386398" w:rsidRPr="008E14D8" w:rsidRDefault="00386398" w:rsidP="00386398">
            <w:pPr>
              <w:pStyle w:val="Normal0"/>
              <w:jc w:val="center"/>
              <w:rPr>
                <w:rFonts w:ascii="Verdana" w:hAnsi="Verdana"/>
                <w:b/>
                <w:bCs/>
              </w:rPr>
            </w:pPr>
            <w:r w:rsidRPr="008E14D8">
              <w:rPr>
                <w:rFonts w:ascii="Verdana" w:hAnsi="Verdana"/>
                <w:b/>
              </w:rPr>
              <w:t>CORRECTIVE ACTION PLAN</w:t>
            </w:r>
          </w:p>
        </w:tc>
      </w:tr>
    </w:tbl>
    <w:p w14:paraId="64F9A796" w14:textId="77777777" w:rsidR="00386398" w:rsidRPr="008E14D8" w:rsidRDefault="00386398" w:rsidP="00386398">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86398" w:rsidRPr="008E14D8" w14:paraId="6903D3B3" w14:textId="77777777">
        <w:trPr>
          <w:trHeight w:val="458"/>
        </w:trPr>
        <w:tc>
          <w:tcPr>
            <w:tcW w:w="6828" w:type="dxa"/>
            <w:gridSpan w:val="2"/>
          </w:tcPr>
          <w:p w14:paraId="589F21CC" w14:textId="77777777" w:rsidR="00386398" w:rsidRPr="008E14D8" w:rsidRDefault="00386398" w:rsidP="00386398">
            <w:pPr>
              <w:pStyle w:val="Normal0"/>
              <w:rPr>
                <w:rFonts w:ascii="Verdana" w:hAnsi="Verdana"/>
                <w:b/>
                <w:bCs/>
                <w:sz w:val="20"/>
                <w:szCs w:val="20"/>
              </w:rPr>
            </w:pPr>
            <w:r w:rsidRPr="008E14D8">
              <w:rPr>
                <w:rFonts w:ascii="Verdana" w:hAnsi="Verdana"/>
                <w:b/>
                <w:bCs/>
                <w:sz w:val="20"/>
                <w:szCs w:val="20"/>
              </w:rPr>
              <w:t xml:space="preserve">Criterion &amp; Topic: </w:t>
            </w:r>
          </w:p>
          <w:p w14:paraId="6BE0760F" w14:textId="77777777" w:rsidR="00386398" w:rsidRPr="00754750" w:rsidRDefault="00386398" w:rsidP="00386398">
            <w:pPr>
              <w:pStyle w:val="Normal0"/>
              <w:rPr>
                <w:rFonts w:ascii="Verdana" w:hAnsi="Verdana"/>
                <w:bCs/>
                <w:sz w:val="20"/>
                <w:szCs w:val="20"/>
              </w:rPr>
            </w:pPr>
            <w:bookmarkStart w:id="5" w:name="CRDesc"/>
            <w:r w:rsidRPr="00754750">
              <w:rPr>
                <w:rFonts w:ascii="Verdana" w:hAnsi="Verdana"/>
                <w:bCs/>
                <w:sz w:val="20"/>
                <w:szCs w:val="20"/>
              </w:rPr>
              <w:t>SE 13 Progress Reports and content</w:t>
            </w:r>
            <w:bookmarkEnd w:id="5"/>
          </w:p>
        </w:tc>
        <w:tc>
          <w:tcPr>
            <w:tcW w:w="2532" w:type="dxa"/>
          </w:tcPr>
          <w:p w14:paraId="1D1E0D52" w14:textId="77777777" w:rsidR="00386398" w:rsidRPr="008E14D8" w:rsidRDefault="00386398" w:rsidP="00386398">
            <w:pPr>
              <w:pStyle w:val="Normal0"/>
              <w:rPr>
                <w:rFonts w:ascii="Verdana" w:hAnsi="Verdana"/>
                <w:b/>
                <w:bCs/>
                <w:sz w:val="20"/>
                <w:szCs w:val="20"/>
              </w:rPr>
            </w:pPr>
            <w:r>
              <w:rPr>
                <w:rFonts w:ascii="Verdana" w:hAnsi="Verdana"/>
                <w:b/>
                <w:bCs/>
                <w:sz w:val="20"/>
                <w:szCs w:val="20"/>
              </w:rPr>
              <w:t xml:space="preserve">FMR </w:t>
            </w:r>
            <w:r w:rsidRPr="008E14D8">
              <w:rPr>
                <w:rFonts w:ascii="Verdana" w:hAnsi="Verdana"/>
                <w:b/>
                <w:bCs/>
                <w:sz w:val="20"/>
                <w:szCs w:val="20"/>
              </w:rPr>
              <w:t xml:space="preserve">Rating: </w:t>
            </w:r>
          </w:p>
          <w:p w14:paraId="24F1BD9C" w14:textId="77777777" w:rsidR="00386398" w:rsidRPr="008E14D8" w:rsidRDefault="00386398" w:rsidP="00386398">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386398" w:rsidRPr="008E14D8" w14:paraId="5E11EA60" w14:textId="77777777">
        <w:trPr>
          <w:trHeight w:val="422"/>
        </w:trPr>
        <w:tc>
          <w:tcPr>
            <w:tcW w:w="9360" w:type="dxa"/>
            <w:gridSpan w:val="3"/>
          </w:tcPr>
          <w:p w14:paraId="52DD658C" w14:textId="77777777" w:rsidR="00386398" w:rsidRPr="008E14D8" w:rsidRDefault="00386398" w:rsidP="00386398">
            <w:pPr>
              <w:pStyle w:val="Normal0"/>
              <w:rPr>
                <w:rFonts w:ascii="Verdana" w:hAnsi="Verdana"/>
                <w:b/>
                <w:bCs/>
                <w:sz w:val="20"/>
                <w:szCs w:val="20"/>
              </w:rPr>
            </w:pPr>
            <w:r w:rsidRPr="008E14D8">
              <w:rPr>
                <w:rFonts w:ascii="Verdana" w:hAnsi="Verdana"/>
                <w:b/>
                <w:bCs/>
                <w:sz w:val="20"/>
                <w:szCs w:val="20"/>
              </w:rPr>
              <w:t xml:space="preserve">Department </w:t>
            </w:r>
            <w:r>
              <w:rPr>
                <w:rFonts w:ascii="Verdana" w:hAnsi="Verdana"/>
                <w:b/>
                <w:bCs/>
                <w:sz w:val="20"/>
                <w:szCs w:val="20"/>
              </w:rPr>
              <w:t>TFM</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14:paraId="128D9ECD" w14:textId="77777777" w:rsidR="00386398" w:rsidRPr="008E14D8" w:rsidRDefault="00386398" w:rsidP="00386398">
            <w:pPr>
              <w:pStyle w:val="Normal0"/>
              <w:rPr>
                <w:rFonts w:ascii="Verdana" w:hAnsi="Verdana"/>
                <w:sz w:val="20"/>
                <w:szCs w:val="20"/>
              </w:rPr>
            </w:pPr>
            <w:bookmarkStart w:id="7" w:name="DeptCPRFindings"/>
            <w:r>
              <w:rPr>
                <w:rFonts w:ascii="Verdana" w:hAnsi="Verdana"/>
                <w:sz w:val="20"/>
                <w:szCs w:val="20"/>
              </w:rPr>
              <w:t>Student record review and interviews indicated that progress reports sent to parents do not consistently include written information on the student's progress towards the annual goals in the IEP.</w:t>
            </w:r>
            <w:bookmarkEnd w:id="7"/>
          </w:p>
        </w:tc>
      </w:tr>
      <w:tr w:rsidR="00386398" w14:paraId="090E9D40" w14:textId="77777777">
        <w:trPr>
          <w:trHeight w:val="377"/>
        </w:trPr>
        <w:tc>
          <w:tcPr>
            <w:tcW w:w="9360" w:type="dxa"/>
            <w:gridSpan w:val="3"/>
          </w:tcPr>
          <w:p w14:paraId="70593EC9" w14:textId="77777777" w:rsidR="00386398" w:rsidRPr="008E14D8" w:rsidRDefault="00386398" w:rsidP="00386398">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2ACAA406" w14:textId="77777777" w:rsidR="00386398" w:rsidRDefault="00386398" w:rsidP="00386398">
            <w:pPr>
              <w:pStyle w:val="Normal0"/>
              <w:rPr>
                <w:rFonts w:ascii="Verdana" w:hAnsi="Verdana"/>
                <w:sz w:val="20"/>
                <w:szCs w:val="20"/>
              </w:rPr>
            </w:pPr>
            <w:bookmarkStart w:id="8" w:name="DescCorrAction"/>
            <w:r>
              <w:rPr>
                <w:rFonts w:ascii="Verdana" w:hAnsi="Verdana"/>
                <w:sz w:val="20"/>
                <w:szCs w:val="20"/>
              </w:rPr>
              <w:t xml:space="preserve">By February 28, 2024, the district will submit a description of the root cause analysis that led to non-compliance in this area.  The district will also submit </w:t>
            </w:r>
            <w:r w:rsidR="00AB3842">
              <w:rPr>
                <w:rFonts w:ascii="Verdana" w:hAnsi="Verdana"/>
                <w:sz w:val="20"/>
                <w:szCs w:val="20"/>
              </w:rPr>
              <w:t xml:space="preserve">updated procedures outlining the progress reporting schedule for each school, review process and distribution process. </w:t>
            </w:r>
            <w:r>
              <w:rPr>
                <w:rFonts w:ascii="Verdana" w:hAnsi="Verdana"/>
                <w:sz w:val="20"/>
                <w:szCs w:val="20"/>
              </w:rPr>
              <w:t>This information will be posted in the shared special education drive for easy access and reference.  By March 29, 2024, the district will submit evidence that all relevant staff have participated in professional development on updated procedures for progress reporting</w:t>
            </w:r>
            <w:r w:rsidR="00AB3842">
              <w:rPr>
                <w:rFonts w:ascii="Verdana" w:hAnsi="Verdana"/>
                <w:sz w:val="20"/>
                <w:szCs w:val="20"/>
              </w:rPr>
              <w:t xml:space="preserve">. Training will include a review of the regulations, the district’s practices regarding progress reporting, and the district’s internal monitoring procedures. The training </w:t>
            </w:r>
            <w:r>
              <w:rPr>
                <w:rFonts w:ascii="Verdana" w:hAnsi="Verdana"/>
                <w:sz w:val="20"/>
                <w:szCs w:val="20"/>
              </w:rPr>
              <w:t>will be conducted at one of the monthly special education staff meetings led by the Director of Student Services and the Assistant Director of Student Services.  Participants will sign an attendance sheet acknowledging understanding. By June 28, 2024, the district will submit the results of an internal review of ten student records across all grade levels to ensure compliance with progress reporting requirements. This will allow for two cycle</w:t>
            </w:r>
            <w:r w:rsidR="00AB3842">
              <w:rPr>
                <w:rFonts w:ascii="Verdana" w:hAnsi="Verdana"/>
                <w:sz w:val="20"/>
                <w:szCs w:val="20"/>
              </w:rPr>
              <w:t>s</w:t>
            </w:r>
            <w:r>
              <w:rPr>
                <w:rFonts w:ascii="Verdana" w:hAnsi="Verdana"/>
                <w:sz w:val="20"/>
                <w:szCs w:val="20"/>
              </w:rPr>
              <w:t xml:space="preserve"> of progress reporting for all levels (preschool, elementary, </w:t>
            </w:r>
            <w:r w:rsidR="00AB3842">
              <w:rPr>
                <w:rFonts w:ascii="Verdana" w:hAnsi="Verdana"/>
                <w:sz w:val="20"/>
                <w:szCs w:val="20"/>
              </w:rPr>
              <w:t>middle,</w:t>
            </w:r>
            <w:r>
              <w:rPr>
                <w:rFonts w:ascii="Verdana" w:hAnsi="Verdana"/>
                <w:sz w:val="20"/>
                <w:szCs w:val="20"/>
              </w:rPr>
              <w:t xml:space="preserve"> and high school).  For any identified non-compliance, the district will submit a root cause analysis and a description of appropriate corrective actions.</w:t>
            </w:r>
          </w:p>
          <w:bookmarkEnd w:id="8"/>
          <w:p w14:paraId="3B034F86" w14:textId="77777777" w:rsidR="00386398" w:rsidRDefault="00386398" w:rsidP="00386398">
            <w:pPr>
              <w:pStyle w:val="Normal0"/>
              <w:rPr>
                <w:rFonts w:ascii="Verdana" w:hAnsi="Verdana"/>
                <w:sz w:val="20"/>
                <w:szCs w:val="20"/>
              </w:rPr>
            </w:pPr>
          </w:p>
        </w:tc>
      </w:tr>
      <w:tr w:rsidR="00386398" w:rsidRPr="008E14D8" w14:paraId="6D264377" w14:textId="77777777">
        <w:trPr>
          <w:trHeight w:val="665"/>
        </w:trPr>
        <w:tc>
          <w:tcPr>
            <w:tcW w:w="6828" w:type="dxa"/>
            <w:gridSpan w:val="2"/>
          </w:tcPr>
          <w:p w14:paraId="10B3645D" w14:textId="77777777" w:rsidR="00386398" w:rsidRDefault="00386398" w:rsidP="00386398">
            <w:pPr>
              <w:pStyle w:val="Normal0"/>
              <w:rPr>
                <w:rFonts w:ascii="Verdana" w:hAnsi="Verdana"/>
                <w:b/>
                <w:bCs/>
                <w:sz w:val="20"/>
                <w:szCs w:val="20"/>
              </w:rPr>
            </w:pPr>
            <w:r>
              <w:rPr>
                <w:rFonts w:ascii="Verdana" w:hAnsi="Verdana"/>
                <w:b/>
                <w:bCs/>
                <w:sz w:val="20"/>
                <w:szCs w:val="20"/>
              </w:rPr>
              <w:t>Title/Role(s) of Responsible Persons:</w:t>
            </w:r>
          </w:p>
          <w:p w14:paraId="4D1DFB88" w14:textId="77777777" w:rsidR="00386398" w:rsidRPr="00177942" w:rsidRDefault="00386398" w:rsidP="00386398">
            <w:pPr>
              <w:pStyle w:val="Normal0"/>
              <w:rPr>
                <w:rFonts w:ascii="Verdana" w:hAnsi="Verdana"/>
                <w:bCs/>
                <w:sz w:val="20"/>
                <w:szCs w:val="20"/>
              </w:rPr>
            </w:pPr>
            <w:bookmarkStart w:id="9" w:name="CapRespPersons"/>
            <w:r>
              <w:rPr>
                <w:rFonts w:ascii="Verdana" w:hAnsi="Verdana"/>
                <w:bCs/>
                <w:sz w:val="20"/>
                <w:szCs w:val="20"/>
              </w:rPr>
              <w:t>Debbie Dixson</w:t>
            </w:r>
            <w:bookmarkEnd w:id="9"/>
          </w:p>
        </w:tc>
        <w:tc>
          <w:tcPr>
            <w:tcW w:w="2532" w:type="dxa"/>
          </w:tcPr>
          <w:p w14:paraId="12476FA5" w14:textId="77777777" w:rsidR="00386398" w:rsidRPr="008E14D8" w:rsidRDefault="00386398" w:rsidP="00386398">
            <w:pPr>
              <w:pStyle w:val="Normal0"/>
              <w:rPr>
                <w:rFonts w:ascii="Verdana" w:hAnsi="Verdana"/>
                <w:b/>
                <w:bCs/>
                <w:sz w:val="20"/>
                <w:szCs w:val="20"/>
              </w:rPr>
            </w:pPr>
            <w:r w:rsidRPr="008E14D8">
              <w:rPr>
                <w:rFonts w:ascii="Verdana" w:hAnsi="Verdana"/>
                <w:b/>
                <w:bCs/>
                <w:sz w:val="20"/>
                <w:szCs w:val="20"/>
              </w:rPr>
              <w:t>Expected Date of Completion:</w:t>
            </w:r>
          </w:p>
          <w:p w14:paraId="5992BB3F" w14:textId="77777777" w:rsidR="00386398" w:rsidRPr="008E14D8" w:rsidRDefault="00386398" w:rsidP="00386398">
            <w:pPr>
              <w:pStyle w:val="Normal0"/>
              <w:rPr>
                <w:rFonts w:ascii="Verdana" w:hAnsi="Verdana"/>
                <w:b/>
                <w:bCs/>
                <w:sz w:val="20"/>
                <w:szCs w:val="20"/>
              </w:rPr>
            </w:pPr>
            <w:bookmarkStart w:id="10" w:name="DateExpComplete"/>
            <w:r>
              <w:rPr>
                <w:rFonts w:ascii="Verdana" w:hAnsi="Verdana"/>
                <w:bCs/>
                <w:sz w:val="20"/>
                <w:szCs w:val="20"/>
              </w:rPr>
              <w:t>06/15/2024</w:t>
            </w:r>
            <w:bookmarkEnd w:id="10"/>
          </w:p>
        </w:tc>
      </w:tr>
      <w:tr w:rsidR="00386398" w14:paraId="7FB38376" w14:textId="77777777">
        <w:trPr>
          <w:trHeight w:val="330"/>
        </w:trPr>
        <w:tc>
          <w:tcPr>
            <w:tcW w:w="9360" w:type="dxa"/>
            <w:gridSpan w:val="3"/>
          </w:tcPr>
          <w:p w14:paraId="6FF7156D" w14:textId="77777777" w:rsidR="00386398" w:rsidRDefault="00386398" w:rsidP="00386398">
            <w:pPr>
              <w:pStyle w:val="Normal0"/>
              <w:rPr>
                <w:rFonts w:ascii="Verdana" w:hAnsi="Verdana"/>
                <w:b/>
                <w:bCs/>
                <w:sz w:val="20"/>
                <w:szCs w:val="20"/>
              </w:rPr>
            </w:pPr>
            <w:r w:rsidRPr="008E14D8">
              <w:rPr>
                <w:rFonts w:ascii="Verdana" w:hAnsi="Verdana"/>
                <w:b/>
                <w:bCs/>
                <w:sz w:val="20"/>
                <w:szCs w:val="20"/>
              </w:rPr>
              <w:t>Evidence of Completion of the Corrective Action:</w:t>
            </w:r>
          </w:p>
          <w:p w14:paraId="74FDF7B2" w14:textId="77777777" w:rsidR="00386398" w:rsidRPr="008E14D8" w:rsidRDefault="00386398" w:rsidP="00386398">
            <w:pPr>
              <w:pStyle w:val="Normal0"/>
              <w:rPr>
                <w:rFonts w:ascii="Verdana" w:hAnsi="Verdana"/>
                <w:b/>
                <w:bCs/>
                <w:sz w:val="20"/>
                <w:szCs w:val="20"/>
              </w:rPr>
            </w:pPr>
            <w:bookmarkStart w:id="11" w:name="Evidence"/>
            <w:r>
              <w:rPr>
                <w:rFonts w:ascii="Verdana" w:hAnsi="Verdana"/>
                <w:sz w:val="20"/>
                <w:szCs w:val="20"/>
              </w:rPr>
              <w:t>The district will share attendance sheets documenting staff attendance on the training</w:t>
            </w:r>
            <w:r w:rsidR="00AB3842">
              <w:rPr>
                <w:rFonts w:ascii="Verdana" w:hAnsi="Verdana"/>
                <w:sz w:val="20"/>
                <w:szCs w:val="20"/>
              </w:rPr>
              <w:t>.</w:t>
            </w:r>
            <w:r>
              <w:rPr>
                <w:rFonts w:ascii="Verdana" w:hAnsi="Verdana"/>
                <w:sz w:val="20"/>
                <w:szCs w:val="20"/>
              </w:rPr>
              <w:t xml:space="preserve"> </w:t>
            </w:r>
          </w:p>
          <w:p w14:paraId="4E1466AB" w14:textId="77777777" w:rsidR="00386398" w:rsidRDefault="00386398" w:rsidP="00111453">
            <w:pPr>
              <w:pStyle w:val="Normal0"/>
              <w:rPr>
                <w:rFonts w:ascii="Verdana" w:hAnsi="Verdana"/>
                <w:sz w:val="20"/>
                <w:szCs w:val="20"/>
              </w:rPr>
            </w:pPr>
            <w:r>
              <w:rPr>
                <w:rFonts w:ascii="Verdana" w:hAnsi="Verdana"/>
                <w:sz w:val="20"/>
                <w:szCs w:val="20"/>
              </w:rPr>
              <w:t>The district will share updated process</w:t>
            </w:r>
            <w:r w:rsidR="00AB3842">
              <w:rPr>
                <w:rFonts w:ascii="Verdana" w:hAnsi="Verdana"/>
                <w:sz w:val="20"/>
                <w:szCs w:val="20"/>
              </w:rPr>
              <w:t>es</w:t>
            </w:r>
            <w:r>
              <w:rPr>
                <w:rFonts w:ascii="Verdana" w:hAnsi="Verdana"/>
                <w:sz w:val="20"/>
                <w:szCs w:val="20"/>
              </w:rPr>
              <w:t xml:space="preserve"> and procedures with DESE. The process and procedures will also be available on the shared </w:t>
            </w:r>
            <w:r w:rsidR="00AB3842">
              <w:rPr>
                <w:rFonts w:ascii="Verdana" w:hAnsi="Verdana"/>
                <w:sz w:val="20"/>
                <w:szCs w:val="20"/>
              </w:rPr>
              <w:t>s</w:t>
            </w:r>
            <w:r>
              <w:rPr>
                <w:rFonts w:ascii="Verdana" w:hAnsi="Verdana"/>
                <w:sz w:val="20"/>
                <w:szCs w:val="20"/>
              </w:rPr>
              <w:t xml:space="preserve">pecial </w:t>
            </w:r>
            <w:r w:rsidR="00AB3842">
              <w:rPr>
                <w:rFonts w:ascii="Verdana" w:hAnsi="Verdana"/>
                <w:sz w:val="20"/>
                <w:szCs w:val="20"/>
              </w:rPr>
              <w:t>e</w:t>
            </w:r>
            <w:r>
              <w:rPr>
                <w:rFonts w:ascii="Verdana" w:hAnsi="Verdana"/>
                <w:sz w:val="20"/>
                <w:szCs w:val="20"/>
              </w:rPr>
              <w:t xml:space="preserve">ducation </w:t>
            </w:r>
            <w:r w:rsidR="00AB3842">
              <w:rPr>
                <w:rFonts w:ascii="Verdana" w:hAnsi="Verdana"/>
                <w:sz w:val="20"/>
                <w:szCs w:val="20"/>
              </w:rPr>
              <w:t>d</w:t>
            </w:r>
            <w:r>
              <w:rPr>
                <w:rFonts w:ascii="Verdana" w:hAnsi="Verdana"/>
                <w:sz w:val="20"/>
                <w:szCs w:val="20"/>
              </w:rPr>
              <w:t>rive for accessibility to all teachers now and in the future.</w:t>
            </w:r>
            <w:r w:rsidR="00111453">
              <w:rPr>
                <w:rFonts w:ascii="Verdana" w:hAnsi="Verdana"/>
                <w:sz w:val="20"/>
                <w:szCs w:val="20"/>
              </w:rPr>
              <w:t xml:space="preserve"> </w:t>
            </w:r>
            <w:r>
              <w:rPr>
                <w:rFonts w:ascii="Verdana" w:hAnsi="Verdana"/>
                <w:sz w:val="20"/>
                <w:szCs w:val="20"/>
              </w:rPr>
              <w:t>The district will provide results of the internal review to DESE.</w:t>
            </w:r>
            <w:bookmarkEnd w:id="11"/>
          </w:p>
        </w:tc>
      </w:tr>
      <w:tr w:rsidR="00386398" w:rsidRPr="008E14D8" w14:paraId="662F351D" w14:textId="77777777">
        <w:trPr>
          <w:trHeight w:val="359"/>
        </w:trPr>
        <w:tc>
          <w:tcPr>
            <w:tcW w:w="9360" w:type="dxa"/>
            <w:gridSpan w:val="3"/>
          </w:tcPr>
          <w:p w14:paraId="24C741CD" w14:textId="77777777" w:rsidR="00386398" w:rsidRDefault="00386398" w:rsidP="00386398">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0B3419BC" w14:textId="77777777" w:rsidR="00111453" w:rsidRDefault="00386398" w:rsidP="00386398">
            <w:pPr>
              <w:pStyle w:val="Normal0"/>
              <w:rPr>
                <w:rFonts w:ascii="Verdana" w:hAnsi="Verdana"/>
                <w:sz w:val="20"/>
                <w:szCs w:val="20"/>
              </w:rPr>
            </w:pPr>
            <w:bookmarkStart w:id="12" w:name="DescIntMonProc"/>
            <w:r>
              <w:rPr>
                <w:rFonts w:ascii="Verdana" w:hAnsi="Verdana"/>
                <w:sz w:val="20"/>
                <w:szCs w:val="20"/>
              </w:rPr>
              <w:t xml:space="preserve">For the remainder of this school year, the Director of Student Services and the Assistant Director of Student Services will randomly access progress reports to assess completeness and accuracy of reporting.  </w:t>
            </w:r>
          </w:p>
          <w:p w14:paraId="68CC06FA" w14:textId="77777777" w:rsidR="00111453" w:rsidRDefault="00111453" w:rsidP="00386398">
            <w:pPr>
              <w:pStyle w:val="Normal0"/>
              <w:rPr>
                <w:rFonts w:ascii="Verdana" w:hAnsi="Verdana"/>
                <w:sz w:val="20"/>
                <w:szCs w:val="20"/>
              </w:rPr>
            </w:pPr>
          </w:p>
          <w:p w14:paraId="7634A22C" w14:textId="77777777" w:rsidR="00386398" w:rsidRDefault="00386398" w:rsidP="00386398">
            <w:pPr>
              <w:pStyle w:val="Normal0"/>
              <w:rPr>
                <w:rFonts w:ascii="Verdana" w:hAnsi="Verdana"/>
                <w:sz w:val="20"/>
                <w:szCs w:val="20"/>
              </w:rPr>
            </w:pPr>
            <w:r>
              <w:rPr>
                <w:rFonts w:ascii="Verdana" w:hAnsi="Verdana"/>
                <w:sz w:val="20"/>
                <w:szCs w:val="20"/>
              </w:rPr>
              <w:t>Beginning in the 24-25 school year, each building will have a full or part-time Team Chair</w:t>
            </w:r>
            <w:r w:rsidR="00111453">
              <w:rPr>
                <w:rFonts w:ascii="Verdana" w:hAnsi="Verdana"/>
                <w:sz w:val="20"/>
                <w:szCs w:val="20"/>
              </w:rPr>
              <w:t>person</w:t>
            </w:r>
            <w:r>
              <w:rPr>
                <w:rFonts w:ascii="Verdana" w:hAnsi="Verdana"/>
                <w:sz w:val="20"/>
                <w:szCs w:val="20"/>
              </w:rPr>
              <w:t xml:space="preserve"> who will be responsible for managing and monitoring the progress report process.  The Team Chair</w:t>
            </w:r>
            <w:r w:rsidR="00111453">
              <w:rPr>
                <w:rFonts w:ascii="Verdana" w:hAnsi="Verdana"/>
                <w:sz w:val="20"/>
                <w:szCs w:val="20"/>
              </w:rPr>
              <w:t>person</w:t>
            </w:r>
            <w:r>
              <w:rPr>
                <w:rFonts w:ascii="Verdana" w:hAnsi="Verdana"/>
                <w:sz w:val="20"/>
                <w:szCs w:val="20"/>
              </w:rPr>
              <w:t xml:space="preserve"> will be responsible for reading every progress report to </w:t>
            </w:r>
            <w:r w:rsidR="00111453">
              <w:rPr>
                <w:rFonts w:ascii="Verdana" w:hAnsi="Verdana"/>
                <w:sz w:val="20"/>
                <w:szCs w:val="20"/>
              </w:rPr>
              <w:t>ensure</w:t>
            </w:r>
            <w:r>
              <w:rPr>
                <w:rFonts w:ascii="Verdana" w:hAnsi="Verdana"/>
                <w:sz w:val="20"/>
                <w:szCs w:val="20"/>
              </w:rPr>
              <w:t xml:space="preserve"> technical accuracy, vali</w:t>
            </w:r>
            <w:r w:rsidR="00111453">
              <w:rPr>
                <w:rFonts w:ascii="Verdana" w:hAnsi="Verdana"/>
                <w:sz w:val="20"/>
                <w:szCs w:val="20"/>
              </w:rPr>
              <w:t>d</w:t>
            </w:r>
            <w:r>
              <w:rPr>
                <w:rFonts w:ascii="Verdana" w:hAnsi="Verdana"/>
                <w:sz w:val="20"/>
                <w:szCs w:val="20"/>
              </w:rPr>
              <w:t xml:space="preserve"> content, and completeness.</w:t>
            </w:r>
            <w:bookmarkEnd w:id="12"/>
          </w:p>
          <w:p w14:paraId="5C3E6DC4" w14:textId="77777777" w:rsidR="00111453" w:rsidRDefault="00111453" w:rsidP="00386398">
            <w:pPr>
              <w:pStyle w:val="Normal0"/>
              <w:rPr>
                <w:rFonts w:ascii="Verdana" w:hAnsi="Verdana"/>
                <w:sz w:val="20"/>
                <w:szCs w:val="20"/>
              </w:rPr>
            </w:pPr>
          </w:p>
          <w:p w14:paraId="6205D4BD" w14:textId="77777777" w:rsidR="00ED3AB8" w:rsidRDefault="00111453" w:rsidP="00386398">
            <w:pPr>
              <w:pStyle w:val="Normal0"/>
              <w:rPr>
                <w:rFonts w:ascii="Verdana" w:hAnsi="Verdana" w:cs="Arial"/>
                <w:color w:val="000000"/>
                <w:sz w:val="20"/>
                <w:szCs w:val="20"/>
              </w:rPr>
            </w:pPr>
            <w:r w:rsidRPr="00111453">
              <w:rPr>
                <w:rFonts w:ascii="Verdana" w:hAnsi="Verdana" w:cs="Arial"/>
                <w:color w:val="000000"/>
                <w:sz w:val="20"/>
                <w:szCs w:val="20"/>
              </w:rPr>
              <w:t xml:space="preserve">The Director of Student Services will provide training to all relevant special education staff at least annually on progress reporting regulations, progress reporting best practices, and district internal monitoring procedures. Additionally, the district will conduct quarterly </w:t>
            </w:r>
          </w:p>
          <w:p w14:paraId="14BF3D04" w14:textId="77777777" w:rsidR="00111453" w:rsidRDefault="00111453" w:rsidP="00386398">
            <w:pPr>
              <w:pStyle w:val="Normal0"/>
              <w:rPr>
                <w:rFonts w:ascii="Verdana" w:hAnsi="Verdana"/>
                <w:sz w:val="20"/>
                <w:szCs w:val="20"/>
              </w:rPr>
            </w:pPr>
            <w:r w:rsidRPr="00111453">
              <w:rPr>
                <w:rFonts w:ascii="Verdana" w:hAnsi="Verdana" w:cs="Arial"/>
                <w:color w:val="000000"/>
                <w:sz w:val="20"/>
                <w:szCs w:val="20"/>
              </w:rPr>
              <w:lastRenderedPageBreak/>
              <w:t>internal monitoring to ensure compliance with progress reporting requirements. For any noncompliance identified, the district will conduct a root cause analysis and implement appropriate corrective actions</w:t>
            </w:r>
            <w:r>
              <w:rPr>
                <w:rFonts w:ascii="Verdana" w:hAnsi="Verdana" w:cs="Arial"/>
                <w:color w:val="000000"/>
                <w:sz w:val="20"/>
                <w:szCs w:val="20"/>
              </w:rPr>
              <w:t>.</w:t>
            </w:r>
          </w:p>
          <w:p w14:paraId="07947A94" w14:textId="77777777" w:rsidR="00111453" w:rsidRPr="008E14D8" w:rsidRDefault="00111453" w:rsidP="00386398">
            <w:pPr>
              <w:pStyle w:val="Normal0"/>
              <w:rPr>
                <w:rFonts w:ascii="Verdana" w:hAnsi="Verdana"/>
                <w:b/>
                <w:bCs/>
                <w:sz w:val="20"/>
                <w:szCs w:val="20"/>
              </w:rPr>
            </w:pPr>
          </w:p>
        </w:tc>
      </w:tr>
      <w:tr w:rsidR="00386398" w:rsidRPr="008E14D8" w14:paraId="1FDAE5D3" w14:textId="77777777">
        <w:trPr>
          <w:trHeight w:val="450"/>
        </w:trPr>
        <w:tc>
          <w:tcPr>
            <w:tcW w:w="9360" w:type="dxa"/>
            <w:gridSpan w:val="3"/>
            <w:shd w:val="clear" w:color="auto" w:fill="C0C0C0"/>
            <w:vAlign w:val="center"/>
          </w:tcPr>
          <w:p w14:paraId="3C157FF6" w14:textId="77777777" w:rsidR="00386398" w:rsidRPr="008E14D8" w:rsidRDefault="00386398" w:rsidP="00386398">
            <w:pPr>
              <w:pStyle w:val="Heading70"/>
            </w:pPr>
            <w:r w:rsidRPr="008E14D8">
              <w:rPr>
                <w:rFonts w:ascii="Verdana" w:hAnsi="Verdana"/>
                <w:sz w:val="20"/>
                <w:szCs w:val="20"/>
              </w:rPr>
              <w:lastRenderedPageBreak/>
              <w:t>CORRECTIVE ACTION PLAN APPROVAL SECTION</w:t>
            </w:r>
          </w:p>
        </w:tc>
      </w:tr>
      <w:tr w:rsidR="00386398" w:rsidRPr="008E14D8" w14:paraId="3896BF5D" w14:textId="77777777" w:rsidTr="00386398">
        <w:trPr>
          <w:trHeight w:val="647"/>
        </w:trPr>
        <w:tc>
          <w:tcPr>
            <w:tcW w:w="4248" w:type="dxa"/>
          </w:tcPr>
          <w:p w14:paraId="2BAF80E2" w14:textId="77777777" w:rsidR="00386398" w:rsidRDefault="00386398" w:rsidP="00386398">
            <w:pPr>
              <w:pStyle w:val="Normal0"/>
              <w:rPr>
                <w:rFonts w:ascii="Verdana" w:hAnsi="Verdana"/>
                <w:b/>
                <w:bCs/>
                <w:sz w:val="20"/>
                <w:szCs w:val="20"/>
              </w:rPr>
            </w:pPr>
            <w:r w:rsidRPr="008E14D8">
              <w:rPr>
                <w:rFonts w:ascii="Verdana" w:hAnsi="Verdana"/>
                <w:b/>
                <w:bCs/>
                <w:sz w:val="20"/>
                <w:szCs w:val="20"/>
              </w:rPr>
              <w:t xml:space="preserve">Criterion: </w:t>
            </w:r>
          </w:p>
          <w:p w14:paraId="06F01E8B" w14:textId="77777777" w:rsidR="00386398" w:rsidRPr="008E14D8" w:rsidRDefault="00386398" w:rsidP="00386398">
            <w:pPr>
              <w:pStyle w:val="Normal0"/>
              <w:rPr>
                <w:rFonts w:ascii="Verdana" w:hAnsi="Verdana"/>
                <w:b/>
                <w:bCs/>
                <w:sz w:val="20"/>
                <w:szCs w:val="20"/>
              </w:rPr>
            </w:pPr>
            <w:bookmarkStart w:id="13" w:name="CRDesc2"/>
            <w:r w:rsidRPr="00754750">
              <w:rPr>
                <w:rFonts w:ascii="Verdana" w:hAnsi="Verdana"/>
                <w:bCs/>
                <w:sz w:val="20"/>
                <w:szCs w:val="20"/>
              </w:rPr>
              <w:t>SE 13 Progress Reports and content</w:t>
            </w:r>
            <w:bookmarkEnd w:id="13"/>
            <w:r>
              <w:rPr>
                <w:rFonts w:ascii="Verdana" w:hAnsi="Verdana"/>
                <w:b/>
                <w:bCs/>
                <w:sz w:val="20"/>
                <w:szCs w:val="20"/>
              </w:rPr>
              <w:t xml:space="preserve"> </w:t>
            </w:r>
          </w:p>
        </w:tc>
        <w:tc>
          <w:tcPr>
            <w:tcW w:w="5112" w:type="dxa"/>
            <w:gridSpan w:val="2"/>
          </w:tcPr>
          <w:p w14:paraId="44D07610" w14:textId="77777777" w:rsidR="00386398" w:rsidRPr="008E14D8" w:rsidRDefault="00386398" w:rsidP="00386398">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0C4E2D2A" w14:textId="77777777" w:rsidR="00386398" w:rsidRPr="001D0A3B" w:rsidRDefault="00386398" w:rsidP="00386398">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1D0A3B">
              <w:rPr>
                <w:rFonts w:ascii="Verdana" w:hAnsi="Verdana"/>
                <w:sz w:val="20"/>
                <w:szCs w:val="20"/>
              </w:rPr>
              <w:t>03/28/2024</w:t>
            </w:r>
            <w:bookmarkEnd w:id="15"/>
          </w:p>
          <w:p w14:paraId="2E276692" w14:textId="77777777" w:rsidR="00386398" w:rsidRPr="008E14D8" w:rsidRDefault="00386398" w:rsidP="00386398">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386398" w14:paraId="2CC32888" w14:textId="77777777">
        <w:trPr>
          <w:trHeight w:val="350"/>
        </w:trPr>
        <w:tc>
          <w:tcPr>
            <w:tcW w:w="9360" w:type="dxa"/>
            <w:gridSpan w:val="3"/>
          </w:tcPr>
          <w:p w14:paraId="0A3821D7" w14:textId="77777777" w:rsidR="00386398" w:rsidRDefault="00386398" w:rsidP="00386398">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2676DA6C" w14:textId="77777777" w:rsidR="00ED3AB8" w:rsidRDefault="00ED3AB8" w:rsidP="00386398">
            <w:pPr>
              <w:pStyle w:val="Normal0"/>
              <w:rPr>
                <w:rFonts w:ascii="Verdana" w:hAnsi="Verdana"/>
                <w:b/>
                <w:bCs/>
                <w:sz w:val="20"/>
                <w:szCs w:val="20"/>
              </w:rPr>
            </w:pPr>
          </w:p>
          <w:p w14:paraId="38A6263E" w14:textId="77777777" w:rsidR="00386398" w:rsidRPr="008E14D8" w:rsidRDefault="00386398" w:rsidP="00386398">
            <w:pPr>
              <w:pStyle w:val="Normal0"/>
              <w:rPr>
                <w:rFonts w:ascii="Verdana" w:hAnsi="Verdana"/>
                <w:b/>
                <w:bCs/>
                <w:sz w:val="20"/>
                <w:szCs w:val="20"/>
              </w:rPr>
            </w:pPr>
            <w:bookmarkStart w:id="17" w:name="ReqElementsProg"/>
            <w:r>
              <w:rPr>
                <w:rFonts w:ascii="Verdana" w:hAnsi="Verdana"/>
                <w:sz w:val="20"/>
                <w:szCs w:val="20"/>
              </w:rPr>
              <w:t>By May 24, 2024, the district will submit the results of the root cause analysis and develop an action plan based on the results. While the action plan shall include steps based on the root cause analysis, it must also include the following:</w:t>
            </w:r>
          </w:p>
          <w:p w14:paraId="5915FD87" w14:textId="77777777" w:rsidR="00E63AE1" w:rsidRDefault="00E63AE1" w:rsidP="00386398">
            <w:pPr>
              <w:pStyle w:val="Normal0"/>
              <w:rPr>
                <w:rFonts w:ascii="Verdana" w:hAnsi="Verdana"/>
                <w:sz w:val="20"/>
                <w:szCs w:val="20"/>
              </w:rPr>
            </w:pPr>
          </w:p>
          <w:p w14:paraId="3BABF830" w14:textId="77777777" w:rsidR="00386398" w:rsidRDefault="00386398" w:rsidP="00E63AE1">
            <w:pPr>
              <w:pStyle w:val="Normal0"/>
              <w:numPr>
                <w:ilvl w:val="0"/>
                <w:numId w:val="4"/>
              </w:numPr>
              <w:rPr>
                <w:rFonts w:ascii="Verdana" w:hAnsi="Verdana"/>
                <w:sz w:val="20"/>
                <w:szCs w:val="20"/>
              </w:rPr>
            </w:pPr>
            <w:r>
              <w:rPr>
                <w:rFonts w:ascii="Verdana" w:hAnsi="Verdana"/>
                <w:sz w:val="20"/>
                <w:szCs w:val="20"/>
              </w:rPr>
              <w:t>Updated procedures</w:t>
            </w:r>
          </w:p>
          <w:p w14:paraId="4F5D229A" w14:textId="77777777" w:rsidR="00386398" w:rsidRDefault="00386398" w:rsidP="00E63AE1">
            <w:pPr>
              <w:pStyle w:val="Normal0"/>
              <w:numPr>
                <w:ilvl w:val="0"/>
                <w:numId w:val="4"/>
              </w:numPr>
              <w:rPr>
                <w:rFonts w:ascii="Verdana" w:hAnsi="Verdana"/>
                <w:sz w:val="20"/>
                <w:szCs w:val="20"/>
              </w:rPr>
            </w:pPr>
            <w:r>
              <w:rPr>
                <w:rFonts w:ascii="Verdana" w:hAnsi="Verdana"/>
                <w:sz w:val="20"/>
                <w:szCs w:val="20"/>
              </w:rPr>
              <w:t>Additional staff training</w:t>
            </w:r>
          </w:p>
          <w:p w14:paraId="43054DA1" w14:textId="77777777" w:rsidR="00386398" w:rsidRDefault="00386398" w:rsidP="00386398">
            <w:pPr>
              <w:pStyle w:val="Normal0"/>
              <w:rPr>
                <w:rFonts w:ascii="Verdana" w:hAnsi="Verdana"/>
                <w:sz w:val="20"/>
                <w:szCs w:val="20"/>
              </w:rPr>
            </w:pPr>
          </w:p>
          <w:p w14:paraId="3D7FF19B" w14:textId="77777777" w:rsidR="00386398" w:rsidRDefault="00386398" w:rsidP="00386398">
            <w:pPr>
              <w:pStyle w:val="Normal0"/>
              <w:rPr>
                <w:rFonts w:ascii="Verdana" w:hAnsi="Verdana"/>
                <w:sz w:val="20"/>
                <w:szCs w:val="20"/>
              </w:rPr>
            </w:pPr>
            <w:r>
              <w:rPr>
                <w:rFonts w:ascii="Verdana" w:hAnsi="Verdana"/>
                <w:sz w:val="20"/>
                <w:szCs w:val="20"/>
              </w:rPr>
              <w:t xml:space="preserve">By May 24, 2024, the district will submit updated procedures and evidence of staff training including the agenda, training materials, and attendance sheets. </w:t>
            </w:r>
          </w:p>
          <w:p w14:paraId="70649229" w14:textId="77777777" w:rsidR="00386398" w:rsidRDefault="00386398" w:rsidP="00386398">
            <w:pPr>
              <w:pStyle w:val="Normal0"/>
              <w:rPr>
                <w:rFonts w:ascii="Verdana" w:hAnsi="Verdana"/>
                <w:sz w:val="20"/>
                <w:szCs w:val="20"/>
              </w:rPr>
            </w:pPr>
          </w:p>
          <w:p w14:paraId="5D481A57" w14:textId="77777777" w:rsidR="00386398" w:rsidRDefault="00386398" w:rsidP="00386398">
            <w:pPr>
              <w:pStyle w:val="Normal0"/>
              <w:rPr>
                <w:rFonts w:ascii="Verdana" w:hAnsi="Verdana"/>
                <w:sz w:val="20"/>
                <w:szCs w:val="20"/>
              </w:rPr>
            </w:pPr>
            <w:r>
              <w:rPr>
                <w:rFonts w:ascii="Verdana" w:hAnsi="Verdana"/>
                <w:sz w:val="20"/>
                <w:szCs w:val="20"/>
              </w:rPr>
              <w:t>By September 27, 2024, the Department will conduct a review of ten student records across all grade levels, including those students identified during the initial onsite record review, for evidence that progress reports consistently include written information on the student's progress towards the annual goals in the IEP. For any identified non-compliance, the district will submit a root cause analysis and a description of appropriate corrective actions.</w:t>
            </w:r>
            <w:bookmarkEnd w:id="17"/>
          </w:p>
          <w:p w14:paraId="322767BA" w14:textId="77777777" w:rsidR="00ED3AB8" w:rsidRDefault="00ED3AB8" w:rsidP="00386398">
            <w:pPr>
              <w:pStyle w:val="Normal0"/>
              <w:rPr>
                <w:rFonts w:ascii="Verdana" w:hAnsi="Verdana"/>
                <w:sz w:val="20"/>
                <w:szCs w:val="20"/>
              </w:rPr>
            </w:pPr>
          </w:p>
        </w:tc>
      </w:tr>
      <w:tr w:rsidR="00386398" w14:paraId="35798CCB" w14:textId="77777777">
        <w:trPr>
          <w:trHeight w:val="350"/>
        </w:trPr>
        <w:tc>
          <w:tcPr>
            <w:tcW w:w="9360" w:type="dxa"/>
            <w:gridSpan w:val="3"/>
          </w:tcPr>
          <w:p w14:paraId="55F6BAB4" w14:textId="77777777" w:rsidR="00386398" w:rsidRDefault="00386398" w:rsidP="00386398">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565684C" w14:textId="77777777" w:rsidR="00386398" w:rsidRPr="008E14D8" w:rsidRDefault="00386398" w:rsidP="00386398">
            <w:pPr>
              <w:pStyle w:val="Normal0"/>
              <w:tabs>
                <w:tab w:val="left" w:pos="2772"/>
              </w:tabs>
              <w:rPr>
                <w:rFonts w:ascii="Verdana" w:hAnsi="Verdana"/>
                <w:b/>
                <w:bCs/>
                <w:sz w:val="20"/>
                <w:szCs w:val="20"/>
              </w:rPr>
            </w:pPr>
            <w:bookmarkStart w:id="18" w:name="ProgRptDueDate"/>
            <w:r>
              <w:rPr>
                <w:rFonts w:ascii="Verdana" w:hAnsi="Verdana"/>
                <w:bCs/>
                <w:sz w:val="20"/>
                <w:szCs w:val="20"/>
              </w:rPr>
              <w:t>05/24/2024</w:t>
            </w:r>
          </w:p>
          <w:p w14:paraId="4E5F34CD" w14:textId="77777777" w:rsidR="00386398" w:rsidRDefault="00386398" w:rsidP="00386398">
            <w:pPr>
              <w:pStyle w:val="Normal0"/>
              <w:tabs>
                <w:tab w:val="left" w:pos="2772"/>
              </w:tabs>
              <w:rPr>
                <w:rFonts w:ascii="Verdana" w:hAnsi="Verdana"/>
                <w:bCs/>
                <w:sz w:val="20"/>
                <w:szCs w:val="20"/>
              </w:rPr>
            </w:pPr>
            <w:r>
              <w:rPr>
                <w:rFonts w:ascii="Verdana" w:hAnsi="Verdana"/>
                <w:bCs/>
                <w:sz w:val="20"/>
                <w:szCs w:val="20"/>
              </w:rPr>
              <w:t>09/27/2024</w:t>
            </w:r>
            <w:bookmarkEnd w:id="18"/>
            <w:r w:rsidRPr="00692C8A">
              <w:rPr>
                <w:rFonts w:ascii="Verdana" w:hAnsi="Verdana"/>
                <w:bCs/>
                <w:sz w:val="20"/>
                <w:szCs w:val="20"/>
              </w:rPr>
              <w:br/>
            </w:r>
          </w:p>
        </w:tc>
      </w:tr>
    </w:tbl>
    <w:p w14:paraId="131B05F1" w14:textId="77777777" w:rsidR="00386398" w:rsidRPr="008E14D8" w:rsidRDefault="00386398" w:rsidP="00386398">
      <w:pPr>
        <w:pStyle w:val="Normal0"/>
        <w:rPr>
          <w:rFonts w:ascii="Verdana" w:hAnsi="Verdana"/>
          <w:sz w:val="20"/>
          <w:szCs w:val="20"/>
        </w:rPr>
      </w:pPr>
    </w:p>
    <w:p w14:paraId="0EBF98E3" w14:textId="77777777" w:rsidR="00386398" w:rsidRDefault="00386398">
      <w:pPr>
        <w:pStyle w:val="Normal0"/>
      </w:pPr>
    </w:p>
    <w:sectPr w:rsidR="00386398" w:rsidSect="00586B97">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EF815" w14:textId="77777777" w:rsidR="00586B97" w:rsidRDefault="00586B97">
      <w:r>
        <w:separator/>
      </w:r>
    </w:p>
  </w:endnote>
  <w:endnote w:type="continuationSeparator" w:id="0">
    <w:p w14:paraId="766F0F7D" w14:textId="77777777" w:rsidR="00586B97" w:rsidRDefault="0058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8F9F5" w14:textId="77777777" w:rsidR="00386398" w:rsidRPr="000522A9" w:rsidRDefault="00386398" w:rsidP="00386398">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A8B07" w14:textId="77777777" w:rsidR="00386398" w:rsidRPr="00792F17" w:rsidRDefault="00386398" w:rsidP="00386398">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90456C6" w14:textId="77777777" w:rsidR="00386398" w:rsidRDefault="00386398" w:rsidP="00386398">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w:t>
    </w:r>
    <w:r w:rsidR="00111453">
      <w:rPr>
        <w:rStyle w:val="PageNumber0"/>
        <w:sz w:val="20"/>
        <w:szCs w:val="20"/>
      </w:rPr>
      <w:t>assachusetts</w:t>
    </w:r>
    <w:r w:rsidRPr="000522A9">
      <w:rPr>
        <w:rStyle w:val="PageNumber0"/>
        <w:sz w:val="20"/>
        <w:szCs w:val="20"/>
      </w:rPr>
      <w:t xml:space="preserve"> Department of Elementary &amp; Secondary Education</w:t>
    </w:r>
    <w:r w:rsidR="00E63AE1">
      <w:rPr>
        <w:rStyle w:val="PageNumber0"/>
        <w:sz w:val="20"/>
        <w:szCs w:val="20"/>
      </w:rPr>
      <w:t>, Office of Public School Monitoring</w:t>
    </w:r>
  </w:p>
  <w:p w14:paraId="2681AB7E" w14:textId="77777777" w:rsidR="00386398" w:rsidRPr="000522A9" w:rsidRDefault="00386398" w:rsidP="00386398">
    <w:pPr>
      <w:pStyle w:val="Footer0"/>
      <w:tabs>
        <w:tab w:val="left" w:pos="4965"/>
      </w:tabs>
      <w:ind w:right="360"/>
      <w:rPr>
        <w:i/>
        <w:sz w:val="20"/>
        <w:szCs w:val="20"/>
      </w:rPr>
    </w:pPr>
    <w:r>
      <w:rPr>
        <w:rStyle w:val="PageNumber0"/>
        <w:i/>
        <w:sz w:val="20"/>
        <w:szCs w:val="20"/>
      </w:rPr>
      <w:t xml:space="preserve">Wayland </w:t>
    </w:r>
    <w:r w:rsidR="00E63AE1">
      <w:rPr>
        <w:rStyle w:val="PageNumber0"/>
        <w:i/>
        <w:sz w:val="20"/>
        <w:szCs w:val="20"/>
      </w:rPr>
      <w:t>Public Schools</w:t>
    </w:r>
    <w:r w:rsidR="00212F9E">
      <w:rPr>
        <w:rStyle w:val="PageNumber0"/>
        <w:i/>
        <w:sz w:val="20"/>
        <w:szCs w:val="20"/>
      </w:rPr>
      <w:t>, Monitoring Review</w:t>
    </w:r>
    <w:r w:rsidR="00E63AE1">
      <w:rPr>
        <w:rStyle w:val="PageNumber0"/>
        <w:i/>
        <w:sz w:val="20"/>
        <w:szCs w:val="20"/>
      </w:rPr>
      <w:t xml:space="preserve">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478B5" w14:textId="77777777" w:rsidR="00586B97" w:rsidRDefault="00586B97">
      <w:r>
        <w:separator/>
      </w:r>
    </w:p>
  </w:footnote>
  <w:footnote w:type="continuationSeparator" w:id="0">
    <w:p w14:paraId="08B1C466" w14:textId="77777777" w:rsidR="00586B97" w:rsidRDefault="00586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968634C"/>
    <w:multiLevelType w:val="hybridMultilevel"/>
    <w:tmpl w:val="4B8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613856112">
    <w:abstractNumId w:val="1"/>
  </w:num>
  <w:num w:numId="2" w16cid:durableId="1986201133">
    <w:abstractNumId w:val="0"/>
  </w:num>
  <w:num w:numId="3" w16cid:durableId="571159394">
    <w:abstractNumId w:val="3"/>
  </w:num>
  <w:num w:numId="4" w16cid:durableId="201591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11453"/>
    <w:rsid w:val="001B65FB"/>
    <w:rsid w:val="001D0A3B"/>
    <w:rsid w:val="00212F9E"/>
    <w:rsid w:val="002828C4"/>
    <w:rsid w:val="00386398"/>
    <w:rsid w:val="004E1FBC"/>
    <w:rsid w:val="00517AF6"/>
    <w:rsid w:val="00586B97"/>
    <w:rsid w:val="005E6C65"/>
    <w:rsid w:val="00AB3842"/>
    <w:rsid w:val="00AD5F6D"/>
    <w:rsid w:val="00BD7F08"/>
    <w:rsid w:val="00E63AE1"/>
    <w:rsid w:val="00ED3AB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3598D1FA"/>
  <w15:chartTrackingRefBased/>
  <w15:docId w15:val="{46C1523F-D1A7-4009-AB44-23A53BDC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AD5F6D"/>
    <w:pPr>
      <w:keepNext/>
      <w:spacing w:before="200"/>
      <w:jc w:val="center"/>
      <w:outlineLvl w:val="4"/>
    </w:pPr>
    <w:rPr>
      <w:rFonts w:ascii="Verdana" w:hAnsi="Verdana"/>
      <w:b/>
      <w:bCs/>
      <w:spacing w:val="-5"/>
    </w:rPr>
  </w:style>
  <w:style w:type="character" w:customStyle="1" w:styleId="Heading5Char0">
    <w:name w:val="Heading 5 Char_0"/>
    <w:link w:val="Heading50"/>
    <w:locked/>
    <w:rsid w:val="00AD5F6D"/>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4571</Characters>
  <Application>Microsoft Office Word</Application>
  <DocSecurity>0</DocSecurity>
  <Lines>130</Lines>
  <Paragraphs>62</Paragraphs>
  <ScaleCrop>false</ScaleCrop>
  <HeadingPairs>
    <vt:vector size="2" baseType="variant">
      <vt:variant>
        <vt:lpstr>Title</vt:lpstr>
      </vt:variant>
      <vt:variant>
        <vt:i4>1</vt:i4>
      </vt:variant>
    </vt:vector>
  </HeadingPairs>
  <TitlesOfParts>
    <vt:vector size="1" baseType="lpstr">
      <vt:lpstr>2023-24 Wayland Public Schools CAP</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Wayland Public Schools CAP</dc:title>
  <dc:subject/>
  <dc:creator>DESE</dc:creator>
  <cp:keywords/>
  <dc:description/>
  <cp:lastModifiedBy>Zou, Dong (EOE)</cp:lastModifiedBy>
  <cp:revision>3</cp:revision>
  <cp:lastPrinted>2010-08-09T19:14:00Z</cp:lastPrinted>
  <dcterms:created xsi:type="dcterms:W3CDTF">2024-04-08T14:42:00Z</dcterms:created>
  <dcterms:modified xsi:type="dcterms:W3CDTF">2024-04-09T18:50:00Z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9 2024 12:00AM</vt:lpwstr>
  </property>
</Properties>
</file>