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2897" w14:textId="77777777" w:rsidR="006735BD" w:rsidRDefault="00D66F31" w:rsidP="00ED130D">
      <w:pPr>
        <w:pStyle w:val="Title"/>
      </w:pPr>
      <w:r w:rsidRPr="008E14D8">
        <w:t>MASSACHUSETTS DEPARTMENT OF ELEMENTARY AND SECONDARY EDUCATION</w:t>
      </w:r>
    </w:p>
    <w:p w14:paraId="55ED0C82" w14:textId="77777777" w:rsidR="00181BC6" w:rsidRPr="008E14D8" w:rsidRDefault="00181BC6" w:rsidP="00ED130D">
      <w:pPr>
        <w:pStyle w:val="Title"/>
      </w:pPr>
    </w:p>
    <w:p w14:paraId="0205C766" w14:textId="77777777" w:rsidR="00B12B54" w:rsidRDefault="00D66F31" w:rsidP="00181BC6">
      <w:pPr>
        <w:pStyle w:val="Title"/>
      </w:pPr>
      <w:r>
        <w:t>Public School Monitoring</w:t>
      </w:r>
    </w:p>
    <w:p w14:paraId="32BF444F" w14:textId="77777777" w:rsidR="006735BD" w:rsidRPr="006735BD" w:rsidRDefault="006735BD" w:rsidP="006735BD"/>
    <w:p w14:paraId="6EAC63A4" w14:textId="77777777" w:rsidR="00B12B54" w:rsidRPr="003A0944" w:rsidRDefault="00D66F31"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0E84E0EA" w14:textId="77777777" w:rsidR="00B12B54" w:rsidRPr="00DC5FF3" w:rsidRDefault="00D66F31" w:rsidP="005C47B0">
      <w:pPr>
        <w:pStyle w:val="Heading1"/>
      </w:pPr>
      <w:r w:rsidRPr="00DC5FF3">
        <w:t>C</w:t>
      </w:r>
      <w:r w:rsidR="00181BC6" w:rsidRPr="00DC5FF3">
        <w:t>orrective Action Plan</w:t>
      </w:r>
    </w:p>
    <w:p w14:paraId="1AB51C2B" w14:textId="77777777" w:rsidR="00B12B54" w:rsidRDefault="00B12B54" w:rsidP="003B5217">
      <w:pPr>
        <w:pStyle w:val="Title"/>
      </w:pPr>
    </w:p>
    <w:p w14:paraId="31066913" w14:textId="57E47E24" w:rsidR="00B12B54" w:rsidRDefault="00D66F31" w:rsidP="000177E1">
      <w:pPr>
        <w:pStyle w:val="Title"/>
      </w:pPr>
      <w:bookmarkStart w:id="0" w:name="DistrictName"/>
      <w:r>
        <w:t>Marlboroug</w:t>
      </w:r>
      <w:r w:rsidR="00F73027">
        <w:t>h Public Schools</w:t>
      </w:r>
      <w:bookmarkEnd w:id="0"/>
    </w:p>
    <w:p w14:paraId="5DF9D45E" w14:textId="77777777" w:rsidR="00976237" w:rsidRDefault="00976237" w:rsidP="000177E1">
      <w:pPr>
        <w:pStyle w:val="Title"/>
      </w:pPr>
    </w:p>
    <w:p w14:paraId="54550B84" w14:textId="77777777" w:rsidR="00B12B54" w:rsidRDefault="00D66F31" w:rsidP="00976237">
      <w:pPr>
        <w:pStyle w:val="Title"/>
      </w:pPr>
      <w:r>
        <w:t>Monitoring</w:t>
      </w:r>
      <w:r w:rsidRPr="003029DB">
        <w:t xml:space="preserve"> Onsite Year: </w:t>
      </w:r>
      <w:bookmarkStart w:id="1" w:name="OnsiteYear"/>
      <w:r>
        <w:t>2025-2026</w:t>
      </w:r>
      <w:bookmarkEnd w:id="1"/>
    </w:p>
    <w:p w14:paraId="5DA799F9" w14:textId="77777777" w:rsidR="00976237" w:rsidRPr="003029DB" w:rsidRDefault="00976237" w:rsidP="00976237">
      <w:pPr>
        <w:pStyle w:val="Title"/>
      </w:pPr>
    </w:p>
    <w:p w14:paraId="7F42751D" w14:textId="77777777" w:rsidR="00B12B54" w:rsidRPr="008E14D8" w:rsidRDefault="00B12B54" w:rsidP="003B5217">
      <w:pPr>
        <w:pStyle w:val="Title"/>
      </w:pPr>
    </w:p>
    <w:p w14:paraId="3393C9DB" w14:textId="77777777" w:rsidR="00B12B54" w:rsidRPr="008E14D8" w:rsidRDefault="00B12B54" w:rsidP="003B5217"/>
    <w:p w14:paraId="47B394D3" w14:textId="77777777" w:rsidR="00B12B54" w:rsidRDefault="00D66F31"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01/22/2026</w:t>
      </w:r>
      <w:bookmarkEnd w:id="2"/>
      <w:r w:rsidRPr="008E14D8">
        <w:t>.</w:t>
      </w:r>
    </w:p>
    <w:p w14:paraId="4F613A51"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60072332" w14:textId="77777777" w:rsidR="001D5FF3" w:rsidRPr="001D5FF3" w:rsidRDefault="00D66F31"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01/22/2027</w:t>
      </w:r>
      <w:bookmarkEnd w:id="3"/>
    </w:p>
    <w:p w14:paraId="0CDE12FA" w14:textId="77777777" w:rsidR="00B12B54" w:rsidRDefault="00B12B54" w:rsidP="003B5217">
      <w:pPr>
        <w:rPr>
          <w:b/>
          <w:bCs/>
          <w:sz w:val="28"/>
          <w:szCs w:val="28"/>
        </w:rPr>
      </w:pPr>
    </w:p>
    <w:p w14:paraId="3E8AC42E" w14:textId="77777777" w:rsidR="001D5FF3" w:rsidRPr="008E14D8" w:rsidRDefault="001D5FF3" w:rsidP="003B5217"/>
    <w:p w14:paraId="6C94FDDD" w14:textId="77777777" w:rsidR="00B12B54" w:rsidRDefault="00B12B54" w:rsidP="003B5217"/>
    <w:p w14:paraId="2ADBE95E" w14:textId="77777777" w:rsidR="00B12B54" w:rsidRPr="008E14D8" w:rsidRDefault="00D66F31" w:rsidP="001B4E81">
      <w:pPr>
        <w:pStyle w:val="Heading2"/>
      </w:pPr>
      <w:r w:rsidRPr="008E14D8">
        <w:t>Summary of Required Corrective Action</w:t>
      </w:r>
    </w:p>
    <w:p w14:paraId="51948C25" w14:textId="77777777" w:rsidR="00B12B54" w:rsidRPr="008E14D8" w:rsidRDefault="00B12B54" w:rsidP="003B5217"/>
    <w:p w14:paraId="4AD14ED8"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0B6034" w14:paraId="2326D845" w14:textId="77777777" w:rsidTr="00F0564F">
        <w:trPr>
          <w:cantSplit/>
          <w:tblHeader/>
        </w:trPr>
        <w:tc>
          <w:tcPr>
            <w:tcW w:w="1548" w:type="dxa"/>
          </w:tcPr>
          <w:p w14:paraId="5ACA816B" w14:textId="77777777" w:rsidR="00B12B54" w:rsidRPr="003B5217" w:rsidRDefault="00D66F31" w:rsidP="003B5217">
            <w:pPr>
              <w:rPr>
                <w:rStyle w:val="Strong"/>
              </w:rPr>
            </w:pPr>
            <w:r w:rsidRPr="003B5217">
              <w:rPr>
                <w:rStyle w:val="Strong"/>
              </w:rPr>
              <w:t>Criterion</w:t>
            </w:r>
          </w:p>
        </w:tc>
        <w:tc>
          <w:tcPr>
            <w:tcW w:w="6142" w:type="dxa"/>
          </w:tcPr>
          <w:p w14:paraId="25D3D49E" w14:textId="77777777" w:rsidR="00B12B54" w:rsidRPr="003B5217" w:rsidRDefault="00D66F31" w:rsidP="003B5217">
            <w:pPr>
              <w:rPr>
                <w:rStyle w:val="Strong"/>
              </w:rPr>
            </w:pPr>
            <w:r w:rsidRPr="003B5217">
              <w:rPr>
                <w:rStyle w:val="Strong"/>
              </w:rPr>
              <w:t>Criterion Title</w:t>
            </w:r>
          </w:p>
        </w:tc>
        <w:tc>
          <w:tcPr>
            <w:tcW w:w="2066" w:type="dxa"/>
          </w:tcPr>
          <w:p w14:paraId="4A9076B5" w14:textId="77777777" w:rsidR="00B12B54" w:rsidRPr="003B5217" w:rsidRDefault="00D66F31" w:rsidP="003B5217">
            <w:pPr>
              <w:rPr>
                <w:rStyle w:val="Strong"/>
              </w:rPr>
            </w:pPr>
            <w:r w:rsidRPr="003B5217">
              <w:rPr>
                <w:rStyle w:val="Strong"/>
              </w:rPr>
              <w:t>Rating</w:t>
            </w:r>
          </w:p>
        </w:tc>
      </w:tr>
      <w:tr w:rsidR="000B6034" w14:paraId="2E700C1D" w14:textId="77777777" w:rsidTr="00F0564F">
        <w:trPr>
          <w:cantSplit/>
        </w:trPr>
        <w:tc>
          <w:tcPr>
            <w:tcW w:w="1548" w:type="dxa"/>
          </w:tcPr>
          <w:p w14:paraId="244392BB" w14:textId="77777777" w:rsidR="00B12B54" w:rsidRPr="003B5217" w:rsidRDefault="00D66F31" w:rsidP="003B5217">
            <w:r>
              <w:t>SE 9</w:t>
            </w:r>
          </w:p>
        </w:tc>
        <w:tc>
          <w:tcPr>
            <w:tcW w:w="6142" w:type="dxa"/>
          </w:tcPr>
          <w:p w14:paraId="4F60C43C" w14:textId="77777777" w:rsidR="00B12B54" w:rsidRPr="003B5217" w:rsidRDefault="00D66F31" w:rsidP="003B5217">
            <w:r>
              <w:t>Timeline for determination of eligibility</w:t>
            </w:r>
          </w:p>
        </w:tc>
        <w:tc>
          <w:tcPr>
            <w:tcW w:w="2066" w:type="dxa"/>
          </w:tcPr>
          <w:p w14:paraId="4E550365" w14:textId="77777777" w:rsidR="00B12B54" w:rsidRPr="003B5217" w:rsidRDefault="00D66F31" w:rsidP="003B5217">
            <w:r>
              <w:t>Partially Implemented</w:t>
            </w:r>
          </w:p>
        </w:tc>
      </w:tr>
      <w:tr w:rsidR="000B6034" w14:paraId="067CAF34" w14:textId="77777777" w:rsidTr="00F0564F">
        <w:trPr>
          <w:cantSplit/>
        </w:trPr>
        <w:tc>
          <w:tcPr>
            <w:tcW w:w="1548" w:type="dxa"/>
          </w:tcPr>
          <w:p w14:paraId="1B8D86E2" w14:textId="77777777" w:rsidR="00B12B54" w:rsidRPr="003B5217" w:rsidRDefault="00D66F31" w:rsidP="003B5217">
            <w:bookmarkStart w:id="4" w:name="CAP_SUMMARY_TABLE"/>
            <w:bookmarkEnd w:id="4"/>
            <w:r>
              <w:t>SE 18B</w:t>
            </w:r>
          </w:p>
        </w:tc>
        <w:tc>
          <w:tcPr>
            <w:tcW w:w="6142" w:type="dxa"/>
          </w:tcPr>
          <w:p w14:paraId="1F7C577B" w14:textId="77777777" w:rsidR="00B12B54" w:rsidRPr="003B5217" w:rsidRDefault="00D66F31" w:rsidP="003B5217">
            <w:r>
              <w:t>Determination of placement; provision of IEP to parent</w:t>
            </w:r>
          </w:p>
        </w:tc>
        <w:tc>
          <w:tcPr>
            <w:tcW w:w="2066" w:type="dxa"/>
          </w:tcPr>
          <w:p w14:paraId="0034D930" w14:textId="77777777" w:rsidR="00B12B54" w:rsidRPr="003B5217" w:rsidRDefault="00D66F31" w:rsidP="003B5217">
            <w:r>
              <w:t>Partially Implemented</w:t>
            </w:r>
          </w:p>
        </w:tc>
      </w:tr>
    </w:tbl>
    <w:p w14:paraId="785A0A2C" w14:textId="77777777" w:rsidR="00B12B54" w:rsidRDefault="00B12B54" w:rsidP="003B5217"/>
    <w:p w14:paraId="31452F9C" w14:textId="77777777" w:rsidR="00B12B54" w:rsidRPr="008E14D8" w:rsidRDefault="00D66F31" w:rsidP="00C12EBE">
      <w:pPr>
        <w:rPr>
          <w:bCs/>
        </w:rPr>
      </w:pPr>
      <w:r>
        <w:rPr>
          <w:bCs/>
        </w:rPr>
        <w:br w:type="page"/>
      </w:r>
    </w:p>
    <w:p w14:paraId="46403D7A" w14:textId="134A7CA9" w:rsidR="008925CA" w:rsidRDefault="00D66F31"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98347F0" w14:textId="77777777" w:rsidR="001C613F" w:rsidRDefault="001C613F" w:rsidP="001C613F">
      <w:pPr>
        <w:jc w:val="center"/>
        <w:rPr>
          <w:b/>
        </w:rPr>
      </w:pPr>
    </w:p>
    <w:p w14:paraId="2C6B9B21" w14:textId="77777777" w:rsidR="001C613F" w:rsidRPr="001C613F" w:rsidRDefault="00D66F31" w:rsidP="005C47B0">
      <w:pPr>
        <w:pStyle w:val="Heading2"/>
      </w:pPr>
      <w:r w:rsidRPr="001C613F">
        <w:t>Local Education Agency Response</w:t>
      </w:r>
    </w:p>
    <w:p w14:paraId="372B0BC5" w14:textId="77777777" w:rsidR="008925CA" w:rsidRDefault="008925CA" w:rsidP="00C12EBE">
      <w:pPr>
        <w:rPr>
          <w:bCs/>
        </w:rPr>
      </w:pPr>
    </w:p>
    <w:p w14:paraId="2DDE7DEE" w14:textId="77777777" w:rsidR="005C47B0" w:rsidRDefault="005C47B0" w:rsidP="005C47B0">
      <w:pPr>
        <w:rPr>
          <w:b/>
          <w:bCs/>
        </w:rPr>
      </w:pPr>
    </w:p>
    <w:p w14:paraId="096F42B0" w14:textId="6DF0118F" w:rsidR="008925CA" w:rsidRDefault="00D66F31" w:rsidP="005C47B0">
      <w:pPr>
        <w:rPr>
          <w:bCs/>
        </w:rPr>
      </w:pPr>
      <w:r w:rsidRPr="00C12EBE">
        <w:rPr>
          <w:b/>
          <w:bCs/>
        </w:rPr>
        <w:t>Criterion &amp; Topic:</w:t>
      </w:r>
      <w:r w:rsidR="00546D82">
        <w:t xml:space="preserve"> </w:t>
      </w:r>
      <w:bookmarkStart w:id="5" w:name="CRDesc_1"/>
      <w:r>
        <w:rPr>
          <w:bCs/>
        </w:rPr>
        <w:t>SE 9 Timeline for determination of eligibility</w:t>
      </w:r>
      <w:bookmarkEnd w:id="5"/>
    </w:p>
    <w:p w14:paraId="0C5DFD4F" w14:textId="77777777" w:rsidR="000F2836" w:rsidRDefault="00D66F31" w:rsidP="005C47B0">
      <w:pPr>
        <w:rPr>
          <w:bCs/>
        </w:rPr>
      </w:pPr>
      <w:r w:rsidRPr="00C12EBE">
        <w:rPr>
          <w:b/>
          <w:bCs/>
        </w:rPr>
        <w:t>IMR Rating:</w:t>
      </w:r>
      <w:r w:rsidR="00546D82">
        <w:t xml:space="preserve"> </w:t>
      </w:r>
      <w:bookmarkStart w:id="6" w:name="CPRRating_1"/>
      <w:r>
        <w:rPr>
          <w:bCs/>
        </w:rPr>
        <w:t>Partially Implemented</w:t>
      </w:r>
      <w:bookmarkEnd w:id="6"/>
    </w:p>
    <w:p w14:paraId="0CCB68FD" w14:textId="77777777" w:rsidR="00546D82" w:rsidRDefault="00546D82" w:rsidP="005C47B0">
      <w:pPr>
        <w:rPr>
          <w:b/>
          <w:bCs/>
        </w:rPr>
      </w:pPr>
    </w:p>
    <w:p w14:paraId="7287689B" w14:textId="77777777" w:rsidR="00057603" w:rsidRPr="00C12EBE" w:rsidRDefault="00D66F31" w:rsidP="005C47B0">
      <w:pPr>
        <w:rPr>
          <w:b/>
          <w:bCs/>
        </w:rPr>
      </w:pPr>
      <w:r w:rsidRPr="00C12EBE">
        <w:rPr>
          <w:b/>
          <w:bCs/>
        </w:rPr>
        <w:t xml:space="preserve">Department Findings: </w:t>
      </w:r>
    </w:p>
    <w:p w14:paraId="4FC4F313" w14:textId="77777777" w:rsidR="00057603" w:rsidRDefault="00D66F31" w:rsidP="005C47B0">
      <w:pPr>
        <w:rPr>
          <w:bCs/>
        </w:rPr>
      </w:pPr>
      <w:bookmarkStart w:id="7" w:name="DeptCPRFindings_1"/>
      <w:r>
        <w:rPr>
          <w:bCs/>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bookmarkEnd w:id="7"/>
    </w:p>
    <w:p w14:paraId="51AE07FA" w14:textId="77777777" w:rsidR="00546D82" w:rsidRDefault="00546D82" w:rsidP="005C47B0">
      <w:pPr>
        <w:rPr>
          <w:bCs/>
        </w:rPr>
      </w:pPr>
    </w:p>
    <w:p w14:paraId="1C74E720" w14:textId="77777777" w:rsidR="00057603" w:rsidRDefault="00D66F31" w:rsidP="005C47B0">
      <w:pPr>
        <w:rPr>
          <w:bCs/>
        </w:rPr>
      </w:pPr>
      <w:r w:rsidRPr="00C12EBE">
        <w:rPr>
          <w:b/>
          <w:bCs/>
        </w:rPr>
        <w:t xml:space="preserve">Description of </w:t>
      </w:r>
      <w:r w:rsidR="000D69B4">
        <w:rPr>
          <w:b/>
          <w:bCs/>
        </w:rPr>
        <w:t>Root Cause Analysis</w:t>
      </w:r>
      <w:r w:rsidRPr="00C12EBE">
        <w:rPr>
          <w:b/>
          <w:bCs/>
        </w:rPr>
        <w:t>:</w:t>
      </w:r>
    </w:p>
    <w:p w14:paraId="4BD38047" w14:textId="77777777" w:rsidR="00057603" w:rsidRDefault="00D66F31" w:rsidP="005C47B0">
      <w:pPr>
        <w:rPr>
          <w:bCs/>
        </w:rPr>
      </w:pPr>
      <w:bookmarkStart w:id="8" w:name="DescCorrAction_1"/>
      <w:r>
        <w:rPr>
          <w:bCs/>
        </w:rPr>
        <w:t>With the implementation of Adobe for obtaining electronic parent signatures on Individualized Education Program (IEP) documents, the district did not establish consistent, districtwide procedures for the workflow required to send proposed IEPs to parents following an IEP meeting. As a result, office support staff included Educational Team Leaders (ETLs) as the first required electronic signature in the Adobe signature sequence. This created a bottleneck: IEP documents remained in the ETL signature queue for several days before the parent signature request was initiated. The lack of a standardized workflow and the unintended requirement for ETL electronic signatures prior to parent notification led directly to the instances of noncompliance. Updated procedures will be communicated that clarify the ETL will physically sign the IEP signature page for the office support to include in the PDF.  Only parents will electronically sign the IEP documents.</w:t>
      </w:r>
      <w:bookmarkEnd w:id="8"/>
    </w:p>
    <w:p w14:paraId="0BED12D7" w14:textId="77777777" w:rsidR="00546D82" w:rsidRDefault="00546D82" w:rsidP="005C47B0">
      <w:pPr>
        <w:rPr>
          <w:bCs/>
        </w:rPr>
      </w:pPr>
    </w:p>
    <w:p w14:paraId="20F87CED" w14:textId="6CBE765E" w:rsidR="00057603" w:rsidRPr="00C12EBE" w:rsidRDefault="00D66F31" w:rsidP="005C47B0">
      <w:pPr>
        <w:rPr>
          <w:b/>
          <w:bCs/>
        </w:rPr>
      </w:pPr>
      <w:r w:rsidRPr="00C12EBE">
        <w:rPr>
          <w:b/>
          <w:bCs/>
        </w:rPr>
        <w:t>Title/Roles of Responsible Persons:</w:t>
      </w:r>
    </w:p>
    <w:p w14:paraId="77DD5A20" w14:textId="77777777" w:rsidR="00057603" w:rsidRDefault="00D66F31" w:rsidP="005C47B0">
      <w:pPr>
        <w:rPr>
          <w:bCs/>
        </w:rPr>
      </w:pPr>
      <w:bookmarkStart w:id="9" w:name="CapRespPersons_1"/>
      <w:r>
        <w:rPr>
          <w:bCs/>
        </w:rPr>
        <w:t>Assistant Superintendent &amp; Director of Special Education</w:t>
      </w:r>
      <w:bookmarkEnd w:id="9"/>
    </w:p>
    <w:p w14:paraId="01D76927" w14:textId="77777777" w:rsidR="00546D82" w:rsidRDefault="00546D82" w:rsidP="005C47B0">
      <w:pPr>
        <w:rPr>
          <w:bCs/>
        </w:rPr>
      </w:pPr>
    </w:p>
    <w:p w14:paraId="3FE9A375" w14:textId="77777777" w:rsidR="00057603" w:rsidRPr="00C12EBE" w:rsidRDefault="00D66F31" w:rsidP="005C47B0">
      <w:pPr>
        <w:rPr>
          <w:b/>
          <w:bCs/>
        </w:rPr>
      </w:pPr>
      <w:r w:rsidRPr="00C12EBE">
        <w:rPr>
          <w:b/>
          <w:bCs/>
        </w:rPr>
        <w:t>Expected Date of Completion:</w:t>
      </w:r>
      <w:r>
        <w:rPr>
          <w:b/>
          <w:bCs/>
        </w:rPr>
        <w:t xml:space="preserve"> </w:t>
      </w:r>
    </w:p>
    <w:p w14:paraId="01309262" w14:textId="77777777" w:rsidR="00057603" w:rsidRDefault="00D66F31" w:rsidP="005C47B0">
      <w:pPr>
        <w:rPr>
          <w:bCs/>
        </w:rPr>
      </w:pPr>
      <w:bookmarkStart w:id="10" w:name="DateExpComplete_1"/>
      <w:r>
        <w:rPr>
          <w:bCs/>
        </w:rPr>
        <w:t>01/14/2026</w:t>
      </w:r>
      <w:bookmarkEnd w:id="10"/>
    </w:p>
    <w:p w14:paraId="3F6C59AC" w14:textId="77777777" w:rsidR="00546D82" w:rsidRDefault="00546D82" w:rsidP="005C47B0">
      <w:pPr>
        <w:rPr>
          <w:bCs/>
        </w:rPr>
      </w:pPr>
    </w:p>
    <w:p w14:paraId="3AB8EB6F" w14:textId="77777777" w:rsidR="00057603" w:rsidRPr="00C12EBE" w:rsidRDefault="00D66F31" w:rsidP="005C47B0">
      <w:pPr>
        <w:rPr>
          <w:b/>
          <w:bCs/>
        </w:rPr>
      </w:pPr>
      <w:r w:rsidRPr="00C12EBE">
        <w:rPr>
          <w:b/>
          <w:bCs/>
        </w:rPr>
        <w:t>Evidence of Completion of the Corrective Action:</w:t>
      </w:r>
    </w:p>
    <w:p w14:paraId="632CDF5B" w14:textId="77777777" w:rsidR="00057603" w:rsidRDefault="00D66F31" w:rsidP="005C47B0">
      <w:pPr>
        <w:rPr>
          <w:bCs/>
        </w:rPr>
      </w:pPr>
      <w:bookmarkStart w:id="11" w:name="Evidence_1"/>
      <w:r>
        <w:rPr>
          <w:bCs/>
        </w:rPr>
        <w:t>By January 14, 2026, all Educational Team Leaders and their office support will receive training on procedures related to parents receiving proposed IEP and Placement immediately following the development of the IEP and within 45 days for initial and re-evaluation IEP TEAM meetings.  IEP workflow completion in Aspen (the district's student information system) will be reviewed highlighting the importance of accurate dates of completion and individuals who should be completing workflows.  District and school based special education administrators will monitor compliance of timelines monthly.</w:t>
      </w:r>
      <w:bookmarkEnd w:id="11"/>
    </w:p>
    <w:p w14:paraId="4B81A4B0" w14:textId="77777777" w:rsidR="00546D82" w:rsidRDefault="00546D82" w:rsidP="005C47B0">
      <w:pPr>
        <w:rPr>
          <w:bCs/>
        </w:rPr>
      </w:pPr>
    </w:p>
    <w:p w14:paraId="0E19AC9B" w14:textId="77777777" w:rsidR="00797244" w:rsidRDefault="00797244" w:rsidP="005C47B0">
      <w:pPr>
        <w:rPr>
          <w:b/>
          <w:bCs/>
        </w:rPr>
      </w:pPr>
    </w:p>
    <w:p w14:paraId="28FF3D65" w14:textId="77777777" w:rsidR="00797244" w:rsidRDefault="00797244" w:rsidP="005C47B0">
      <w:pPr>
        <w:rPr>
          <w:b/>
          <w:bCs/>
        </w:rPr>
      </w:pPr>
    </w:p>
    <w:p w14:paraId="4797CCBA" w14:textId="09FF7A30" w:rsidR="00057603" w:rsidRPr="00C12EBE" w:rsidRDefault="00D66F31" w:rsidP="005C47B0">
      <w:pPr>
        <w:rPr>
          <w:b/>
          <w:bCs/>
        </w:rPr>
      </w:pPr>
      <w:r w:rsidRPr="00C12EBE">
        <w:rPr>
          <w:b/>
          <w:bCs/>
        </w:rPr>
        <w:t xml:space="preserve">Description of Internal Monitoring Procedures: </w:t>
      </w:r>
    </w:p>
    <w:p w14:paraId="2595DEC7" w14:textId="77777777" w:rsidR="00057603" w:rsidRDefault="00D66F31" w:rsidP="005C47B0">
      <w:pPr>
        <w:rPr>
          <w:bCs/>
        </w:rPr>
      </w:pPr>
      <w:bookmarkStart w:id="12" w:name="DescIntMonProc_1"/>
      <w:r>
        <w:rPr>
          <w:bCs/>
        </w:rPr>
        <w:t>The Assistant Superintendent of Student Services and Director of Special Education will conduct a monthly review of all timeline compliance.  The Educational Team Leaders at each school will supervise their office support staff and oversee the scheduling of TEAM meetings and timely delivery of IEPs &amp; Placements to parents immediately following those meetings. For any issue of non-compliance identified through the internal monitoring process, the Superintendent of Student Services and Director of Special Education will conduct a root cause analysis and create an action plan.</w:t>
      </w:r>
      <w:bookmarkEnd w:id="12"/>
    </w:p>
    <w:p w14:paraId="01903EA8" w14:textId="77777777" w:rsidR="00057603" w:rsidRDefault="00057603" w:rsidP="000F2836">
      <w:pPr>
        <w:rPr>
          <w:bCs/>
        </w:rPr>
      </w:pPr>
    </w:p>
    <w:p w14:paraId="244B83A4" w14:textId="77777777" w:rsidR="00C3704D" w:rsidRDefault="00C3704D" w:rsidP="000F2836">
      <w:pPr>
        <w:rPr>
          <w:bCs/>
        </w:rPr>
      </w:pPr>
    </w:p>
    <w:p w14:paraId="15C055A7" w14:textId="77777777" w:rsidR="00057603" w:rsidRDefault="00057603" w:rsidP="000F2836">
      <w:pPr>
        <w:rPr>
          <w:bCs/>
        </w:rPr>
      </w:pPr>
    </w:p>
    <w:p w14:paraId="0EA29800" w14:textId="77777777" w:rsidR="00057603" w:rsidRPr="001C613F" w:rsidRDefault="00D66F31" w:rsidP="00C3704D">
      <w:pPr>
        <w:pStyle w:val="Heading2"/>
      </w:pPr>
      <w:r>
        <w:t>Department</w:t>
      </w:r>
      <w:r w:rsidRPr="001C613F">
        <w:t xml:space="preserve"> A</w:t>
      </w:r>
      <w:r w:rsidR="00037FEC" w:rsidRPr="001C613F">
        <w:t>pproval</w:t>
      </w:r>
      <w:r w:rsidRPr="001C613F">
        <w:t xml:space="preserve"> S</w:t>
      </w:r>
      <w:r w:rsidR="00037FEC" w:rsidRPr="001C613F">
        <w:t>ection</w:t>
      </w:r>
    </w:p>
    <w:p w14:paraId="0EADFD0D" w14:textId="77777777" w:rsidR="001C7BEB" w:rsidRPr="001C7BEB" w:rsidRDefault="001C7BEB" w:rsidP="001C7BEB">
      <w:pPr>
        <w:rPr>
          <w:bCs/>
        </w:rPr>
      </w:pPr>
    </w:p>
    <w:p w14:paraId="5B4BB8C8" w14:textId="77777777" w:rsidR="00C3704D" w:rsidRDefault="00C3704D" w:rsidP="00C3704D">
      <w:pPr>
        <w:rPr>
          <w:b/>
          <w:bCs/>
        </w:rPr>
      </w:pPr>
    </w:p>
    <w:p w14:paraId="43D18AAA" w14:textId="179F74AC" w:rsidR="00057603" w:rsidRPr="006E0E8A" w:rsidRDefault="00D66F31" w:rsidP="00C3704D">
      <w:r w:rsidRPr="00C12EBE">
        <w:rPr>
          <w:b/>
          <w:bCs/>
        </w:rPr>
        <w:t>Criterion:</w:t>
      </w:r>
      <w:r w:rsidR="00546D82">
        <w:t xml:space="preserve"> </w:t>
      </w:r>
      <w:bookmarkStart w:id="13" w:name="CRDesc2_1"/>
      <w:r w:rsidRPr="006E0E8A">
        <w:t>SE 9 Timeline for determination of eligibility</w:t>
      </w:r>
      <w:bookmarkEnd w:id="13"/>
    </w:p>
    <w:p w14:paraId="58C18106" w14:textId="77777777" w:rsidR="00057603" w:rsidRDefault="00D66F31" w:rsidP="00C3704D">
      <w:r w:rsidRPr="00C12EBE">
        <w:rPr>
          <w:b/>
          <w:bCs/>
        </w:rPr>
        <w:t>Corrective Action Plan Status</w:t>
      </w:r>
      <w:r w:rsidR="00546D82">
        <w:rPr>
          <w:b/>
          <w:bCs/>
        </w:rPr>
        <w:t xml:space="preserve">: </w:t>
      </w:r>
      <w:bookmarkStart w:id="14" w:name="Status_1"/>
      <w:r w:rsidRPr="00546D82">
        <w:t>Approved</w:t>
      </w:r>
      <w:bookmarkEnd w:id="14"/>
    </w:p>
    <w:p w14:paraId="36D445E1" w14:textId="77777777" w:rsidR="00C3704D" w:rsidRPr="00546D82" w:rsidRDefault="00C3704D" w:rsidP="00C3704D"/>
    <w:p w14:paraId="127F9C7F" w14:textId="77777777" w:rsidR="00057603" w:rsidRPr="00D759CE" w:rsidRDefault="00D66F31" w:rsidP="00C3704D">
      <w:r w:rsidRPr="00C12EBE">
        <w:rPr>
          <w:b/>
          <w:bCs/>
        </w:rPr>
        <w:t>Status Date:</w:t>
      </w:r>
      <w:r w:rsidR="00546D82">
        <w:t xml:space="preserve"> </w:t>
      </w:r>
      <w:bookmarkStart w:id="15" w:name="StatusDate_1"/>
      <w:r w:rsidRPr="00D759CE">
        <w:t>03/16/2026</w:t>
      </w:r>
      <w:bookmarkEnd w:id="15"/>
    </w:p>
    <w:p w14:paraId="44A37B65" w14:textId="77777777" w:rsidR="00057603" w:rsidRPr="00D759CE" w:rsidRDefault="00D66F31" w:rsidP="00C3704D">
      <w:r w:rsidRPr="00CA137F">
        <w:rPr>
          <w:b/>
          <w:bCs/>
        </w:rPr>
        <w:t>Correction Status:</w:t>
      </w:r>
      <w:r w:rsidR="00546D82">
        <w:t xml:space="preserve"> </w:t>
      </w:r>
      <w:bookmarkStart w:id="16" w:name="CORRECTION_STATUS_1"/>
      <w:r w:rsidRPr="00D759CE">
        <w:t>Not Corrected</w:t>
      </w:r>
      <w:bookmarkEnd w:id="16"/>
    </w:p>
    <w:p w14:paraId="4EC1A190" w14:textId="77777777" w:rsidR="00546D82" w:rsidRDefault="00546D82" w:rsidP="00C3704D">
      <w:pPr>
        <w:rPr>
          <w:b/>
          <w:bCs/>
        </w:rPr>
      </w:pPr>
    </w:p>
    <w:p w14:paraId="23E9B0FF" w14:textId="4032426A" w:rsidR="00057603" w:rsidRPr="00CA137F" w:rsidRDefault="00D66F31" w:rsidP="00C3704D">
      <w:pPr>
        <w:rPr>
          <w:b/>
          <w:bCs/>
        </w:rPr>
      </w:pPr>
      <w:r w:rsidRPr="00CA137F">
        <w:rPr>
          <w:b/>
          <w:bCs/>
        </w:rPr>
        <w:t xml:space="preserve">Required Elements of Progress Report: </w:t>
      </w:r>
    </w:p>
    <w:p w14:paraId="5737F037" w14:textId="77777777" w:rsidR="00057603" w:rsidRDefault="00D66F31" w:rsidP="00C3704D">
      <w:pPr>
        <w:rPr>
          <w:bCs/>
        </w:rPr>
      </w:pPr>
      <w:bookmarkStart w:id="17" w:name="ReqElementsProg_1"/>
      <w:r>
        <w:rPr>
          <w:bCs/>
        </w:rPr>
        <w:t xml:space="preserve">The district submitted the updated timeline for determining eligibility procedures (Onsite Additional Documents) presented to relevant staff in September 2025. In addition, the district submitted the agenda, power point, and verification of attendance demonstrating a review of the 1) procedural timelines and 2) district's corrective action plan with relevant staff in January 2026. </w:t>
      </w:r>
    </w:p>
    <w:p w14:paraId="1807560F" w14:textId="77777777" w:rsidR="00057603" w:rsidRDefault="00057603" w:rsidP="00C3704D">
      <w:pPr>
        <w:rPr>
          <w:bCs/>
        </w:rPr>
      </w:pPr>
    </w:p>
    <w:p w14:paraId="6C7D3C63" w14:textId="77777777" w:rsidR="00057603" w:rsidRDefault="00D66F31" w:rsidP="00C3704D">
      <w:pPr>
        <w:rPr>
          <w:bCs/>
        </w:rPr>
      </w:pPr>
      <w:r w:rsidRPr="000E2FB6">
        <w:rPr>
          <w:b/>
        </w:rPr>
        <w:t>By December 20, 2026</w:t>
      </w:r>
      <w:r>
        <w:rPr>
          <w:bCs/>
        </w:rPr>
        <w:t>, staff from the Office of Public School Monitoring (PSM) will conduct a review of student records for evidence that the district issues the proposed IEP and proposed placement to the parent within 45 school working days after receipt of the parent's written consent to an initial evaluation or re-evaluation. For any identified non-compliance, the district will submit a root cause analysis and a description of appropriate corrective actions. Upon completion of any such corrective actions, PSM staff will conduct an additional review of student records.</w:t>
      </w:r>
      <w:bookmarkEnd w:id="17"/>
    </w:p>
    <w:p w14:paraId="1B8291FC" w14:textId="77777777" w:rsidR="00D91B13" w:rsidRDefault="00D91B13" w:rsidP="00C3704D">
      <w:pPr>
        <w:rPr>
          <w:b/>
          <w:bCs/>
        </w:rPr>
      </w:pPr>
    </w:p>
    <w:p w14:paraId="7B27394D" w14:textId="3F26BF2A" w:rsidR="00057603" w:rsidRPr="00CA137F" w:rsidRDefault="00D66F31" w:rsidP="00C3704D">
      <w:pPr>
        <w:rPr>
          <w:b/>
          <w:bCs/>
        </w:rPr>
      </w:pPr>
      <w:r w:rsidRPr="00CA137F">
        <w:rPr>
          <w:b/>
          <w:bCs/>
        </w:rPr>
        <w:t xml:space="preserve">Progress Report Due Date: </w:t>
      </w:r>
    </w:p>
    <w:p w14:paraId="2ACE2720" w14:textId="77777777" w:rsidR="00B12B54" w:rsidRPr="008E14D8" w:rsidRDefault="00D66F31" w:rsidP="00C3704D">
      <w:pPr>
        <w:rPr>
          <w:bCs/>
        </w:rPr>
      </w:pPr>
      <w:bookmarkStart w:id="18" w:name="ProgRptDueDate_1"/>
      <w:r w:rsidRPr="008E14D8">
        <w:rPr>
          <w:bCs/>
        </w:rPr>
        <w:t>12/20/2026</w:t>
      </w:r>
      <w:bookmarkEnd w:id="18"/>
    </w:p>
    <w:p w14:paraId="41BFBCAF" w14:textId="77777777" w:rsidR="00B12B54" w:rsidRPr="008E14D8" w:rsidRDefault="00D66F31" w:rsidP="00C12EBE">
      <w:pPr>
        <w:rPr>
          <w:bCs/>
        </w:rPr>
      </w:pPr>
      <w:r>
        <w:rPr>
          <w:bCs/>
        </w:rPr>
        <w:br w:type="page"/>
      </w:r>
    </w:p>
    <w:p w14:paraId="73B6590B" w14:textId="46C29EDF" w:rsidR="008925CA" w:rsidRDefault="00D66F31"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582E22C" w14:textId="77777777" w:rsidR="001C613F" w:rsidRDefault="001C613F" w:rsidP="001C613F">
      <w:pPr>
        <w:jc w:val="center"/>
        <w:rPr>
          <w:b/>
        </w:rPr>
      </w:pPr>
    </w:p>
    <w:p w14:paraId="792B9077" w14:textId="77777777" w:rsidR="001C613F" w:rsidRPr="001C613F" w:rsidRDefault="00D66F31" w:rsidP="00C3704D">
      <w:pPr>
        <w:pStyle w:val="Heading2"/>
      </w:pPr>
      <w:r w:rsidRPr="001C613F">
        <w:t>Local Education Agency Response</w:t>
      </w:r>
    </w:p>
    <w:p w14:paraId="1752274F" w14:textId="77777777" w:rsidR="008925CA" w:rsidRDefault="008925CA" w:rsidP="00C12EBE">
      <w:pPr>
        <w:rPr>
          <w:bCs/>
        </w:rPr>
      </w:pPr>
    </w:p>
    <w:p w14:paraId="54263168" w14:textId="77777777" w:rsidR="00C3704D" w:rsidRDefault="00C3704D" w:rsidP="00C3704D">
      <w:pPr>
        <w:rPr>
          <w:b/>
          <w:bCs/>
        </w:rPr>
      </w:pPr>
    </w:p>
    <w:p w14:paraId="45BAC1C3" w14:textId="1F608049" w:rsidR="008925CA" w:rsidRDefault="00D66F31" w:rsidP="00C3704D">
      <w:pPr>
        <w:rPr>
          <w:bCs/>
        </w:rPr>
      </w:pPr>
      <w:r w:rsidRPr="00C12EBE">
        <w:rPr>
          <w:b/>
          <w:bCs/>
        </w:rPr>
        <w:t>Criterion &amp; Topic:</w:t>
      </w:r>
      <w:r w:rsidR="00546D82">
        <w:t xml:space="preserve"> </w:t>
      </w:r>
      <w:bookmarkStart w:id="19" w:name="CRDesc_0_0"/>
      <w:r>
        <w:rPr>
          <w:bCs/>
        </w:rPr>
        <w:t>SE 18B Determination of placement; provision of IEP to parent</w:t>
      </w:r>
      <w:bookmarkEnd w:id="19"/>
    </w:p>
    <w:p w14:paraId="28A83B4B" w14:textId="77777777" w:rsidR="000F2836" w:rsidRDefault="00D66F31" w:rsidP="00C3704D">
      <w:pPr>
        <w:rPr>
          <w:bCs/>
        </w:rPr>
      </w:pPr>
      <w:r w:rsidRPr="00C12EBE">
        <w:rPr>
          <w:b/>
          <w:bCs/>
        </w:rPr>
        <w:t>IMR Rating:</w:t>
      </w:r>
      <w:r w:rsidR="00546D82">
        <w:t xml:space="preserve"> </w:t>
      </w:r>
      <w:bookmarkStart w:id="20" w:name="CPRRating_0_0"/>
      <w:r>
        <w:rPr>
          <w:bCs/>
        </w:rPr>
        <w:t>Partially Implemented</w:t>
      </w:r>
      <w:bookmarkEnd w:id="20"/>
    </w:p>
    <w:p w14:paraId="58F783D6" w14:textId="77777777" w:rsidR="00546D82" w:rsidRDefault="00546D82" w:rsidP="00C3704D">
      <w:pPr>
        <w:rPr>
          <w:b/>
          <w:bCs/>
        </w:rPr>
      </w:pPr>
    </w:p>
    <w:p w14:paraId="2A898F8C" w14:textId="77777777" w:rsidR="00057603" w:rsidRPr="00C12EBE" w:rsidRDefault="00D66F31" w:rsidP="00C3704D">
      <w:pPr>
        <w:rPr>
          <w:b/>
          <w:bCs/>
        </w:rPr>
      </w:pPr>
      <w:r w:rsidRPr="00C12EBE">
        <w:rPr>
          <w:b/>
          <w:bCs/>
        </w:rPr>
        <w:t xml:space="preserve">Department Findings: </w:t>
      </w:r>
    </w:p>
    <w:p w14:paraId="7A54A96D" w14:textId="77777777" w:rsidR="00057603" w:rsidRDefault="00D66F31" w:rsidP="00C3704D">
      <w:pPr>
        <w:rPr>
          <w:bCs/>
        </w:rPr>
      </w:pPr>
      <w:bookmarkStart w:id="21" w:name="DeptCPRFindings_0_0"/>
      <w:r>
        <w:rPr>
          <w:bCs/>
        </w:rPr>
        <w:t>A review of student records and staff interviews indicated that the district does not consistently issue the proposed IEP and proposed placement to the parent immediately following the development of the IEP.</w:t>
      </w:r>
      <w:bookmarkEnd w:id="21"/>
    </w:p>
    <w:p w14:paraId="1CF4A3F3" w14:textId="77777777" w:rsidR="00546D82" w:rsidRDefault="00546D82" w:rsidP="00C3704D">
      <w:pPr>
        <w:rPr>
          <w:bCs/>
        </w:rPr>
      </w:pPr>
    </w:p>
    <w:p w14:paraId="704263BC" w14:textId="77777777" w:rsidR="00057603" w:rsidRDefault="00D66F31" w:rsidP="00C3704D">
      <w:pPr>
        <w:rPr>
          <w:bCs/>
        </w:rPr>
      </w:pPr>
      <w:r w:rsidRPr="00C12EBE">
        <w:rPr>
          <w:b/>
          <w:bCs/>
        </w:rPr>
        <w:t xml:space="preserve">Description of </w:t>
      </w:r>
      <w:r w:rsidR="000D69B4">
        <w:rPr>
          <w:b/>
          <w:bCs/>
        </w:rPr>
        <w:t>Root Cause Analysis</w:t>
      </w:r>
      <w:r w:rsidRPr="00C12EBE">
        <w:rPr>
          <w:b/>
          <w:bCs/>
        </w:rPr>
        <w:t>:</w:t>
      </w:r>
    </w:p>
    <w:p w14:paraId="3DF927EC" w14:textId="77777777" w:rsidR="00057603" w:rsidRDefault="00D66F31" w:rsidP="00C3704D">
      <w:pPr>
        <w:rPr>
          <w:bCs/>
        </w:rPr>
      </w:pPr>
      <w:bookmarkStart w:id="22" w:name="DescCorrAction_0_0"/>
      <w:r>
        <w:rPr>
          <w:bCs/>
        </w:rPr>
        <w:t>With the implementation of Adobe for obtaining electronic parent signatures on Individualized Education Program (IEP) documents, the district did not establish consistent, districtwide procedures for the workflow required to send proposed IEPs to parents following an IEP meeting. As a result, office support staff included Educational Team Leaders (ETLs) as the first required electronic signature in the Adobe signature sequence. This created a bottleneck: IEP documents remained in the ETL signature queue for several days before the parent signature request was initiated. The lack of a standardized workflow and the unintended requirement for ETL electronic signatures prior to parent notification led directly to the instances of noncompliance. Updated procedures will be communicated that clarify the ETL will physically sign the IEP signature page for the office support to include in the PDF.  Only parents will electronically sign the IEP documents.</w:t>
      </w:r>
      <w:bookmarkEnd w:id="22"/>
    </w:p>
    <w:p w14:paraId="1A7D4FB2" w14:textId="77777777" w:rsidR="00546D82" w:rsidRDefault="00546D82" w:rsidP="00C3704D">
      <w:pPr>
        <w:rPr>
          <w:bCs/>
        </w:rPr>
      </w:pPr>
    </w:p>
    <w:p w14:paraId="546713AA" w14:textId="7C02E0F4" w:rsidR="00057603" w:rsidRPr="00C12EBE" w:rsidRDefault="00D66F31" w:rsidP="00C3704D">
      <w:pPr>
        <w:rPr>
          <w:b/>
          <w:bCs/>
        </w:rPr>
      </w:pPr>
      <w:r w:rsidRPr="00C12EBE">
        <w:rPr>
          <w:b/>
          <w:bCs/>
        </w:rPr>
        <w:t>Title/Roles of Responsible Persons:</w:t>
      </w:r>
    </w:p>
    <w:p w14:paraId="116A3CD9" w14:textId="77777777" w:rsidR="00057603" w:rsidRDefault="00D66F31" w:rsidP="00C3704D">
      <w:pPr>
        <w:rPr>
          <w:bCs/>
        </w:rPr>
      </w:pPr>
      <w:bookmarkStart w:id="23" w:name="CapRespPersons_0_0"/>
      <w:r>
        <w:rPr>
          <w:bCs/>
        </w:rPr>
        <w:t>Assistant Superintendent &amp; Director of Special Education</w:t>
      </w:r>
      <w:bookmarkEnd w:id="23"/>
    </w:p>
    <w:p w14:paraId="33AD0D60" w14:textId="77777777" w:rsidR="00546D82" w:rsidRDefault="00546D82" w:rsidP="00C3704D">
      <w:pPr>
        <w:rPr>
          <w:bCs/>
        </w:rPr>
      </w:pPr>
    </w:p>
    <w:p w14:paraId="10E6ECBA" w14:textId="77777777" w:rsidR="00057603" w:rsidRPr="00C12EBE" w:rsidRDefault="00D66F31" w:rsidP="00C3704D">
      <w:pPr>
        <w:rPr>
          <w:b/>
          <w:bCs/>
        </w:rPr>
      </w:pPr>
      <w:r w:rsidRPr="00C12EBE">
        <w:rPr>
          <w:b/>
          <w:bCs/>
        </w:rPr>
        <w:t>Expected Date of Completion:</w:t>
      </w:r>
      <w:r>
        <w:rPr>
          <w:b/>
          <w:bCs/>
        </w:rPr>
        <w:t xml:space="preserve"> </w:t>
      </w:r>
    </w:p>
    <w:p w14:paraId="06144EAD" w14:textId="77777777" w:rsidR="00057603" w:rsidRDefault="00D66F31" w:rsidP="00C3704D">
      <w:pPr>
        <w:rPr>
          <w:bCs/>
        </w:rPr>
      </w:pPr>
      <w:bookmarkStart w:id="24" w:name="DateExpComplete_0_0"/>
      <w:r>
        <w:rPr>
          <w:bCs/>
        </w:rPr>
        <w:t>01/14/2026</w:t>
      </w:r>
      <w:bookmarkEnd w:id="24"/>
    </w:p>
    <w:p w14:paraId="541AF1AD" w14:textId="77777777" w:rsidR="00546D82" w:rsidRDefault="00546D82" w:rsidP="00C3704D">
      <w:pPr>
        <w:rPr>
          <w:bCs/>
        </w:rPr>
      </w:pPr>
    </w:p>
    <w:p w14:paraId="28B667D8" w14:textId="77777777" w:rsidR="00057603" w:rsidRPr="00C12EBE" w:rsidRDefault="00D66F31" w:rsidP="00C3704D">
      <w:pPr>
        <w:rPr>
          <w:b/>
          <w:bCs/>
        </w:rPr>
      </w:pPr>
      <w:r w:rsidRPr="00C12EBE">
        <w:rPr>
          <w:b/>
          <w:bCs/>
        </w:rPr>
        <w:t>Evidence of Completion of the Corrective Action:</w:t>
      </w:r>
    </w:p>
    <w:p w14:paraId="78BA95D1" w14:textId="77777777" w:rsidR="00057603" w:rsidRDefault="00D66F31" w:rsidP="00C3704D">
      <w:pPr>
        <w:rPr>
          <w:bCs/>
        </w:rPr>
      </w:pPr>
      <w:bookmarkStart w:id="25" w:name="Evidence_0_0"/>
      <w:r>
        <w:rPr>
          <w:bCs/>
        </w:rPr>
        <w:t>By January 14, 2026, all Educational Team Leaders and their office support will receive training on procedures related to parents receiving proposed IEP and Placement immediately following the development of the IEP and within 45 days for initial and re-evaluation IEP TEAM meetings.  IEP workflow completion in Aspen (the district's student information system) will be reviewed highlighting the importance of accurate dates of completion and individuals who should be completing workflows.  District and school based special education administrators will monitor compliance of timelines monthly.</w:t>
      </w:r>
      <w:bookmarkEnd w:id="25"/>
    </w:p>
    <w:p w14:paraId="01D71D86" w14:textId="77777777" w:rsidR="00C3704D" w:rsidRDefault="00C3704D" w:rsidP="00C3704D">
      <w:pPr>
        <w:rPr>
          <w:bCs/>
        </w:rPr>
      </w:pPr>
    </w:p>
    <w:p w14:paraId="35C9E1EF" w14:textId="77777777" w:rsidR="00C3704D" w:rsidRDefault="00C3704D" w:rsidP="00C3704D">
      <w:pPr>
        <w:rPr>
          <w:bCs/>
        </w:rPr>
      </w:pPr>
    </w:p>
    <w:p w14:paraId="291276A7" w14:textId="77777777" w:rsidR="00546D82" w:rsidRDefault="00546D82" w:rsidP="00C3704D">
      <w:pPr>
        <w:rPr>
          <w:bCs/>
        </w:rPr>
      </w:pPr>
    </w:p>
    <w:p w14:paraId="445EA4BB" w14:textId="77777777" w:rsidR="00057603" w:rsidRPr="00C12EBE" w:rsidRDefault="00D66F31" w:rsidP="00C3704D">
      <w:pPr>
        <w:rPr>
          <w:b/>
          <w:bCs/>
        </w:rPr>
      </w:pPr>
      <w:r w:rsidRPr="00C12EBE">
        <w:rPr>
          <w:b/>
          <w:bCs/>
        </w:rPr>
        <w:t xml:space="preserve">Description of Internal Monitoring Procedures: </w:t>
      </w:r>
    </w:p>
    <w:p w14:paraId="7DE27F62" w14:textId="77777777" w:rsidR="00057603" w:rsidRDefault="00D66F31" w:rsidP="00C3704D">
      <w:pPr>
        <w:rPr>
          <w:bCs/>
        </w:rPr>
      </w:pPr>
      <w:bookmarkStart w:id="26" w:name="DescIntMonProc_0_0"/>
      <w:r>
        <w:rPr>
          <w:bCs/>
        </w:rPr>
        <w:t>The Assistant Superintendent of Student Services and Director of Special Education will conduct a monthly review of all timeline compliance.  The Educational Team Leaders at each school will supervise their office support staff and oversee the scheduling of TEAM meetings and timely delivery of IEPs and placements to parents immediately following those meetings. For any issue of non-compliance identified through the internal monitoring process, the Superintendent of Student Services and Director of Special Education will conduct a root cause analysis and create an action plan.</w:t>
      </w:r>
      <w:bookmarkEnd w:id="26"/>
    </w:p>
    <w:p w14:paraId="753DD08E" w14:textId="77777777" w:rsidR="00057603" w:rsidRDefault="00057603" w:rsidP="000F2836">
      <w:pPr>
        <w:rPr>
          <w:bCs/>
        </w:rPr>
      </w:pPr>
    </w:p>
    <w:p w14:paraId="693D2194" w14:textId="77777777" w:rsidR="00C3704D" w:rsidRDefault="00C3704D" w:rsidP="000F2836">
      <w:pPr>
        <w:rPr>
          <w:bCs/>
        </w:rPr>
      </w:pPr>
    </w:p>
    <w:p w14:paraId="5F76BE76" w14:textId="77777777" w:rsidR="00057603" w:rsidRDefault="00057603" w:rsidP="000F2836">
      <w:pPr>
        <w:rPr>
          <w:bCs/>
        </w:rPr>
      </w:pPr>
    </w:p>
    <w:p w14:paraId="69759DD7" w14:textId="77777777" w:rsidR="00057603" w:rsidRPr="001C613F" w:rsidRDefault="00D66F31" w:rsidP="00C3704D">
      <w:pPr>
        <w:pStyle w:val="Heading2"/>
      </w:pPr>
      <w:r>
        <w:t>Department</w:t>
      </w:r>
      <w:r w:rsidRPr="001C613F">
        <w:t xml:space="preserve"> A</w:t>
      </w:r>
      <w:r w:rsidR="00037FEC" w:rsidRPr="001C613F">
        <w:t>pproval</w:t>
      </w:r>
      <w:r w:rsidRPr="001C613F">
        <w:t xml:space="preserve"> S</w:t>
      </w:r>
      <w:r w:rsidR="00037FEC" w:rsidRPr="001C613F">
        <w:t>ection</w:t>
      </w:r>
    </w:p>
    <w:p w14:paraId="60352D4D" w14:textId="77777777" w:rsidR="001C7BEB" w:rsidRPr="001C7BEB" w:rsidRDefault="001C7BEB" w:rsidP="001C7BEB">
      <w:pPr>
        <w:rPr>
          <w:bCs/>
        </w:rPr>
      </w:pPr>
    </w:p>
    <w:p w14:paraId="2CBC38BC" w14:textId="77777777" w:rsidR="00C3704D" w:rsidRDefault="00C3704D" w:rsidP="00C3704D">
      <w:pPr>
        <w:rPr>
          <w:b/>
          <w:bCs/>
        </w:rPr>
      </w:pPr>
    </w:p>
    <w:p w14:paraId="7317C7E6" w14:textId="1029C020" w:rsidR="00057603" w:rsidRPr="006E0E8A" w:rsidRDefault="00D66F31" w:rsidP="00C3704D">
      <w:r w:rsidRPr="00C12EBE">
        <w:rPr>
          <w:b/>
          <w:bCs/>
        </w:rPr>
        <w:t>Criterion:</w:t>
      </w:r>
      <w:r w:rsidR="00546D82">
        <w:t xml:space="preserve"> </w:t>
      </w:r>
      <w:bookmarkStart w:id="27" w:name="CRDesc2_0_0"/>
      <w:r w:rsidRPr="006E0E8A">
        <w:t>SE 18B Determination of placement; provision of IEP to parent</w:t>
      </w:r>
      <w:bookmarkEnd w:id="27"/>
    </w:p>
    <w:p w14:paraId="725CB617" w14:textId="77777777" w:rsidR="00057603" w:rsidRDefault="00D66F31" w:rsidP="00C3704D">
      <w:r w:rsidRPr="00C12EBE">
        <w:rPr>
          <w:b/>
          <w:bCs/>
        </w:rPr>
        <w:t>Corrective Action Plan Status</w:t>
      </w:r>
      <w:r w:rsidR="00546D82">
        <w:rPr>
          <w:b/>
          <w:bCs/>
        </w:rPr>
        <w:t xml:space="preserve">: </w:t>
      </w:r>
      <w:bookmarkStart w:id="28" w:name="Status_0_0"/>
      <w:r w:rsidRPr="00546D82">
        <w:t>Approved</w:t>
      </w:r>
      <w:bookmarkEnd w:id="28"/>
    </w:p>
    <w:p w14:paraId="103FC690" w14:textId="77777777" w:rsidR="00C3704D" w:rsidRPr="00546D82" w:rsidRDefault="00C3704D" w:rsidP="00C3704D"/>
    <w:p w14:paraId="69C29427" w14:textId="77777777" w:rsidR="00057603" w:rsidRPr="00D759CE" w:rsidRDefault="00D66F31" w:rsidP="00C3704D">
      <w:r w:rsidRPr="00C12EBE">
        <w:rPr>
          <w:b/>
          <w:bCs/>
        </w:rPr>
        <w:t>Status Date:</w:t>
      </w:r>
      <w:r w:rsidR="00546D82">
        <w:t xml:space="preserve"> </w:t>
      </w:r>
      <w:bookmarkStart w:id="29" w:name="StatusDate_0_0"/>
      <w:r w:rsidRPr="00D759CE">
        <w:t>03/16/2026</w:t>
      </w:r>
      <w:bookmarkEnd w:id="29"/>
    </w:p>
    <w:p w14:paraId="68BA897C" w14:textId="77777777" w:rsidR="00057603" w:rsidRPr="00D759CE" w:rsidRDefault="00D66F31" w:rsidP="00C3704D">
      <w:r w:rsidRPr="00CA137F">
        <w:rPr>
          <w:b/>
          <w:bCs/>
        </w:rPr>
        <w:t>Correction Status:</w:t>
      </w:r>
      <w:r w:rsidR="00546D82">
        <w:t xml:space="preserve"> </w:t>
      </w:r>
      <w:bookmarkStart w:id="30" w:name="CORRECTION_STATUS_0_0"/>
      <w:r w:rsidRPr="00D759CE">
        <w:t>Not Corrected</w:t>
      </w:r>
      <w:bookmarkEnd w:id="30"/>
    </w:p>
    <w:p w14:paraId="57395AC6" w14:textId="77777777" w:rsidR="00546D82" w:rsidRDefault="00546D82" w:rsidP="00C3704D">
      <w:pPr>
        <w:rPr>
          <w:b/>
          <w:bCs/>
        </w:rPr>
      </w:pPr>
    </w:p>
    <w:p w14:paraId="21EEEEFE" w14:textId="77777777" w:rsidR="00057603" w:rsidRPr="00CA137F" w:rsidRDefault="00D66F31" w:rsidP="00C3704D">
      <w:pPr>
        <w:rPr>
          <w:b/>
          <w:bCs/>
        </w:rPr>
      </w:pPr>
      <w:r w:rsidRPr="00CA137F">
        <w:rPr>
          <w:b/>
          <w:bCs/>
        </w:rPr>
        <w:t xml:space="preserve">Required Elements of Progress Report(s): </w:t>
      </w:r>
    </w:p>
    <w:p w14:paraId="66533926" w14:textId="77777777" w:rsidR="00057603" w:rsidRDefault="00D66F31" w:rsidP="00C3704D">
      <w:pPr>
        <w:rPr>
          <w:bCs/>
        </w:rPr>
      </w:pPr>
      <w:bookmarkStart w:id="31" w:name="ReqElementsProg_0_0"/>
      <w:r>
        <w:rPr>
          <w:bCs/>
        </w:rPr>
        <w:t xml:space="preserve">The district submitted the updated procedural timelines (Onsite Additional Documents) presented to relevant staff in September 2025. In addition, the district submitted the agenda, power point, and verification of attendance demonstrating a review of the 1) procedural timelines and 2) district's corrective action with relevant staff in January 2026. </w:t>
      </w:r>
    </w:p>
    <w:p w14:paraId="21C44D75" w14:textId="77777777" w:rsidR="00057603" w:rsidRDefault="00057603" w:rsidP="00C3704D">
      <w:pPr>
        <w:rPr>
          <w:bCs/>
        </w:rPr>
      </w:pPr>
    </w:p>
    <w:p w14:paraId="02DC5581" w14:textId="77777777" w:rsidR="00057603" w:rsidRDefault="00D66F31" w:rsidP="00C3704D">
      <w:pPr>
        <w:rPr>
          <w:bCs/>
        </w:rPr>
      </w:pPr>
      <w:r w:rsidRPr="000E2FB6">
        <w:rPr>
          <w:b/>
        </w:rPr>
        <w:t>By December 20, 2026</w:t>
      </w:r>
      <w:r>
        <w:rPr>
          <w:bCs/>
        </w:rPr>
        <w:t>, staff from the Office of Public School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31"/>
    </w:p>
    <w:p w14:paraId="59C8DABA" w14:textId="77777777" w:rsidR="00D91B13" w:rsidRDefault="00D91B13" w:rsidP="00C3704D">
      <w:pPr>
        <w:rPr>
          <w:b/>
          <w:bCs/>
        </w:rPr>
      </w:pPr>
    </w:p>
    <w:p w14:paraId="097BF980" w14:textId="0BA40BD3" w:rsidR="00057603" w:rsidRPr="00CA137F" w:rsidRDefault="00D66F31" w:rsidP="00C3704D">
      <w:pPr>
        <w:rPr>
          <w:b/>
          <w:bCs/>
        </w:rPr>
      </w:pPr>
      <w:r w:rsidRPr="00CA137F">
        <w:rPr>
          <w:b/>
          <w:bCs/>
        </w:rPr>
        <w:t xml:space="preserve">Progress Report Due Date: </w:t>
      </w:r>
    </w:p>
    <w:p w14:paraId="741F6B81" w14:textId="77777777" w:rsidR="00B12B54" w:rsidRPr="008E14D8" w:rsidRDefault="00D66F31" w:rsidP="00C3704D">
      <w:pPr>
        <w:rPr>
          <w:bCs/>
        </w:rPr>
      </w:pPr>
      <w:bookmarkStart w:id="32" w:name="ProgRptDueDate_0_0"/>
      <w:r w:rsidRPr="008E14D8">
        <w:rPr>
          <w:bCs/>
        </w:rPr>
        <w:t>12/20/2026</w:t>
      </w:r>
      <w:bookmarkEnd w:id="32"/>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DED7" w14:textId="77777777" w:rsidR="005D6868" w:rsidRDefault="005D6868">
      <w:r>
        <w:separator/>
      </w:r>
    </w:p>
  </w:endnote>
  <w:endnote w:type="continuationSeparator" w:id="0">
    <w:p w14:paraId="723C6871" w14:textId="77777777" w:rsidR="005D6868" w:rsidRDefault="005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CCDF" w14:textId="77777777" w:rsidR="005D6868" w:rsidRDefault="005D6868">
      <w:r>
        <w:separator/>
      </w:r>
    </w:p>
  </w:footnote>
  <w:footnote w:type="continuationSeparator" w:id="0">
    <w:p w14:paraId="479BFD83" w14:textId="77777777" w:rsidR="005D6868" w:rsidRDefault="005D6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466"/>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56F"/>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034"/>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2FB6"/>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3E6"/>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4A5"/>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7B0"/>
    <w:rsid w:val="005C48CF"/>
    <w:rsid w:val="005C4DBD"/>
    <w:rsid w:val="005C51FC"/>
    <w:rsid w:val="005C53C9"/>
    <w:rsid w:val="005C59CE"/>
    <w:rsid w:val="005C5F43"/>
    <w:rsid w:val="005C69EC"/>
    <w:rsid w:val="005C727A"/>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868"/>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BD1"/>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A10"/>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AF"/>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244"/>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1D7B"/>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DDA"/>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6248"/>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61"/>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04D"/>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E7CD2"/>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6F31"/>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AF4"/>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3FF5"/>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027"/>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686E1"/>
  <w15:chartTrackingRefBased/>
  <w15:docId w15:val="{DCED50FF-903A-4214-966F-E293894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5C47B0"/>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5C47B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5C47B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5C47B0"/>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1270</Words>
  <Characters>7671</Characters>
  <Application>Microsoft Office Word</Application>
  <DocSecurity>0</DocSecurity>
  <Lines>207</Lines>
  <Paragraphs>82</Paragraphs>
  <ScaleCrop>false</ScaleCrop>
  <HeadingPairs>
    <vt:vector size="2" baseType="variant">
      <vt:variant>
        <vt:lpstr>Title</vt:lpstr>
      </vt:variant>
      <vt:variant>
        <vt:i4>1</vt:i4>
      </vt:variant>
    </vt:vector>
  </HeadingPairs>
  <TitlesOfParts>
    <vt:vector size="1" baseType="lpstr">
      <vt:lpstr>2025-26 Marlborough Public Schools IMR CAP</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Marlborough Public Schools IMR CAP</dc:title>
  <dc:creator>DESE</dc:creator>
  <cp:lastModifiedBy>Zou, Dong (EOE)</cp:lastModifiedBy>
  <cp:revision>6</cp:revision>
  <cp:lastPrinted>2025-11-21T19:37:00Z</cp:lastPrinted>
  <dcterms:created xsi:type="dcterms:W3CDTF">2026-04-16T16:43:00Z</dcterms:created>
  <dcterms:modified xsi:type="dcterms:W3CDTF">2026-04-24T18:00:00Z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