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64BB8" w14:textId="77777777" w:rsidR="006735BD" w:rsidRDefault="00EB26DB" w:rsidP="00ED130D">
      <w:pPr>
        <w:pStyle w:val="Title"/>
      </w:pPr>
      <w:r w:rsidRPr="008E14D8">
        <w:t>MASSACHUSETTS DEPARTMENT OF ELEMENTARY AND SECONDARY EDUCATION</w:t>
      </w:r>
    </w:p>
    <w:p w14:paraId="36B3C310" w14:textId="77777777" w:rsidR="00181BC6" w:rsidRPr="008E14D8" w:rsidRDefault="00181BC6" w:rsidP="00ED130D">
      <w:pPr>
        <w:pStyle w:val="Title"/>
      </w:pPr>
    </w:p>
    <w:p w14:paraId="294F01F9" w14:textId="77777777" w:rsidR="00B12B54" w:rsidRDefault="00EB26DB" w:rsidP="00181BC6">
      <w:pPr>
        <w:pStyle w:val="Title"/>
      </w:pPr>
      <w:r>
        <w:t>Public School Monitoring</w:t>
      </w:r>
    </w:p>
    <w:p w14:paraId="570B7A08" w14:textId="77777777" w:rsidR="006735BD" w:rsidRPr="006735BD" w:rsidRDefault="006735BD" w:rsidP="006735BD"/>
    <w:p w14:paraId="6E55772B" w14:textId="77777777" w:rsidR="00B12B54" w:rsidRPr="003A0944" w:rsidRDefault="00EB26DB" w:rsidP="00181BC6">
      <w:pPr>
        <w:pStyle w:val="Title"/>
      </w:pPr>
      <w:r>
        <w:t>I</w:t>
      </w:r>
      <w:r w:rsidR="00181BC6">
        <w:t>ntegrated</w:t>
      </w:r>
      <w:r w:rsidR="00216ECB">
        <w:t xml:space="preserve"> M</w:t>
      </w:r>
      <w:r w:rsidR="00181BC6">
        <w:t>onitor</w:t>
      </w:r>
      <w:r w:rsidR="00042EE3">
        <w:t>ing</w:t>
      </w:r>
      <w:r w:rsidRPr="003A0944">
        <w:t xml:space="preserve"> R</w:t>
      </w:r>
      <w:r w:rsidR="00181BC6">
        <w:t>eview</w:t>
      </w:r>
    </w:p>
    <w:p w14:paraId="56FACC32" w14:textId="77777777" w:rsidR="00B12B54" w:rsidRPr="00DC5FF3" w:rsidRDefault="00EB26DB" w:rsidP="000177E1">
      <w:pPr>
        <w:pStyle w:val="Heading1"/>
        <w:rPr>
          <w:sz w:val="40"/>
          <w:szCs w:val="40"/>
        </w:rPr>
      </w:pPr>
      <w:r w:rsidRPr="00DC5FF3">
        <w:rPr>
          <w:sz w:val="40"/>
          <w:szCs w:val="40"/>
        </w:rPr>
        <w:t>C</w:t>
      </w:r>
      <w:r w:rsidR="00181BC6" w:rsidRPr="00DC5FF3">
        <w:rPr>
          <w:sz w:val="40"/>
          <w:szCs w:val="40"/>
        </w:rPr>
        <w:t>orrective Action Plan</w:t>
      </w:r>
    </w:p>
    <w:p w14:paraId="6E786F6E" w14:textId="77777777" w:rsidR="00B12B54" w:rsidRDefault="00B12B54" w:rsidP="003B5217">
      <w:pPr>
        <w:pStyle w:val="Title"/>
      </w:pPr>
    </w:p>
    <w:p w14:paraId="1D57C3ED" w14:textId="17356758" w:rsidR="00B12B54" w:rsidRDefault="00EB26DB" w:rsidP="000177E1">
      <w:pPr>
        <w:pStyle w:val="Title"/>
      </w:pPr>
      <w:bookmarkStart w:id="0" w:name="DistrictName"/>
      <w:r>
        <w:t>Millis</w:t>
      </w:r>
      <w:bookmarkEnd w:id="0"/>
      <w:r w:rsidR="00D67A8E">
        <w:t xml:space="preserve"> Public Schools</w:t>
      </w:r>
    </w:p>
    <w:p w14:paraId="4B042367" w14:textId="77777777" w:rsidR="00976237" w:rsidRDefault="00976237" w:rsidP="000177E1">
      <w:pPr>
        <w:pStyle w:val="Title"/>
      </w:pPr>
    </w:p>
    <w:p w14:paraId="78CF0B1E" w14:textId="77777777" w:rsidR="00B12B54" w:rsidRDefault="00EB26DB" w:rsidP="00976237">
      <w:pPr>
        <w:pStyle w:val="Title"/>
      </w:pPr>
      <w:r>
        <w:t>Monitoring</w:t>
      </w:r>
      <w:r w:rsidRPr="003029DB">
        <w:t xml:space="preserve"> Onsite Year: </w:t>
      </w:r>
      <w:bookmarkStart w:id="1" w:name="OnsiteYear"/>
      <w:r>
        <w:t>2025-2026</w:t>
      </w:r>
      <w:bookmarkEnd w:id="1"/>
    </w:p>
    <w:p w14:paraId="39EA82E6" w14:textId="77777777" w:rsidR="00976237" w:rsidRPr="003029DB" w:rsidRDefault="00976237" w:rsidP="00976237">
      <w:pPr>
        <w:pStyle w:val="Title"/>
      </w:pPr>
    </w:p>
    <w:p w14:paraId="2D499F7C" w14:textId="77777777" w:rsidR="00B12B54" w:rsidRPr="008E14D8" w:rsidRDefault="00B12B54" w:rsidP="003B5217"/>
    <w:p w14:paraId="7C78303C" w14:textId="77777777" w:rsidR="00B12B54" w:rsidRDefault="00EB26DB"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Final Report </w:t>
      </w:r>
      <w:r w:rsidR="00AF15F3">
        <w:t xml:space="preserve">dated </w:t>
      </w:r>
      <w:bookmarkStart w:id="2" w:name="FinalReportDate"/>
      <w:r w:rsidRPr="008E14D8">
        <w:t>07/02/2026</w:t>
      </w:r>
      <w:bookmarkEnd w:id="2"/>
      <w:r w:rsidRPr="008E14D8">
        <w:t>.</w:t>
      </w:r>
    </w:p>
    <w:p w14:paraId="29DF65FC"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7A583582" w14:textId="00C3828B" w:rsidR="001D5FF3" w:rsidRPr="001D5FF3" w:rsidRDefault="00EB26DB"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3" w:name="MandatoryComplianceDate"/>
      <w:bookmarkEnd w:id="3"/>
      <w:r w:rsidR="00625E28">
        <w:rPr>
          <w:b/>
          <w:bCs/>
          <w:i w:val="0"/>
          <w:iCs w:val="0"/>
          <w:sz w:val="28"/>
          <w:szCs w:val="28"/>
        </w:rPr>
        <w:t>July 2, 2027</w:t>
      </w:r>
    </w:p>
    <w:p w14:paraId="2509A893" w14:textId="77777777" w:rsidR="00B12B54" w:rsidRDefault="00B12B54" w:rsidP="003B5217">
      <w:pPr>
        <w:rPr>
          <w:b/>
          <w:bCs/>
          <w:sz w:val="28"/>
          <w:szCs w:val="28"/>
        </w:rPr>
      </w:pPr>
    </w:p>
    <w:p w14:paraId="7E94DC0D" w14:textId="77777777" w:rsidR="001D5FF3" w:rsidRPr="008E14D8" w:rsidRDefault="001D5FF3" w:rsidP="003B5217"/>
    <w:p w14:paraId="2FCAD7F5" w14:textId="77777777" w:rsidR="00B12B54" w:rsidRDefault="00B12B54" w:rsidP="003B5217"/>
    <w:p w14:paraId="13CBA7F3" w14:textId="77777777" w:rsidR="00B12B54" w:rsidRPr="008E14D8" w:rsidRDefault="00EB26DB" w:rsidP="001B4E81">
      <w:pPr>
        <w:pStyle w:val="Heading2"/>
      </w:pPr>
      <w:r w:rsidRPr="008E14D8">
        <w:t>Summary of Required Corrective Action</w:t>
      </w:r>
    </w:p>
    <w:p w14:paraId="06F6D5DF" w14:textId="77777777" w:rsidR="00B12B54" w:rsidRPr="008E14D8" w:rsidRDefault="00B12B54" w:rsidP="003B5217"/>
    <w:p w14:paraId="46776F27"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Required Corrective Action"/>
        <w:tblDescription w:val="Criterion name, title and rating"/>
      </w:tblPr>
      <w:tblGrid>
        <w:gridCol w:w="1548"/>
        <w:gridCol w:w="6142"/>
        <w:gridCol w:w="2066"/>
      </w:tblGrid>
      <w:tr w:rsidR="002E2BE1" w14:paraId="7D5A282D" w14:textId="77777777" w:rsidTr="00F0564F">
        <w:trPr>
          <w:cantSplit/>
          <w:tblHeader/>
        </w:trPr>
        <w:tc>
          <w:tcPr>
            <w:tcW w:w="1548" w:type="dxa"/>
          </w:tcPr>
          <w:p w14:paraId="6EF00C46" w14:textId="77777777" w:rsidR="00B12B54" w:rsidRPr="003B5217" w:rsidRDefault="00EB26DB" w:rsidP="003B5217">
            <w:pPr>
              <w:rPr>
                <w:rStyle w:val="Strong"/>
              </w:rPr>
            </w:pPr>
            <w:r w:rsidRPr="003B5217">
              <w:rPr>
                <w:rStyle w:val="Strong"/>
              </w:rPr>
              <w:t>Criterion</w:t>
            </w:r>
          </w:p>
        </w:tc>
        <w:tc>
          <w:tcPr>
            <w:tcW w:w="6142" w:type="dxa"/>
          </w:tcPr>
          <w:p w14:paraId="0A13C2DB" w14:textId="77777777" w:rsidR="00B12B54" w:rsidRPr="003B5217" w:rsidRDefault="00EB26DB" w:rsidP="003B5217">
            <w:pPr>
              <w:rPr>
                <w:rStyle w:val="Strong"/>
              </w:rPr>
            </w:pPr>
            <w:r w:rsidRPr="003B5217">
              <w:rPr>
                <w:rStyle w:val="Strong"/>
              </w:rPr>
              <w:t>Criterion Title</w:t>
            </w:r>
          </w:p>
        </w:tc>
        <w:tc>
          <w:tcPr>
            <w:tcW w:w="2066" w:type="dxa"/>
          </w:tcPr>
          <w:p w14:paraId="332714EA" w14:textId="77777777" w:rsidR="00B12B54" w:rsidRPr="003B5217" w:rsidRDefault="00EB26DB" w:rsidP="003B5217">
            <w:pPr>
              <w:rPr>
                <w:rStyle w:val="Strong"/>
              </w:rPr>
            </w:pPr>
            <w:r w:rsidRPr="003B5217">
              <w:rPr>
                <w:rStyle w:val="Strong"/>
              </w:rPr>
              <w:t>Rating</w:t>
            </w:r>
          </w:p>
        </w:tc>
      </w:tr>
      <w:tr w:rsidR="002E2BE1" w14:paraId="7FC966E8" w14:textId="77777777" w:rsidTr="00F0564F">
        <w:trPr>
          <w:cantSplit/>
        </w:trPr>
        <w:tc>
          <w:tcPr>
            <w:tcW w:w="1548" w:type="dxa"/>
          </w:tcPr>
          <w:p w14:paraId="06C43805" w14:textId="77777777" w:rsidR="00B12B54" w:rsidRPr="003B5217" w:rsidRDefault="00EB26DB" w:rsidP="003B5217">
            <w:bookmarkStart w:id="4" w:name="CAP_SUMMARY_TABLE"/>
            <w:bookmarkEnd w:id="4"/>
            <w:r>
              <w:t>CR 25</w:t>
            </w:r>
          </w:p>
        </w:tc>
        <w:tc>
          <w:tcPr>
            <w:tcW w:w="6142" w:type="dxa"/>
          </w:tcPr>
          <w:p w14:paraId="30A5BA0F" w14:textId="77777777" w:rsidR="00B12B54" w:rsidRPr="003B5217" w:rsidRDefault="00EB26DB" w:rsidP="003B5217">
            <w:r>
              <w:t>Institutional self-evaluation</w:t>
            </w:r>
          </w:p>
        </w:tc>
        <w:tc>
          <w:tcPr>
            <w:tcW w:w="2066" w:type="dxa"/>
          </w:tcPr>
          <w:p w14:paraId="60DFABA9" w14:textId="77777777" w:rsidR="00B12B54" w:rsidRPr="003B5217" w:rsidRDefault="00EB26DB" w:rsidP="003B5217">
            <w:r>
              <w:t>Partially Implemented</w:t>
            </w:r>
          </w:p>
        </w:tc>
      </w:tr>
    </w:tbl>
    <w:p w14:paraId="6C7DBD6D" w14:textId="77777777" w:rsidR="00B12B54" w:rsidRDefault="00B12B54" w:rsidP="003B5217"/>
    <w:p w14:paraId="2ED8F536" w14:textId="77777777" w:rsidR="00B12B54" w:rsidRPr="008E14D8" w:rsidRDefault="00EB26DB" w:rsidP="00C12EBE">
      <w:pPr>
        <w:rPr>
          <w:bCs/>
        </w:rPr>
      </w:pPr>
      <w:r>
        <w:rPr>
          <w:bCs/>
        </w:rPr>
        <w:br w:type="page"/>
      </w:r>
    </w:p>
    <w:p w14:paraId="5443E0C6" w14:textId="6773BB00" w:rsidR="008925CA" w:rsidRDefault="00EB26DB"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4B12E2B2" w14:textId="77777777" w:rsidR="001C613F" w:rsidRDefault="001C613F" w:rsidP="001C613F">
      <w:pPr>
        <w:jc w:val="center"/>
        <w:rPr>
          <w:b/>
        </w:rPr>
      </w:pPr>
    </w:p>
    <w:p w14:paraId="2E8FAD8B" w14:textId="77777777" w:rsidR="001C613F" w:rsidRPr="001C613F" w:rsidRDefault="00EB26DB" w:rsidP="002507C4">
      <w:pPr>
        <w:pStyle w:val="Heading2"/>
      </w:pPr>
      <w:r w:rsidRPr="001C613F">
        <w:t>Local Education Agency Response</w:t>
      </w:r>
    </w:p>
    <w:p w14:paraId="59017008" w14:textId="77777777" w:rsidR="008925CA" w:rsidRDefault="008925CA" w:rsidP="00C12EBE">
      <w:pPr>
        <w:rPr>
          <w:bCs/>
        </w:rPr>
      </w:pPr>
    </w:p>
    <w:p w14:paraId="2A6D69CB" w14:textId="77777777" w:rsidR="002507C4" w:rsidRDefault="002507C4" w:rsidP="002507C4">
      <w:pPr>
        <w:rPr>
          <w:b/>
          <w:bCs/>
        </w:rPr>
      </w:pPr>
    </w:p>
    <w:p w14:paraId="4EEB4330" w14:textId="77777777" w:rsidR="002507C4" w:rsidRDefault="002507C4" w:rsidP="002507C4">
      <w:pPr>
        <w:rPr>
          <w:b/>
          <w:bCs/>
        </w:rPr>
      </w:pPr>
    </w:p>
    <w:p w14:paraId="2733C823" w14:textId="42804BDD" w:rsidR="008925CA" w:rsidRDefault="00EB26DB" w:rsidP="002507C4">
      <w:pPr>
        <w:rPr>
          <w:bCs/>
        </w:rPr>
      </w:pPr>
      <w:r w:rsidRPr="00C12EBE">
        <w:rPr>
          <w:b/>
          <w:bCs/>
        </w:rPr>
        <w:t>Criterion &amp; Topic:</w:t>
      </w:r>
      <w:r w:rsidR="00546D82">
        <w:t xml:space="preserve"> </w:t>
      </w:r>
      <w:bookmarkStart w:id="5" w:name="CRDesc_0"/>
      <w:r>
        <w:rPr>
          <w:bCs/>
        </w:rPr>
        <w:t>CR 25 Institutional self-evaluation</w:t>
      </w:r>
      <w:bookmarkEnd w:id="5"/>
    </w:p>
    <w:p w14:paraId="7EE35C08" w14:textId="77777777" w:rsidR="00B215EA" w:rsidRDefault="00B215EA" w:rsidP="002507C4">
      <w:pPr>
        <w:rPr>
          <w:bCs/>
        </w:rPr>
      </w:pPr>
    </w:p>
    <w:p w14:paraId="0891A968" w14:textId="77777777" w:rsidR="000F2836" w:rsidRDefault="00EB26DB" w:rsidP="002507C4">
      <w:pPr>
        <w:rPr>
          <w:bCs/>
        </w:rPr>
      </w:pPr>
      <w:r w:rsidRPr="00C12EBE">
        <w:rPr>
          <w:b/>
          <w:bCs/>
        </w:rPr>
        <w:t>IMR Rating:</w:t>
      </w:r>
      <w:r w:rsidR="00546D82">
        <w:t xml:space="preserve"> </w:t>
      </w:r>
      <w:bookmarkStart w:id="6" w:name="CPRRating_0"/>
      <w:r>
        <w:rPr>
          <w:bCs/>
        </w:rPr>
        <w:t>Partially Implemented</w:t>
      </w:r>
      <w:bookmarkEnd w:id="6"/>
    </w:p>
    <w:p w14:paraId="571CA138" w14:textId="77777777" w:rsidR="00546D82" w:rsidRDefault="00546D82" w:rsidP="002507C4">
      <w:pPr>
        <w:rPr>
          <w:b/>
          <w:bCs/>
        </w:rPr>
      </w:pPr>
    </w:p>
    <w:p w14:paraId="0061C228" w14:textId="77777777" w:rsidR="00057603" w:rsidRPr="00C12EBE" w:rsidRDefault="00EB26DB" w:rsidP="002507C4">
      <w:pPr>
        <w:rPr>
          <w:b/>
          <w:bCs/>
        </w:rPr>
      </w:pPr>
      <w:r w:rsidRPr="00C12EBE">
        <w:rPr>
          <w:b/>
          <w:bCs/>
        </w:rPr>
        <w:t xml:space="preserve">Department Findings: </w:t>
      </w:r>
    </w:p>
    <w:p w14:paraId="41621FB8" w14:textId="77777777" w:rsidR="00057603" w:rsidRDefault="00EB26DB" w:rsidP="002507C4">
      <w:pPr>
        <w:rPr>
          <w:bCs/>
        </w:rPr>
      </w:pPr>
      <w:bookmarkStart w:id="7" w:name="DeptCPRFindings_0"/>
      <w:r>
        <w:rPr>
          <w:bCs/>
        </w:rPr>
        <w:t>A review of documents and staff interviews indicated that the district does not annually evaluate all aspects of its K-12 programs to ensure that all students have equal access to all programs, including athletics and other extracurricular activities.</w:t>
      </w:r>
      <w:bookmarkEnd w:id="7"/>
    </w:p>
    <w:p w14:paraId="6C67AF9B" w14:textId="77777777" w:rsidR="00546D82" w:rsidRDefault="00546D82" w:rsidP="002507C4">
      <w:pPr>
        <w:rPr>
          <w:bCs/>
        </w:rPr>
      </w:pPr>
    </w:p>
    <w:p w14:paraId="60C8CCC3" w14:textId="77777777" w:rsidR="00057603" w:rsidRDefault="00EB26DB" w:rsidP="002507C4">
      <w:pPr>
        <w:rPr>
          <w:bCs/>
        </w:rPr>
      </w:pPr>
      <w:r w:rsidRPr="00C12EBE">
        <w:rPr>
          <w:b/>
          <w:bCs/>
        </w:rPr>
        <w:t xml:space="preserve">Description of </w:t>
      </w:r>
      <w:r w:rsidR="000D69B4">
        <w:rPr>
          <w:b/>
          <w:bCs/>
        </w:rPr>
        <w:t>Root Cause Analysis</w:t>
      </w:r>
      <w:r w:rsidRPr="00C12EBE">
        <w:rPr>
          <w:b/>
          <w:bCs/>
        </w:rPr>
        <w:t>:</w:t>
      </w:r>
    </w:p>
    <w:p w14:paraId="12642DA2" w14:textId="0C1F4203" w:rsidR="00057603" w:rsidRDefault="00EB26DB" w:rsidP="002507C4">
      <w:pPr>
        <w:rPr>
          <w:bCs/>
        </w:rPr>
      </w:pPr>
      <w:bookmarkStart w:id="8" w:name="DescCorrAction_0"/>
      <w:r>
        <w:rPr>
          <w:bCs/>
        </w:rPr>
        <w:t xml:space="preserve">Our internal review determined that </w:t>
      </w:r>
      <w:r w:rsidR="00625E28">
        <w:rPr>
          <w:bCs/>
        </w:rPr>
        <w:t>non</w:t>
      </w:r>
      <w:r>
        <w:rPr>
          <w:bCs/>
        </w:rPr>
        <w:t>-compliance is primarily the result of systemic gaps in procedures, role clarity, and monitoring practices related to annual program evaluation.</w:t>
      </w:r>
    </w:p>
    <w:p w14:paraId="28375CB2" w14:textId="77777777" w:rsidR="00057603" w:rsidRDefault="00057603" w:rsidP="002507C4">
      <w:pPr>
        <w:rPr>
          <w:bCs/>
        </w:rPr>
      </w:pPr>
    </w:p>
    <w:p w14:paraId="6EEBDF05" w14:textId="77777777" w:rsidR="00057603" w:rsidRDefault="00EB26DB" w:rsidP="002507C4">
      <w:pPr>
        <w:rPr>
          <w:bCs/>
        </w:rPr>
      </w:pPr>
      <w:r>
        <w:rPr>
          <w:bCs/>
        </w:rPr>
        <w:t>First, the district does not have a formalized, written procedure for conducting an annual, comprehensive review of all K-12 programs to assess equitable access for all students. While some individual departments may informally review participation or offerings, there is no coordinated, district-wide process to ensure consistency, alignment, or documentation of these efforts.</w:t>
      </w:r>
    </w:p>
    <w:p w14:paraId="69D7B228" w14:textId="77777777" w:rsidR="00057603" w:rsidRDefault="00057603" w:rsidP="002507C4">
      <w:pPr>
        <w:rPr>
          <w:bCs/>
        </w:rPr>
      </w:pPr>
    </w:p>
    <w:p w14:paraId="12DAA5BD" w14:textId="77777777" w:rsidR="00057603" w:rsidRDefault="00EB26DB" w:rsidP="002507C4">
      <w:pPr>
        <w:rPr>
          <w:bCs/>
        </w:rPr>
      </w:pPr>
      <w:r>
        <w:rPr>
          <w:bCs/>
        </w:rPr>
        <w:t>Second, there is a lack of clearly defined roles and responsibilities for overseeing and implementing these evaluations. Responsibility for ensuring equal access across programs has not been explicitly assigned to a specific administrator or team, resulting in fragmented efforts and gaps in accountability. Without a designated lead or structured oversight, critical areas, particularly extracurricular and non-academic programs, have not been systematically reviewed.</w:t>
      </w:r>
    </w:p>
    <w:p w14:paraId="69150B24" w14:textId="77777777" w:rsidR="00057603" w:rsidRDefault="00057603" w:rsidP="002507C4">
      <w:pPr>
        <w:rPr>
          <w:bCs/>
        </w:rPr>
      </w:pPr>
    </w:p>
    <w:p w14:paraId="675948DB" w14:textId="77777777" w:rsidR="00057603" w:rsidRDefault="00EB26DB" w:rsidP="002507C4">
      <w:pPr>
        <w:rPr>
          <w:bCs/>
        </w:rPr>
      </w:pPr>
      <w:r>
        <w:rPr>
          <w:bCs/>
        </w:rPr>
        <w:t>Third, the district lacks a centralized system for collecting, analyzing, and monitoring data related to student participation in programs, including disaggregation by subgroup (race, disability status, gender, English learner status). As a result, the district has been unable to consistently identify potential disparities in access or participation across programs.</w:t>
      </w:r>
    </w:p>
    <w:p w14:paraId="674CDF29" w14:textId="77777777" w:rsidR="00057603" w:rsidRDefault="00057603" w:rsidP="002507C4">
      <w:pPr>
        <w:rPr>
          <w:bCs/>
        </w:rPr>
      </w:pPr>
    </w:p>
    <w:p w14:paraId="0B1A0D6D" w14:textId="77777777" w:rsidR="00057603" w:rsidRDefault="00EB26DB" w:rsidP="002507C4">
      <w:pPr>
        <w:rPr>
          <w:bCs/>
        </w:rPr>
      </w:pPr>
      <w:r>
        <w:rPr>
          <w:bCs/>
        </w:rPr>
        <w:t>Finally, there has been insufficient training and awareness among staff and administrators regarding the requirement to annually evaluate all programs for equitable access under civil rights regulations. This has contributed to inconsistent understanding of compliance expectations and the importance of documenting such reviews.</w:t>
      </w:r>
    </w:p>
    <w:p w14:paraId="0181C6CC" w14:textId="77777777" w:rsidR="00057603" w:rsidRDefault="00057603" w:rsidP="002507C4">
      <w:pPr>
        <w:rPr>
          <w:bCs/>
        </w:rPr>
      </w:pPr>
    </w:p>
    <w:p w14:paraId="6AB43C6D" w14:textId="77777777" w:rsidR="00057603" w:rsidRDefault="00EB26DB" w:rsidP="002507C4">
      <w:pPr>
        <w:rPr>
          <w:bCs/>
        </w:rPr>
      </w:pPr>
      <w:r>
        <w:rPr>
          <w:bCs/>
        </w:rPr>
        <w:lastRenderedPageBreak/>
        <w:t>Collectively, these factors have led to an absence of a comprehensive, documented annual evaluation process, resulting in the district being only partially compliant with the criterion.</w:t>
      </w:r>
      <w:bookmarkEnd w:id="8"/>
    </w:p>
    <w:p w14:paraId="1F7F03E8" w14:textId="77777777" w:rsidR="00546D82" w:rsidRDefault="00546D82" w:rsidP="002507C4">
      <w:pPr>
        <w:rPr>
          <w:bCs/>
        </w:rPr>
      </w:pPr>
    </w:p>
    <w:p w14:paraId="66C5A635" w14:textId="3C27E5F0" w:rsidR="00057603" w:rsidRPr="00C12EBE" w:rsidRDefault="00EB26DB" w:rsidP="002507C4">
      <w:pPr>
        <w:rPr>
          <w:b/>
          <w:bCs/>
        </w:rPr>
      </w:pPr>
      <w:r w:rsidRPr="00C12EBE">
        <w:rPr>
          <w:b/>
          <w:bCs/>
        </w:rPr>
        <w:t>Title/Roles of Responsible Persons:</w:t>
      </w:r>
    </w:p>
    <w:p w14:paraId="478631AB" w14:textId="77777777" w:rsidR="00057603" w:rsidRDefault="00EB26DB" w:rsidP="002507C4">
      <w:pPr>
        <w:rPr>
          <w:bCs/>
        </w:rPr>
      </w:pPr>
      <w:bookmarkStart w:id="9" w:name="CapRespPersons_0"/>
      <w:r>
        <w:rPr>
          <w:bCs/>
        </w:rPr>
        <w:t>District Administration</w:t>
      </w:r>
      <w:bookmarkEnd w:id="9"/>
    </w:p>
    <w:p w14:paraId="022C54FA" w14:textId="77777777" w:rsidR="00546D82" w:rsidRDefault="00546D82" w:rsidP="002507C4">
      <w:pPr>
        <w:rPr>
          <w:bCs/>
        </w:rPr>
      </w:pPr>
    </w:p>
    <w:p w14:paraId="79C4A4DA" w14:textId="77777777" w:rsidR="00057603" w:rsidRPr="00C12EBE" w:rsidRDefault="00EB26DB" w:rsidP="002507C4">
      <w:pPr>
        <w:rPr>
          <w:b/>
          <w:bCs/>
        </w:rPr>
      </w:pPr>
      <w:r w:rsidRPr="00C12EBE">
        <w:rPr>
          <w:b/>
          <w:bCs/>
        </w:rPr>
        <w:t>Expected Date of Completion:</w:t>
      </w:r>
      <w:r>
        <w:rPr>
          <w:b/>
          <w:bCs/>
        </w:rPr>
        <w:t xml:space="preserve"> </w:t>
      </w:r>
    </w:p>
    <w:p w14:paraId="07F53B95" w14:textId="77777777" w:rsidR="00057603" w:rsidRDefault="00EB26DB" w:rsidP="002507C4">
      <w:pPr>
        <w:rPr>
          <w:bCs/>
        </w:rPr>
      </w:pPr>
      <w:bookmarkStart w:id="10" w:name="DateExpComplete_0"/>
      <w:r>
        <w:rPr>
          <w:bCs/>
        </w:rPr>
        <w:t>03/15/2027</w:t>
      </w:r>
      <w:bookmarkEnd w:id="10"/>
    </w:p>
    <w:p w14:paraId="65FB7B66" w14:textId="77777777" w:rsidR="00546D82" w:rsidRDefault="00546D82" w:rsidP="002507C4">
      <w:pPr>
        <w:rPr>
          <w:bCs/>
        </w:rPr>
      </w:pPr>
    </w:p>
    <w:p w14:paraId="7BB9E1B3" w14:textId="77777777" w:rsidR="00057603" w:rsidRPr="00C12EBE" w:rsidRDefault="00EB26DB" w:rsidP="002507C4">
      <w:pPr>
        <w:rPr>
          <w:b/>
          <w:bCs/>
        </w:rPr>
      </w:pPr>
      <w:r w:rsidRPr="00C12EBE">
        <w:rPr>
          <w:b/>
          <w:bCs/>
        </w:rPr>
        <w:t>Evidence of Completion of the Corrective Action:</w:t>
      </w:r>
    </w:p>
    <w:p w14:paraId="25149494" w14:textId="77777777" w:rsidR="00057603" w:rsidRDefault="00EB26DB" w:rsidP="002507C4">
      <w:pPr>
        <w:rPr>
          <w:bCs/>
        </w:rPr>
      </w:pPr>
      <w:bookmarkStart w:id="11" w:name="Evidence_0"/>
      <w:r w:rsidRPr="00625E28">
        <w:rPr>
          <w:bCs/>
          <w:u w:val="single"/>
        </w:rPr>
        <w:t>District Procedure for Annual Program Evaluation</w:t>
      </w:r>
      <w:r>
        <w:rPr>
          <w:bCs/>
        </w:rPr>
        <w:t>: A formal, written procedure outlining the process for conducting an annual, comprehensive evaluation of all K-12 programs, including academics, athletics, and extracurricular activities, to ensure equitable access for all students.</w:t>
      </w:r>
    </w:p>
    <w:p w14:paraId="2194B1AF" w14:textId="77777777" w:rsidR="00057603" w:rsidRDefault="00057603" w:rsidP="002507C4">
      <w:pPr>
        <w:rPr>
          <w:bCs/>
        </w:rPr>
      </w:pPr>
    </w:p>
    <w:p w14:paraId="607137BA" w14:textId="77777777" w:rsidR="00057603" w:rsidRDefault="00EB26DB" w:rsidP="002507C4">
      <w:pPr>
        <w:rPr>
          <w:bCs/>
        </w:rPr>
      </w:pPr>
      <w:r w:rsidRPr="00625E28">
        <w:rPr>
          <w:bCs/>
          <w:u w:val="single"/>
        </w:rPr>
        <w:t>Program Evaluation Toolkit and Instruments</w:t>
      </w:r>
      <w:r>
        <w:rPr>
          <w:bCs/>
        </w:rPr>
        <w:t>: Standardized tools and templates used to conduct the annual evaluation, including data collection forms, participation analysis protocols, equity checklists, and program review rubrics.</w:t>
      </w:r>
    </w:p>
    <w:p w14:paraId="7273BA67" w14:textId="77777777" w:rsidR="00057603" w:rsidRDefault="00057603" w:rsidP="002507C4">
      <w:pPr>
        <w:rPr>
          <w:bCs/>
        </w:rPr>
      </w:pPr>
    </w:p>
    <w:p w14:paraId="5CC2E778" w14:textId="77777777" w:rsidR="00057603" w:rsidRDefault="00EB26DB" w:rsidP="002507C4">
      <w:pPr>
        <w:rPr>
          <w:bCs/>
        </w:rPr>
      </w:pPr>
      <w:r w:rsidRPr="00625E28">
        <w:rPr>
          <w:bCs/>
          <w:u w:val="single"/>
        </w:rPr>
        <w:t>Roles and Responsibilities Document</w:t>
      </w:r>
      <w:r>
        <w:rPr>
          <w:bCs/>
        </w:rPr>
        <w:t>: A clearly defined organizational chart or written guidance identifying responsible personnel and their roles in implementing and overseeing the annual evaluation process.</w:t>
      </w:r>
    </w:p>
    <w:p w14:paraId="3C36CFB8" w14:textId="77777777" w:rsidR="00057603" w:rsidRDefault="00057603" w:rsidP="002507C4">
      <w:pPr>
        <w:rPr>
          <w:bCs/>
        </w:rPr>
      </w:pPr>
    </w:p>
    <w:p w14:paraId="1DCB999E" w14:textId="77777777" w:rsidR="00057603" w:rsidRDefault="00EB26DB" w:rsidP="002507C4">
      <w:pPr>
        <w:rPr>
          <w:bCs/>
        </w:rPr>
      </w:pPr>
      <w:r w:rsidRPr="00625E28">
        <w:rPr>
          <w:bCs/>
          <w:u w:val="single"/>
        </w:rPr>
        <w:t>Data Collection and Analysis Reports</w:t>
      </w:r>
      <w:r>
        <w:rPr>
          <w:bCs/>
        </w:rPr>
        <w:t>: Samples of collected data demonstrating participation in programs disaggregated by subgroup (race, disability status, gender, English learner status), along with evidence of analysis used to identify disparities.</w:t>
      </w:r>
    </w:p>
    <w:p w14:paraId="26D0F8B9" w14:textId="77777777" w:rsidR="00057603" w:rsidRDefault="00057603" w:rsidP="002507C4">
      <w:pPr>
        <w:rPr>
          <w:bCs/>
        </w:rPr>
      </w:pPr>
    </w:p>
    <w:p w14:paraId="39E29F22" w14:textId="77777777" w:rsidR="00057603" w:rsidRDefault="00EB26DB" w:rsidP="002507C4">
      <w:pPr>
        <w:rPr>
          <w:bCs/>
        </w:rPr>
      </w:pPr>
      <w:r w:rsidRPr="007D0A0D">
        <w:rPr>
          <w:bCs/>
          <w:u w:val="single"/>
        </w:rPr>
        <w:t xml:space="preserve">Annual Program Evaluation Summary Report: </w:t>
      </w:r>
      <w:r>
        <w:rPr>
          <w:bCs/>
        </w:rPr>
        <w:t>A comprehensive report summarizing the results of the district-wide evaluation, including identified areas of inequity, findings across programs, and conclusions regarding access.</w:t>
      </w:r>
    </w:p>
    <w:p w14:paraId="45FFB198" w14:textId="77777777" w:rsidR="00057603" w:rsidRDefault="00057603" w:rsidP="002507C4">
      <w:pPr>
        <w:rPr>
          <w:bCs/>
        </w:rPr>
      </w:pPr>
    </w:p>
    <w:p w14:paraId="7D4CF0AD" w14:textId="77777777" w:rsidR="00057603" w:rsidRDefault="00EB26DB" w:rsidP="002507C4">
      <w:pPr>
        <w:rPr>
          <w:bCs/>
        </w:rPr>
      </w:pPr>
      <w:r w:rsidRPr="007D0A0D">
        <w:rPr>
          <w:bCs/>
          <w:u w:val="single"/>
        </w:rPr>
        <w:t>Action Plan Based on Evaluation Findings</w:t>
      </w:r>
      <w:r>
        <w:rPr>
          <w:bCs/>
        </w:rPr>
        <w:t>: Documentation of specific corrective actions or programmatic changes developed in response to identified disparities, including timelines and responsible parties.</w:t>
      </w:r>
    </w:p>
    <w:p w14:paraId="0BBA2299" w14:textId="77777777" w:rsidR="00057603" w:rsidRDefault="00057603" w:rsidP="002507C4">
      <w:pPr>
        <w:rPr>
          <w:bCs/>
        </w:rPr>
      </w:pPr>
    </w:p>
    <w:p w14:paraId="7ECE03E5" w14:textId="77777777" w:rsidR="00057603" w:rsidRDefault="00EB26DB" w:rsidP="002507C4">
      <w:pPr>
        <w:rPr>
          <w:bCs/>
        </w:rPr>
      </w:pPr>
      <w:r w:rsidRPr="007D0A0D">
        <w:rPr>
          <w:bCs/>
          <w:u w:val="single"/>
        </w:rPr>
        <w:t>Meeting Agendas and Minutes</w:t>
      </w:r>
      <w:r>
        <w:rPr>
          <w:bCs/>
        </w:rPr>
        <w:t>: Evidence of administrative or leadership team meetings where evaluation results were reviewed and decisions were made regarding program access and improvements.</w:t>
      </w:r>
    </w:p>
    <w:p w14:paraId="407870DC" w14:textId="77777777" w:rsidR="00057603" w:rsidRDefault="00057603" w:rsidP="002507C4">
      <w:pPr>
        <w:rPr>
          <w:bCs/>
        </w:rPr>
      </w:pPr>
    </w:p>
    <w:p w14:paraId="678E8DBF" w14:textId="77777777" w:rsidR="00057603" w:rsidRDefault="00EB26DB" w:rsidP="002507C4">
      <w:pPr>
        <w:rPr>
          <w:bCs/>
        </w:rPr>
      </w:pPr>
      <w:r w:rsidRPr="007D0A0D">
        <w:rPr>
          <w:bCs/>
          <w:u w:val="single"/>
        </w:rPr>
        <w:t>Professional Development Materials</w:t>
      </w:r>
      <w:r>
        <w:rPr>
          <w:bCs/>
        </w:rPr>
        <w:t>: Agendas, training materials, and attendance records demonstrating that staff and administrators have been trained on civil rights requirements and the district's annual evaluation procedures.</w:t>
      </w:r>
    </w:p>
    <w:p w14:paraId="62E0D2D1" w14:textId="77777777" w:rsidR="00057603" w:rsidRDefault="00057603" w:rsidP="002507C4">
      <w:pPr>
        <w:rPr>
          <w:bCs/>
        </w:rPr>
      </w:pPr>
    </w:p>
    <w:p w14:paraId="6604947C" w14:textId="77777777" w:rsidR="00057603" w:rsidRDefault="00EB26DB" w:rsidP="002507C4">
      <w:pPr>
        <w:rPr>
          <w:bCs/>
        </w:rPr>
      </w:pPr>
      <w:r w:rsidRPr="007D0A0D">
        <w:rPr>
          <w:bCs/>
          <w:u w:val="single"/>
        </w:rPr>
        <w:lastRenderedPageBreak/>
        <w:t>Communication to Stakeholders</w:t>
      </w:r>
      <w:r>
        <w:rPr>
          <w:bCs/>
        </w:rPr>
        <w:t>: Copies of communications (memos, emails, postings) informing staff, students, and families about program access, evaluation efforts, and any resulting changes.</w:t>
      </w:r>
    </w:p>
    <w:p w14:paraId="58C13CDA" w14:textId="77777777" w:rsidR="00057603" w:rsidRDefault="00057603" w:rsidP="002507C4">
      <w:pPr>
        <w:rPr>
          <w:bCs/>
        </w:rPr>
      </w:pPr>
    </w:p>
    <w:p w14:paraId="08484EF1" w14:textId="77777777" w:rsidR="00057603" w:rsidRDefault="00EB26DB" w:rsidP="002507C4">
      <w:pPr>
        <w:rPr>
          <w:bCs/>
        </w:rPr>
      </w:pPr>
      <w:r w:rsidRPr="007D0A0D">
        <w:rPr>
          <w:bCs/>
          <w:u w:val="single"/>
        </w:rPr>
        <w:t>Ongoing Monitoring Plan</w:t>
      </w:r>
      <w:r>
        <w:rPr>
          <w:bCs/>
        </w:rPr>
        <w:t>: Documentation outlining how the district will continue to monitor all aspects of its K-12 programs to ensure that all students have equal access to all programs, including athletics and other extracurricular activities throughout the year to ensure sustained compliance, including timelines for future evaluations and review cycles.</w:t>
      </w:r>
      <w:bookmarkEnd w:id="11"/>
    </w:p>
    <w:p w14:paraId="59091B90" w14:textId="77777777" w:rsidR="00546D82" w:rsidRDefault="00546D82" w:rsidP="002507C4">
      <w:pPr>
        <w:rPr>
          <w:bCs/>
        </w:rPr>
      </w:pPr>
    </w:p>
    <w:p w14:paraId="4D733D00" w14:textId="77777777" w:rsidR="00057603" w:rsidRPr="00C12EBE" w:rsidRDefault="00EB26DB" w:rsidP="002507C4">
      <w:pPr>
        <w:rPr>
          <w:b/>
          <w:bCs/>
        </w:rPr>
      </w:pPr>
      <w:r w:rsidRPr="00C12EBE">
        <w:rPr>
          <w:b/>
          <w:bCs/>
        </w:rPr>
        <w:t xml:space="preserve">Description of Internal Monitoring Procedures: </w:t>
      </w:r>
    </w:p>
    <w:p w14:paraId="58F81319" w14:textId="77777777" w:rsidR="00057603" w:rsidRDefault="00EB26DB" w:rsidP="002507C4">
      <w:pPr>
        <w:rPr>
          <w:bCs/>
        </w:rPr>
      </w:pPr>
      <w:bookmarkStart w:id="12" w:name="DescIntMonProc_0"/>
      <w:r>
        <w:rPr>
          <w:bCs/>
        </w:rPr>
        <w:t>Superintendent or designee will oversee the annual district-wide program evaluation process at least once per year, ensuring that all K-12 academic, extracurricular, and athletic programs are reviewed for equitable access and that required documentation is completed. Superintendent (or designee) will also present a summary of the annual evaluation findings and any resulting action steps to the School Committee at least annually to ensure oversight and transparency.</w:t>
      </w:r>
    </w:p>
    <w:p w14:paraId="400187B7" w14:textId="77777777" w:rsidR="00057603" w:rsidRDefault="00057603" w:rsidP="002507C4">
      <w:pPr>
        <w:rPr>
          <w:bCs/>
        </w:rPr>
      </w:pPr>
    </w:p>
    <w:p w14:paraId="15C044F6" w14:textId="77777777" w:rsidR="00057603" w:rsidRDefault="00EB26DB" w:rsidP="002507C4">
      <w:pPr>
        <w:rPr>
          <w:bCs/>
        </w:rPr>
      </w:pPr>
      <w:r>
        <w:rPr>
          <w:bCs/>
        </w:rPr>
        <w:t>Building Principals and Program Directors will conduct program-level reviews at least annually using the district's standardized evaluation tools, including analysis of student participation data disaggregated by subgroup.</w:t>
      </w:r>
    </w:p>
    <w:p w14:paraId="0C223DCE" w14:textId="77777777" w:rsidR="00057603" w:rsidRDefault="00057603" w:rsidP="002507C4">
      <w:pPr>
        <w:rPr>
          <w:bCs/>
        </w:rPr>
      </w:pPr>
    </w:p>
    <w:p w14:paraId="18A9B04D" w14:textId="77777777" w:rsidR="00057603" w:rsidRDefault="00EB26DB" w:rsidP="002507C4">
      <w:pPr>
        <w:rPr>
          <w:bCs/>
        </w:rPr>
      </w:pPr>
      <w:r>
        <w:rPr>
          <w:bCs/>
        </w:rPr>
        <w:t xml:space="preserve">Director of Student Services will review collected data and evaluation summaries at least annually to ensure consistency, identify any disparities in access, and verify that appropriate corrective actions are developed and implemented. </w:t>
      </w:r>
    </w:p>
    <w:p w14:paraId="40DD30BF" w14:textId="77777777" w:rsidR="00057603" w:rsidRDefault="00057603" w:rsidP="002507C4">
      <w:pPr>
        <w:rPr>
          <w:bCs/>
        </w:rPr>
      </w:pPr>
    </w:p>
    <w:p w14:paraId="00A3E0C3" w14:textId="77777777" w:rsidR="00057603" w:rsidRDefault="00EB26DB" w:rsidP="002507C4">
      <w:pPr>
        <w:rPr>
          <w:bCs/>
        </w:rPr>
      </w:pPr>
      <w:r>
        <w:rPr>
          <w:bCs/>
        </w:rPr>
        <w:t>District Leadership Team will review the Annual Program Evaluation Summary Report at least once per year and monitor the implementation of action steps to address any identified inequities. District Leadership Team will update and maintain participation data at least annually (and periodically as needed) to support ongoing monitoring of student access across all programs.</w:t>
      </w:r>
    </w:p>
    <w:p w14:paraId="29F2565C" w14:textId="77777777" w:rsidR="00057603" w:rsidRDefault="00057603" w:rsidP="002507C4">
      <w:pPr>
        <w:rPr>
          <w:bCs/>
        </w:rPr>
      </w:pPr>
    </w:p>
    <w:p w14:paraId="50E7BFC5" w14:textId="77777777" w:rsidR="00057603" w:rsidRDefault="00EB26DB" w:rsidP="002507C4">
      <w:pPr>
        <w:rPr>
          <w:bCs/>
        </w:rPr>
      </w:pPr>
      <w:r>
        <w:rPr>
          <w:bCs/>
        </w:rPr>
        <w:t>Civil Rights Coordinator and District Leadership Team will review and update evaluation procedures and tools at least annually to ensure alignment with current guidance and district needs. In addition, the Civil Rights Coordinator will provide training to all administrators and relevant staff at least annually on civil rights requirements, the district's evaluation procedures, and expectations for ensuring equitable access to programs.</w:t>
      </w:r>
    </w:p>
    <w:p w14:paraId="65B4BE52" w14:textId="77777777" w:rsidR="00057603" w:rsidRDefault="00057603" w:rsidP="002507C4">
      <w:pPr>
        <w:rPr>
          <w:bCs/>
        </w:rPr>
      </w:pPr>
    </w:p>
    <w:p w14:paraId="61F63889" w14:textId="77777777" w:rsidR="00057603" w:rsidRDefault="00EB26DB" w:rsidP="002507C4">
      <w:pPr>
        <w:rPr>
          <w:bCs/>
        </w:rPr>
      </w:pPr>
      <w:r>
        <w:rPr>
          <w:bCs/>
        </w:rPr>
        <w:t>Ongoing Monitoring: Responsible administrators will monitor program access throughout the school year, as needed, to address emerging concerns and ensure timely adjustments to programs or practices.</w:t>
      </w:r>
    </w:p>
    <w:p w14:paraId="3DE3DD6D" w14:textId="77777777" w:rsidR="00057603" w:rsidRDefault="00057603" w:rsidP="002507C4">
      <w:pPr>
        <w:rPr>
          <w:bCs/>
        </w:rPr>
      </w:pPr>
    </w:p>
    <w:p w14:paraId="69B26986" w14:textId="77777777" w:rsidR="00057603" w:rsidRDefault="00EB26DB" w:rsidP="002507C4">
      <w:pPr>
        <w:rPr>
          <w:bCs/>
        </w:rPr>
      </w:pPr>
      <w:r>
        <w:rPr>
          <w:bCs/>
        </w:rPr>
        <w:t>Through these structured and recurring monitoring activities, the district will ensure that equitable access to all programs is consistently evaluated, documented, and improved over time.</w:t>
      </w:r>
      <w:bookmarkEnd w:id="12"/>
    </w:p>
    <w:p w14:paraId="7C872C18" w14:textId="77777777" w:rsidR="00057603" w:rsidRDefault="00057603" w:rsidP="000F2836">
      <w:pPr>
        <w:rPr>
          <w:bCs/>
        </w:rPr>
      </w:pPr>
    </w:p>
    <w:p w14:paraId="68B37C91" w14:textId="77777777" w:rsidR="00057603" w:rsidRDefault="00057603" w:rsidP="000F2836">
      <w:pPr>
        <w:rPr>
          <w:bCs/>
        </w:rPr>
      </w:pPr>
    </w:p>
    <w:p w14:paraId="48BEBD96" w14:textId="77777777" w:rsidR="00057603" w:rsidRPr="001C613F" w:rsidRDefault="00EB26DB" w:rsidP="00B215EA">
      <w:pPr>
        <w:pStyle w:val="Heading2"/>
      </w:pPr>
      <w:r>
        <w:t>Department</w:t>
      </w:r>
      <w:r w:rsidRPr="001C613F">
        <w:t xml:space="preserve"> A</w:t>
      </w:r>
      <w:r w:rsidR="00037FEC" w:rsidRPr="001C613F">
        <w:t>pproval</w:t>
      </w:r>
      <w:r w:rsidRPr="001C613F">
        <w:t xml:space="preserve"> S</w:t>
      </w:r>
      <w:r w:rsidR="00037FEC" w:rsidRPr="001C613F">
        <w:t>ection</w:t>
      </w:r>
    </w:p>
    <w:p w14:paraId="587C0772" w14:textId="77777777" w:rsidR="001C7BEB" w:rsidRPr="001C7BEB" w:rsidRDefault="001C7BEB" w:rsidP="001C7BEB">
      <w:pPr>
        <w:rPr>
          <w:bCs/>
        </w:rPr>
      </w:pPr>
    </w:p>
    <w:p w14:paraId="6BBAB39C" w14:textId="77777777" w:rsidR="00B215EA" w:rsidRDefault="00B215EA" w:rsidP="00B215EA">
      <w:pPr>
        <w:rPr>
          <w:b/>
          <w:bCs/>
        </w:rPr>
      </w:pPr>
    </w:p>
    <w:p w14:paraId="29368618" w14:textId="6323B3EF" w:rsidR="00057603" w:rsidRDefault="00EB26DB" w:rsidP="00B215EA">
      <w:r w:rsidRPr="00C12EBE">
        <w:rPr>
          <w:b/>
          <w:bCs/>
        </w:rPr>
        <w:t>Criterion:</w:t>
      </w:r>
      <w:r w:rsidR="00546D82">
        <w:t xml:space="preserve"> </w:t>
      </w:r>
      <w:bookmarkStart w:id="13" w:name="CRDesc2_0"/>
      <w:r w:rsidRPr="006E0E8A">
        <w:t>CR 25 Institutional self-evaluation</w:t>
      </w:r>
      <w:bookmarkEnd w:id="13"/>
    </w:p>
    <w:p w14:paraId="53914E82" w14:textId="77777777" w:rsidR="00B215EA" w:rsidRPr="006E0E8A" w:rsidRDefault="00B215EA" w:rsidP="00B215EA"/>
    <w:p w14:paraId="2BC30CDA" w14:textId="77777777" w:rsidR="00057603" w:rsidRPr="00546D82" w:rsidRDefault="00EB26DB" w:rsidP="00B215EA">
      <w:r w:rsidRPr="00C12EBE">
        <w:rPr>
          <w:b/>
          <w:bCs/>
        </w:rPr>
        <w:t>Corrective Action Plan Status</w:t>
      </w:r>
      <w:r w:rsidR="00546D82">
        <w:rPr>
          <w:b/>
          <w:bCs/>
        </w:rPr>
        <w:t xml:space="preserve">: </w:t>
      </w:r>
      <w:bookmarkStart w:id="14" w:name="Status_0"/>
      <w:r w:rsidRPr="00546D82">
        <w:t>Approved</w:t>
      </w:r>
      <w:bookmarkEnd w:id="14"/>
    </w:p>
    <w:p w14:paraId="74D0E1A2" w14:textId="77777777" w:rsidR="00057603" w:rsidRPr="00D759CE" w:rsidRDefault="00EB26DB" w:rsidP="00B215EA">
      <w:r w:rsidRPr="00C12EBE">
        <w:rPr>
          <w:b/>
          <w:bCs/>
        </w:rPr>
        <w:t>Status Date:</w:t>
      </w:r>
      <w:r w:rsidR="00546D82">
        <w:t xml:space="preserve"> </w:t>
      </w:r>
      <w:bookmarkStart w:id="15" w:name="StatusDate_0"/>
      <w:r w:rsidRPr="00D759CE">
        <w:t>08/04/2026</w:t>
      </w:r>
      <w:bookmarkEnd w:id="15"/>
    </w:p>
    <w:p w14:paraId="0C6CE6E9" w14:textId="77777777" w:rsidR="00057603" w:rsidRPr="00D759CE" w:rsidRDefault="00EB26DB" w:rsidP="00B215EA">
      <w:r w:rsidRPr="00CA137F">
        <w:rPr>
          <w:b/>
          <w:bCs/>
        </w:rPr>
        <w:t>Correction Status:</w:t>
      </w:r>
      <w:r w:rsidR="00546D82">
        <w:t xml:space="preserve"> </w:t>
      </w:r>
      <w:bookmarkStart w:id="16" w:name="CORRECTION_STATUS_0"/>
      <w:r w:rsidRPr="00D759CE">
        <w:t>Not Corrected</w:t>
      </w:r>
      <w:bookmarkEnd w:id="16"/>
    </w:p>
    <w:p w14:paraId="48E33137" w14:textId="77777777" w:rsidR="00546D82" w:rsidRDefault="00546D82" w:rsidP="00B215EA">
      <w:pPr>
        <w:rPr>
          <w:b/>
          <w:bCs/>
        </w:rPr>
      </w:pPr>
    </w:p>
    <w:p w14:paraId="5420B59C" w14:textId="6ADECE99" w:rsidR="00057603" w:rsidRPr="00CA137F" w:rsidRDefault="00EB26DB" w:rsidP="00B215EA">
      <w:pPr>
        <w:rPr>
          <w:b/>
          <w:bCs/>
        </w:rPr>
      </w:pPr>
      <w:bookmarkStart w:id="17" w:name="OrdCorrAction_0"/>
      <w:bookmarkEnd w:id="17"/>
      <w:r w:rsidRPr="00CA137F">
        <w:rPr>
          <w:b/>
          <w:bCs/>
        </w:rPr>
        <w:t xml:space="preserve">Required Elements of Progress Reports: </w:t>
      </w:r>
    </w:p>
    <w:p w14:paraId="05E40661" w14:textId="77777777" w:rsidR="00057603" w:rsidRDefault="00EB26DB" w:rsidP="00B215EA">
      <w:pPr>
        <w:rPr>
          <w:bCs/>
        </w:rPr>
      </w:pPr>
      <w:bookmarkStart w:id="18" w:name="ReqElementsProg_0"/>
      <w:r w:rsidRPr="007D0A0D">
        <w:rPr>
          <w:b/>
        </w:rPr>
        <w:t>By September 28, 2026,</w:t>
      </w:r>
      <w:r>
        <w:rPr>
          <w:bCs/>
        </w:rPr>
        <w:t xml:space="preserve"> the district will submit the procedures and tools developed to ensure that an institutional self-evaluation occurs annually. The district will assemble an appropriate data team to analyze relevant student data. The team will also obtain stakeholder input on student access by surveying athletic directors, teachers, parents, and students. The team will use this information to identify any gaps or discrepancies in access.</w:t>
      </w:r>
    </w:p>
    <w:p w14:paraId="17D56F83" w14:textId="77777777" w:rsidR="00057603" w:rsidRDefault="00057603" w:rsidP="00B215EA">
      <w:pPr>
        <w:rPr>
          <w:bCs/>
        </w:rPr>
      </w:pPr>
    </w:p>
    <w:p w14:paraId="7223B7DF" w14:textId="77777777" w:rsidR="00057603" w:rsidRDefault="00EB26DB" w:rsidP="00B215EA">
      <w:pPr>
        <w:rPr>
          <w:bCs/>
        </w:rPr>
      </w:pPr>
      <w:r w:rsidRPr="007D0A0D">
        <w:rPr>
          <w:b/>
        </w:rPr>
        <w:t>By December 14, 2026</w:t>
      </w:r>
      <w:r>
        <w:rPr>
          <w:bCs/>
        </w:rPr>
        <w:t>, the district will submit a summary of the institutional self-evaluation that includes any identified gaps in equitable access to K-12 programs, the root cause analysis and prioritization, action plan, and a progress monitoring plan.</w:t>
      </w:r>
      <w:bookmarkEnd w:id="18"/>
    </w:p>
    <w:p w14:paraId="5F51EA8F" w14:textId="77777777" w:rsidR="00D91B13" w:rsidRDefault="00D91B13" w:rsidP="00B215EA">
      <w:pPr>
        <w:rPr>
          <w:b/>
          <w:bCs/>
        </w:rPr>
      </w:pPr>
    </w:p>
    <w:p w14:paraId="64A05639" w14:textId="628BE8DF" w:rsidR="00057603" w:rsidRPr="00CA137F" w:rsidRDefault="00EB26DB" w:rsidP="00B215EA">
      <w:pPr>
        <w:rPr>
          <w:b/>
          <w:bCs/>
        </w:rPr>
      </w:pPr>
      <w:r w:rsidRPr="00CA137F">
        <w:rPr>
          <w:b/>
          <w:bCs/>
        </w:rPr>
        <w:t xml:space="preserve">Progress Report Due Dates: </w:t>
      </w:r>
    </w:p>
    <w:p w14:paraId="7618C695" w14:textId="77777777" w:rsidR="00B12B54" w:rsidRPr="008E14D8" w:rsidRDefault="00EB26DB" w:rsidP="00B215EA">
      <w:pPr>
        <w:rPr>
          <w:bCs/>
        </w:rPr>
      </w:pPr>
      <w:bookmarkStart w:id="19" w:name="ProgRptDueDate_0"/>
      <w:r w:rsidRPr="008E14D8">
        <w:rPr>
          <w:bCs/>
        </w:rPr>
        <w:t>09/28/2026</w:t>
      </w:r>
    </w:p>
    <w:p w14:paraId="2F874854" w14:textId="77777777" w:rsidR="00B12B54" w:rsidRPr="008E14D8" w:rsidRDefault="00EB26DB" w:rsidP="00B215EA">
      <w:pPr>
        <w:rPr>
          <w:bCs/>
        </w:rPr>
      </w:pPr>
      <w:r w:rsidRPr="008E14D8">
        <w:rPr>
          <w:bCs/>
        </w:rPr>
        <w:t>12/14/2026</w:t>
      </w:r>
      <w:bookmarkEnd w:id="19"/>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64662" w14:textId="77777777" w:rsidR="008A610E" w:rsidRDefault="008A610E">
      <w:r>
        <w:separator/>
      </w:r>
    </w:p>
  </w:endnote>
  <w:endnote w:type="continuationSeparator" w:id="0">
    <w:p w14:paraId="278E48CE" w14:textId="77777777" w:rsidR="008A610E" w:rsidRDefault="008A6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B1C2A" w14:textId="77777777" w:rsidR="008A610E" w:rsidRDefault="008A610E">
      <w:r>
        <w:separator/>
      </w:r>
    </w:p>
  </w:footnote>
  <w:footnote w:type="continuationSeparator" w:id="0">
    <w:p w14:paraId="1E06484E" w14:textId="77777777" w:rsidR="008A610E" w:rsidRDefault="008A61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1"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2"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num w:numId="1" w16cid:durableId="1510561812">
    <w:abstractNumId w:val="1"/>
  </w:num>
  <w:num w:numId="2" w16cid:durableId="1337417926">
    <w:abstractNumId w:val="0"/>
  </w:num>
  <w:num w:numId="3" w16cid:durableId="1746603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D1A"/>
    <w:rsid w:val="00034338"/>
    <w:rsid w:val="000347D0"/>
    <w:rsid w:val="00034846"/>
    <w:rsid w:val="00034CAE"/>
    <w:rsid w:val="000354D4"/>
    <w:rsid w:val="0003582D"/>
    <w:rsid w:val="0003616B"/>
    <w:rsid w:val="0003635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B9"/>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9B"/>
    <w:rsid w:val="00050C92"/>
    <w:rsid w:val="00050DA5"/>
    <w:rsid w:val="00050F1B"/>
    <w:rsid w:val="00051536"/>
    <w:rsid w:val="00051666"/>
    <w:rsid w:val="00051B3C"/>
    <w:rsid w:val="000522A9"/>
    <w:rsid w:val="000523A0"/>
    <w:rsid w:val="00052BAF"/>
    <w:rsid w:val="00052C6C"/>
    <w:rsid w:val="00052CE4"/>
    <w:rsid w:val="00052DB1"/>
    <w:rsid w:val="00053262"/>
    <w:rsid w:val="00053763"/>
    <w:rsid w:val="00053868"/>
    <w:rsid w:val="000538E3"/>
    <w:rsid w:val="000541B3"/>
    <w:rsid w:val="0005454E"/>
    <w:rsid w:val="00054F8A"/>
    <w:rsid w:val="00054FA5"/>
    <w:rsid w:val="000550B4"/>
    <w:rsid w:val="000551E0"/>
    <w:rsid w:val="000551E4"/>
    <w:rsid w:val="000552A8"/>
    <w:rsid w:val="00055696"/>
    <w:rsid w:val="000568FF"/>
    <w:rsid w:val="00056FDC"/>
    <w:rsid w:val="000572C8"/>
    <w:rsid w:val="00057603"/>
    <w:rsid w:val="000576A3"/>
    <w:rsid w:val="00057AA2"/>
    <w:rsid w:val="00057AE5"/>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292"/>
    <w:rsid w:val="00073622"/>
    <w:rsid w:val="0007396F"/>
    <w:rsid w:val="00073AEE"/>
    <w:rsid w:val="00073E40"/>
    <w:rsid w:val="00073F07"/>
    <w:rsid w:val="000740A8"/>
    <w:rsid w:val="000741B4"/>
    <w:rsid w:val="00075353"/>
    <w:rsid w:val="000754BF"/>
    <w:rsid w:val="000754FB"/>
    <w:rsid w:val="00075679"/>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ED9"/>
    <w:rsid w:val="00082378"/>
    <w:rsid w:val="00082AC3"/>
    <w:rsid w:val="00082AD5"/>
    <w:rsid w:val="00083391"/>
    <w:rsid w:val="00083725"/>
    <w:rsid w:val="000839A5"/>
    <w:rsid w:val="00084F2A"/>
    <w:rsid w:val="0008627A"/>
    <w:rsid w:val="000863D6"/>
    <w:rsid w:val="0008643E"/>
    <w:rsid w:val="00086D3E"/>
    <w:rsid w:val="00086FEE"/>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29A3"/>
    <w:rsid w:val="000A2E46"/>
    <w:rsid w:val="000A31F6"/>
    <w:rsid w:val="000A340E"/>
    <w:rsid w:val="000A3687"/>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8C"/>
    <w:rsid w:val="000A61DA"/>
    <w:rsid w:val="000A62D4"/>
    <w:rsid w:val="000A63EA"/>
    <w:rsid w:val="000A66F6"/>
    <w:rsid w:val="000A730A"/>
    <w:rsid w:val="000A753F"/>
    <w:rsid w:val="000A7A8D"/>
    <w:rsid w:val="000A7C00"/>
    <w:rsid w:val="000A7D81"/>
    <w:rsid w:val="000B0361"/>
    <w:rsid w:val="000B05A9"/>
    <w:rsid w:val="000B0D11"/>
    <w:rsid w:val="000B0E47"/>
    <w:rsid w:val="000B104B"/>
    <w:rsid w:val="000B1074"/>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8BD"/>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D32"/>
    <w:rsid w:val="00102EE4"/>
    <w:rsid w:val="001032BD"/>
    <w:rsid w:val="001033A1"/>
    <w:rsid w:val="00103637"/>
    <w:rsid w:val="001037E6"/>
    <w:rsid w:val="00103ADC"/>
    <w:rsid w:val="00103BC1"/>
    <w:rsid w:val="0010452F"/>
    <w:rsid w:val="0010453E"/>
    <w:rsid w:val="00104D0B"/>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563E"/>
    <w:rsid w:val="00125957"/>
    <w:rsid w:val="00125BDC"/>
    <w:rsid w:val="00125E60"/>
    <w:rsid w:val="001263FD"/>
    <w:rsid w:val="0012647A"/>
    <w:rsid w:val="00126508"/>
    <w:rsid w:val="00126849"/>
    <w:rsid w:val="001270BB"/>
    <w:rsid w:val="0012741A"/>
    <w:rsid w:val="00127C2A"/>
    <w:rsid w:val="00127DDE"/>
    <w:rsid w:val="0013005C"/>
    <w:rsid w:val="001300AA"/>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86F"/>
    <w:rsid w:val="001629CB"/>
    <w:rsid w:val="00162CB5"/>
    <w:rsid w:val="00162DFB"/>
    <w:rsid w:val="00162E61"/>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C6F"/>
    <w:rsid w:val="001B3064"/>
    <w:rsid w:val="001B330A"/>
    <w:rsid w:val="001B337F"/>
    <w:rsid w:val="001B344A"/>
    <w:rsid w:val="001B37F1"/>
    <w:rsid w:val="001B3B2A"/>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F2"/>
    <w:rsid w:val="001F247B"/>
    <w:rsid w:val="001F2A57"/>
    <w:rsid w:val="001F3037"/>
    <w:rsid w:val="001F3592"/>
    <w:rsid w:val="001F36CA"/>
    <w:rsid w:val="001F3BCB"/>
    <w:rsid w:val="001F3C95"/>
    <w:rsid w:val="001F3CA8"/>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D6"/>
    <w:rsid w:val="00210ABC"/>
    <w:rsid w:val="00210C14"/>
    <w:rsid w:val="00210D1F"/>
    <w:rsid w:val="00211641"/>
    <w:rsid w:val="002116D4"/>
    <w:rsid w:val="00211882"/>
    <w:rsid w:val="00211912"/>
    <w:rsid w:val="00211947"/>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07C4"/>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7"/>
    <w:rsid w:val="002713F0"/>
    <w:rsid w:val="0027140A"/>
    <w:rsid w:val="002714AB"/>
    <w:rsid w:val="002714AC"/>
    <w:rsid w:val="002715F3"/>
    <w:rsid w:val="00271F47"/>
    <w:rsid w:val="00271F64"/>
    <w:rsid w:val="002720C6"/>
    <w:rsid w:val="00272439"/>
    <w:rsid w:val="00272554"/>
    <w:rsid w:val="00272747"/>
    <w:rsid w:val="00272CD7"/>
    <w:rsid w:val="00272D9A"/>
    <w:rsid w:val="00272DAB"/>
    <w:rsid w:val="0027366C"/>
    <w:rsid w:val="00273871"/>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80094"/>
    <w:rsid w:val="002800F1"/>
    <w:rsid w:val="00280203"/>
    <w:rsid w:val="00280593"/>
    <w:rsid w:val="0028099F"/>
    <w:rsid w:val="00280A4E"/>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3A5"/>
    <w:rsid w:val="00292765"/>
    <w:rsid w:val="0029339A"/>
    <w:rsid w:val="00293660"/>
    <w:rsid w:val="002937CA"/>
    <w:rsid w:val="0029392C"/>
    <w:rsid w:val="00293B22"/>
    <w:rsid w:val="00293DE8"/>
    <w:rsid w:val="00293EE7"/>
    <w:rsid w:val="00294116"/>
    <w:rsid w:val="002941E8"/>
    <w:rsid w:val="0029421F"/>
    <w:rsid w:val="00294704"/>
    <w:rsid w:val="002948D2"/>
    <w:rsid w:val="00294A84"/>
    <w:rsid w:val="00294C4B"/>
    <w:rsid w:val="002952D7"/>
    <w:rsid w:val="00295329"/>
    <w:rsid w:val="00295EF4"/>
    <w:rsid w:val="00295FE6"/>
    <w:rsid w:val="002961FC"/>
    <w:rsid w:val="00296288"/>
    <w:rsid w:val="00296319"/>
    <w:rsid w:val="00296705"/>
    <w:rsid w:val="0029670B"/>
    <w:rsid w:val="00296B4D"/>
    <w:rsid w:val="00297104"/>
    <w:rsid w:val="00297258"/>
    <w:rsid w:val="00297B52"/>
    <w:rsid w:val="00297F04"/>
    <w:rsid w:val="002A00B2"/>
    <w:rsid w:val="002A0ADA"/>
    <w:rsid w:val="002A0C1D"/>
    <w:rsid w:val="002A1216"/>
    <w:rsid w:val="002A1358"/>
    <w:rsid w:val="002A15C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8E"/>
    <w:rsid w:val="002B22A5"/>
    <w:rsid w:val="002B24FC"/>
    <w:rsid w:val="002B272F"/>
    <w:rsid w:val="002B28A4"/>
    <w:rsid w:val="002B2A9A"/>
    <w:rsid w:val="002B2C4A"/>
    <w:rsid w:val="002B30A5"/>
    <w:rsid w:val="002B441D"/>
    <w:rsid w:val="002B4B43"/>
    <w:rsid w:val="002B50D5"/>
    <w:rsid w:val="002B5461"/>
    <w:rsid w:val="002B59AD"/>
    <w:rsid w:val="002B5A55"/>
    <w:rsid w:val="002B601D"/>
    <w:rsid w:val="002B6D03"/>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B1"/>
    <w:rsid w:val="002D1909"/>
    <w:rsid w:val="002D1F42"/>
    <w:rsid w:val="002D2400"/>
    <w:rsid w:val="002D2A9A"/>
    <w:rsid w:val="002D3104"/>
    <w:rsid w:val="002D33B2"/>
    <w:rsid w:val="002D36DB"/>
    <w:rsid w:val="002D374F"/>
    <w:rsid w:val="002D37B5"/>
    <w:rsid w:val="002D38F1"/>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BE1"/>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13C3"/>
    <w:rsid w:val="0032170F"/>
    <w:rsid w:val="00321740"/>
    <w:rsid w:val="00321B33"/>
    <w:rsid w:val="00321C88"/>
    <w:rsid w:val="00322307"/>
    <w:rsid w:val="0032247C"/>
    <w:rsid w:val="00322553"/>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EA2"/>
    <w:rsid w:val="003921CC"/>
    <w:rsid w:val="00392739"/>
    <w:rsid w:val="00392790"/>
    <w:rsid w:val="00392954"/>
    <w:rsid w:val="00392ECB"/>
    <w:rsid w:val="00394167"/>
    <w:rsid w:val="0039433A"/>
    <w:rsid w:val="003949C6"/>
    <w:rsid w:val="00394BF7"/>
    <w:rsid w:val="003952BC"/>
    <w:rsid w:val="0039599E"/>
    <w:rsid w:val="00396854"/>
    <w:rsid w:val="00396BC7"/>
    <w:rsid w:val="00396DDB"/>
    <w:rsid w:val="00397DEC"/>
    <w:rsid w:val="003A000F"/>
    <w:rsid w:val="003A0490"/>
    <w:rsid w:val="003A0725"/>
    <w:rsid w:val="003A0944"/>
    <w:rsid w:val="003A09E5"/>
    <w:rsid w:val="003A0A79"/>
    <w:rsid w:val="003A0D2D"/>
    <w:rsid w:val="003A1249"/>
    <w:rsid w:val="003A1673"/>
    <w:rsid w:val="003A1A8A"/>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E20"/>
    <w:rsid w:val="003D2827"/>
    <w:rsid w:val="003D2B86"/>
    <w:rsid w:val="003D2C9E"/>
    <w:rsid w:val="003D2D58"/>
    <w:rsid w:val="003D301F"/>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220"/>
    <w:rsid w:val="003F66AF"/>
    <w:rsid w:val="003F67A5"/>
    <w:rsid w:val="003F6922"/>
    <w:rsid w:val="003F6A6C"/>
    <w:rsid w:val="003F6BCE"/>
    <w:rsid w:val="003F70C0"/>
    <w:rsid w:val="003F7A89"/>
    <w:rsid w:val="003F7AB6"/>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6436"/>
    <w:rsid w:val="00436B8A"/>
    <w:rsid w:val="00436D8A"/>
    <w:rsid w:val="00436F72"/>
    <w:rsid w:val="0043739B"/>
    <w:rsid w:val="004375B2"/>
    <w:rsid w:val="004408AC"/>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538E"/>
    <w:rsid w:val="004459BC"/>
    <w:rsid w:val="004460DE"/>
    <w:rsid w:val="004464CC"/>
    <w:rsid w:val="004465C8"/>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4C0"/>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227B"/>
    <w:rsid w:val="00482C3E"/>
    <w:rsid w:val="00482CA5"/>
    <w:rsid w:val="00482F64"/>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BBE"/>
    <w:rsid w:val="004956E2"/>
    <w:rsid w:val="00495AAB"/>
    <w:rsid w:val="00495E37"/>
    <w:rsid w:val="00495E43"/>
    <w:rsid w:val="004965F0"/>
    <w:rsid w:val="0049698A"/>
    <w:rsid w:val="004969A5"/>
    <w:rsid w:val="004971A2"/>
    <w:rsid w:val="0049738B"/>
    <w:rsid w:val="00497D03"/>
    <w:rsid w:val="00497E6F"/>
    <w:rsid w:val="004A0268"/>
    <w:rsid w:val="004A0495"/>
    <w:rsid w:val="004A053D"/>
    <w:rsid w:val="004A0A8B"/>
    <w:rsid w:val="004A1258"/>
    <w:rsid w:val="004A176F"/>
    <w:rsid w:val="004A19CE"/>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791"/>
    <w:rsid w:val="004B6DCA"/>
    <w:rsid w:val="004B72D2"/>
    <w:rsid w:val="004B73B7"/>
    <w:rsid w:val="004B74FF"/>
    <w:rsid w:val="004B79ED"/>
    <w:rsid w:val="004B7A7E"/>
    <w:rsid w:val="004B7BA5"/>
    <w:rsid w:val="004B7D7D"/>
    <w:rsid w:val="004C0148"/>
    <w:rsid w:val="004C0517"/>
    <w:rsid w:val="004C0669"/>
    <w:rsid w:val="004C1582"/>
    <w:rsid w:val="004C172C"/>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3DA"/>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49C"/>
    <w:rsid w:val="005426DF"/>
    <w:rsid w:val="00542ECD"/>
    <w:rsid w:val="00543854"/>
    <w:rsid w:val="00543AC2"/>
    <w:rsid w:val="00543E3E"/>
    <w:rsid w:val="00543E83"/>
    <w:rsid w:val="005449E2"/>
    <w:rsid w:val="00544A23"/>
    <w:rsid w:val="00544BD3"/>
    <w:rsid w:val="00544C77"/>
    <w:rsid w:val="0054524B"/>
    <w:rsid w:val="00545A01"/>
    <w:rsid w:val="00545E20"/>
    <w:rsid w:val="005461D2"/>
    <w:rsid w:val="0054621D"/>
    <w:rsid w:val="00546430"/>
    <w:rsid w:val="005468A8"/>
    <w:rsid w:val="00546D82"/>
    <w:rsid w:val="005471EB"/>
    <w:rsid w:val="005473A8"/>
    <w:rsid w:val="005475FF"/>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C18"/>
    <w:rsid w:val="00565495"/>
    <w:rsid w:val="00565567"/>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241"/>
    <w:rsid w:val="00574379"/>
    <w:rsid w:val="005744E7"/>
    <w:rsid w:val="00575648"/>
    <w:rsid w:val="00575746"/>
    <w:rsid w:val="00575767"/>
    <w:rsid w:val="00575840"/>
    <w:rsid w:val="00575CFA"/>
    <w:rsid w:val="00575D27"/>
    <w:rsid w:val="00575E78"/>
    <w:rsid w:val="00576449"/>
    <w:rsid w:val="005764B3"/>
    <w:rsid w:val="005764E7"/>
    <w:rsid w:val="00576641"/>
    <w:rsid w:val="0057692D"/>
    <w:rsid w:val="00576AC2"/>
    <w:rsid w:val="00576C5B"/>
    <w:rsid w:val="00577060"/>
    <w:rsid w:val="0057763D"/>
    <w:rsid w:val="005776FB"/>
    <w:rsid w:val="00577E33"/>
    <w:rsid w:val="0058019B"/>
    <w:rsid w:val="005801E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94B"/>
    <w:rsid w:val="005A39B1"/>
    <w:rsid w:val="005A3AE5"/>
    <w:rsid w:val="005A4308"/>
    <w:rsid w:val="005A443E"/>
    <w:rsid w:val="005A46DF"/>
    <w:rsid w:val="005A4D8E"/>
    <w:rsid w:val="005A5654"/>
    <w:rsid w:val="005A5B8D"/>
    <w:rsid w:val="005A5C81"/>
    <w:rsid w:val="005A62A4"/>
    <w:rsid w:val="005A6366"/>
    <w:rsid w:val="005A6740"/>
    <w:rsid w:val="005A68F0"/>
    <w:rsid w:val="005A721B"/>
    <w:rsid w:val="005A7D40"/>
    <w:rsid w:val="005B049E"/>
    <w:rsid w:val="005B050F"/>
    <w:rsid w:val="005B12EB"/>
    <w:rsid w:val="005B21DB"/>
    <w:rsid w:val="005B26B3"/>
    <w:rsid w:val="005B274E"/>
    <w:rsid w:val="005B2AC7"/>
    <w:rsid w:val="005B2AE0"/>
    <w:rsid w:val="005B2F9F"/>
    <w:rsid w:val="005B30B5"/>
    <w:rsid w:val="005B332E"/>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B1A"/>
    <w:rsid w:val="005C1C2C"/>
    <w:rsid w:val="005C1DD3"/>
    <w:rsid w:val="005C1F52"/>
    <w:rsid w:val="005C29F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CB5"/>
    <w:rsid w:val="006202A3"/>
    <w:rsid w:val="00620AF3"/>
    <w:rsid w:val="00620F45"/>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5E28"/>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BA"/>
    <w:rsid w:val="00645F7D"/>
    <w:rsid w:val="00646275"/>
    <w:rsid w:val="006471CA"/>
    <w:rsid w:val="00647871"/>
    <w:rsid w:val="00647A6E"/>
    <w:rsid w:val="00647A89"/>
    <w:rsid w:val="00647ADB"/>
    <w:rsid w:val="0065001A"/>
    <w:rsid w:val="006501C1"/>
    <w:rsid w:val="0065089D"/>
    <w:rsid w:val="00650B54"/>
    <w:rsid w:val="00650C15"/>
    <w:rsid w:val="0065152F"/>
    <w:rsid w:val="006516D6"/>
    <w:rsid w:val="00651ADC"/>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325"/>
    <w:rsid w:val="006C4898"/>
    <w:rsid w:val="006C48C2"/>
    <w:rsid w:val="006C53E9"/>
    <w:rsid w:val="006C5533"/>
    <w:rsid w:val="006C565A"/>
    <w:rsid w:val="006C58F7"/>
    <w:rsid w:val="006C5CE7"/>
    <w:rsid w:val="006C652B"/>
    <w:rsid w:val="006C6B2E"/>
    <w:rsid w:val="006C6CAD"/>
    <w:rsid w:val="006C780C"/>
    <w:rsid w:val="006C7B34"/>
    <w:rsid w:val="006D0328"/>
    <w:rsid w:val="006D0E87"/>
    <w:rsid w:val="006D0FAB"/>
    <w:rsid w:val="006D1147"/>
    <w:rsid w:val="006D1417"/>
    <w:rsid w:val="006D1AD8"/>
    <w:rsid w:val="006D1CC1"/>
    <w:rsid w:val="006D1F14"/>
    <w:rsid w:val="006D21FC"/>
    <w:rsid w:val="006D2373"/>
    <w:rsid w:val="006D274E"/>
    <w:rsid w:val="006D30B6"/>
    <w:rsid w:val="006D31E8"/>
    <w:rsid w:val="006D3484"/>
    <w:rsid w:val="006D3EF7"/>
    <w:rsid w:val="006D4002"/>
    <w:rsid w:val="006D4014"/>
    <w:rsid w:val="006D49BF"/>
    <w:rsid w:val="006D4D8D"/>
    <w:rsid w:val="006D4E6F"/>
    <w:rsid w:val="006D55F7"/>
    <w:rsid w:val="006D57AC"/>
    <w:rsid w:val="006D634A"/>
    <w:rsid w:val="006D6EA3"/>
    <w:rsid w:val="006D6FC1"/>
    <w:rsid w:val="006D7272"/>
    <w:rsid w:val="006D7C65"/>
    <w:rsid w:val="006D7E30"/>
    <w:rsid w:val="006D7F64"/>
    <w:rsid w:val="006E0039"/>
    <w:rsid w:val="006E04E5"/>
    <w:rsid w:val="006E0694"/>
    <w:rsid w:val="006E0722"/>
    <w:rsid w:val="006E0E8A"/>
    <w:rsid w:val="006E1139"/>
    <w:rsid w:val="006E1524"/>
    <w:rsid w:val="006E15CA"/>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99F"/>
    <w:rsid w:val="006F2AA5"/>
    <w:rsid w:val="006F3434"/>
    <w:rsid w:val="006F3582"/>
    <w:rsid w:val="006F3E81"/>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F4"/>
    <w:rsid w:val="00701A5D"/>
    <w:rsid w:val="00701AE1"/>
    <w:rsid w:val="0070262F"/>
    <w:rsid w:val="0070268C"/>
    <w:rsid w:val="0070331A"/>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F10"/>
    <w:rsid w:val="007102F6"/>
    <w:rsid w:val="007109CA"/>
    <w:rsid w:val="0071106F"/>
    <w:rsid w:val="00711A35"/>
    <w:rsid w:val="007123C7"/>
    <w:rsid w:val="00712862"/>
    <w:rsid w:val="00712EEA"/>
    <w:rsid w:val="007131A9"/>
    <w:rsid w:val="00713583"/>
    <w:rsid w:val="00713B1D"/>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A22"/>
    <w:rsid w:val="00736AD1"/>
    <w:rsid w:val="00737999"/>
    <w:rsid w:val="00737A23"/>
    <w:rsid w:val="00737ABC"/>
    <w:rsid w:val="007400DB"/>
    <w:rsid w:val="007401EC"/>
    <w:rsid w:val="00740664"/>
    <w:rsid w:val="00740763"/>
    <w:rsid w:val="0074093B"/>
    <w:rsid w:val="00740C91"/>
    <w:rsid w:val="00740E40"/>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6149"/>
    <w:rsid w:val="00786327"/>
    <w:rsid w:val="007863E4"/>
    <w:rsid w:val="00786487"/>
    <w:rsid w:val="0078699F"/>
    <w:rsid w:val="00786D73"/>
    <w:rsid w:val="00787356"/>
    <w:rsid w:val="0078768A"/>
    <w:rsid w:val="00787E68"/>
    <w:rsid w:val="00790193"/>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736F"/>
    <w:rsid w:val="007A7645"/>
    <w:rsid w:val="007A76AD"/>
    <w:rsid w:val="007A777B"/>
    <w:rsid w:val="007A7BB8"/>
    <w:rsid w:val="007A7BF6"/>
    <w:rsid w:val="007A7CF8"/>
    <w:rsid w:val="007A7E32"/>
    <w:rsid w:val="007B03DD"/>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D4D"/>
    <w:rsid w:val="007C6080"/>
    <w:rsid w:val="007C68CC"/>
    <w:rsid w:val="007C6A20"/>
    <w:rsid w:val="007C6B6D"/>
    <w:rsid w:val="007C6BAD"/>
    <w:rsid w:val="007C750A"/>
    <w:rsid w:val="007D0480"/>
    <w:rsid w:val="007D05AE"/>
    <w:rsid w:val="007D0636"/>
    <w:rsid w:val="007D0A0D"/>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77"/>
    <w:rsid w:val="007F58F8"/>
    <w:rsid w:val="007F5995"/>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20A9"/>
    <w:rsid w:val="0087246F"/>
    <w:rsid w:val="008732DA"/>
    <w:rsid w:val="00873307"/>
    <w:rsid w:val="00873B21"/>
    <w:rsid w:val="00873B95"/>
    <w:rsid w:val="00873C44"/>
    <w:rsid w:val="00873CBA"/>
    <w:rsid w:val="00873EAA"/>
    <w:rsid w:val="008749DB"/>
    <w:rsid w:val="00874A74"/>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AA"/>
    <w:rsid w:val="00890BBB"/>
    <w:rsid w:val="00890C14"/>
    <w:rsid w:val="00890D57"/>
    <w:rsid w:val="00890E0E"/>
    <w:rsid w:val="00890F85"/>
    <w:rsid w:val="00891549"/>
    <w:rsid w:val="00891700"/>
    <w:rsid w:val="00891FD1"/>
    <w:rsid w:val="00892351"/>
    <w:rsid w:val="00892566"/>
    <w:rsid w:val="008925CA"/>
    <w:rsid w:val="008933F5"/>
    <w:rsid w:val="00893445"/>
    <w:rsid w:val="00893BF6"/>
    <w:rsid w:val="00894046"/>
    <w:rsid w:val="0089481A"/>
    <w:rsid w:val="00894B8D"/>
    <w:rsid w:val="00894FF4"/>
    <w:rsid w:val="0089505C"/>
    <w:rsid w:val="00895BA7"/>
    <w:rsid w:val="00896017"/>
    <w:rsid w:val="0089710E"/>
    <w:rsid w:val="0089720B"/>
    <w:rsid w:val="00897240"/>
    <w:rsid w:val="008972F3"/>
    <w:rsid w:val="008976A4"/>
    <w:rsid w:val="008979D8"/>
    <w:rsid w:val="00897F0D"/>
    <w:rsid w:val="008A02DD"/>
    <w:rsid w:val="008A0DAE"/>
    <w:rsid w:val="008A12C1"/>
    <w:rsid w:val="008A157C"/>
    <w:rsid w:val="008A26C1"/>
    <w:rsid w:val="008A2BB1"/>
    <w:rsid w:val="008A3137"/>
    <w:rsid w:val="008A340C"/>
    <w:rsid w:val="008A3CD4"/>
    <w:rsid w:val="008A461B"/>
    <w:rsid w:val="008A4E4E"/>
    <w:rsid w:val="008A4F8A"/>
    <w:rsid w:val="008A5431"/>
    <w:rsid w:val="008A574C"/>
    <w:rsid w:val="008A5790"/>
    <w:rsid w:val="008A6027"/>
    <w:rsid w:val="008A610E"/>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2113"/>
    <w:rsid w:val="008B267E"/>
    <w:rsid w:val="008B26A1"/>
    <w:rsid w:val="008B3063"/>
    <w:rsid w:val="008B330D"/>
    <w:rsid w:val="008B349A"/>
    <w:rsid w:val="008B3B55"/>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D60"/>
    <w:rsid w:val="00901E79"/>
    <w:rsid w:val="0090293A"/>
    <w:rsid w:val="009029EC"/>
    <w:rsid w:val="009032AB"/>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26"/>
    <w:rsid w:val="00931BCC"/>
    <w:rsid w:val="00931BE1"/>
    <w:rsid w:val="009322E5"/>
    <w:rsid w:val="00932348"/>
    <w:rsid w:val="00932577"/>
    <w:rsid w:val="00932790"/>
    <w:rsid w:val="00932B33"/>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4FB4"/>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B8"/>
    <w:rsid w:val="00991606"/>
    <w:rsid w:val="00991825"/>
    <w:rsid w:val="0099196B"/>
    <w:rsid w:val="00991A57"/>
    <w:rsid w:val="00991E3C"/>
    <w:rsid w:val="00992280"/>
    <w:rsid w:val="00992319"/>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A16"/>
    <w:rsid w:val="009C1B40"/>
    <w:rsid w:val="009C1BD5"/>
    <w:rsid w:val="009C1D78"/>
    <w:rsid w:val="009C20DD"/>
    <w:rsid w:val="009C24A6"/>
    <w:rsid w:val="009C2714"/>
    <w:rsid w:val="009C2B24"/>
    <w:rsid w:val="009C2FE9"/>
    <w:rsid w:val="009C33F8"/>
    <w:rsid w:val="009C4218"/>
    <w:rsid w:val="009C4318"/>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13A"/>
    <w:rsid w:val="009E6237"/>
    <w:rsid w:val="009E6337"/>
    <w:rsid w:val="009E6400"/>
    <w:rsid w:val="009E64D3"/>
    <w:rsid w:val="009E668C"/>
    <w:rsid w:val="009E68F3"/>
    <w:rsid w:val="009E6A7D"/>
    <w:rsid w:val="009E714F"/>
    <w:rsid w:val="009E7589"/>
    <w:rsid w:val="009E7678"/>
    <w:rsid w:val="009E7D10"/>
    <w:rsid w:val="009E7F8F"/>
    <w:rsid w:val="009F0787"/>
    <w:rsid w:val="009F1008"/>
    <w:rsid w:val="009F11A0"/>
    <w:rsid w:val="009F12B0"/>
    <w:rsid w:val="009F147E"/>
    <w:rsid w:val="009F1D98"/>
    <w:rsid w:val="009F1EE1"/>
    <w:rsid w:val="009F22E8"/>
    <w:rsid w:val="009F2CC5"/>
    <w:rsid w:val="009F2E91"/>
    <w:rsid w:val="009F325B"/>
    <w:rsid w:val="009F3AF7"/>
    <w:rsid w:val="009F3DCD"/>
    <w:rsid w:val="009F3FAB"/>
    <w:rsid w:val="009F4068"/>
    <w:rsid w:val="009F4A46"/>
    <w:rsid w:val="009F4A56"/>
    <w:rsid w:val="009F4B3C"/>
    <w:rsid w:val="009F4C7F"/>
    <w:rsid w:val="009F4F98"/>
    <w:rsid w:val="009F55AD"/>
    <w:rsid w:val="009F58A3"/>
    <w:rsid w:val="009F5A79"/>
    <w:rsid w:val="009F5DC6"/>
    <w:rsid w:val="009F659D"/>
    <w:rsid w:val="009F67B1"/>
    <w:rsid w:val="009F6945"/>
    <w:rsid w:val="009F6B43"/>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E2E"/>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D75"/>
    <w:rsid w:val="00AB1FF8"/>
    <w:rsid w:val="00AB26B6"/>
    <w:rsid w:val="00AB29A8"/>
    <w:rsid w:val="00AB2A95"/>
    <w:rsid w:val="00AB2B16"/>
    <w:rsid w:val="00AB2B1C"/>
    <w:rsid w:val="00AB2EEB"/>
    <w:rsid w:val="00AB3CD9"/>
    <w:rsid w:val="00AB3E68"/>
    <w:rsid w:val="00AB43F5"/>
    <w:rsid w:val="00AB4615"/>
    <w:rsid w:val="00AB4809"/>
    <w:rsid w:val="00AB5732"/>
    <w:rsid w:val="00AB5D84"/>
    <w:rsid w:val="00AB768B"/>
    <w:rsid w:val="00AB76A5"/>
    <w:rsid w:val="00AB7821"/>
    <w:rsid w:val="00AB7FC4"/>
    <w:rsid w:val="00AC01A5"/>
    <w:rsid w:val="00AC02AE"/>
    <w:rsid w:val="00AC03E6"/>
    <w:rsid w:val="00AC0654"/>
    <w:rsid w:val="00AC0883"/>
    <w:rsid w:val="00AC0BC5"/>
    <w:rsid w:val="00AC0F5A"/>
    <w:rsid w:val="00AC165E"/>
    <w:rsid w:val="00AC18B7"/>
    <w:rsid w:val="00AC1D24"/>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175"/>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CE7"/>
    <w:rsid w:val="00B2105E"/>
    <w:rsid w:val="00B212B3"/>
    <w:rsid w:val="00B212F9"/>
    <w:rsid w:val="00B215EA"/>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30171"/>
    <w:rsid w:val="00B304D6"/>
    <w:rsid w:val="00B3073E"/>
    <w:rsid w:val="00B3097B"/>
    <w:rsid w:val="00B30CB9"/>
    <w:rsid w:val="00B30DBB"/>
    <w:rsid w:val="00B3109F"/>
    <w:rsid w:val="00B314F5"/>
    <w:rsid w:val="00B32155"/>
    <w:rsid w:val="00B3224B"/>
    <w:rsid w:val="00B32BFD"/>
    <w:rsid w:val="00B32D01"/>
    <w:rsid w:val="00B33487"/>
    <w:rsid w:val="00B3362A"/>
    <w:rsid w:val="00B340E3"/>
    <w:rsid w:val="00B343B5"/>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F7B"/>
    <w:rsid w:val="00B405AD"/>
    <w:rsid w:val="00B40AC9"/>
    <w:rsid w:val="00B41604"/>
    <w:rsid w:val="00B41755"/>
    <w:rsid w:val="00B41950"/>
    <w:rsid w:val="00B41A1F"/>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E65"/>
    <w:rsid w:val="00B50C3D"/>
    <w:rsid w:val="00B50D58"/>
    <w:rsid w:val="00B5115F"/>
    <w:rsid w:val="00B5118D"/>
    <w:rsid w:val="00B5125A"/>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3F5"/>
    <w:rsid w:val="00B549B0"/>
    <w:rsid w:val="00B553D0"/>
    <w:rsid w:val="00B559AE"/>
    <w:rsid w:val="00B55B2C"/>
    <w:rsid w:val="00B55B5A"/>
    <w:rsid w:val="00B55FEF"/>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F4"/>
    <w:rsid w:val="00BA41BF"/>
    <w:rsid w:val="00BA454A"/>
    <w:rsid w:val="00BA48F1"/>
    <w:rsid w:val="00BA48FA"/>
    <w:rsid w:val="00BA4943"/>
    <w:rsid w:val="00BA4B92"/>
    <w:rsid w:val="00BA4C3C"/>
    <w:rsid w:val="00BA4D9C"/>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D11"/>
    <w:rsid w:val="00BD4D75"/>
    <w:rsid w:val="00BD50E5"/>
    <w:rsid w:val="00BD51D8"/>
    <w:rsid w:val="00BD53AF"/>
    <w:rsid w:val="00BD58F2"/>
    <w:rsid w:val="00BD6661"/>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917"/>
    <w:rsid w:val="00C2297E"/>
    <w:rsid w:val="00C23637"/>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288"/>
    <w:rsid w:val="00CB3660"/>
    <w:rsid w:val="00CB385D"/>
    <w:rsid w:val="00CB3D7B"/>
    <w:rsid w:val="00CB4282"/>
    <w:rsid w:val="00CB438D"/>
    <w:rsid w:val="00CB4B72"/>
    <w:rsid w:val="00CB52F6"/>
    <w:rsid w:val="00CB539F"/>
    <w:rsid w:val="00CB56FA"/>
    <w:rsid w:val="00CB5B08"/>
    <w:rsid w:val="00CB662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F9E"/>
    <w:rsid w:val="00D009B7"/>
    <w:rsid w:val="00D00CCA"/>
    <w:rsid w:val="00D00DB9"/>
    <w:rsid w:val="00D00E53"/>
    <w:rsid w:val="00D00ED9"/>
    <w:rsid w:val="00D013EC"/>
    <w:rsid w:val="00D0245F"/>
    <w:rsid w:val="00D02651"/>
    <w:rsid w:val="00D02736"/>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20991"/>
    <w:rsid w:val="00D20BB3"/>
    <w:rsid w:val="00D21237"/>
    <w:rsid w:val="00D21332"/>
    <w:rsid w:val="00D2138F"/>
    <w:rsid w:val="00D21983"/>
    <w:rsid w:val="00D2199B"/>
    <w:rsid w:val="00D22427"/>
    <w:rsid w:val="00D22769"/>
    <w:rsid w:val="00D22C48"/>
    <w:rsid w:val="00D232FA"/>
    <w:rsid w:val="00D236EB"/>
    <w:rsid w:val="00D23CCD"/>
    <w:rsid w:val="00D242A6"/>
    <w:rsid w:val="00D246A4"/>
    <w:rsid w:val="00D247A6"/>
    <w:rsid w:val="00D24A2F"/>
    <w:rsid w:val="00D24D6D"/>
    <w:rsid w:val="00D2523E"/>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32A"/>
    <w:rsid w:val="00D44876"/>
    <w:rsid w:val="00D44B5C"/>
    <w:rsid w:val="00D44F77"/>
    <w:rsid w:val="00D45151"/>
    <w:rsid w:val="00D4528B"/>
    <w:rsid w:val="00D45637"/>
    <w:rsid w:val="00D45C1D"/>
    <w:rsid w:val="00D46B86"/>
    <w:rsid w:val="00D46C7D"/>
    <w:rsid w:val="00D46D01"/>
    <w:rsid w:val="00D46E9D"/>
    <w:rsid w:val="00D4707B"/>
    <w:rsid w:val="00D477CF"/>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8E7"/>
    <w:rsid w:val="00D67A8E"/>
    <w:rsid w:val="00D67DCD"/>
    <w:rsid w:val="00D703CB"/>
    <w:rsid w:val="00D707D1"/>
    <w:rsid w:val="00D7170F"/>
    <w:rsid w:val="00D718C2"/>
    <w:rsid w:val="00D71F0A"/>
    <w:rsid w:val="00D72061"/>
    <w:rsid w:val="00D723EC"/>
    <w:rsid w:val="00D72B06"/>
    <w:rsid w:val="00D72DD8"/>
    <w:rsid w:val="00D72F93"/>
    <w:rsid w:val="00D73D69"/>
    <w:rsid w:val="00D74351"/>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D70"/>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8D"/>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966"/>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D14"/>
    <w:rsid w:val="00DF1F62"/>
    <w:rsid w:val="00DF1FBC"/>
    <w:rsid w:val="00DF2144"/>
    <w:rsid w:val="00DF24F5"/>
    <w:rsid w:val="00DF2525"/>
    <w:rsid w:val="00DF27CC"/>
    <w:rsid w:val="00DF3007"/>
    <w:rsid w:val="00DF3376"/>
    <w:rsid w:val="00DF34EB"/>
    <w:rsid w:val="00DF42FD"/>
    <w:rsid w:val="00DF4778"/>
    <w:rsid w:val="00DF499E"/>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921"/>
    <w:rsid w:val="00E153EB"/>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E4B"/>
    <w:rsid w:val="00E24712"/>
    <w:rsid w:val="00E2482B"/>
    <w:rsid w:val="00E24ACD"/>
    <w:rsid w:val="00E24B2C"/>
    <w:rsid w:val="00E24BFE"/>
    <w:rsid w:val="00E24D16"/>
    <w:rsid w:val="00E24E57"/>
    <w:rsid w:val="00E25089"/>
    <w:rsid w:val="00E251B3"/>
    <w:rsid w:val="00E25341"/>
    <w:rsid w:val="00E25B53"/>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FF"/>
    <w:rsid w:val="00E34E16"/>
    <w:rsid w:val="00E3505C"/>
    <w:rsid w:val="00E35085"/>
    <w:rsid w:val="00E354BB"/>
    <w:rsid w:val="00E358A4"/>
    <w:rsid w:val="00E35AC1"/>
    <w:rsid w:val="00E35D4F"/>
    <w:rsid w:val="00E35FBB"/>
    <w:rsid w:val="00E36162"/>
    <w:rsid w:val="00E3622E"/>
    <w:rsid w:val="00E362E2"/>
    <w:rsid w:val="00E363E3"/>
    <w:rsid w:val="00E366BB"/>
    <w:rsid w:val="00E36B81"/>
    <w:rsid w:val="00E36B9F"/>
    <w:rsid w:val="00E36F8B"/>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FED"/>
    <w:rsid w:val="00E44A35"/>
    <w:rsid w:val="00E44C26"/>
    <w:rsid w:val="00E4505A"/>
    <w:rsid w:val="00E45413"/>
    <w:rsid w:val="00E458F8"/>
    <w:rsid w:val="00E45A28"/>
    <w:rsid w:val="00E45C75"/>
    <w:rsid w:val="00E45CB2"/>
    <w:rsid w:val="00E45D80"/>
    <w:rsid w:val="00E45EEE"/>
    <w:rsid w:val="00E46A0E"/>
    <w:rsid w:val="00E47D45"/>
    <w:rsid w:val="00E47F58"/>
    <w:rsid w:val="00E50034"/>
    <w:rsid w:val="00E5051B"/>
    <w:rsid w:val="00E5104F"/>
    <w:rsid w:val="00E512E5"/>
    <w:rsid w:val="00E514E6"/>
    <w:rsid w:val="00E51C52"/>
    <w:rsid w:val="00E51D95"/>
    <w:rsid w:val="00E51DE2"/>
    <w:rsid w:val="00E520D9"/>
    <w:rsid w:val="00E52C5A"/>
    <w:rsid w:val="00E53197"/>
    <w:rsid w:val="00E53396"/>
    <w:rsid w:val="00E53472"/>
    <w:rsid w:val="00E53918"/>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35C"/>
    <w:rsid w:val="00E843B7"/>
    <w:rsid w:val="00E84DB8"/>
    <w:rsid w:val="00E850BC"/>
    <w:rsid w:val="00E8512D"/>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5A7"/>
    <w:rsid w:val="00EA096C"/>
    <w:rsid w:val="00EA0E28"/>
    <w:rsid w:val="00EA1055"/>
    <w:rsid w:val="00EA1266"/>
    <w:rsid w:val="00EA1719"/>
    <w:rsid w:val="00EA1A58"/>
    <w:rsid w:val="00EA1AC5"/>
    <w:rsid w:val="00EA1B85"/>
    <w:rsid w:val="00EA1E89"/>
    <w:rsid w:val="00EA2123"/>
    <w:rsid w:val="00EA2284"/>
    <w:rsid w:val="00EA26CA"/>
    <w:rsid w:val="00EA2AED"/>
    <w:rsid w:val="00EA41E8"/>
    <w:rsid w:val="00EA420A"/>
    <w:rsid w:val="00EA43F9"/>
    <w:rsid w:val="00EA4557"/>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6D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AA"/>
    <w:rsid w:val="00EF72B1"/>
    <w:rsid w:val="00EF7718"/>
    <w:rsid w:val="00EF786C"/>
    <w:rsid w:val="00EF7FFE"/>
    <w:rsid w:val="00F0026E"/>
    <w:rsid w:val="00F003EC"/>
    <w:rsid w:val="00F00579"/>
    <w:rsid w:val="00F0062A"/>
    <w:rsid w:val="00F00771"/>
    <w:rsid w:val="00F0098A"/>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E1E"/>
    <w:rsid w:val="00F33E89"/>
    <w:rsid w:val="00F3402B"/>
    <w:rsid w:val="00F340D9"/>
    <w:rsid w:val="00F346B9"/>
    <w:rsid w:val="00F3496A"/>
    <w:rsid w:val="00F349A8"/>
    <w:rsid w:val="00F3520F"/>
    <w:rsid w:val="00F352AB"/>
    <w:rsid w:val="00F35527"/>
    <w:rsid w:val="00F359EB"/>
    <w:rsid w:val="00F35A7E"/>
    <w:rsid w:val="00F35CE7"/>
    <w:rsid w:val="00F3607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60634"/>
    <w:rsid w:val="00F6093A"/>
    <w:rsid w:val="00F60CED"/>
    <w:rsid w:val="00F6107C"/>
    <w:rsid w:val="00F6144C"/>
    <w:rsid w:val="00F616CC"/>
    <w:rsid w:val="00F61956"/>
    <w:rsid w:val="00F62060"/>
    <w:rsid w:val="00F62178"/>
    <w:rsid w:val="00F624A0"/>
    <w:rsid w:val="00F628DA"/>
    <w:rsid w:val="00F6291B"/>
    <w:rsid w:val="00F62A55"/>
    <w:rsid w:val="00F62C0D"/>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F5A"/>
    <w:rsid w:val="00FC100E"/>
    <w:rsid w:val="00FC188A"/>
    <w:rsid w:val="00FC2D73"/>
    <w:rsid w:val="00FC2E7F"/>
    <w:rsid w:val="00FC300F"/>
    <w:rsid w:val="00FC39AF"/>
    <w:rsid w:val="00FC39FB"/>
    <w:rsid w:val="00FC3C9C"/>
    <w:rsid w:val="00FC3FBA"/>
    <w:rsid w:val="00FC4B6F"/>
    <w:rsid w:val="00FC4D65"/>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F2F"/>
    <w:rsid w:val="00FE2029"/>
    <w:rsid w:val="00FE258C"/>
    <w:rsid w:val="00FE296E"/>
    <w:rsid w:val="00FE2C95"/>
    <w:rsid w:val="00FE323B"/>
    <w:rsid w:val="00FE36A8"/>
    <w:rsid w:val="00FE36F5"/>
    <w:rsid w:val="00FE3C43"/>
    <w:rsid w:val="00FE3D27"/>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66553"/>
  <w15:chartTrackingRefBased/>
  <w15:docId w15:val="{6C94F400-A7C4-4A6B-82DE-F0F101C35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0177E1"/>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qFormat/>
    <w:rsid w:val="002507C4"/>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2507C4"/>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0177E1"/>
    <w:rPr>
      <w:rFonts w:ascii="Arial" w:eastAsiaTheme="majorEastAsia" w:hAnsi="Arial"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5</Pages>
  <Words>1160</Words>
  <Characters>7554</Characters>
  <Application>Microsoft Office Word</Application>
  <DocSecurity>0</DocSecurity>
  <Lines>198</Lines>
  <Paragraphs>72</Paragraphs>
  <ScaleCrop>false</ScaleCrop>
  <HeadingPairs>
    <vt:vector size="2" baseType="variant">
      <vt:variant>
        <vt:lpstr>Title</vt:lpstr>
      </vt:variant>
      <vt:variant>
        <vt:i4>1</vt:i4>
      </vt:variant>
    </vt:vector>
  </HeadingPairs>
  <TitlesOfParts>
    <vt:vector size="1" baseType="lpstr">
      <vt:lpstr>2025-26 Millis Public Schools IMR CAP</vt:lpstr>
    </vt:vector>
  </TitlesOfParts>
  <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Millis Public Schools IMR CAP</dc:title>
  <dc:creator>DESE</dc:creator>
  <cp:lastModifiedBy>Zou, Dong (EOE)</cp:lastModifiedBy>
  <cp:revision>5</cp:revision>
  <cp:lastPrinted>2025-11-21T19:37:00Z</cp:lastPrinted>
  <dcterms:created xsi:type="dcterms:W3CDTF">2026-08-27T14:19:00Z</dcterms:created>
  <dcterms:modified xsi:type="dcterms:W3CDTF">2026-09-01T13:31:00Z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Sep 1 2026 12:00AM</vt:lpwstr>
  </property>
</Properties>
</file>