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21F8" w14:textId="77777777" w:rsidR="006735BD" w:rsidRDefault="00737B80" w:rsidP="00ED130D">
      <w:pPr>
        <w:pStyle w:val="Title"/>
      </w:pPr>
      <w:r w:rsidRPr="008E14D8">
        <w:t>MASSACHUSETTS DEPARTMENT OF ELEMENTARY AND SECONDARY EDUCATION</w:t>
      </w:r>
    </w:p>
    <w:p w14:paraId="431AEA61" w14:textId="77777777" w:rsidR="00181BC6" w:rsidRPr="008E14D8" w:rsidRDefault="00181BC6" w:rsidP="00ED130D">
      <w:pPr>
        <w:pStyle w:val="Title"/>
      </w:pPr>
    </w:p>
    <w:p w14:paraId="7A9E696B" w14:textId="77777777" w:rsidR="00B12B54" w:rsidRDefault="00737B80" w:rsidP="00181BC6">
      <w:pPr>
        <w:pStyle w:val="Title"/>
      </w:pPr>
      <w:r>
        <w:t>Public School Monitoring</w:t>
      </w:r>
    </w:p>
    <w:p w14:paraId="2A3F3A70" w14:textId="77777777" w:rsidR="006735BD" w:rsidRPr="006735BD" w:rsidRDefault="006735BD" w:rsidP="006735BD"/>
    <w:p w14:paraId="56B1AB3C" w14:textId="77777777" w:rsidR="00B12B54" w:rsidRPr="003A0944" w:rsidRDefault="00737B80"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0340AB6F" w14:textId="77777777" w:rsidR="00B12B54" w:rsidRPr="00DC5FF3" w:rsidRDefault="00737B80" w:rsidP="000177E1">
      <w:pPr>
        <w:pStyle w:val="Heading1"/>
        <w:rPr>
          <w:sz w:val="40"/>
          <w:szCs w:val="40"/>
        </w:rPr>
      </w:pPr>
      <w:r w:rsidRPr="00DC5FF3">
        <w:rPr>
          <w:sz w:val="40"/>
          <w:szCs w:val="40"/>
        </w:rPr>
        <w:t>C</w:t>
      </w:r>
      <w:r w:rsidR="00181BC6" w:rsidRPr="00DC5FF3">
        <w:rPr>
          <w:sz w:val="40"/>
          <w:szCs w:val="40"/>
        </w:rPr>
        <w:t>orrective Action Plan</w:t>
      </w:r>
    </w:p>
    <w:p w14:paraId="62FD612B" w14:textId="77777777" w:rsidR="00B12B54" w:rsidRDefault="00B12B54" w:rsidP="003B5217">
      <w:pPr>
        <w:pStyle w:val="Title"/>
      </w:pPr>
    </w:p>
    <w:p w14:paraId="2D859008" w14:textId="59E9DCBC" w:rsidR="00B12B54" w:rsidRDefault="000177E1" w:rsidP="000177E1">
      <w:pPr>
        <w:pStyle w:val="Title"/>
      </w:pPr>
      <w:r>
        <w:t>District</w:t>
      </w:r>
      <w:r w:rsidR="00737B80" w:rsidRPr="008E14D8">
        <w:t>:</w:t>
      </w:r>
      <w:r w:rsidR="00813FEE">
        <w:t xml:space="preserve"> </w:t>
      </w:r>
      <w:bookmarkStart w:id="0" w:name="DistrictName"/>
      <w:r w:rsidR="00737B80">
        <w:t>Sharon</w:t>
      </w:r>
      <w:bookmarkEnd w:id="0"/>
      <w:r w:rsidR="00757860">
        <w:t xml:space="preserve"> Public Schools</w:t>
      </w:r>
    </w:p>
    <w:p w14:paraId="77F3527A" w14:textId="77777777" w:rsidR="00976237" w:rsidRDefault="00976237" w:rsidP="000177E1">
      <w:pPr>
        <w:pStyle w:val="Title"/>
      </w:pPr>
    </w:p>
    <w:p w14:paraId="4CB00EC7" w14:textId="77777777" w:rsidR="00B12B54" w:rsidRDefault="00737B80" w:rsidP="00976237">
      <w:pPr>
        <w:pStyle w:val="Title"/>
      </w:pPr>
      <w:r>
        <w:t>Monitoring</w:t>
      </w:r>
      <w:r w:rsidRPr="003029DB">
        <w:t xml:space="preserve"> Onsite Year: </w:t>
      </w:r>
      <w:bookmarkStart w:id="1" w:name="OnsiteYear"/>
      <w:r>
        <w:t>2024-2025</w:t>
      </w:r>
      <w:bookmarkEnd w:id="1"/>
    </w:p>
    <w:p w14:paraId="1933B6E5" w14:textId="77777777" w:rsidR="00976237" w:rsidRPr="003029DB" w:rsidRDefault="00976237" w:rsidP="00976237">
      <w:pPr>
        <w:pStyle w:val="Title"/>
      </w:pPr>
    </w:p>
    <w:p w14:paraId="6FFC376B" w14:textId="77777777" w:rsidR="00B12B54" w:rsidRPr="008E14D8" w:rsidRDefault="00737B80" w:rsidP="00976237">
      <w:pPr>
        <w:pStyle w:val="Title"/>
      </w:pPr>
      <w:r w:rsidRPr="008E14D8">
        <w:t>Program Area: Special Education</w:t>
      </w:r>
    </w:p>
    <w:p w14:paraId="39E707F8" w14:textId="77777777" w:rsidR="00B12B54" w:rsidRDefault="00B12B54" w:rsidP="003B5217">
      <w:pPr>
        <w:pStyle w:val="Title"/>
      </w:pPr>
    </w:p>
    <w:p w14:paraId="6F2997EC" w14:textId="77777777" w:rsidR="00B12B54" w:rsidRPr="008E14D8" w:rsidRDefault="00B12B54" w:rsidP="003B5217">
      <w:pPr>
        <w:pStyle w:val="Title"/>
      </w:pPr>
    </w:p>
    <w:p w14:paraId="29B628FB" w14:textId="77777777" w:rsidR="00B12B54" w:rsidRPr="008E14D8" w:rsidRDefault="00B12B54" w:rsidP="003B5217"/>
    <w:p w14:paraId="4C4EDC8E" w14:textId="77777777" w:rsidR="00B12B54" w:rsidRDefault="00737B80"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06/14/2025</w:t>
      </w:r>
      <w:bookmarkEnd w:id="2"/>
      <w:r w:rsidRPr="008E14D8">
        <w:t>.</w:t>
      </w:r>
    </w:p>
    <w:p w14:paraId="08701658"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4F15F0E1" w14:textId="77777777" w:rsidR="001D5FF3" w:rsidRPr="001D5FF3" w:rsidRDefault="00737B80"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06/14/2026</w:t>
      </w:r>
      <w:bookmarkEnd w:id="3"/>
    </w:p>
    <w:p w14:paraId="17C6C973" w14:textId="77777777" w:rsidR="00B12B54" w:rsidRDefault="00B12B54" w:rsidP="003B5217">
      <w:pPr>
        <w:rPr>
          <w:b/>
          <w:bCs/>
          <w:sz w:val="28"/>
          <w:szCs w:val="28"/>
        </w:rPr>
      </w:pPr>
    </w:p>
    <w:p w14:paraId="402AEEDC" w14:textId="77777777" w:rsidR="001D5FF3" w:rsidRPr="008E14D8" w:rsidRDefault="001D5FF3" w:rsidP="003B5217"/>
    <w:p w14:paraId="4A1A3C99" w14:textId="77777777" w:rsidR="00B12B54" w:rsidRDefault="00B12B54" w:rsidP="003B5217"/>
    <w:p w14:paraId="6B9388C7" w14:textId="77777777" w:rsidR="00B12B54" w:rsidRPr="008E14D8" w:rsidRDefault="00737B80" w:rsidP="001B4E81">
      <w:pPr>
        <w:pStyle w:val="Heading2"/>
      </w:pPr>
      <w:r w:rsidRPr="008E14D8">
        <w:t>Summary of Required Corrective Action</w:t>
      </w:r>
    </w:p>
    <w:p w14:paraId="15F33A46" w14:textId="77777777" w:rsidR="00B12B54" w:rsidRPr="008E14D8" w:rsidRDefault="00B12B54" w:rsidP="003B5217"/>
    <w:p w14:paraId="2F0F4C33"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6E572F" w14:paraId="76A077BA" w14:textId="77777777" w:rsidTr="00F0564F">
        <w:trPr>
          <w:cantSplit/>
          <w:tblHeader/>
        </w:trPr>
        <w:tc>
          <w:tcPr>
            <w:tcW w:w="1548" w:type="dxa"/>
          </w:tcPr>
          <w:p w14:paraId="78EAFFEA" w14:textId="77777777" w:rsidR="00B12B54" w:rsidRPr="003B5217" w:rsidRDefault="00737B80" w:rsidP="003B5217">
            <w:pPr>
              <w:rPr>
                <w:rStyle w:val="Strong"/>
              </w:rPr>
            </w:pPr>
            <w:r w:rsidRPr="003B5217">
              <w:rPr>
                <w:rStyle w:val="Strong"/>
              </w:rPr>
              <w:t>Criterion</w:t>
            </w:r>
          </w:p>
        </w:tc>
        <w:tc>
          <w:tcPr>
            <w:tcW w:w="6142" w:type="dxa"/>
          </w:tcPr>
          <w:p w14:paraId="6A68A778" w14:textId="77777777" w:rsidR="00B12B54" w:rsidRPr="003B5217" w:rsidRDefault="00737B80" w:rsidP="003B5217">
            <w:pPr>
              <w:rPr>
                <w:rStyle w:val="Strong"/>
              </w:rPr>
            </w:pPr>
            <w:r w:rsidRPr="003B5217">
              <w:rPr>
                <w:rStyle w:val="Strong"/>
              </w:rPr>
              <w:t>Criterion Title</w:t>
            </w:r>
          </w:p>
        </w:tc>
        <w:tc>
          <w:tcPr>
            <w:tcW w:w="2066" w:type="dxa"/>
          </w:tcPr>
          <w:p w14:paraId="4BEDA359" w14:textId="77777777" w:rsidR="00B12B54" w:rsidRPr="003B5217" w:rsidRDefault="00737B80" w:rsidP="003B5217">
            <w:pPr>
              <w:rPr>
                <w:rStyle w:val="Strong"/>
              </w:rPr>
            </w:pPr>
            <w:r w:rsidRPr="003B5217">
              <w:rPr>
                <w:rStyle w:val="Strong"/>
              </w:rPr>
              <w:t>Rating</w:t>
            </w:r>
          </w:p>
        </w:tc>
      </w:tr>
      <w:tr w:rsidR="006E572F" w14:paraId="456B9435" w14:textId="77777777" w:rsidTr="00F0564F">
        <w:trPr>
          <w:cantSplit/>
        </w:trPr>
        <w:tc>
          <w:tcPr>
            <w:tcW w:w="1548" w:type="dxa"/>
          </w:tcPr>
          <w:p w14:paraId="051E1814" w14:textId="77777777" w:rsidR="00B12B54" w:rsidRPr="003B5217" w:rsidRDefault="00737B80" w:rsidP="003B5217">
            <w:r>
              <w:t>SE 7</w:t>
            </w:r>
          </w:p>
        </w:tc>
        <w:tc>
          <w:tcPr>
            <w:tcW w:w="6142" w:type="dxa"/>
          </w:tcPr>
          <w:p w14:paraId="6E8E7454" w14:textId="77777777" w:rsidR="00B12B54" w:rsidRPr="003B5217" w:rsidRDefault="00737B80" w:rsidP="003B5217">
            <w:r>
              <w:t>Transfer of parental rights at age of majority and student participation and consent at the age of majority</w:t>
            </w:r>
          </w:p>
        </w:tc>
        <w:tc>
          <w:tcPr>
            <w:tcW w:w="2066" w:type="dxa"/>
          </w:tcPr>
          <w:p w14:paraId="6A11BC24" w14:textId="77777777" w:rsidR="00B12B54" w:rsidRPr="003B5217" w:rsidRDefault="00737B80" w:rsidP="003B5217">
            <w:r>
              <w:t>Partially Implemented</w:t>
            </w:r>
          </w:p>
        </w:tc>
      </w:tr>
      <w:tr w:rsidR="006E572F" w14:paraId="22CD9750" w14:textId="77777777" w:rsidTr="00F0564F">
        <w:trPr>
          <w:cantSplit/>
        </w:trPr>
        <w:tc>
          <w:tcPr>
            <w:tcW w:w="1548" w:type="dxa"/>
          </w:tcPr>
          <w:p w14:paraId="4B219B02" w14:textId="77777777" w:rsidR="00B12B54" w:rsidRPr="003B5217" w:rsidRDefault="00737B80" w:rsidP="003B5217">
            <w:r>
              <w:t>SE 8</w:t>
            </w:r>
          </w:p>
        </w:tc>
        <w:tc>
          <w:tcPr>
            <w:tcW w:w="6142" w:type="dxa"/>
          </w:tcPr>
          <w:p w14:paraId="634468D3" w14:textId="77777777" w:rsidR="00B12B54" w:rsidRPr="003B5217" w:rsidRDefault="00737B80" w:rsidP="003B5217">
            <w:r>
              <w:t>IEP Team composition and attendance</w:t>
            </w:r>
          </w:p>
        </w:tc>
        <w:tc>
          <w:tcPr>
            <w:tcW w:w="2066" w:type="dxa"/>
          </w:tcPr>
          <w:p w14:paraId="52766355" w14:textId="77777777" w:rsidR="00B12B54" w:rsidRPr="003B5217" w:rsidRDefault="00737B80" w:rsidP="003B5217">
            <w:r>
              <w:t>Partially Implemented</w:t>
            </w:r>
          </w:p>
        </w:tc>
      </w:tr>
      <w:tr w:rsidR="006E572F" w14:paraId="6195B925" w14:textId="77777777" w:rsidTr="00F0564F">
        <w:trPr>
          <w:cantSplit/>
        </w:trPr>
        <w:tc>
          <w:tcPr>
            <w:tcW w:w="1548" w:type="dxa"/>
          </w:tcPr>
          <w:p w14:paraId="44328CF6" w14:textId="77777777" w:rsidR="00B12B54" w:rsidRPr="003B5217" w:rsidRDefault="00737B80" w:rsidP="003B5217">
            <w:r>
              <w:t>SE 18B</w:t>
            </w:r>
          </w:p>
        </w:tc>
        <w:tc>
          <w:tcPr>
            <w:tcW w:w="6142" w:type="dxa"/>
          </w:tcPr>
          <w:p w14:paraId="62569C58" w14:textId="77777777" w:rsidR="00B12B54" w:rsidRPr="003B5217" w:rsidRDefault="00737B80" w:rsidP="003B5217">
            <w:r>
              <w:t>Determination of placement; provision of IEP to parent</w:t>
            </w:r>
          </w:p>
        </w:tc>
        <w:tc>
          <w:tcPr>
            <w:tcW w:w="2066" w:type="dxa"/>
          </w:tcPr>
          <w:p w14:paraId="2FB8DA26" w14:textId="77777777" w:rsidR="00B12B54" w:rsidRPr="003B5217" w:rsidRDefault="00737B80" w:rsidP="003B5217">
            <w:r>
              <w:t>Partially Implemented</w:t>
            </w:r>
          </w:p>
        </w:tc>
      </w:tr>
      <w:tr w:rsidR="006E572F" w14:paraId="7C4F0B43" w14:textId="77777777" w:rsidTr="00F0564F">
        <w:trPr>
          <w:cantSplit/>
        </w:trPr>
        <w:tc>
          <w:tcPr>
            <w:tcW w:w="1548" w:type="dxa"/>
          </w:tcPr>
          <w:p w14:paraId="47ECBC5F" w14:textId="77777777" w:rsidR="00B12B54" w:rsidRPr="003B5217" w:rsidRDefault="00737B80" w:rsidP="003B5217">
            <w:bookmarkStart w:id="4" w:name="CAP_SUMMARY_TABLE"/>
            <w:bookmarkEnd w:id="4"/>
            <w:r>
              <w:t>SE 19</w:t>
            </w:r>
          </w:p>
        </w:tc>
        <w:tc>
          <w:tcPr>
            <w:tcW w:w="6142" w:type="dxa"/>
          </w:tcPr>
          <w:p w14:paraId="600372FC" w14:textId="77777777" w:rsidR="00B12B54" w:rsidRPr="003B5217" w:rsidRDefault="00737B80" w:rsidP="003B5217">
            <w:r>
              <w:t>Extended evaluation</w:t>
            </w:r>
          </w:p>
        </w:tc>
        <w:tc>
          <w:tcPr>
            <w:tcW w:w="2066" w:type="dxa"/>
          </w:tcPr>
          <w:p w14:paraId="7F5F0BA7" w14:textId="77777777" w:rsidR="00B12B54" w:rsidRPr="003B5217" w:rsidRDefault="00737B80" w:rsidP="003B5217">
            <w:r>
              <w:t>Partially Implemented</w:t>
            </w:r>
          </w:p>
        </w:tc>
      </w:tr>
    </w:tbl>
    <w:p w14:paraId="7F700472" w14:textId="77777777" w:rsidR="00B12B54" w:rsidRDefault="00B12B54" w:rsidP="003B5217"/>
    <w:p w14:paraId="0767740A" w14:textId="77777777" w:rsidR="00B12B54" w:rsidRPr="008E14D8" w:rsidRDefault="00737B80" w:rsidP="00C12EBE">
      <w:pPr>
        <w:rPr>
          <w:bCs/>
        </w:rPr>
      </w:pPr>
      <w:r>
        <w:rPr>
          <w:bCs/>
        </w:rPr>
        <w:br w:type="page"/>
      </w:r>
    </w:p>
    <w:p w14:paraId="26DB6965" w14:textId="77777777" w:rsidR="008925CA" w:rsidRDefault="00737B80"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A66FF4A" w14:textId="77777777" w:rsidR="001C613F" w:rsidRDefault="001C613F" w:rsidP="001C613F">
      <w:pPr>
        <w:jc w:val="center"/>
        <w:rPr>
          <w:b/>
        </w:rPr>
      </w:pPr>
    </w:p>
    <w:p w14:paraId="6C5C8B2D" w14:textId="77777777" w:rsidR="001C613F" w:rsidRPr="001C613F" w:rsidRDefault="00737B80" w:rsidP="00C35A9F">
      <w:pPr>
        <w:pStyle w:val="Heading2"/>
      </w:pPr>
      <w:r w:rsidRPr="001C613F">
        <w:t>Local Education Agency Response</w:t>
      </w:r>
    </w:p>
    <w:p w14:paraId="3554409F" w14:textId="77777777" w:rsidR="008925CA" w:rsidRDefault="008925CA" w:rsidP="00C12EBE">
      <w:pPr>
        <w:rPr>
          <w:bCs/>
        </w:rPr>
      </w:pPr>
    </w:p>
    <w:p w14:paraId="085515DD" w14:textId="77777777" w:rsidR="00C35A9F" w:rsidRDefault="00C35A9F" w:rsidP="00C35A9F">
      <w:pPr>
        <w:rPr>
          <w:b/>
          <w:bCs/>
        </w:rPr>
      </w:pPr>
    </w:p>
    <w:p w14:paraId="7C3FF697" w14:textId="1EB7B2DA" w:rsidR="008925CA" w:rsidRDefault="00737B80" w:rsidP="00C35A9F">
      <w:pPr>
        <w:rPr>
          <w:bCs/>
        </w:rPr>
      </w:pPr>
      <w:r w:rsidRPr="00C12EBE">
        <w:rPr>
          <w:b/>
          <w:bCs/>
        </w:rPr>
        <w:t>Criterion &amp; Topic:</w:t>
      </w:r>
      <w:r w:rsidR="00546D82">
        <w:t xml:space="preserve"> </w:t>
      </w:r>
      <w:bookmarkStart w:id="5" w:name="CRDesc_3"/>
      <w:r>
        <w:rPr>
          <w:bCs/>
        </w:rPr>
        <w:t>SE 7 Transfer of parental rights at age of majority and student participation and consent at the age of majority</w:t>
      </w:r>
      <w:bookmarkEnd w:id="5"/>
    </w:p>
    <w:p w14:paraId="3CE3EF19" w14:textId="77777777" w:rsidR="000F2836" w:rsidRDefault="00737B80" w:rsidP="00C35A9F">
      <w:pPr>
        <w:rPr>
          <w:bCs/>
        </w:rPr>
      </w:pPr>
      <w:r w:rsidRPr="00C12EBE">
        <w:rPr>
          <w:b/>
          <w:bCs/>
        </w:rPr>
        <w:t>IMR Rating:</w:t>
      </w:r>
      <w:r w:rsidR="00546D82">
        <w:t xml:space="preserve"> </w:t>
      </w:r>
      <w:bookmarkStart w:id="6" w:name="CPRRating_3"/>
      <w:r>
        <w:rPr>
          <w:bCs/>
        </w:rPr>
        <w:t>Partially Implemented</w:t>
      </w:r>
      <w:bookmarkEnd w:id="6"/>
    </w:p>
    <w:p w14:paraId="0F586FD2" w14:textId="77777777" w:rsidR="00546D82" w:rsidRDefault="00546D82" w:rsidP="00C35A9F">
      <w:pPr>
        <w:rPr>
          <w:b/>
          <w:bCs/>
        </w:rPr>
      </w:pPr>
    </w:p>
    <w:p w14:paraId="4EC687AE" w14:textId="77777777" w:rsidR="00057603" w:rsidRPr="00C12EBE" w:rsidRDefault="00737B80" w:rsidP="00C35A9F">
      <w:pPr>
        <w:rPr>
          <w:b/>
          <w:bCs/>
        </w:rPr>
      </w:pPr>
      <w:r w:rsidRPr="00C12EBE">
        <w:rPr>
          <w:b/>
          <w:bCs/>
        </w:rPr>
        <w:t xml:space="preserve">Department Findings: </w:t>
      </w:r>
    </w:p>
    <w:p w14:paraId="3150077D" w14:textId="77777777" w:rsidR="00057603" w:rsidRDefault="00737B80" w:rsidP="00C35A9F">
      <w:pPr>
        <w:rPr>
          <w:bCs/>
        </w:rPr>
      </w:pPr>
      <w:bookmarkStart w:id="7" w:name="DeptCPRFindings_3"/>
      <w:r>
        <w:rPr>
          <w:bCs/>
        </w:rPr>
        <w:t xml:space="preserve">A review of student records indicated that the district does not always ensure that at least one year prior to the student reaching </w:t>
      </w:r>
      <w:proofErr w:type="gramStart"/>
      <w:r>
        <w:rPr>
          <w:bCs/>
        </w:rPr>
        <w:t>age</w:t>
      </w:r>
      <w:proofErr w:type="gramEnd"/>
      <w:r>
        <w:rPr>
          <w:bCs/>
        </w:rPr>
        <w:t xml:space="preserve"> 18, the student and the parent/guardian are informed of the rights that will transfer from the parent/guardian to the student upon the student's 18th birthday. Additionally, the district does not always ensure that upon reaching the age of 18, the district obtains consent from the student with decision-making authority to continue the student's special education program.</w:t>
      </w:r>
      <w:bookmarkEnd w:id="7"/>
    </w:p>
    <w:p w14:paraId="663C01C0" w14:textId="77777777" w:rsidR="00546D82" w:rsidRDefault="00546D82" w:rsidP="00C35A9F">
      <w:pPr>
        <w:rPr>
          <w:bCs/>
        </w:rPr>
      </w:pPr>
    </w:p>
    <w:p w14:paraId="271C1D8F" w14:textId="77777777" w:rsidR="00057603" w:rsidRDefault="00737B80" w:rsidP="00C35A9F">
      <w:pPr>
        <w:rPr>
          <w:bCs/>
        </w:rPr>
      </w:pPr>
      <w:r w:rsidRPr="00C12EBE">
        <w:rPr>
          <w:b/>
          <w:bCs/>
        </w:rPr>
        <w:t xml:space="preserve">Description of </w:t>
      </w:r>
      <w:r w:rsidR="000D69B4">
        <w:rPr>
          <w:b/>
          <w:bCs/>
        </w:rPr>
        <w:t>Root Cause Analysis</w:t>
      </w:r>
      <w:r w:rsidRPr="00C12EBE">
        <w:rPr>
          <w:b/>
          <w:bCs/>
        </w:rPr>
        <w:t>:</w:t>
      </w:r>
    </w:p>
    <w:p w14:paraId="7CA6C59F" w14:textId="77777777" w:rsidR="00057603" w:rsidRDefault="00737B80" w:rsidP="00C35A9F">
      <w:pPr>
        <w:rPr>
          <w:bCs/>
        </w:rPr>
      </w:pPr>
      <w:bookmarkStart w:id="8" w:name="DescCorrAction_3"/>
      <w:r>
        <w:rPr>
          <w:bCs/>
        </w:rPr>
        <w:t>The district conducted a root cause analysis and determined that there is a lack of clear procedures and insufficient staff training regarding the age of majority and obtaining consent when a student turns 18. In response, the district will review and update its policies and procedures related to the age of majority and the transfer of educational rights at age 18.</w:t>
      </w:r>
    </w:p>
    <w:p w14:paraId="24F85A54" w14:textId="77777777" w:rsidR="00057603" w:rsidRDefault="00057603" w:rsidP="00C35A9F">
      <w:pPr>
        <w:rPr>
          <w:bCs/>
        </w:rPr>
      </w:pPr>
    </w:p>
    <w:p w14:paraId="66ADFBD7" w14:textId="77777777" w:rsidR="00057603" w:rsidRDefault="00737B80" w:rsidP="00C35A9F">
      <w:pPr>
        <w:rPr>
          <w:bCs/>
        </w:rPr>
      </w:pPr>
      <w:r>
        <w:rPr>
          <w:bCs/>
        </w:rPr>
        <w:t>Additionally, the district will provide comprehensive training to all relevant staff on age of majority requirements, the transfer of rights, and the updated procedures. A monitoring and tracking system will be developed to ensure that parents/guardians are properly informed of the rights that transfer to the student upon reaching age 18.</w:t>
      </w:r>
    </w:p>
    <w:p w14:paraId="3BA35134" w14:textId="77777777" w:rsidR="00057603" w:rsidRDefault="00057603" w:rsidP="00C35A9F">
      <w:pPr>
        <w:rPr>
          <w:bCs/>
        </w:rPr>
      </w:pPr>
    </w:p>
    <w:p w14:paraId="036F1987" w14:textId="77777777" w:rsidR="00057603" w:rsidRDefault="00737B80" w:rsidP="00C35A9F">
      <w:pPr>
        <w:rPr>
          <w:bCs/>
        </w:rPr>
      </w:pPr>
      <w:r>
        <w:rPr>
          <w:bCs/>
        </w:rPr>
        <w:t>Furthermore, the Department will conduct an additional review of student records to ensure ongoing compliance with age of majority notifications and consent procedures.</w:t>
      </w:r>
      <w:bookmarkEnd w:id="8"/>
    </w:p>
    <w:p w14:paraId="5832F728" w14:textId="77777777" w:rsidR="00546D82" w:rsidRDefault="00546D82" w:rsidP="00C35A9F">
      <w:pPr>
        <w:rPr>
          <w:bCs/>
        </w:rPr>
      </w:pPr>
    </w:p>
    <w:p w14:paraId="36408C54" w14:textId="77777777" w:rsidR="00057603" w:rsidRPr="00C12EBE" w:rsidRDefault="00737B80" w:rsidP="00C35A9F">
      <w:pPr>
        <w:rPr>
          <w:b/>
          <w:bCs/>
        </w:rPr>
      </w:pPr>
      <w:r w:rsidRPr="00C12EBE">
        <w:rPr>
          <w:b/>
          <w:bCs/>
        </w:rPr>
        <w:t>Title/Role(s) of Responsible Persons:</w:t>
      </w:r>
    </w:p>
    <w:p w14:paraId="65544157" w14:textId="77777777" w:rsidR="00057603" w:rsidRDefault="00737B80" w:rsidP="00C35A9F">
      <w:pPr>
        <w:rPr>
          <w:bCs/>
        </w:rPr>
      </w:pPr>
      <w:bookmarkStart w:id="9" w:name="CapRespPersons_3"/>
      <w:r>
        <w:rPr>
          <w:bCs/>
        </w:rPr>
        <w:t>Astrid Mazariegos, Director of Student Services</w:t>
      </w:r>
      <w:bookmarkEnd w:id="9"/>
    </w:p>
    <w:p w14:paraId="6C5B83BD" w14:textId="77777777" w:rsidR="00546D82" w:rsidRDefault="00546D82" w:rsidP="00C35A9F">
      <w:pPr>
        <w:rPr>
          <w:bCs/>
        </w:rPr>
      </w:pPr>
    </w:p>
    <w:p w14:paraId="0DD9E166" w14:textId="77777777" w:rsidR="00057603" w:rsidRPr="00C12EBE" w:rsidRDefault="00737B80" w:rsidP="00C35A9F">
      <w:pPr>
        <w:rPr>
          <w:b/>
          <w:bCs/>
        </w:rPr>
      </w:pPr>
      <w:r w:rsidRPr="00C12EBE">
        <w:rPr>
          <w:b/>
          <w:bCs/>
        </w:rPr>
        <w:t>Expected Date of Completion:</w:t>
      </w:r>
      <w:r>
        <w:rPr>
          <w:b/>
          <w:bCs/>
        </w:rPr>
        <w:t xml:space="preserve"> </w:t>
      </w:r>
    </w:p>
    <w:p w14:paraId="7AA8C3B8" w14:textId="77777777" w:rsidR="00057603" w:rsidRDefault="00737B80" w:rsidP="00C35A9F">
      <w:pPr>
        <w:rPr>
          <w:bCs/>
        </w:rPr>
      </w:pPr>
      <w:bookmarkStart w:id="10" w:name="DateExpComplete_3"/>
      <w:r>
        <w:rPr>
          <w:bCs/>
        </w:rPr>
        <w:t>12/05/2025</w:t>
      </w:r>
      <w:bookmarkEnd w:id="10"/>
    </w:p>
    <w:p w14:paraId="3769567E" w14:textId="77777777" w:rsidR="00546D82" w:rsidRDefault="00546D82" w:rsidP="00C35A9F">
      <w:pPr>
        <w:rPr>
          <w:bCs/>
        </w:rPr>
      </w:pPr>
    </w:p>
    <w:p w14:paraId="5F27E1EF" w14:textId="77777777" w:rsidR="00057603" w:rsidRPr="00C12EBE" w:rsidRDefault="00737B80" w:rsidP="00C35A9F">
      <w:pPr>
        <w:rPr>
          <w:b/>
          <w:bCs/>
        </w:rPr>
      </w:pPr>
      <w:r w:rsidRPr="00C12EBE">
        <w:rPr>
          <w:b/>
          <w:bCs/>
        </w:rPr>
        <w:t>Evidence of Completion of the Corrective Action:</w:t>
      </w:r>
    </w:p>
    <w:p w14:paraId="18137694" w14:textId="77777777" w:rsidR="00057603" w:rsidRDefault="00737B80" w:rsidP="00C35A9F">
      <w:pPr>
        <w:rPr>
          <w:bCs/>
        </w:rPr>
      </w:pPr>
      <w:bookmarkStart w:id="11" w:name="Evidence_3"/>
      <w:r>
        <w:rPr>
          <w:bCs/>
        </w:rPr>
        <w:t xml:space="preserve">Updated policies and procedures pertaining to age of majority and transfer of rights. </w:t>
      </w:r>
    </w:p>
    <w:p w14:paraId="3DB8BCB2" w14:textId="77777777" w:rsidR="00057603" w:rsidRDefault="00737B80" w:rsidP="00C35A9F">
      <w:pPr>
        <w:rPr>
          <w:bCs/>
        </w:rPr>
      </w:pPr>
      <w:r>
        <w:rPr>
          <w:bCs/>
        </w:rPr>
        <w:t xml:space="preserve"> raining documents - agendas, attendance sheets, and training materials. </w:t>
      </w:r>
    </w:p>
    <w:p w14:paraId="732BC397" w14:textId="77777777" w:rsidR="00057603" w:rsidRDefault="00737B80" w:rsidP="00C35A9F">
      <w:pPr>
        <w:rPr>
          <w:bCs/>
        </w:rPr>
      </w:pPr>
      <w:r>
        <w:rPr>
          <w:bCs/>
        </w:rPr>
        <w:t xml:space="preserve">Age of majority/transfer of rights internal tracking document/spreadsheet. </w:t>
      </w:r>
    </w:p>
    <w:p w14:paraId="70FB6A45" w14:textId="77777777" w:rsidR="00057603" w:rsidRDefault="00737B80" w:rsidP="00C35A9F">
      <w:pPr>
        <w:rPr>
          <w:bCs/>
        </w:rPr>
      </w:pPr>
      <w:r>
        <w:rPr>
          <w:bCs/>
        </w:rPr>
        <w:t>Results of the Department's additional student record review</w:t>
      </w:r>
      <w:bookmarkEnd w:id="11"/>
    </w:p>
    <w:p w14:paraId="4CBC24AD" w14:textId="77777777" w:rsidR="00C35A9F" w:rsidRDefault="00C35A9F" w:rsidP="00C35A9F">
      <w:pPr>
        <w:rPr>
          <w:bCs/>
        </w:rPr>
      </w:pPr>
    </w:p>
    <w:p w14:paraId="7828C0FD" w14:textId="77777777" w:rsidR="00546D82" w:rsidRDefault="00546D82" w:rsidP="00C35A9F">
      <w:pPr>
        <w:rPr>
          <w:bCs/>
        </w:rPr>
      </w:pPr>
    </w:p>
    <w:p w14:paraId="4E80A7B7" w14:textId="77777777" w:rsidR="00057603" w:rsidRPr="00C12EBE" w:rsidRDefault="00737B80" w:rsidP="00C35A9F">
      <w:pPr>
        <w:rPr>
          <w:b/>
          <w:bCs/>
        </w:rPr>
      </w:pPr>
      <w:r w:rsidRPr="00C12EBE">
        <w:rPr>
          <w:b/>
          <w:bCs/>
        </w:rPr>
        <w:lastRenderedPageBreak/>
        <w:t xml:space="preserve">Description of Internal Monitoring Procedures: </w:t>
      </w:r>
    </w:p>
    <w:p w14:paraId="38AEF06C" w14:textId="77777777" w:rsidR="00057603" w:rsidRDefault="00737B80" w:rsidP="00C35A9F">
      <w:pPr>
        <w:rPr>
          <w:bCs/>
        </w:rPr>
      </w:pPr>
      <w:bookmarkStart w:id="12" w:name="DescIntMonProc_3"/>
      <w:r>
        <w:rPr>
          <w:bCs/>
        </w:rPr>
        <w:t>The Special Education Administrative Team at the building level, in conjunction with the Director of Student Services, will implement a tracking spreadsheet to track the transfer rights notification to the student and the parent one year prior to reaching 18, as well as obtaining consent from students with shared or sole decision making on turning 18. Additionally, the Director of Student Services, in collaboration with Special Education Administration, will conduct quarterly internal review of records to ensure all the requirements are met and conduct annual training for relevant staff.</w:t>
      </w:r>
      <w:bookmarkEnd w:id="12"/>
    </w:p>
    <w:p w14:paraId="2A4A2A04" w14:textId="77777777" w:rsidR="00057603" w:rsidRDefault="00057603" w:rsidP="000F2836">
      <w:pPr>
        <w:rPr>
          <w:bCs/>
        </w:rPr>
      </w:pPr>
    </w:p>
    <w:p w14:paraId="7A3A9991" w14:textId="77777777" w:rsidR="00057603" w:rsidRDefault="00057603" w:rsidP="000F2836">
      <w:pPr>
        <w:rPr>
          <w:bCs/>
        </w:rPr>
      </w:pPr>
    </w:p>
    <w:p w14:paraId="02805505" w14:textId="77777777" w:rsidR="00C35A9F" w:rsidRDefault="00C35A9F" w:rsidP="000F2836">
      <w:pPr>
        <w:rPr>
          <w:bCs/>
        </w:rPr>
      </w:pPr>
    </w:p>
    <w:p w14:paraId="35223FC5" w14:textId="77777777" w:rsidR="00057603" w:rsidRPr="001C613F" w:rsidRDefault="00737B80" w:rsidP="00C35A9F">
      <w:pPr>
        <w:pStyle w:val="Heading2"/>
      </w:pPr>
      <w:r>
        <w:t>Department</w:t>
      </w:r>
      <w:r w:rsidRPr="001C613F">
        <w:t xml:space="preserve"> A</w:t>
      </w:r>
      <w:r w:rsidR="00037FEC" w:rsidRPr="001C613F">
        <w:t>pproval</w:t>
      </w:r>
      <w:r w:rsidRPr="001C613F">
        <w:t xml:space="preserve"> S</w:t>
      </w:r>
      <w:r w:rsidR="00037FEC" w:rsidRPr="001C613F">
        <w:t>ection</w:t>
      </w:r>
    </w:p>
    <w:p w14:paraId="7DF53836" w14:textId="77777777" w:rsidR="001C7BEB" w:rsidRPr="001C7BEB" w:rsidRDefault="001C7BEB" w:rsidP="001C7BEB">
      <w:pPr>
        <w:rPr>
          <w:bCs/>
        </w:rPr>
      </w:pPr>
    </w:p>
    <w:p w14:paraId="3E51A810" w14:textId="77777777" w:rsidR="00C35A9F" w:rsidRDefault="00C35A9F" w:rsidP="00C35A9F">
      <w:pPr>
        <w:rPr>
          <w:b/>
          <w:bCs/>
        </w:rPr>
      </w:pPr>
    </w:p>
    <w:p w14:paraId="42CCBC3A" w14:textId="77777777" w:rsidR="00C35A9F" w:rsidRDefault="00C35A9F" w:rsidP="00C35A9F">
      <w:pPr>
        <w:rPr>
          <w:b/>
          <w:bCs/>
        </w:rPr>
      </w:pPr>
    </w:p>
    <w:p w14:paraId="437A730B" w14:textId="5DA94BC5" w:rsidR="00057603" w:rsidRPr="006E0E8A" w:rsidRDefault="00737B80" w:rsidP="00C35A9F">
      <w:r w:rsidRPr="00C12EBE">
        <w:rPr>
          <w:b/>
          <w:bCs/>
        </w:rPr>
        <w:t>Criterion:</w:t>
      </w:r>
      <w:r w:rsidR="00546D82">
        <w:t xml:space="preserve"> </w:t>
      </w:r>
      <w:bookmarkStart w:id="13" w:name="CRDesc2_3"/>
      <w:r w:rsidRPr="006E0E8A">
        <w:t>SE 7 Transfer of parental rights at age of majority and student participation and consent at the age of majority</w:t>
      </w:r>
      <w:bookmarkEnd w:id="13"/>
    </w:p>
    <w:p w14:paraId="4B9C378D" w14:textId="77777777" w:rsidR="00057603" w:rsidRDefault="00737B80" w:rsidP="00C35A9F">
      <w:r w:rsidRPr="00C12EBE">
        <w:rPr>
          <w:b/>
          <w:bCs/>
        </w:rPr>
        <w:t>Corrective Action Plan Status</w:t>
      </w:r>
      <w:r w:rsidR="00546D82">
        <w:rPr>
          <w:b/>
          <w:bCs/>
        </w:rPr>
        <w:t xml:space="preserve">: </w:t>
      </w:r>
      <w:bookmarkStart w:id="14" w:name="Status_3"/>
      <w:r w:rsidRPr="00546D82">
        <w:t>Approved</w:t>
      </w:r>
      <w:bookmarkEnd w:id="14"/>
    </w:p>
    <w:p w14:paraId="0C2C4E78" w14:textId="77777777" w:rsidR="00C35A9F" w:rsidRPr="00546D82" w:rsidRDefault="00C35A9F" w:rsidP="00C35A9F"/>
    <w:p w14:paraId="430BEBCC" w14:textId="77777777" w:rsidR="00057603" w:rsidRPr="00D759CE" w:rsidRDefault="00737B80" w:rsidP="00C35A9F">
      <w:r w:rsidRPr="00C12EBE">
        <w:rPr>
          <w:b/>
          <w:bCs/>
        </w:rPr>
        <w:t>Status Date:</w:t>
      </w:r>
      <w:r w:rsidR="00546D82">
        <w:t xml:space="preserve"> </w:t>
      </w:r>
      <w:bookmarkStart w:id="15" w:name="StatusDate_3"/>
      <w:r w:rsidRPr="00D759CE">
        <w:t>07/25/2025</w:t>
      </w:r>
      <w:bookmarkEnd w:id="15"/>
    </w:p>
    <w:p w14:paraId="6B056035" w14:textId="4DC128F5" w:rsidR="00057603" w:rsidRPr="00D759CE" w:rsidRDefault="00737B80" w:rsidP="00C35A9F">
      <w:r w:rsidRPr="00CA137F">
        <w:rPr>
          <w:b/>
          <w:bCs/>
        </w:rPr>
        <w:t>Correction Status:</w:t>
      </w:r>
      <w:r w:rsidR="00546D82">
        <w:t xml:space="preserve"> </w:t>
      </w:r>
      <w:bookmarkStart w:id="16" w:name="CORRECTION_STATUS_3"/>
      <w:r w:rsidRPr="00D759CE">
        <w:t>Not Corrected</w:t>
      </w:r>
      <w:bookmarkStart w:id="17" w:name="BasisPartApprDisappr_3"/>
      <w:bookmarkStart w:id="18" w:name="OrdCorrAction_3"/>
      <w:bookmarkEnd w:id="16"/>
      <w:bookmarkEnd w:id="17"/>
      <w:bookmarkEnd w:id="18"/>
    </w:p>
    <w:p w14:paraId="4848B3A2" w14:textId="77777777" w:rsidR="00546D82" w:rsidRDefault="00546D82" w:rsidP="00C35A9F">
      <w:pPr>
        <w:rPr>
          <w:b/>
          <w:bCs/>
        </w:rPr>
      </w:pPr>
    </w:p>
    <w:p w14:paraId="28203AB9" w14:textId="77777777" w:rsidR="00057603" w:rsidRPr="00CA137F" w:rsidRDefault="00737B80" w:rsidP="00C35A9F">
      <w:pPr>
        <w:rPr>
          <w:b/>
          <w:bCs/>
        </w:rPr>
      </w:pPr>
      <w:r w:rsidRPr="00CA137F">
        <w:rPr>
          <w:b/>
          <w:bCs/>
        </w:rPr>
        <w:t>Department Order of Corrective Action:</w:t>
      </w:r>
    </w:p>
    <w:p w14:paraId="104D7414" w14:textId="77777777" w:rsidR="00546D82" w:rsidRDefault="00546D82" w:rsidP="00C35A9F">
      <w:pPr>
        <w:rPr>
          <w:b/>
          <w:bCs/>
        </w:rPr>
      </w:pPr>
    </w:p>
    <w:p w14:paraId="066ADDA3" w14:textId="77777777" w:rsidR="00057603" w:rsidRPr="00CA137F" w:rsidRDefault="00737B80" w:rsidP="00C35A9F">
      <w:pPr>
        <w:rPr>
          <w:b/>
          <w:bCs/>
        </w:rPr>
      </w:pPr>
      <w:r w:rsidRPr="00CA137F">
        <w:rPr>
          <w:b/>
          <w:bCs/>
        </w:rPr>
        <w:t xml:space="preserve">Required Elements of Progress Report(s): </w:t>
      </w:r>
    </w:p>
    <w:p w14:paraId="4CC57CCC" w14:textId="77777777" w:rsidR="00057603" w:rsidRDefault="00737B80" w:rsidP="00C35A9F">
      <w:pPr>
        <w:rPr>
          <w:bCs/>
        </w:rPr>
      </w:pPr>
      <w:bookmarkStart w:id="19" w:name="ReqElementsProg_3"/>
      <w:r>
        <w:rPr>
          <w:bCs/>
        </w:rPr>
        <w:t xml:space="preserve">By September 26, 2025, the district will submit the updated age of majority notification and transfer of rights and decision-making procedures that include all the requirements.  </w:t>
      </w:r>
    </w:p>
    <w:p w14:paraId="4F517BFE" w14:textId="77777777" w:rsidR="00057603" w:rsidRDefault="00057603" w:rsidP="00C35A9F">
      <w:pPr>
        <w:rPr>
          <w:bCs/>
        </w:rPr>
      </w:pPr>
    </w:p>
    <w:p w14:paraId="040EAFF8" w14:textId="77777777" w:rsidR="00057603" w:rsidRDefault="00737B80" w:rsidP="00C35A9F">
      <w:pPr>
        <w:rPr>
          <w:bCs/>
        </w:rPr>
      </w:pPr>
      <w:r>
        <w:rPr>
          <w:bCs/>
        </w:rPr>
        <w:t xml:space="preserve">By October 24, 2025, the district will submit evidence of individual student corrections for the three identified students. </w:t>
      </w:r>
    </w:p>
    <w:p w14:paraId="428177C3" w14:textId="77777777" w:rsidR="00057603" w:rsidRDefault="00057603" w:rsidP="00C35A9F">
      <w:pPr>
        <w:rPr>
          <w:bCs/>
        </w:rPr>
      </w:pPr>
    </w:p>
    <w:p w14:paraId="7BDC564B" w14:textId="77777777" w:rsidR="00057603" w:rsidRDefault="00737B80" w:rsidP="00C35A9F">
      <w:pPr>
        <w:rPr>
          <w:bCs/>
        </w:rPr>
      </w:pPr>
      <w:r>
        <w:rPr>
          <w:bCs/>
        </w:rPr>
        <w:t xml:space="preserve">By December 5, 2025, the district will submit evidence of training relevant staff on the updated procedures and requirements for age of majority and transfer of rights decision-making, including the internal monitoring procedures. Evidence will include training materials, agendas, and attendance sheets and the tracking spreadsheet.  </w:t>
      </w:r>
    </w:p>
    <w:p w14:paraId="4EE76F02" w14:textId="77777777" w:rsidR="00057603" w:rsidRDefault="00057603" w:rsidP="00C35A9F">
      <w:pPr>
        <w:rPr>
          <w:bCs/>
        </w:rPr>
      </w:pPr>
    </w:p>
    <w:p w14:paraId="1F9A91FF" w14:textId="77777777" w:rsidR="00057603" w:rsidRDefault="00737B80" w:rsidP="00C35A9F">
      <w:pPr>
        <w:rPr>
          <w:bCs/>
        </w:rPr>
      </w:pPr>
      <w:r>
        <w:rPr>
          <w:bCs/>
        </w:rPr>
        <w:t>By January 9, 2026, the Department will conduct an additional review of student records for age of majority notifications and obtaining consent from students with decision-making authority. For any noncompliance identified, the district will conduct a root cause analysis and create an action plan to address the noncompliance.</w:t>
      </w:r>
      <w:bookmarkEnd w:id="19"/>
    </w:p>
    <w:p w14:paraId="07DF9731" w14:textId="77777777" w:rsidR="00D91B13" w:rsidRDefault="00D91B13" w:rsidP="00C35A9F">
      <w:pPr>
        <w:rPr>
          <w:b/>
          <w:bCs/>
        </w:rPr>
      </w:pPr>
    </w:p>
    <w:p w14:paraId="27B7E514" w14:textId="77777777" w:rsidR="00057603" w:rsidRPr="00CA137F" w:rsidRDefault="00737B80" w:rsidP="00C35A9F">
      <w:pPr>
        <w:rPr>
          <w:b/>
          <w:bCs/>
        </w:rPr>
      </w:pPr>
      <w:r w:rsidRPr="00CA137F">
        <w:rPr>
          <w:b/>
          <w:bCs/>
        </w:rPr>
        <w:t xml:space="preserve">Progress Report Due Date(s): </w:t>
      </w:r>
    </w:p>
    <w:p w14:paraId="54DC0588" w14:textId="77777777" w:rsidR="00B12B54" w:rsidRPr="008E14D8" w:rsidRDefault="00737B80" w:rsidP="00C35A9F">
      <w:pPr>
        <w:rPr>
          <w:bCs/>
        </w:rPr>
      </w:pPr>
      <w:bookmarkStart w:id="20" w:name="ProgRptDueDate_3"/>
      <w:r w:rsidRPr="008E14D8">
        <w:rPr>
          <w:bCs/>
        </w:rPr>
        <w:t>09/26/2025</w:t>
      </w:r>
    </w:p>
    <w:p w14:paraId="17CD275F" w14:textId="77777777" w:rsidR="00B12B54" w:rsidRPr="008E14D8" w:rsidRDefault="00737B80" w:rsidP="00C35A9F">
      <w:pPr>
        <w:rPr>
          <w:bCs/>
        </w:rPr>
      </w:pPr>
      <w:r w:rsidRPr="008E14D8">
        <w:rPr>
          <w:bCs/>
        </w:rPr>
        <w:t>10/24/2025</w:t>
      </w:r>
    </w:p>
    <w:p w14:paraId="346C2FBE" w14:textId="77777777" w:rsidR="00B12B54" w:rsidRPr="008E14D8" w:rsidRDefault="00737B80" w:rsidP="00C35A9F">
      <w:pPr>
        <w:rPr>
          <w:bCs/>
        </w:rPr>
      </w:pPr>
      <w:r w:rsidRPr="008E14D8">
        <w:rPr>
          <w:bCs/>
        </w:rPr>
        <w:t>01/09/2026</w:t>
      </w:r>
    </w:p>
    <w:p w14:paraId="357069C2" w14:textId="77777777" w:rsidR="00B12B54" w:rsidRPr="008E14D8" w:rsidRDefault="00737B80" w:rsidP="00C35A9F">
      <w:pPr>
        <w:rPr>
          <w:bCs/>
        </w:rPr>
      </w:pPr>
      <w:r w:rsidRPr="008E14D8">
        <w:rPr>
          <w:bCs/>
        </w:rPr>
        <w:t>02/27/2026</w:t>
      </w:r>
      <w:bookmarkEnd w:id="20"/>
    </w:p>
    <w:p w14:paraId="7D7932B4" w14:textId="77777777" w:rsidR="008925CA" w:rsidRDefault="00737B80"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D9B2B76" w14:textId="77777777" w:rsidR="001C613F" w:rsidRDefault="001C613F" w:rsidP="001C613F">
      <w:pPr>
        <w:jc w:val="center"/>
        <w:rPr>
          <w:b/>
        </w:rPr>
      </w:pPr>
    </w:p>
    <w:p w14:paraId="34DF2250" w14:textId="77777777" w:rsidR="001C613F" w:rsidRPr="001C613F" w:rsidRDefault="00737B80" w:rsidP="00C35A9F">
      <w:pPr>
        <w:pStyle w:val="Heading2"/>
      </w:pPr>
      <w:r w:rsidRPr="001C613F">
        <w:t>Local Education Agency Response</w:t>
      </w:r>
    </w:p>
    <w:p w14:paraId="6F3425BC" w14:textId="77777777" w:rsidR="008925CA" w:rsidRDefault="008925CA" w:rsidP="00C12EBE">
      <w:pPr>
        <w:rPr>
          <w:bCs/>
        </w:rPr>
      </w:pPr>
    </w:p>
    <w:p w14:paraId="661ECF8B" w14:textId="77777777" w:rsidR="00C35A9F" w:rsidRDefault="00C35A9F" w:rsidP="00C35A9F">
      <w:pPr>
        <w:rPr>
          <w:b/>
          <w:bCs/>
        </w:rPr>
      </w:pPr>
    </w:p>
    <w:p w14:paraId="3E9892DC" w14:textId="48AE69D4" w:rsidR="008925CA" w:rsidRDefault="00737B80" w:rsidP="00C35A9F">
      <w:pPr>
        <w:rPr>
          <w:bCs/>
        </w:rPr>
      </w:pPr>
      <w:r w:rsidRPr="00C12EBE">
        <w:rPr>
          <w:b/>
          <w:bCs/>
        </w:rPr>
        <w:t>Criterion &amp; Topic:</w:t>
      </w:r>
      <w:r w:rsidR="00546D82">
        <w:t xml:space="preserve"> </w:t>
      </w:r>
      <w:bookmarkStart w:id="21" w:name="CRDesc_0_0"/>
      <w:r>
        <w:rPr>
          <w:bCs/>
        </w:rPr>
        <w:t>SE 8 IEP Team composition and attendance</w:t>
      </w:r>
      <w:bookmarkEnd w:id="21"/>
    </w:p>
    <w:p w14:paraId="7E46DB9C" w14:textId="77777777" w:rsidR="000F2836" w:rsidRDefault="00737B80" w:rsidP="00C35A9F">
      <w:pPr>
        <w:rPr>
          <w:bCs/>
        </w:rPr>
      </w:pPr>
      <w:r w:rsidRPr="00C12EBE">
        <w:rPr>
          <w:b/>
          <w:bCs/>
        </w:rPr>
        <w:t>IMR Rating:</w:t>
      </w:r>
      <w:r w:rsidR="00546D82">
        <w:t xml:space="preserve"> </w:t>
      </w:r>
      <w:bookmarkStart w:id="22" w:name="CPRRating_0_0"/>
      <w:r>
        <w:rPr>
          <w:bCs/>
        </w:rPr>
        <w:t>Partially Implemented</w:t>
      </w:r>
      <w:bookmarkEnd w:id="22"/>
    </w:p>
    <w:p w14:paraId="7F63D9C4" w14:textId="77777777" w:rsidR="00546D82" w:rsidRDefault="00546D82" w:rsidP="00C35A9F">
      <w:pPr>
        <w:rPr>
          <w:b/>
          <w:bCs/>
        </w:rPr>
      </w:pPr>
    </w:p>
    <w:p w14:paraId="34A63C33" w14:textId="77777777" w:rsidR="00057603" w:rsidRPr="00C12EBE" w:rsidRDefault="00737B80" w:rsidP="00C35A9F">
      <w:pPr>
        <w:rPr>
          <w:b/>
          <w:bCs/>
        </w:rPr>
      </w:pPr>
      <w:r w:rsidRPr="00C12EBE">
        <w:rPr>
          <w:b/>
          <w:bCs/>
        </w:rPr>
        <w:t xml:space="preserve">Department Findings: </w:t>
      </w:r>
    </w:p>
    <w:p w14:paraId="68603E13" w14:textId="77777777" w:rsidR="00057603" w:rsidRDefault="00737B80" w:rsidP="00C35A9F">
      <w:pPr>
        <w:rPr>
          <w:bCs/>
        </w:rPr>
      </w:pPr>
      <w:bookmarkStart w:id="23" w:name="DeptCPRFindings_0_0"/>
      <w:r>
        <w:rPr>
          <w:bCs/>
        </w:rPr>
        <w:t>A review of student records indicated that the district does not always provide the parent with the proposed IEP and proposed placement immediately following the development of the IEP.</w:t>
      </w:r>
      <w:bookmarkEnd w:id="23"/>
    </w:p>
    <w:p w14:paraId="4F3A5F07" w14:textId="77777777" w:rsidR="00546D82" w:rsidRDefault="00546D82" w:rsidP="00C35A9F">
      <w:pPr>
        <w:rPr>
          <w:bCs/>
        </w:rPr>
      </w:pPr>
    </w:p>
    <w:p w14:paraId="0D5C809D" w14:textId="77777777" w:rsidR="00057603" w:rsidRDefault="00737B80" w:rsidP="00C35A9F">
      <w:pPr>
        <w:rPr>
          <w:bCs/>
        </w:rPr>
      </w:pPr>
      <w:r w:rsidRPr="00C12EBE">
        <w:rPr>
          <w:b/>
          <w:bCs/>
        </w:rPr>
        <w:t xml:space="preserve">Description of </w:t>
      </w:r>
      <w:r w:rsidR="000D69B4">
        <w:rPr>
          <w:b/>
          <w:bCs/>
        </w:rPr>
        <w:t>Root Cause Analysis</w:t>
      </w:r>
      <w:r w:rsidRPr="00C12EBE">
        <w:rPr>
          <w:b/>
          <w:bCs/>
        </w:rPr>
        <w:t>:</w:t>
      </w:r>
    </w:p>
    <w:p w14:paraId="30BEBE2F" w14:textId="77777777" w:rsidR="00057603" w:rsidRDefault="00737B80" w:rsidP="00C35A9F">
      <w:pPr>
        <w:rPr>
          <w:bCs/>
        </w:rPr>
      </w:pPr>
      <w:bookmarkStart w:id="24" w:name="DescCorrAction_0_0"/>
      <w:r>
        <w:rPr>
          <w:bCs/>
        </w:rPr>
        <w:t>The district conducted a root cause analysis and determined that the noncompliance stemmed from a lack of clear procedures and insufficient staff training regarding when to obtain consent and invite appropriate outside agencies to transition planning meetings. To address this, the district will provide comprehensive training to all relevant staff on the requirements for transition, including invitation of representative from any agency likely to be responsible for providing or funding those services. Additionally, the district will implement an internal monitoring and tracking system to ensure that proper consent is obtained, and agency invitations are consistently documented.</w:t>
      </w:r>
      <w:bookmarkEnd w:id="24"/>
    </w:p>
    <w:p w14:paraId="2092DEED" w14:textId="77777777" w:rsidR="00546D82" w:rsidRDefault="00546D82" w:rsidP="00C35A9F">
      <w:pPr>
        <w:rPr>
          <w:bCs/>
        </w:rPr>
      </w:pPr>
    </w:p>
    <w:p w14:paraId="3D7EF95F" w14:textId="77777777" w:rsidR="00057603" w:rsidRPr="00C12EBE" w:rsidRDefault="00737B80" w:rsidP="00C35A9F">
      <w:pPr>
        <w:rPr>
          <w:b/>
          <w:bCs/>
        </w:rPr>
      </w:pPr>
      <w:r w:rsidRPr="00C12EBE">
        <w:rPr>
          <w:b/>
          <w:bCs/>
        </w:rPr>
        <w:t>Title/Role(s) of Responsible Persons:</w:t>
      </w:r>
    </w:p>
    <w:p w14:paraId="4B319218" w14:textId="77777777" w:rsidR="00057603" w:rsidRDefault="00737B80" w:rsidP="00C35A9F">
      <w:pPr>
        <w:rPr>
          <w:bCs/>
        </w:rPr>
      </w:pPr>
      <w:bookmarkStart w:id="25" w:name="CapRespPersons_0_0"/>
      <w:r>
        <w:rPr>
          <w:bCs/>
        </w:rPr>
        <w:t>Astrid Mazariegos, Director of Student Services</w:t>
      </w:r>
      <w:bookmarkEnd w:id="25"/>
    </w:p>
    <w:p w14:paraId="47BE81BA" w14:textId="77777777" w:rsidR="00546D82" w:rsidRDefault="00546D82" w:rsidP="00C35A9F">
      <w:pPr>
        <w:rPr>
          <w:bCs/>
        </w:rPr>
      </w:pPr>
    </w:p>
    <w:p w14:paraId="7283A2B2" w14:textId="77777777" w:rsidR="00057603" w:rsidRPr="00C12EBE" w:rsidRDefault="00737B80" w:rsidP="00C35A9F">
      <w:pPr>
        <w:rPr>
          <w:b/>
          <w:bCs/>
        </w:rPr>
      </w:pPr>
      <w:r w:rsidRPr="00C12EBE">
        <w:rPr>
          <w:b/>
          <w:bCs/>
        </w:rPr>
        <w:t>Expected Date of Completion:</w:t>
      </w:r>
      <w:r>
        <w:rPr>
          <w:b/>
          <w:bCs/>
        </w:rPr>
        <w:t xml:space="preserve"> </w:t>
      </w:r>
    </w:p>
    <w:p w14:paraId="3F05769B" w14:textId="77777777" w:rsidR="00057603" w:rsidRDefault="00737B80" w:rsidP="00C35A9F">
      <w:pPr>
        <w:rPr>
          <w:bCs/>
        </w:rPr>
      </w:pPr>
      <w:bookmarkStart w:id="26" w:name="DateExpComplete_0_0"/>
      <w:r>
        <w:rPr>
          <w:bCs/>
        </w:rPr>
        <w:t>12/05/2025</w:t>
      </w:r>
      <w:bookmarkEnd w:id="26"/>
    </w:p>
    <w:p w14:paraId="4FA40089" w14:textId="77777777" w:rsidR="00546D82" w:rsidRDefault="00546D82" w:rsidP="00C35A9F">
      <w:pPr>
        <w:rPr>
          <w:bCs/>
        </w:rPr>
      </w:pPr>
    </w:p>
    <w:p w14:paraId="61B554A5" w14:textId="77777777" w:rsidR="00057603" w:rsidRPr="00C12EBE" w:rsidRDefault="00737B80" w:rsidP="00C35A9F">
      <w:pPr>
        <w:rPr>
          <w:b/>
          <w:bCs/>
        </w:rPr>
      </w:pPr>
      <w:r w:rsidRPr="00C12EBE">
        <w:rPr>
          <w:b/>
          <w:bCs/>
        </w:rPr>
        <w:t>Evidence of Completion of the Corrective Action:</w:t>
      </w:r>
    </w:p>
    <w:p w14:paraId="047D25B9" w14:textId="77777777" w:rsidR="00057603" w:rsidRDefault="00737B80" w:rsidP="00C35A9F">
      <w:pPr>
        <w:rPr>
          <w:bCs/>
        </w:rPr>
      </w:pPr>
      <w:bookmarkStart w:id="27" w:name="Evidence_0_0"/>
      <w:r>
        <w:rPr>
          <w:bCs/>
        </w:rPr>
        <w:t xml:space="preserve">Updated policies and procedures pertaining to age of majority and transfer of rights. </w:t>
      </w:r>
    </w:p>
    <w:p w14:paraId="501CCD46" w14:textId="77777777" w:rsidR="00057603" w:rsidRDefault="00737B80" w:rsidP="00C35A9F">
      <w:pPr>
        <w:rPr>
          <w:bCs/>
        </w:rPr>
      </w:pPr>
      <w:r>
        <w:rPr>
          <w:bCs/>
        </w:rPr>
        <w:t xml:space="preserve">Training documents - agendas, attendance sheets, and training materials. </w:t>
      </w:r>
    </w:p>
    <w:p w14:paraId="7BFBD091" w14:textId="77777777" w:rsidR="00057603" w:rsidRDefault="00737B80" w:rsidP="00C35A9F">
      <w:pPr>
        <w:rPr>
          <w:bCs/>
        </w:rPr>
      </w:pPr>
      <w:r>
        <w:rPr>
          <w:bCs/>
        </w:rPr>
        <w:t>Update IEP Team meeting agenda and transition planning checklist to include agency involvement.</w:t>
      </w:r>
    </w:p>
    <w:p w14:paraId="067D383A" w14:textId="77777777" w:rsidR="00057603" w:rsidRDefault="00737B80" w:rsidP="00C35A9F">
      <w:pPr>
        <w:rPr>
          <w:bCs/>
        </w:rPr>
      </w:pPr>
      <w:r>
        <w:rPr>
          <w:bCs/>
        </w:rPr>
        <w:t>Results of the Department's additional student record review.</w:t>
      </w:r>
      <w:bookmarkEnd w:id="27"/>
    </w:p>
    <w:p w14:paraId="0CE2ABC4" w14:textId="77777777" w:rsidR="00546D82" w:rsidRDefault="00546D82" w:rsidP="00C35A9F">
      <w:pPr>
        <w:rPr>
          <w:bCs/>
        </w:rPr>
      </w:pPr>
    </w:p>
    <w:p w14:paraId="6EE4357F" w14:textId="77777777" w:rsidR="00057603" w:rsidRPr="00C12EBE" w:rsidRDefault="00737B80" w:rsidP="00C35A9F">
      <w:pPr>
        <w:rPr>
          <w:b/>
          <w:bCs/>
        </w:rPr>
      </w:pPr>
      <w:r w:rsidRPr="00C12EBE">
        <w:rPr>
          <w:b/>
          <w:bCs/>
        </w:rPr>
        <w:t xml:space="preserve">Description of Internal Monitoring Procedures: </w:t>
      </w:r>
    </w:p>
    <w:p w14:paraId="43E54B4A" w14:textId="77777777" w:rsidR="00057603" w:rsidRDefault="00737B80" w:rsidP="00C35A9F">
      <w:pPr>
        <w:rPr>
          <w:bCs/>
        </w:rPr>
      </w:pPr>
      <w:bookmarkStart w:id="28" w:name="DescIntMonProc_0_0"/>
      <w:r>
        <w:rPr>
          <w:bCs/>
        </w:rPr>
        <w:t xml:space="preserve">The Special Education Administration team at the building level, in conjunction with the Director of Student Services, will implement a tracking spreadsheet tracking spreadsheet to document key components of the transition planning process. This includes recording the scheduled date of each transition-focused Team meeting, the date consent is obtained from the parent or the student who has reached the age of majority, and the date the district issues invitations to representatives from any outside agency likely to be involved in providing transition services. Additionally, the Director of </w:t>
      </w:r>
      <w:r>
        <w:rPr>
          <w:bCs/>
        </w:rPr>
        <w:lastRenderedPageBreak/>
        <w:t>Student Services, in coordination with the administrative team, will conduct quarterly internal reviews of student records and conduct annual training for relevant staff.</w:t>
      </w:r>
      <w:bookmarkEnd w:id="28"/>
    </w:p>
    <w:p w14:paraId="00628ABB" w14:textId="77777777" w:rsidR="00C35A9F" w:rsidRDefault="00C35A9F" w:rsidP="00C35A9F">
      <w:pPr>
        <w:rPr>
          <w:bCs/>
        </w:rPr>
      </w:pPr>
    </w:p>
    <w:p w14:paraId="4E861CFD" w14:textId="77777777" w:rsidR="00057603" w:rsidRDefault="00057603" w:rsidP="000F2836">
      <w:pPr>
        <w:rPr>
          <w:bCs/>
        </w:rPr>
      </w:pPr>
    </w:p>
    <w:p w14:paraId="0A12FE37" w14:textId="77777777" w:rsidR="00057603" w:rsidRDefault="00057603" w:rsidP="000F2836">
      <w:pPr>
        <w:rPr>
          <w:bCs/>
        </w:rPr>
      </w:pPr>
    </w:p>
    <w:p w14:paraId="15AF3177" w14:textId="77777777" w:rsidR="00057603" w:rsidRPr="001C613F" w:rsidRDefault="00737B80" w:rsidP="00C35A9F">
      <w:pPr>
        <w:pStyle w:val="Heading2"/>
      </w:pPr>
      <w:r>
        <w:t>Department</w:t>
      </w:r>
      <w:r w:rsidRPr="001C613F">
        <w:t xml:space="preserve"> A</w:t>
      </w:r>
      <w:r w:rsidR="00037FEC" w:rsidRPr="001C613F">
        <w:t>pproval</w:t>
      </w:r>
      <w:r w:rsidRPr="001C613F">
        <w:t xml:space="preserve"> S</w:t>
      </w:r>
      <w:r w:rsidR="00037FEC" w:rsidRPr="001C613F">
        <w:t>ection</w:t>
      </w:r>
    </w:p>
    <w:p w14:paraId="7D095F85" w14:textId="77777777" w:rsidR="001C7BEB" w:rsidRPr="001C7BEB" w:rsidRDefault="001C7BEB" w:rsidP="001C7BEB">
      <w:pPr>
        <w:rPr>
          <w:bCs/>
        </w:rPr>
      </w:pPr>
    </w:p>
    <w:p w14:paraId="54E289C4" w14:textId="77777777" w:rsidR="00C35A9F" w:rsidRDefault="00C35A9F" w:rsidP="00C35A9F">
      <w:pPr>
        <w:rPr>
          <w:b/>
          <w:bCs/>
        </w:rPr>
      </w:pPr>
    </w:p>
    <w:p w14:paraId="5B228F0E" w14:textId="77777777" w:rsidR="00C35A9F" w:rsidRDefault="00C35A9F" w:rsidP="00C35A9F">
      <w:pPr>
        <w:rPr>
          <w:b/>
          <w:bCs/>
        </w:rPr>
      </w:pPr>
    </w:p>
    <w:p w14:paraId="6BA2617B" w14:textId="11CC0683" w:rsidR="00057603" w:rsidRPr="006E0E8A" w:rsidRDefault="00737B80" w:rsidP="00C35A9F">
      <w:r w:rsidRPr="00C12EBE">
        <w:rPr>
          <w:b/>
          <w:bCs/>
        </w:rPr>
        <w:t>Criterion:</w:t>
      </w:r>
      <w:r w:rsidR="00546D82">
        <w:t xml:space="preserve"> </w:t>
      </w:r>
      <w:bookmarkStart w:id="29" w:name="CRDesc2_0_0"/>
      <w:r w:rsidRPr="006E0E8A">
        <w:t>SE 8 IEP Team composition and attendance</w:t>
      </w:r>
      <w:bookmarkEnd w:id="29"/>
    </w:p>
    <w:p w14:paraId="4F82A8BD" w14:textId="77777777" w:rsidR="00057603" w:rsidRDefault="00737B80" w:rsidP="00C35A9F">
      <w:r w:rsidRPr="00C12EBE">
        <w:rPr>
          <w:b/>
          <w:bCs/>
        </w:rPr>
        <w:t>Corrective Action Plan Status</w:t>
      </w:r>
      <w:r w:rsidR="00546D82">
        <w:rPr>
          <w:b/>
          <w:bCs/>
        </w:rPr>
        <w:t xml:space="preserve">: </w:t>
      </w:r>
      <w:bookmarkStart w:id="30" w:name="Status_0_0"/>
      <w:r w:rsidRPr="00546D82">
        <w:t>Approved</w:t>
      </w:r>
      <w:bookmarkEnd w:id="30"/>
    </w:p>
    <w:p w14:paraId="4DE703CE" w14:textId="77777777" w:rsidR="00C35A9F" w:rsidRPr="00546D82" w:rsidRDefault="00C35A9F" w:rsidP="00C35A9F"/>
    <w:p w14:paraId="62903AA4" w14:textId="77777777" w:rsidR="00057603" w:rsidRPr="00D759CE" w:rsidRDefault="00737B80" w:rsidP="00C35A9F">
      <w:r w:rsidRPr="00C12EBE">
        <w:rPr>
          <w:b/>
          <w:bCs/>
        </w:rPr>
        <w:t>Status Date:</w:t>
      </w:r>
      <w:r w:rsidR="00546D82">
        <w:t xml:space="preserve"> </w:t>
      </w:r>
      <w:bookmarkStart w:id="31" w:name="StatusDate_0_0"/>
      <w:r w:rsidRPr="00D759CE">
        <w:t>07/25/2025</w:t>
      </w:r>
      <w:bookmarkEnd w:id="31"/>
    </w:p>
    <w:p w14:paraId="0CB3A775" w14:textId="7DD0EED8" w:rsidR="00057603" w:rsidRPr="00D759CE" w:rsidRDefault="00737B80" w:rsidP="00C35A9F">
      <w:r w:rsidRPr="00CA137F">
        <w:rPr>
          <w:b/>
          <w:bCs/>
        </w:rPr>
        <w:t>Correction Status:</w:t>
      </w:r>
      <w:r w:rsidR="00546D82">
        <w:t xml:space="preserve"> </w:t>
      </w:r>
      <w:bookmarkStart w:id="32" w:name="CORRECTION_STATUS_0_0"/>
      <w:r w:rsidRPr="00D759CE">
        <w:t>Not Corrected</w:t>
      </w:r>
      <w:bookmarkStart w:id="33" w:name="BasisPartApprDisappr_0_0"/>
      <w:bookmarkEnd w:id="32"/>
      <w:bookmarkEnd w:id="33"/>
    </w:p>
    <w:p w14:paraId="632BFDD5" w14:textId="77777777" w:rsidR="00546D82" w:rsidRDefault="00546D82" w:rsidP="00C35A9F">
      <w:pPr>
        <w:rPr>
          <w:b/>
          <w:bCs/>
        </w:rPr>
      </w:pPr>
    </w:p>
    <w:p w14:paraId="29B5B56A" w14:textId="77777777" w:rsidR="00057603" w:rsidRPr="00CA137F" w:rsidRDefault="00737B80" w:rsidP="00C35A9F">
      <w:pPr>
        <w:rPr>
          <w:b/>
          <w:bCs/>
        </w:rPr>
      </w:pPr>
      <w:r w:rsidRPr="00CA137F">
        <w:rPr>
          <w:b/>
          <w:bCs/>
        </w:rPr>
        <w:t>Department Order of Corrective Action:</w:t>
      </w:r>
    </w:p>
    <w:p w14:paraId="3AFD5F9A" w14:textId="77777777" w:rsidR="00057603" w:rsidRDefault="00057603" w:rsidP="00C35A9F">
      <w:pPr>
        <w:rPr>
          <w:bCs/>
        </w:rPr>
      </w:pPr>
      <w:bookmarkStart w:id="34" w:name="OrdCorrAction_0_0"/>
      <w:bookmarkEnd w:id="34"/>
    </w:p>
    <w:p w14:paraId="25496459" w14:textId="77777777" w:rsidR="00546D82" w:rsidRDefault="00546D82" w:rsidP="00C35A9F">
      <w:pPr>
        <w:rPr>
          <w:b/>
          <w:bCs/>
        </w:rPr>
      </w:pPr>
    </w:p>
    <w:p w14:paraId="0B9B762A" w14:textId="77777777" w:rsidR="00057603" w:rsidRPr="00CA137F" w:rsidRDefault="00737B80" w:rsidP="00C35A9F">
      <w:pPr>
        <w:rPr>
          <w:b/>
          <w:bCs/>
        </w:rPr>
      </w:pPr>
      <w:r w:rsidRPr="00CA137F">
        <w:rPr>
          <w:b/>
          <w:bCs/>
        </w:rPr>
        <w:t xml:space="preserve">Required Elements of Progress Report(s): </w:t>
      </w:r>
    </w:p>
    <w:p w14:paraId="6610D5D7" w14:textId="77777777" w:rsidR="00057603" w:rsidRDefault="00737B80" w:rsidP="00C35A9F">
      <w:pPr>
        <w:rPr>
          <w:bCs/>
        </w:rPr>
      </w:pPr>
      <w:bookmarkStart w:id="35" w:name="ReqElementsProg_0_0"/>
      <w:r>
        <w:rPr>
          <w:bCs/>
        </w:rPr>
        <w:t xml:space="preserve">By September 26, 2025, the district will submit the updated Team composition and attendance procedures that include the transition agency invitation requirements.  </w:t>
      </w:r>
    </w:p>
    <w:p w14:paraId="2EE875DE" w14:textId="77777777" w:rsidR="00057603" w:rsidRDefault="00057603" w:rsidP="00C35A9F">
      <w:pPr>
        <w:rPr>
          <w:bCs/>
        </w:rPr>
      </w:pPr>
    </w:p>
    <w:p w14:paraId="26FE9A8B" w14:textId="77777777" w:rsidR="00057603" w:rsidRDefault="00737B80" w:rsidP="00C35A9F">
      <w:pPr>
        <w:rPr>
          <w:bCs/>
        </w:rPr>
      </w:pPr>
      <w:r>
        <w:rPr>
          <w:bCs/>
        </w:rPr>
        <w:t xml:space="preserve">By October 24, 2025, the district will submit evidence of individual student corrections for the three identified students. </w:t>
      </w:r>
    </w:p>
    <w:p w14:paraId="107B989F" w14:textId="77777777" w:rsidR="00057603" w:rsidRDefault="00057603" w:rsidP="00C35A9F">
      <w:pPr>
        <w:rPr>
          <w:bCs/>
        </w:rPr>
      </w:pPr>
    </w:p>
    <w:p w14:paraId="709AC23B" w14:textId="77777777" w:rsidR="00057603" w:rsidRDefault="00737B80" w:rsidP="00C35A9F">
      <w:pPr>
        <w:rPr>
          <w:bCs/>
        </w:rPr>
      </w:pPr>
      <w:r>
        <w:rPr>
          <w:bCs/>
        </w:rPr>
        <w:t xml:space="preserve">By December 5, 2025, the district will submit evidence of training relevant staff on the updated agency invitation procedures and requirements. Evidence will include training materials, agendas, and attendance sheets.  </w:t>
      </w:r>
    </w:p>
    <w:p w14:paraId="7C1A53A8" w14:textId="77777777" w:rsidR="00057603" w:rsidRDefault="00057603" w:rsidP="00C35A9F">
      <w:pPr>
        <w:rPr>
          <w:bCs/>
        </w:rPr>
      </w:pPr>
    </w:p>
    <w:p w14:paraId="1908488C" w14:textId="77777777" w:rsidR="00057603" w:rsidRDefault="00737B80" w:rsidP="00C35A9F">
      <w:pPr>
        <w:rPr>
          <w:bCs/>
        </w:rPr>
      </w:pPr>
      <w:r>
        <w:rPr>
          <w:bCs/>
        </w:rPr>
        <w:t>By January 9, 2025, the Department will conduct an additional review of student records for agency invitation to Team meetings where student transition is discussed. For any noncompliance identified, the district will conduct a root cause analysis and create an action plan to address the problem.</w:t>
      </w:r>
      <w:bookmarkEnd w:id="35"/>
    </w:p>
    <w:p w14:paraId="6DD3E7B7" w14:textId="77777777" w:rsidR="00D91B13" w:rsidRDefault="00D91B13" w:rsidP="00C35A9F">
      <w:pPr>
        <w:rPr>
          <w:b/>
          <w:bCs/>
        </w:rPr>
      </w:pPr>
    </w:p>
    <w:p w14:paraId="756D54E8" w14:textId="77777777" w:rsidR="00057603" w:rsidRPr="00CA137F" w:rsidRDefault="00737B80" w:rsidP="00C35A9F">
      <w:pPr>
        <w:rPr>
          <w:b/>
          <w:bCs/>
        </w:rPr>
      </w:pPr>
      <w:r w:rsidRPr="00CA137F">
        <w:rPr>
          <w:b/>
          <w:bCs/>
        </w:rPr>
        <w:t xml:space="preserve">Progress Report Due Date(s): </w:t>
      </w:r>
    </w:p>
    <w:p w14:paraId="7E5F4B2D" w14:textId="77777777" w:rsidR="00B12B54" w:rsidRPr="008E14D8" w:rsidRDefault="00737B80" w:rsidP="00C35A9F">
      <w:pPr>
        <w:rPr>
          <w:bCs/>
        </w:rPr>
      </w:pPr>
      <w:bookmarkStart w:id="36" w:name="ProgRptDueDate_0_0"/>
      <w:r w:rsidRPr="008E14D8">
        <w:rPr>
          <w:bCs/>
        </w:rPr>
        <w:t>09/26/2025</w:t>
      </w:r>
    </w:p>
    <w:p w14:paraId="28D40A24" w14:textId="77777777" w:rsidR="00B12B54" w:rsidRPr="008E14D8" w:rsidRDefault="00737B80" w:rsidP="00C35A9F">
      <w:pPr>
        <w:rPr>
          <w:bCs/>
        </w:rPr>
      </w:pPr>
      <w:r w:rsidRPr="008E14D8">
        <w:rPr>
          <w:bCs/>
        </w:rPr>
        <w:t>10/24/2025</w:t>
      </w:r>
    </w:p>
    <w:p w14:paraId="6995C63E" w14:textId="77777777" w:rsidR="00B12B54" w:rsidRPr="008E14D8" w:rsidRDefault="00737B80" w:rsidP="00C35A9F">
      <w:pPr>
        <w:rPr>
          <w:bCs/>
        </w:rPr>
      </w:pPr>
      <w:r w:rsidRPr="008E14D8">
        <w:rPr>
          <w:bCs/>
        </w:rPr>
        <w:t>01/09/2026</w:t>
      </w:r>
    </w:p>
    <w:p w14:paraId="31E31716" w14:textId="77777777" w:rsidR="00B12B54" w:rsidRPr="008E14D8" w:rsidRDefault="00737B80" w:rsidP="00C35A9F">
      <w:pPr>
        <w:rPr>
          <w:bCs/>
        </w:rPr>
      </w:pPr>
      <w:r w:rsidRPr="008E14D8">
        <w:rPr>
          <w:bCs/>
        </w:rPr>
        <w:t>02/27/2026</w:t>
      </w:r>
      <w:bookmarkEnd w:id="36"/>
    </w:p>
    <w:p w14:paraId="6FF9634F" w14:textId="77777777" w:rsidR="00B12B54" w:rsidRPr="008E14D8" w:rsidRDefault="00737B80" w:rsidP="00C12EBE">
      <w:pPr>
        <w:rPr>
          <w:bCs/>
        </w:rPr>
      </w:pPr>
      <w:r>
        <w:rPr>
          <w:bCs/>
        </w:rPr>
        <w:br w:type="page"/>
      </w:r>
    </w:p>
    <w:p w14:paraId="4D63B001" w14:textId="77777777" w:rsidR="008925CA" w:rsidRDefault="00737B80"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463FC32" w14:textId="77777777" w:rsidR="001C613F" w:rsidRDefault="001C613F" w:rsidP="001C613F">
      <w:pPr>
        <w:jc w:val="center"/>
        <w:rPr>
          <w:b/>
        </w:rPr>
      </w:pPr>
    </w:p>
    <w:p w14:paraId="0ACEB7E0" w14:textId="77777777" w:rsidR="001C613F" w:rsidRPr="001C613F" w:rsidRDefault="00737B80" w:rsidP="00C35A9F">
      <w:pPr>
        <w:pStyle w:val="Heading2"/>
      </w:pPr>
      <w:r w:rsidRPr="001C613F">
        <w:t>Local Education Agency Response</w:t>
      </w:r>
    </w:p>
    <w:p w14:paraId="3770B835" w14:textId="77777777" w:rsidR="008925CA" w:rsidRDefault="008925CA" w:rsidP="00C12EBE">
      <w:pPr>
        <w:rPr>
          <w:bCs/>
        </w:rPr>
      </w:pPr>
    </w:p>
    <w:p w14:paraId="50A04A05" w14:textId="77777777" w:rsidR="00312B88" w:rsidRDefault="00312B88" w:rsidP="00312B88">
      <w:pPr>
        <w:rPr>
          <w:b/>
          <w:bCs/>
        </w:rPr>
      </w:pPr>
    </w:p>
    <w:p w14:paraId="7A57AD0E" w14:textId="34E50291" w:rsidR="008925CA" w:rsidRDefault="00737B80" w:rsidP="00312B88">
      <w:pPr>
        <w:rPr>
          <w:bCs/>
        </w:rPr>
      </w:pPr>
      <w:r w:rsidRPr="00C12EBE">
        <w:rPr>
          <w:b/>
          <w:bCs/>
        </w:rPr>
        <w:t>Criterion &amp; Topic:</w:t>
      </w:r>
      <w:r w:rsidR="00546D82">
        <w:t xml:space="preserve"> </w:t>
      </w:r>
      <w:bookmarkStart w:id="37" w:name="CRDesc_1_0"/>
      <w:r>
        <w:rPr>
          <w:bCs/>
        </w:rPr>
        <w:t xml:space="preserve">SE 18B Determination of placement; provision of IEP to </w:t>
      </w:r>
      <w:proofErr w:type="gramStart"/>
      <w:r>
        <w:rPr>
          <w:bCs/>
        </w:rPr>
        <w:t>parent</w:t>
      </w:r>
      <w:bookmarkEnd w:id="37"/>
      <w:proofErr w:type="gramEnd"/>
    </w:p>
    <w:p w14:paraId="1096F032" w14:textId="77777777" w:rsidR="000F2836" w:rsidRDefault="00737B80" w:rsidP="00312B88">
      <w:pPr>
        <w:rPr>
          <w:bCs/>
        </w:rPr>
      </w:pPr>
      <w:r w:rsidRPr="00C12EBE">
        <w:rPr>
          <w:b/>
          <w:bCs/>
        </w:rPr>
        <w:t>IMR Rating:</w:t>
      </w:r>
      <w:r w:rsidR="00546D82">
        <w:t xml:space="preserve"> </w:t>
      </w:r>
      <w:bookmarkStart w:id="38" w:name="CPRRating_1_0"/>
      <w:r>
        <w:rPr>
          <w:bCs/>
        </w:rPr>
        <w:t>Partially Implemented</w:t>
      </w:r>
      <w:bookmarkEnd w:id="38"/>
    </w:p>
    <w:p w14:paraId="09895641" w14:textId="77777777" w:rsidR="00546D82" w:rsidRDefault="00546D82" w:rsidP="00312B88">
      <w:pPr>
        <w:rPr>
          <w:b/>
          <w:bCs/>
        </w:rPr>
      </w:pPr>
    </w:p>
    <w:p w14:paraId="74BEB5E8" w14:textId="77777777" w:rsidR="00057603" w:rsidRPr="00C12EBE" w:rsidRDefault="00737B80" w:rsidP="00312B88">
      <w:pPr>
        <w:rPr>
          <w:b/>
          <w:bCs/>
        </w:rPr>
      </w:pPr>
      <w:r w:rsidRPr="00C12EBE">
        <w:rPr>
          <w:b/>
          <w:bCs/>
        </w:rPr>
        <w:t xml:space="preserve">Department Findings: </w:t>
      </w:r>
    </w:p>
    <w:p w14:paraId="53556B42" w14:textId="77777777" w:rsidR="00057603" w:rsidRDefault="00737B80" w:rsidP="00312B88">
      <w:pPr>
        <w:rPr>
          <w:bCs/>
        </w:rPr>
      </w:pPr>
      <w:bookmarkStart w:id="39" w:name="DeptCPRFindings_1_0"/>
      <w:r>
        <w:rPr>
          <w:bCs/>
        </w:rPr>
        <w:t>A review of student records indicated that the district does not always provide the parent with the proposed IEP and proposed placement immediately following the development of the IEP.</w:t>
      </w:r>
      <w:bookmarkEnd w:id="39"/>
    </w:p>
    <w:p w14:paraId="0F00A510" w14:textId="77777777" w:rsidR="00546D82" w:rsidRDefault="00546D82" w:rsidP="00312B88">
      <w:pPr>
        <w:rPr>
          <w:bCs/>
        </w:rPr>
      </w:pPr>
    </w:p>
    <w:p w14:paraId="26C90160" w14:textId="77777777" w:rsidR="00057603" w:rsidRDefault="00737B80" w:rsidP="00312B88">
      <w:pPr>
        <w:rPr>
          <w:bCs/>
        </w:rPr>
      </w:pPr>
      <w:r w:rsidRPr="00C12EBE">
        <w:rPr>
          <w:b/>
          <w:bCs/>
        </w:rPr>
        <w:t xml:space="preserve">Description of </w:t>
      </w:r>
      <w:r w:rsidR="000D69B4">
        <w:rPr>
          <w:b/>
          <w:bCs/>
        </w:rPr>
        <w:t>Root Cause Analysis</w:t>
      </w:r>
      <w:r w:rsidRPr="00C12EBE">
        <w:rPr>
          <w:b/>
          <w:bCs/>
        </w:rPr>
        <w:t>:</w:t>
      </w:r>
    </w:p>
    <w:p w14:paraId="084679F3" w14:textId="77777777" w:rsidR="00057603" w:rsidRDefault="00737B80" w:rsidP="00312B88">
      <w:pPr>
        <w:rPr>
          <w:bCs/>
        </w:rPr>
      </w:pPr>
      <w:bookmarkStart w:id="40" w:name="DescCorrAction_1_0"/>
      <w:r>
        <w:rPr>
          <w:bCs/>
        </w:rPr>
        <w:t>The district conducted a root cause analysis which indicated unclear procedures for IEP provision timelines and lack of staff training across special education building-based Teams. To remedy this, the district will update the procedures for IEP provision to parents, implement a tracking system for provision of IEP timelines, and conduct training for all relevant staff on the updated procedures. Additionally, the district will reconvene Team meetings for the two identified students to determine whether compensatory services are necessary due to the delay in issuing the IEP. The Department will conduct an additional review of student records to ensure ongoing compliance.</w:t>
      </w:r>
      <w:bookmarkEnd w:id="40"/>
    </w:p>
    <w:p w14:paraId="12C109FD" w14:textId="77777777" w:rsidR="00546D82" w:rsidRDefault="00546D82" w:rsidP="00312B88">
      <w:pPr>
        <w:rPr>
          <w:bCs/>
        </w:rPr>
      </w:pPr>
    </w:p>
    <w:p w14:paraId="12A8F6EB" w14:textId="77777777" w:rsidR="00057603" w:rsidRPr="00C12EBE" w:rsidRDefault="00737B80" w:rsidP="00312B88">
      <w:pPr>
        <w:rPr>
          <w:b/>
          <w:bCs/>
        </w:rPr>
      </w:pPr>
      <w:r w:rsidRPr="00C12EBE">
        <w:rPr>
          <w:b/>
          <w:bCs/>
        </w:rPr>
        <w:t>Title/Role(s) of Responsible Persons:</w:t>
      </w:r>
    </w:p>
    <w:p w14:paraId="77155E33" w14:textId="77777777" w:rsidR="00057603" w:rsidRDefault="00737B80" w:rsidP="00312B88">
      <w:pPr>
        <w:rPr>
          <w:bCs/>
        </w:rPr>
      </w:pPr>
      <w:bookmarkStart w:id="41" w:name="CapRespPersons_1_0"/>
      <w:r>
        <w:rPr>
          <w:bCs/>
        </w:rPr>
        <w:t>Director of Student Services</w:t>
      </w:r>
      <w:bookmarkEnd w:id="41"/>
    </w:p>
    <w:p w14:paraId="09CBB9A6" w14:textId="77777777" w:rsidR="00546D82" w:rsidRDefault="00546D82" w:rsidP="00312B88">
      <w:pPr>
        <w:rPr>
          <w:bCs/>
        </w:rPr>
      </w:pPr>
    </w:p>
    <w:p w14:paraId="679DD72A" w14:textId="77777777" w:rsidR="00057603" w:rsidRPr="00C12EBE" w:rsidRDefault="00737B80" w:rsidP="00312B88">
      <w:pPr>
        <w:rPr>
          <w:b/>
          <w:bCs/>
        </w:rPr>
      </w:pPr>
      <w:r w:rsidRPr="00C12EBE">
        <w:rPr>
          <w:b/>
          <w:bCs/>
        </w:rPr>
        <w:t>Expected Date of Completion:</w:t>
      </w:r>
      <w:r>
        <w:rPr>
          <w:b/>
          <w:bCs/>
        </w:rPr>
        <w:t xml:space="preserve"> </w:t>
      </w:r>
    </w:p>
    <w:p w14:paraId="2D545980" w14:textId="77777777" w:rsidR="00057603" w:rsidRDefault="00737B80" w:rsidP="00312B88">
      <w:pPr>
        <w:rPr>
          <w:bCs/>
        </w:rPr>
      </w:pPr>
      <w:bookmarkStart w:id="42" w:name="DateExpComplete_1_0"/>
      <w:r>
        <w:rPr>
          <w:bCs/>
        </w:rPr>
        <w:t>12/05/2025</w:t>
      </w:r>
      <w:bookmarkEnd w:id="42"/>
    </w:p>
    <w:p w14:paraId="17FA44EA" w14:textId="77777777" w:rsidR="00546D82" w:rsidRDefault="00546D82" w:rsidP="00312B88">
      <w:pPr>
        <w:rPr>
          <w:bCs/>
        </w:rPr>
      </w:pPr>
    </w:p>
    <w:p w14:paraId="77328E6F" w14:textId="77777777" w:rsidR="00057603" w:rsidRPr="00C12EBE" w:rsidRDefault="00737B80" w:rsidP="00312B88">
      <w:pPr>
        <w:rPr>
          <w:b/>
          <w:bCs/>
        </w:rPr>
      </w:pPr>
      <w:r w:rsidRPr="00C12EBE">
        <w:rPr>
          <w:b/>
          <w:bCs/>
        </w:rPr>
        <w:t>Evidence of Completion of the Corrective Action:</w:t>
      </w:r>
    </w:p>
    <w:p w14:paraId="698F38D3" w14:textId="77777777" w:rsidR="00057603" w:rsidRDefault="00737B80" w:rsidP="00312B88">
      <w:pPr>
        <w:rPr>
          <w:bCs/>
        </w:rPr>
      </w:pPr>
      <w:bookmarkStart w:id="43" w:name="Evidence_1_0"/>
      <w:r>
        <w:rPr>
          <w:bCs/>
        </w:rPr>
        <w:t xml:space="preserve">Updated procedures. </w:t>
      </w:r>
    </w:p>
    <w:p w14:paraId="3683E446" w14:textId="77777777" w:rsidR="00057603" w:rsidRDefault="00737B80" w:rsidP="00312B88">
      <w:pPr>
        <w:rPr>
          <w:bCs/>
        </w:rPr>
      </w:pPr>
      <w:r>
        <w:rPr>
          <w:bCs/>
        </w:rPr>
        <w:t xml:space="preserve">raining materials, agendas, and attendance sheets. </w:t>
      </w:r>
    </w:p>
    <w:p w14:paraId="7CD9214D" w14:textId="77777777" w:rsidR="00057603" w:rsidRDefault="00737B80" w:rsidP="00312B88">
      <w:pPr>
        <w:rPr>
          <w:bCs/>
        </w:rPr>
      </w:pPr>
      <w:r>
        <w:rPr>
          <w:bCs/>
        </w:rPr>
        <w:t xml:space="preserve">Evidence of individual </w:t>
      </w:r>
      <w:proofErr w:type="gramStart"/>
      <w:r>
        <w:rPr>
          <w:bCs/>
        </w:rPr>
        <w:t>student</w:t>
      </w:r>
      <w:proofErr w:type="gramEnd"/>
      <w:r>
        <w:rPr>
          <w:bCs/>
        </w:rPr>
        <w:t xml:space="preserve"> </w:t>
      </w:r>
      <w:proofErr w:type="gramStart"/>
      <w:r>
        <w:rPr>
          <w:bCs/>
        </w:rPr>
        <w:t>record</w:t>
      </w:r>
      <w:proofErr w:type="gramEnd"/>
      <w:r>
        <w:rPr>
          <w:bCs/>
        </w:rPr>
        <w:t xml:space="preserve"> corrections for the two identified students. </w:t>
      </w:r>
    </w:p>
    <w:p w14:paraId="30DF78F1" w14:textId="77777777" w:rsidR="00057603" w:rsidRDefault="00737B80" w:rsidP="00312B88">
      <w:pPr>
        <w:rPr>
          <w:bCs/>
        </w:rPr>
      </w:pPr>
      <w:r>
        <w:rPr>
          <w:bCs/>
        </w:rPr>
        <w:t>Results from the Department's additional student record review.</w:t>
      </w:r>
      <w:bookmarkEnd w:id="43"/>
    </w:p>
    <w:p w14:paraId="082F73AC" w14:textId="77777777" w:rsidR="00546D82" w:rsidRDefault="00546D82" w:rsidP="00312B88">
      <w:pPr>
        <w:rPr>
          <w:bCs/>
        </w:rPr>
      </w:pPr>
    </w:p>
    <w:p w14:paraId="1F7530DA" w14:textId="77777777" w:rsidR="00057603" w:rsidRPr="00C12EBE" w:rsidRDefault="00737B80" w:rsidP="00312B88">
      <w:pPr>
        <w:rPr>
          <w:b/>
          <w:bCs/>
        </w:rPr>
      </w:pPr>
      <w:r w:rsidRPr="00C12EBE">
        <w:rPr>
          <w:b/>
          <w:bCs/>
        </w:rPr>
        <w:t xml:space="preserve">Description of Internal Monitoring Procedures: </w:t>
      </w:r>
    </w:p>
    <w:p w14:paraId="6DDFEAD7" w14:textId="77777777" w:rsidR="00057603" w:rsidRDefault="00737B80" w:rsidP="00312B88">
      <w:pPr>
        <w:rPr>
          <w:bCs/>
        </w:rPr>
      </w:pPr>
      <w:bookmarkStart w:id="44" w:name="DescIntMonProc_1_0"/>
      <w:r>
        <w:rPr>
          <w:bCs/>
        </w:rPr>
        <w:t>The Special Education Administration Team at the building level, in conjunction with the Director of Student services will implement a tracking spreadsheet for provision of IEP to parents, Additionally, the Director of Student Services will conduct quarterly internal record reviews to ensure ongoing compliance and implement annual training for relevant staff on the procedures and timelines for the provision of IEP to parents.</w:t>
      </w:r>
      <w:bookmarkEnd w:id="44"/>
    </w:p>
    <w:p w14:paraId="42413D88" w14:textId="77777777" w:rsidR="00057603" w:rsidRDefault="00057603" w:rsidP="000F2836">
      <w:pPr>
        <w:rPr>
          <w:bCs/>
        </w:rPr>
      </w:pPr>
    </w:p>
    <w:p w14:paraId="5BE254F5" w14:textId="77777777" w:rsidR="00057603" w:rsidRDefault="00057603" w:rsidP="000F2836">
      <w:pPr>
        <w:rPr>
          <w:bCs/>
        </w:rPr>
      </w:pPr>
    </w:p>
    <w:p w14:paraId="14E230F2" w14:textId="77777777" w:rsidR="00057603" w:rsidRPr="001C613F" w:rsidRDefault="00737B80" w:rsidP="00C35A9F">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447C63A5" w14:textId="77777777" w:rsidR="001C7BEB" w:rsidRPr="001C7BEB" w:rsidRDefault="001C7BEB" w:rsidP="001C7BEB">
      <w:pPr>
        <w:rPr>
          <w:bCs/>
        </w:rPr>
      </w:pPr>
    </w:p>
    <w:p w14:paraId="4DA4D513" w14:textId="77777777" w:rsidR="00312B88" w:rsidRDefault="00312B88" w:rsidP="00312B88">
      <w:pPr>
        <w:rPr>
          <w:b/>
          <w:bCs/>
        </w:rPr>
      </w:pPr>
    </w:p>
    <w:p w14:paraId="73077F77" w14:textId="30447763" w:rsidR="00057603" w:rsidRPr="006E0E8A" w:rsidRDefault="00737B80" w:rsidP="00312B88">
      <w:r w:rsidRPr="00C12EBE">
        <w:rPr>
          <w:b/>
          <w:bCs/>
        </w:rPr>
        <w:t>Criterion:</w:t>
      </w:r>
      <w:r w:rsidR="00546D82">
        <w:t xml:space="preserve"> </w:t>
      </w:r>
      <w:bookmarkStart w:id="45" w:name="CRDesc2_1_0"/>
      <w:r w:rsidRPr="006E0E8A">
        <w:t xml:space="preserve">SE 18B Determination of placement; provision of IEP to </w:t>
      </w:r>
      <w:proofErr w:type="gramStart"/>
      <w:r w:rsidRPr="006E0E8A">
        <w:t>parent</w:t>
      </w:r>
      <w:bookmarkEnd w:id="45"/>
      <w:proofErr w:type="gramEnd"/>
    </w:p>
    <w:p w14:paraId="01B1DFDC" w14:textId="77777777" w:rsidR="00057603" w:rsidRDefault="00737B80" w:rsidP="00312B88">
      <w:r w:rsidRPr="00C12EBE">
        <w:rPr>
          <w:b/>
          <w:bCs/>
        </w:rPr>
        <w:t>Corrective Action Plan Status</w:t>
      </w:r>
      <w:r w:rsidR="00546D82">
        <w:rPr>
          <w:b/>
          <w:bCs/>
        </w:rPr>
        <w:t xml:space="preserve">: </w:t>
      </w:r>
      <w:bookmarkStart w:id="46" w:name="Status_1_0"/>
      <w:r w:rsidRPr="00546D82">
        <w:t>Approved</w:t>
      </w:r>
      <w:bookmarkEnd w:id="46"/>
    </w:p>
    <w:p w14:paraId="57990A53" w14:textId="77777777" w:rsidR="00312B88" w:rsidRPr="00546D82" w:rsidRDefault="00312B88" w:rsidP="00312B88"/>
    <w:p w14:paraId="1FE5B67E" w14:textId="77777777" w:rsidR="00057603" w:rsidRPr="00D759CE" w:rsidRDefault="00737B80" w:rsidP="00312B88">
      <w:r w:rsidRPr="00C12EBE">
        <w:rPr>
          <w:b/>
          <w:bCs/>
        </w:rPr>
        <w:t>Status Date:</w:t>
      </w:r>
      <w:r w:rsidR="00546D82">
        <w:t xml:space="preserve"> </w:t>
      </w:r>
      <w:bookmarkStart w:id="47" w:name="StatusDate_1_0"/>
      <w:r w:rsidRPr="00D759CE">
        <w:t>07/25/2025</w:t>
      </w:r>
      <w:bookmarkEnd w:id="47"/>
    </w:p>
    <w:p w14:paraId="2E0E9242" w14:textId="73716935" w:rsidR="00057603" w:rsidRPr="00D759CE" w:rsidRDefault="00737B80" w:rsidP="00312B88">
      <w:r w:rsidRPr="00CA137F">
        <w:rPr>
          <w:b/>
          <w:bCs/>
        </w:rPr>
        <w:t>Correction Status:</w:t>
      </w:r>
      <w:r w:rsidR="00546D82">
        <w:t xml:space="preserve"> </w:t>
      </w:r>
      <w:bookmarkStart w:id="48" w:name="CORRECTION_STATUS_1_0"/>
      <w:r w:rsidRPr="00D759CE">
        <w:t>Not Corrected</w:t>
      </w:r>
      <w:bookmarkStart w:id="49" w:name="BasisPartApprDisappr_1_0"/>
      <w:bookmarkEnd w:id="48"/>
      <w:bookmarkEnd w:id="49"/>
    </w:p>
    <w:p w14:paraId="000DB995" w14:textId="77777777" w:rsidR="00546D82" w:rsidRDefault="00546D82" w:rsidP="00312B88">
      <w:pPr>
        <w:rPr>
          <w:b/>
          <w:bCs/>
        </w:rPr>
      </w:pPr>
    </w:p>
    <w:p w14:paraId="2995472C" w14:textId="77777777" w:rsidR="00057603" w:rsidRPr="00CA137F" w:rsidRDefault="00737B80" w:rsidP="00312B88">
      <w:pPr>
        <w:rPr>
          <w:b/>
          <w:bCs/>
        </w:rPr>
      </w:pPr>
      <w:r w:rsidRPr="00CA137F">
        <w:rPr>
          <w:b/>
          <w:bCs/>
        </w:rPr>
        <w:t>Department Order of Corrective Action:</w:t>
      </w:r>
    </w:p>
    <w:p w14:paraId="252CF1CC" w14:textId="77777777" w:rsidR="00546D82" w:rsidRDefault="00546D82" w:rsidP="00312B88">
      <w:pPr>
        <w:rPr>
          <w:b/>
          <w:bCs/>
        </w:rPr>
      </w:pPr>
      <w:bookmarkStart w:id="50" w:name="OrdCorrAction_1_0"/>
      <w:bookmarkEnd w:id="50"/>
    </w:p>
    <w:p w14:paraId="4844D7AE" w14:textId="77777777" w:rsidR="00057603" w:rsidRPr="00CA137F" w:rsidRDefault="00737B80" w:rsidP="00312B88">
      <w:pPr>
        <w:rPr>
          <w:b/>
          <w:bCs/>
        </w:rPr>
      </w:pPr>
      <w:r w:rsidRPr="00CA137F">
        <w:rPr>
          <w:b/>
          <w:bCs/>
        </w:rPr>
        <w:t xml:space="preserve">Required Elements of Progress Report(s): </w:t>
      </w:r>
    </w:p>
    <w:p w14:paraId="14130D5F" w14:textId="77777777" w:rsidR="00057603" w:rsidRDefault="00737B80" w:rsidP="00312B88">
      <w:pPr>
        <w:rPr>
          <w:bCs/>
        </w:rPr>
      </w:pPr>
      <w:bookmarkStart w:id="51" w:name="ReqElementsProg_1_0"/>
      <w:r>
        <w:rPr>
          <w:bCs/>
        </w:rPr>
        <w:t xml:space="preserve">By September 26, 2025, the district will submit its updated procedures pertaining to the timeline for the provision of placements and IEPs.  </w:t>
      </w:r>
    </w:p>
    <w:p w14:paraId="39F4C337" w14:textId="77777777" w:rsidR="00057603" w:rsidRDefault="00057603" w:rsidP="00312B88">
      <w:pPr>
        <w:rPr>
          <w:bCs/>
        </w:rPr>
      </w:pPr>
    </w:p>
    <w:p w14:paraId="7DF1D651" w14:textId="77777777" w:rsidR="00057603" w:rsidRDefault="00737B80" w:rsidP="00312B88">
      <w:pPr>
        <w:rPr>
          <w:bCs/>
        </w:rPr>
      </w:pPr>
      <w:r>
        <w:rPr>
          <w:bCs/>
        </w:rPr>
        <w:t xml:space="preserve">By October 24, 2025, the district will submit evidence of individual student corrections for the two identified students.  </w:t>
      </w:r>
    </w:p>
    <w:p w14:paraId="41B7CA40" w14:textId="77777777" w:rsidR="00057603" w:rsidRDefault="00057603" w:rsidP="00312B88">
      <w:pPr>
        <w:rPr>
          <w:bCs/>
        </w:rPr>
      </w:pPr>
    </w:p>
    <w:p w14:paraId="42D6D796" w14:textId="77777777" w:rsidR="00057603" w:rsidRDefault="00737B80" w:rsidP="00312B88">
      <w:pPr>
        <w:rPr>
          <w:bCs/>
        </w:rPr>
      </w:pPr>
      <w:r>
        <w:rPr>
          <w:bCs/>
        </w:rPr>
        <w:t xml:space="preserve">By December 5, 2025, the district will submit evidence of training relevant staff on the updated procedures for the provision of placement and IEP to parents/guardians.  </w:t>
      </w:r>
    </w:p>
    <w:p w14:paraId="47196345" w14:textId="77777777" w:rsidR="00057603" w:rsidRDefault="00057603" w:rsidP="00312B88">
      <w:pPr>
        <w:rPr>
          <w:bCs/>
        </w:rPr>
      </w:pPr>
    </w:p>
    <w:p w14:paraId="34021660" w14:textId="77777777" w:rsidR="00057603" w:rsidRDefault="00737B80" w:rsidP="00312B88">
      <w:pPr>
        <w:rPr>
          <w:bCs/>
        </w:rPr>
      </w:pPr>
      <w:r>
        <w:rPr>
          <w:bCs/>
        </w:rPr>
        <w:t>By January 9, 2026, the Department will conduct an additional review of student records to ensure compliance with IEP and placement provision timelines. For any noncompliance identified, the district will conduct a root cause analysis and create an action plan to address the noncompliance.</w:t>
      </w:r>
      <w:bookmarkEnd w:id="51"/>
    </w:p>
    <w:p w14:paraId="4F211F37" w14:textId="77777777" w:rsidR="00D91B13" w:rsidRDefault="00D91B13" w:rsidP="00312B88">
      <w:pPr>
        <w:rPr>
          <w:b/>
          <w:bCs/>
        </w:rPr>
      </w:pPr>
    </w:p>
    <w:p w14:paraId="44B75F9D" w14:textId="77777777" w:rsidR="00057603" w:rsidRPr="00CA137F" w:rsidRDefault="00737B80" w:rsidP="00312B88">
      <w:pPr>
        <w:rPr>
          <w:b/>
          <w:bCs/>
        </w:rPr>
      </w:pPr>
      <w:r w:rsidRPr="00CA137F">
        <w:rPr>
          <w:b/>
          <w:bCs/>
        </w:rPr>
        <w:t xml:space="preserve">Progress Report Due Date(s): </w:t>
      </w:r>
    </w:p>
    <w:p w14:paraId="49DBF3AF" w14:textId="77777777" w:rsidR="00B12B54" w:rsidRPr="008E14D8" w:rsidRDefault="00737B80" w:rsidP="00312B88">
      <w:pPr>
        <w:rPr>
          <w:bCs/>
        </w:rPr>
      </w:pPr>
      <w:bookmarkStart w:id="52" w:name="ProgRptDueDate_1_0"/>
      <w:r w:rsidRPr="008E14D8">
        <w:rPr>
          <w:bCs/>
        </w:rPr>
        <w:t>09/26/2025</w:t>
      </w:r>
    </w:p>
    <w:p w14:paraId="16205EC3" w14:textId="77777777" w:rsidR="00B12B54" w:rsidRPr="008E14D8" w:rsidRDefault="00737B80" w:rsidP="00312B88">
      <w:pPr>
        <w:rPr>
          <w:bCs/>
        </w:rPr>
      </w:pPr>
      <w:r w:rsidRPr="008E14D8">
        <w:rPr>
          <w:bCs/>
        </w:rPr>
        <w:t>10/24/2025</w:t>
      </w:r>
    </w:p>
    <w:p w14:paraId="72E01EAD" w14:textId="77777777" w:rsidR="00B12B54" w:rsidRPr="008E14D8" w:rsidRDefault="00737B80" w:rsidP="00312B88">
      <w:pPr>
        <w:rPr>
          <w:bCs/>
        </w:rPr>
      </w:pPr>
      <w:r w:rsidRPr="008E14D8">
        <w:rPr>
          <w:bCs/>
        </w:rPr>
        <w:t>01/09/2026</w:t>
      </w:r>
    </w:p>
    <w:p w14:paraId="1B05C9C3" w14:textId="77777777" w:rsidR="00B12B54" w:rsidRPr="008E14D8" w:rsidRDefault="00737B80" w:rsidP="00312B88">
      <w:pPr>
        <w:rPr>
          <w:bCs/>
        </w:rPr>
      </w:pPr>
      <w:r w:rsidRPr="008E14D8">
        <w:rPr>
          <w:bCs/>
        </w:rPr>
        <w:t>02/27/2026</w:t>
      </w:r>
      <w:bookmarkEnd w:id="52"/>
    </w:p>
    <w:p w14:paraId="4819FB81" w14:textId="77777777" w:rsidR="00B12B54" w:rsidRPr="008E14D8" w:rsidRDefault="00737B80" w:rsidP="00C12EBE">
      <w:pPr>
        <w:rPr>
          <w:bCs/>
        </w:rPr>
      </w:pPr>
      <w:r>
        <w:rPr>
          <w:bCs/>
        </w:rPr>
        <w:br w:type="page"/>
      </w:r>
    </w:p>
    <w:p w14:paraId="27D27083" w14:textId="77777777" w:rsidR="008925CA" w:rsidRDefault="00737B80"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F33139A" w14:textId="77777777" w:rsidR="001C613F" w:rsidRDefault="001C613F" w:rsidP="001C613F">
      <w:pPr>
        <w:jc w:val="center"/>
        <w:rPr>
          <w:b/>
        </w:rPr>
      </w:pPr>
    </w:p>
    <w:p w14:paraId="7583D5C1" w14:textId="77777777" w:rsidR="001C613F" w:rsidRPr="001C613F" w:rsidRDefault="00737B80" w:rsidP="00C35A9F">
      <w:pPr>
        <w:pStyle w:val="Heading2"/>
      </w:pPr>
      <w:r w:rsidRPr="001C613F">
        <w:t>Local Education Agency Response</w:t>
      </w:r>
    </w:p>
    <w:p w14:paraId="5DAC5302" w14:textId="77777777" w:rsidR="008925CA" w:rsidRDefault="008925CA" w:rsidP="00C12EBE">
      <w:pPr>
        <w:rPr>
          <w:bCs/>
        </w:rPr>
      </w:pPr>
    </w:p>
    <w:p w14:paraId="67B53DCD" w14:textId="77777777" w:rsidR="00730035" w:rsidRDefault="00730035" w:rsidP="00730035">
      <w:pPr>
        <w:rPr>
          <w:b/>
          <w:bCs/>
        </w:rPr>
      </w:pPr>
    </w:p>
    <w:p w14:paraId="30507957" w14:textId="77777777" w:rsidR="00730035" w:rsidRDefault="00730035" w:rsidP="00730035">
      <w:pPr>
        <w:rPr>
          <w:b/>
          <w:bCs/>
        </w:rPr>
      </w:pPr>
    </w:p>
    <w:p w14:paraId="36F96458" w14:textId="2F10BDDC" w:rsidR="008925CA" w:rsidRDefault="00737B80" w:rsidP="00730035">
      <w:pPr>
        <w:rPr>
          <w:bCs/>
        </w:rPr>
      </w:pPr>
      <w:r w:rsidRPr="00C12EBE">
        <w:rPr>
          <w:b/>
          <w:bCs/>
        </w:rPr>
        <w:t>Criterion &amp; Topic:</w:t>
      </w:r>
      <w:r w:rsidR="00546D82">
        <w:t xml:space="preserve"> </w:t>
      </w:r>
      <w:bookmarkStart w:id="53" w:name="CRDesc_2_0"/>
      <w:r>
        <w:rPr>
          <w:bCs/>
        </w:rPr>
        <w:t>SE 19 Extended evaluation</w:t>
      </w:r>
      <w:bookmarkEnd w:id="53"/>
    </w:p>
    <w:p w14:paraId="188B5E09" w14:textId="77777777" w:rsidR="000F2836" w:rsidRDefault="00737B80" w:rsidP="00730035">
      <w:pPr>
        <w:rPr>
          <w:bCs/>
        </w:rPr>
      </w:pPr>
      <w:r w:rsidRPr="00C12EBE">
        <w:rPr>
          <w:b/>
          <w:bCs/>
        </w:rPr>
        <w:t>IMR Rating:</w:t>
      </w:r>
      <w:r w:rsidR="00546D82">
        <w:t xml:space="preserve"> </w:t>
      </w:r>
      <w:bookmarkStart w:id="54" w:name="CPRRating_2_0"/>
      <w:r>
        <w:rPr>
          <w:bCs/>
        </w:rPr>
        <w:t>Partially Implemented</w:t>
      </w:r>
      <w:bookmarkEnd w:id="54"/>
    </w:p>
    <w:p w14:paraId="35A33F7C" w14:textId="77777777" w:rsidR="00546D82" w:rsidRDefault="00546D82" w:rsidP="00730035">
      <w:pPr>
        <w:rPr>
          <w:b/>
          <w:bCs/>
        </w:rPr>
      </w:pPr>
    </w:p>
    <w:p w14:paraId="52C74513" w14:textId="77777777" w:rsidR="00057603" w:rsidRPr="00C12EBE" w:rsidRDefault="00737B80" w:rsidP="00730035">
      <w:pPr>
        <w:rPr>
          <w:b/>
          <w:bCs/>
        </w:rPr>
      </w:pPr>
      <w:r w:rsidRPr="00C12EBE">
        <w:rPr>
          <w:b/>
          <w:bCs/>
        </w:rPr>
        <w:t xml:space="preserve">Department Findings: </w:t>
      </w:r>
    </w:p>
    <w:p w14:paraId="41B1B940" w14:textId="77777777" w:rsidR="00057603" w:rsidRDefault="00737B80" w:rsidP="00730035">
      <w:pPr>
        <w:rPr>
          <w:bCs/>
        </w:rPr>
      </w:pPr>
      <w:bookmarkStart w:id="55" w:name="DeptCPRFindings_2_0"/>
      <w:r>
        <w:rPr>
          <w:bCs/>
        </w:rPr>
        <w:t>A review of student records indicated that the district does not always complete extended evaluations within eight school weeks.</w:t>
      </w:r>
      <w:bookmarkEnd w:id="55"/>
    </w:p>
    <w:p w14:paraId="5A1CB3CD" w14:textId="77777777" w:rsidR="00546D82" w:rsidRDefault="00546D82" w:rsidP="00730035">
      <w:pPr>
        <w:rPr>
          <w:bCs/>
        </w:rPr>
      </w:pPr>
    </w:p>
    <w:p w14:paraId="1A2A9A5D" w14:textId="77777777" w:rsidR="00057603" w:rsidRDefault="00737B80" w:rsidP="00730035">
      <w:pPr>
        <w:rPr>
          <w:bCs/>
        </w:rPr>
      </w:pPr>
      <w:r w:rsidRPr="00C12EBE">
        <w:rPr>
          <w:b/>
          <w:bCs/>
        </w:rPr>
        <w:t xml:space="preserve">Description of </w:t>
      </w:r>
      <w:r w:rsidR="000D69B4">
        <w:rPr>
          <w:b/>
          <w:bCs/>
        </w:rPr>
        <w:t>Root Cause Analysis</w:t>
      </w:r>
      <w:r w:rsidRPr="00C12EBE">
        <w:rPr>
          <w:b/>
          <w:bCs/>
        </w:rPr>
        <w:t>:</w:t>
      </w:r>
    </w:p>
    <w:p w14:paraId="6F70A1EC" w14:textId="77777777" w:rsidR="00057603" w:rsidRDefault="00737B80" w:rsidP="00730035">
      <w:pPr>
        <w:rPr>
          <w:bCs/>
        </w:rPr>
      </w:pPr>
      <w:bookmarkStart w:id="56" w:name="DescCorrAction_2_0"/>
      <w:r>
        <w:rPr>
          <w:bCs/>
        </w:rPr>
        <w:t>The district conducted a root cause analysis and determined that the noncompliance was primarily due to a lack of clear procedures and insufficient staff training regarding the timelines for extended evaluations. To address this issue, the district will provide targeted training to all relevant staff on the legal requirements outlined in 603 CMR 28.05(2)(b), emphasizing the importance of completing extended evaluations within the mandated eight school weeks. The training will also cover best practices for accurately documenting evaluation start and end dates, as well as Team meeting dates, to ensure timely follow-up and compliance.</w:t>
      </w:r>
      <w:bookmarkEnd w:id="56"/>
    </w:p>
    <w:p w14:paraId="4F00C728" w14:textId="77777777" w:rsidR="00546D82" w:rsidRDefault="00546D82" w:rsidP="00730035">
      <w:pPr>
        <w:rPr>
          <w:bCs/>
        </w:rPr>
      </w:pPr>
    </w:p>
    <w:p w14:paraId="6BE51D13" w14:textId="77777777" w:rsidR="00057603" w:rsidRPr="00C12EBE" w:rsidRDefault="00737B80" w:rsidP="00730035">
      <w:pPr>
        <w:rPr>
          <w:b/>
          <w:bCs/>
        </w:rPr>
      </w:pPr>
      <w:r w:rsidRPr="00C12EBE">
        <w:rPr>
          <w:b/>
          <w:bCs/>
        </w:rPr>
        <w:t>Title/Role(s) of Responsible Persons:</w:t>
      </w:r>
    </w:p>
    <w:p w14:paraId="4F99500C" w14:textId="77777777" w:rsidR="00057603" w:rsidRDefault="00737B80" w:rsidP="00730035">
      <w:pPr>
        <w:rPr>
          <w:bCs/>
        </w:rPr>
      </w:pPr>
      <w:bookmarkStart w:id="57" w:name="CapRespPersons_2_0"/>
      <w:r>
        <w:rPr>
          <w:bCs/>
        </w:rPr>
        <w:t>Astrid Mazariegos, Director of Student Services</w:t>
      </w:r>
      <w:bookmarkEnd w:id="57"/>
    </w:p>
    <w:p w14:paraId="47A0B6CC" w14:textId="77777777" w:rsidR="00546D82" w:rsidRDefault="00546D82" w:rsidP="00730035">
      <w:pPr>
        <w:rPr>
          <w:bCs/>
        </w:rPr>
      </w:pPr>
    </w:p>
    <w:p w14:paraId="7B919329" w14:textId="77777777" w:rsidR="00057603" w:rsidRPr="00C12EBE" w:rsidRDefault="00737B80" w:rsidP="00730035">
      <w:pPr>
        <w:rPr>
          <w:b/>
          <w:bCs/>
        </w:rPr>
      </w:pPr>
      <w:r w:rsidRPr="00C12EBE">
        <w:rPr>
          <w:b/>
          <w:bCs/>
        </w:rPr>
        <w:t>Expected Date of Completion:</w:t>
      </w:r>
      <w:r>
        <w:rPr>
          <w:b/>
          <w:bCs/>
        </w:rPr>
        <w:t xml:space="preserve"> </w:t>
      </w:r>
    </w:p>
    <w:p w14:paraId="1AC7910B" w14:textId="77777777" w:rsidR="00057603" w:rsidRDefault="00737B80" w:rsidP="00730035">
      <w:pPr>
        <w:rPr>
          <w:bCs/>
        </w:rPr>
      </w:pPr>
      <w:bookmarkStart w:id="58" w:name="DateExpComplete_2_0"/>
      <w:r>
        <w:rPr>
          <w:bCs/>
        </w:rPr>
        <w:t>12/05/2025</w:t>
      </w:r>
      <w:bookmarkEnd w:id="58"/>
    </w:p>
    <w:p w14:paraId="7514244A" w14:textId="77777777" w:rsidR="00546D82" w:rsidRDefault="00546D82" w:rsidP="00730035">
      <w:pPr>
        <w:rPr>
          <w:bCs/>
        </w:rPr>
      </w:pPr>
    </w:p>
    <w:p w14:paraId="20C12E29" w14:textId="77777777" w:rsidR="00057603" w:rsidRPr="00C12EBE" w:rsidRDefault="00737B80" w:rsidP="00730035">
      <w:pPr>
        <w:rPr>
          <w:b/>
          <w:bCs/>
        </w:rPr>
      </w:pPr>
      <w:r w:rsidRPr="00C12EBE">
        <w:rPr>
          <w:b/>
          <w:bCs/>
        </w:rPr>
        <w:t>Evidence of Completion of the Corrective Action:</w:t>
      </w:r>
    </w:p>
    <w:p w14:paraId="2E14975D" w14:textId="77777777" w:rsidR="00057603" w:rsidRDefault="00737B80" w:rsidP="00730035">
      <w:pPr>
        <w:rPr>
          <w:bCs/>
        </w:rPr>
      </w:pPr>
      <w:bookmarkStart w:id="59" w:name="Evidence_2_0"/>
      <w:r>
        <w:rPr>
          <w:bCs/>
        </w:rPr>
        <w:t xml:space="preserve">Updated policies and procedures pertaining to extended evaluations. </w:t>
      </w:r>
    </w:p>
    <w:p w14:paraId="66FF94AA" w14:textId="77777777" w:rsidR="00057603" w:rsidRDefault="00737B80" w:rsidP="00730035">
      <w:pPr>
        <w:rPr>
          <w:bCs/>
        </w:rPr>
      </w:pPr>
      <w:r>
        <w:rPr>
          <w:bCs/>
        </w:rPr>
        <w:t>Training documents - agendas, attendance sheets, and training materials.</w:t>
      </w:r>
    </w:p>
    <w:p w14:paraId="75F71B57" w14:textId="77777777" w:rsidR="00057603" w:rsidRDefault="00737B80" w:rsidP="00730035">
      <w:pPr>
        <w:rPr>
          <w:bCs/>
        </w:rPr>
      </w:pPr>
      <w:r>
        <w:rPr>
          <w:bCs/>
        </w:rPr>
        <w:t>Results of the Department's additional student record review</w:t>
      </w:r>
      <w:bookmarkEnd w:id="59"/>
    </w:p>
    <w:p w14:paraId="23E0D3CA" w14:textId="77777777" w:rsidR="00546D82" w:rsidRDefault="00546D82" w:rsidP="00730035">
      <w:pPr>
        <w:rPr>
          <w:bCs/>
        </w:rPr>
      </w:pPr>
    </w:p>
    <w:p w14:paraId="0329B78A" w14:textId="77777777" w:rsidR="00057603" w:rsidRPr="00C12EBE" w:rsidRDefault="00737B80" w:rsidP="00730035">
      <w:pPr>
        <w:rPr>
          <w:b/>
          <w:bCs/>
        </w:rPr>
      </w:pPr>
      <w:r w:rsidRPr="00C12EBE">
        <w:rPr>
          <w:b/>
          <w:bCs/>
        </w:rPr>
        <w:t xml:space="preserve">Description of Internal Monitoring Procedures: </w:t>
      </w:r>
    </w:p>
    <w:p w14:paraId="7272E3B9" w14:textId="77777777" w:rsidR="00057603" w:rsidRDefault="00737B80" w:rsidP="00730035">
      <w:pPr>
        <w:rPr>
          <w:bCs/>
        </w:rPr>
      </w:pPr>
      <w:bookmarkStart w:id="60" w:name="DescIntMonProc_2_0"/>
      <w:r>
        <w:rPr>
          <w:bCs/>
        </w:rPr>
        <w:t>The building-level Special Education Administrative Team, in collaboration with the Director of Student Services, will implement a tracking spreadsheet to track key dates when an extended evaluation is proposed, including the date to reconvene the Team to review the result, to ensure the requirements are met. Additionally, the Director of Student Services, in partnership with the Special Education Administrative Team, will conduct quarterly internal student record reviews and annual staff training for relevant staff.</w:t>
      </w:r>
      <w:bookmarkEnd w:id="60"/>
    </w:p>
    <w:p w14:paraId="3C973210" w14:textId="77777777" w:rsidR="00057603" w:rsidRDefault="00057603" w:rsidP="000F2836">
      <w:pPr>
        <w:rPr>
          <w:bCs/>
        </w:rPr>
      </w:pPr>
    </w:p>
    <w:p w14:paraId="0F6851FA" w14:textId="77777777" w:rsidR="00057603" w:rsidRDefault="00057603" w:rsidP="000F2836">
      <w:pPr>
        <w:rPr>
          <w:bCs/>
        </w:rPr>
      </w:pPr>
    </w:p>
    <w:p w14:paraId="301DA635" w14:textId="77777777" w:rsidR="00057603" w:rsidRPr="001C613F" w:rsidRDefault="00737B80" w:rsidP="00C35A9F">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7C7E168B" w14:textId="77777777" w:rsidR="001C7BEB" w:rsidRPr="001C7BEB" w:rsidRDefault="001C7BEB" w:rsidP="001C7BEB">
      <w:pPr>
        <w:rPr>
          <w:bCs/>
        </w:rPr>
      </w:pPr>
    </w:p>
    <w:p w14:paraId="0B2D004B" w14:textId="77777777" w:rsidR="007431FA" w:rsidRDefault="007431FA" w:rsidP="007431FA">
      <w:pPr>
        <w:rPr>
          <w:b/>
          <w:bCs/>
        </w:rPr>
      </w:pPr>
    </w:p>
    <w:p w14:paraId="01930694" w14:textId="77777777" w:rsidR="007431FA" w:rsidRDefault="007431FA" w:rsidP="007431FA">
      <w:pPr>
        <w:rPr>
          <w:b/>
          <w:bCs/>
        </w:rPr>
      </w:pPr>
    </w:p>
    <w:p w14:paraId="0C33C3CB" w14:textId="5870FC7C" w:rsidR="00057603" w:rsidRPr="006E0E8A" w:rsidRDefault="00737B80" w:rsidP="007431FA">
      <w:r w:rsidRPr="00C12EBE">
        <w:rPr>
          <w:b/>
          <w:bCs/>
        </w:rPr>
        <w:t>Criterion:</w:t>
      </w:r>
      <w:r w:rsidR="00546D82">
        <w:t xml:space="preserve"> </w:t>
      </w:r>
      <w:bookmarkStart w:id="61" w:name="CRDesc2_2_0"/>
      <w:r w:rsidRPr="006E0E8A">
        <w:t>SE 19 Extended evaluation</w:t>
      </w:r>
      <w:bookmarkEnd w:id="61"/>
    </w:p>
    <w:p w14:paraId="38EAE870" w14:textId="77777777" w:rsidR="00057603" w:rsidRDefault="00737B80" w:rsidP="007431FA">
      <w:r w:rsidRPr="00C12EBE">
        <w:rPr>
          <w:b/>
          <w:bCs/>
        </w:rPr>
        <w:t>Corrective Action Plan Status</w:t>
      </w:r>
      <w:r w:rsidR="00546D82">
        <w:rPr>
          <w:b/>
          <w:bCs/>
        </w:rPr>
        <w:t xml:space="preserve">: </w:t>
      </w:r>
      <w:bookmarkStart w:id="62" w:name="Status_2_0"/>
      <w:r w:rsidRPr="00546D82">
        <w:t>Approved</w:t>
      </w:r>
      <w:bookmarkEnd w:id="62"/>
    </w:p>
    <w:p w14:paraId="66BAA70C" w14:textId="77777777" w:rsidR="007431FA" w:rsidRPr="00546D82" w:rsidRDefault="007431FA" w:rsidP="007431FA"/>
    <w:p w14:paraId="26E3D22D" w14:textId="77777777" w:rsidR="00057603" w:rsidRPr="00D759CE" w:rsidRDefault="00737B80" w:rsidP="007431FA">
      <w:r w:rsidRPr="00C12EBE">
        <w:rPr>
          <w:b/>
          <w:bCs/>
        </w:rPr>
        <w:t>Status Date:</w:t>
      </w:r>
      <w:r w:rsidR="00546D82">
        <w:t xml:space="preserve"> </w:t>
      </w:r>
      <w:bookmarkStart w:id="63" w:name="StatusDate_2_0"/>
      <w:r w:rsidRPr="00D759CE">
        <w:t>07/25/2025</w:t>
      </w:r>
      <w:bookmarkEnd w:id="63"/>
    </w:p>
    <w:p w14:paraId="65F1ACFD" w14:textId="2D4D5491" w:rsidR="00057603" w:rsidRPr="00D759CE" w:rsidRDefault="00737B80" w:rsidP="007431FA">
      <w:r w:rsidRPr="00CA137F">
        <w:rPr>
          <w:b/>
          <w:bCs/>
        </w:rPr>
        <w:t>Correction Status:</w:t>
      </w:r>
      <w:r w:rsidR="00546D82">
        <w:t xml:space="preserve"> </w:t>
      </w:r>
      <w:bookmarkStart w:id="64" w:name="CORRECTION_STATUS_2_0"/>
      <w:r w:rsidRPr="00D759CE">
        <w:t>Not Corrected</w:t>
      </w:r>
      <w:bookmarkStart w:id="65" w:name="BasisPartApprDisappr_2_0"/>
      <w:bookmarkEnd w:id="64"/>
      <w:bookmarkEnd w:id="65"/>
    </w:p>
    <w:p w14:paraId="03864765" w14:textId="77777777" w:rsidR="00546D82" w:rsidRDefault="00546D82" w:rsidP="007431FA">
      <w:pPr>
        <w:rPr>
          <w:b/>
          <w:bCs/>
        </w:rPr>
      </w:pPr>
    </w:p>
    <w:p w14:paraId="516DAD3B" w14:textId="77777777" w:rsidR="00057603" w:rsidRPr="00CA137F" w:rsidRDefault="00737B80" w:rsidP="007431FA">
      <w:pPr>
        <w:rPr>
          <w:b/>
          <w:bCs/>
        </w:rPr>
      </w:pPr>
      <w:r w:rsidRPr="00CA137F">
        <w:rPr>
          <w:b/>
          <w:bCs/>
        </w:rPr>
        <w:t>Department Order of Corrective Action:</w:t>
      </w:r>
    </w:p>
    <w:p w14:paraId="25426F09" w14:textId="77777777" w:rsidR="00546D82" w:rsidRDefault="00546D82" w:rsidP="007431FA">
      <w:pPr>
        <w:rPr>
          <w:b/>
          <w:bCs/>
        </w:rPr>
      </w:pPr>
      <w:bookmarkStart w:id="66" w:name="OrdCorrAction_2_0"/>
      <w:bookmarkEnd w:id="66"/>
    </w:p>
    <w:p w14:paraId="00AA6A3D" w14:textId="77777777" w:rsidR="00057603" w:rsidRPr="00CA137F" w:rsidRDefault="00737B80" w:rsidP="007431FA">
      <w:pPr>
        <w:rPr>
          <w:b/>
          <w:bCs/>
        </w:rPr>
      </w:pPr>
      <w:r w:rsidRPr="00CA137F">
        <w:rPr>
          <w:b/>
          <w:bCs/>
        </w:rPr>
        <w:t xml:space="preserve">Required Elements of Progress Report(s): </w:t>
      </w:r>
    </w:p>
    <w:p w14:paraId="24BA61F4" w14:textId="77777777" w:rsidR="00057603" w:rsidRDefault="00737B80" w:rsidP="007431FA">
      <w:pPr>
        <w:rPr>
          <w:bCs/>
        </w:rPr>
      </w:pPr>
      <w:bookmarkStart w:id="67" w:name="ReqElementsProg_2_0"/>
      <w:r>
        <w:rPr>
          <w:bCs/>
        </w:rPr>
        <w:t xml:space="preserve">By September 26, 2025, the district will submit its updated extended evaluation procedures, including the tracking spreadsheet.  </w:t>
      </w:r>
    </w:p>
    <w:p w14:paraId="1D4CA589" w14:textId="77777777" w:rsidR="00057603" w:rsidRDefault="00057603" w:rsidP="007431FA">
      <w:pPr>
        <w:rPr>
          <w:bCs/>
        </w:rPr>
      </w:pPr>
    </w:p>
    <w:p w14:paraId="20773A39" w14:textId="77777777" w:rsidR="00057603" w:rsidRDefault="00737B80" w:rsidP="007431FA">
      <w:pPr>
        <w:rPr>
          <w:bCs/>
        </w:rPr>
      </w:pPr>
      <w:r>
        <w:rPr>
          <w:bCs/>
        </w:rPr>
        <w:t xml:space="preserve">By October 24, 2025, the district will submit evidence of correcting the individual student noncompliance.  </w:t>
      </w:r>
    </w:p>
    <w:p w14:paraId="19015671" w14:textId="77777777" w:rsidR="00057603" w:rsidRDefault="00057603" w:rsidP="007431FA">
      <w:pPr>
        <w:rPr>
          <w:bCs/>
        </w:rPr>
      </w:pPr>
    </w:p>
    <w:p w14:paraId="635DF1F2" w14:textId="77777777" w:rsidR="00057603" w:rsidRDefault="00737B80" w:rsidP="007431FA">
      <w:pPr>
        <w:rPr>
          <w:bCs/>
        </w:rPr>
      </w:pPr>
      <w:r>
        <w:rPr>
          <w:bCs/>
        </w:rPr>
        <w:t xml:space="preserve">By December 5, 2025, the district will submit evidence of training relevant staff on the updated extended evaluation procedures and requirements. Evidence will include training materials, agendas, and attendance sheets.  </w:t>
      </w:r>
    </w:p>
    <w:p w14:paraId="2617BEA6" w14:textId="77777777" w:rsidR="00057603" w:rsidRDefault="00057603" w:rsidP="007431FA">
      <w:pPr>
        <w:rPr>
          <w:bCs/>
        </w:rPr>
      </w:pPr>
    </w:p>
    <w:p w14:paraId="77F9AD7C" w14:textId="77777777" w:rsidR="00057603" w:rsidRDefault="00737B80" w:rsidP="007431FA">
      <w:pPr>
        <w:rPr>
          <w:bCs/>
        </w:rPr>
      </w:pPr>
      <w:r>
        <w:rPr>
          <w:bCs/>
        </w:rPr>
        <w:t>By January 9, 2025, the Department will conduct an additional review of student records to ensure ongoing compliance with extended evaluation timelines. For any noncompliance identified, the district will conduct a root cause analysis and create an action plan to address the issues.</w:t>
      </w:r>
      <w:bookmarkEnd w:id="67"/>
    </w:p>
    <w:p w14:paraId="40815D51" w14:textId="77777777" w:rsidR="00D91B13" w:rsidRDefault="00D91B13" w:rsidP="007431FA">
      <w:pPr>
        <w:rPr>
          <w:b/>
          <w:bCs/>
        </w:rPr>
      </w:pPr>
    </w:p>
    <w:p w14:paraId="3DE5BC3A" w14:textId="77777777" w:rsidR="00057603" w:rsidRPr="00CA137F" w:rsidRDefault="00737B80" w:rsidP="007431FA">
      <w:pPr>
        <w:rPr>
          <w:b/>
          <w:bCs/>
        </w:rPr>
      </w:pPr>
      <w:r w:rsidRPr="00CA137F">
        <w:rPr>
          <w:b/>
          <w:bCs/>
        </w:rPr>
        <w:t xml:space="preserve">Progress Report Due Date(s): </w:t>
      </w:r>
    </w:p>
    <w:p w14:paraId="3172C1B5" w14:textId="77777777" w:rsidR="00B12B54" w:rsidRPr="008E14D8" w:rsidRDefault="00737B80" w:rsidP="007431FA">
      <w:pPr>
        <w:rPr>
          <w:bCs/>
        </w:rPr>
      </w:pPr>
      <w:bookmarkStart w:id="68" w:name="ProgRptDueDate_2_0"/>
      <w:r w:rsidRPr="008E14D8">
        <w:rPr>
          <w:bCs/>
        </w:rPr>
        <w:t>09/26/2025</w:t>
      </w:r>
    </w:p>
    <w:p w14:paraId="1A7DFEEB" w14:textId="77777777" w:rsidR="00B12B54" w:rsidRPr="008E14D8" w:rsidRDefault="00737B80" w:rsidP="007431FA">
      <w:pPr>
        <w:rPr>
          <w:bCs/>
        </w:rPr>
      </w:pPr>
      <w:r w:rsidRPr="008E14D8">
        <w:rPr>
          <w:bCs/>
        </w:rPr>
        <w:t>10/24/2025</w:t>
      </w:r>
    </w:p>
    <w:p w14:paraId="6EA93FC1" w14:textId="77777777" w:rsidR="00B12B54" w:rsidRPr="008E14D8" w:rsidRDefault="00737B80" w:rsidP="007431FA">
      <w:pPr>
        <w:rPr>
          <w:bCs/>
        </w:rPr>
      </w:pPr>
      <w:r w:rsidRPr="008E14D8">
        <w:rPr>
          <w:bCs/>
        </w:rPr>
        <w:t>01/09/2026</w:t>
      </w:r>
    </w:p>
    <w:p w14:paraId="6DFFCCC4" w14:textId="77777777" w:rsidR="00B12B54" w:rsidRPr="008E14D8" w:rsidRDefault="00737B80" w:rsidP="007431FA">
      <w:pPr>
        <w:rPr>
          <w:bCs/>
        </w:rPr>
      </w:pPr>
      <w:r w:rsidRPr="008E14D8">
        <w:rPr>
          <w:bCs/>
        </w:rPr>
        <w:t>02/27/2026</w:t>
      </w:r>
      <w:bookmarkEnd w:id="68"/>
    </w:p>
    <w:sectPr w:rsidR="00B12B54" w:rsidRPr="008E14D8" w:rsidSect="000A7A8D">
      <w:footerReference w:type="default" r:id="rId7"/>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CC0F" w14:textId="77777777" w:rsidR="00261E20" w:rsidRDefault="00261E20">
      <w:r>
        <w:separator/>
      </w:r>
    </w:p>
  </w:endnote>
  <w:endnote w:type="continuationSeparator" w:id="0">
    <w:p w14:paraId="512332C1" w14:textId="77777777" w:rsidR="00261E20" w:rsidRDefault="002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5F5F" w14:textId="77777777" w:rsidR="00101B3E" w:rsidRPr="000522A9" w:rsidRDefault="00101B3E" w:rsidP="003B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07C4" w14:textId="77777777" w:rsidR="00261E20" w:rsidRDefault="00261E20">
      <w:r>
        <w:separator/>
      </w:r>
    </w:p>
  </w:footnote>
  <w:footnote w:type="continuationSeparator" w:id="0">
    <w:p w14:paraId="2A931464" w14:textId="77777777" w:rsidR="00261E20" w:rsidRDefault="0026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906"/>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20"/>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2B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276"/>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284"/>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4BF"/>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2F"/>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035"/>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37B80"/>
    <w:rsid w:val="007400DB"/>
    <w:rsid w:val="007401EC"/>
    <w:rsid w:val="00740664"/>
    <w:rsid w:val="00740763"/>
    <w:rsid w:val="0074093B"/>
    <w:rsid w:val="00740C91"/>
    <w:rsid w:val="00740E40"/>
    <w:rsid w:val="00742F73"/>
    <w:rsid w:val="007431FA"/>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860"/>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2D0D"/>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3FBD"/>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A9F"/>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8D764"/>
  <w15:chartTrackingRefBased/>
  <w15:docId w15:val="{C244583D-38B7-4088-80A7-4454CD1E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C35A9F"/>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C35A9F"/>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2025-2026 Sharon Public Schools IMR CAP</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Sharon Public Schools IMR CAP</dc:title>
  <dc:creator>DESE</dc:creator>
  <cp:lastModifiedBy>Zou, Dong (EOE)</cp:lastModifiedBy>
  <cp:revision>8</cp:revision>
  <cp:lastPrinted>2025-11-21T19:37:00Z</cp:lastPrinted>
  <dcterms:created xsi:type="dcterms:W3CDTF">2026-05-19T14:35:00Z</dcterms:created>
  <dcterms:modified xsi:type="dcterms:W3CDTF">2026-05-19T15:20:00Z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19 2026 12:00AM</vt:lpwstr>
  </property>
</Properties>
</file>