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8790" w14:textId="77777777" w:rsidR="006735BD" w:rsidRDefault="007A2ED1" w:rsidP="00ED130D">
      <w:pPr>
        <w:pStyle w:val="Title"/>
      </w:pPr>
      <w:r w:rsidRPr="008E14D8">
        <w:t>MASSACHUSETTS DEPARTMENT OF ELEMENTARY AND SECONDARY EDUCATION</w:t>
      </w:r>
    </w:p>
    <w:p w14:paraId="05DB5890" w14:textId="77777777" w:rsidR="00181BC6" w:rsidRPr="008E14D8" w:rsidRDefault="00181BC6" w:rsidP="00ED130D">
      <w:pPr>
        <w:pStyle w:val="Title"/>
      </w:pPr>
    </w:p>
    <w:p w14:paraId="4AE13719" w14:textId="77777777" w:rsidR="00B12B54" w:rsidRPr="00242597" w:rsidRDefault="007A2ED1" w:rsidP="00181BC6">
      <w:pPr>
        <w:pStyle w:val="Title"/>
        <w:rPr>
          <w:sz w:val="28"/>
          <w:szCs w:val="28"/>
        </w:rPr>
      </w:pPr>
      <w:r w:rsidRPr="00242597">
        <w:rPr>
          <w:sz w:val="28"/>
          <w:szCs w:val="28"/>
        </w:rPr>
        <w:t>Public School Monitoring</w:t>
      </w:r>
    </w:p>
    <w:p w14:paraId="3D0B890F" w14:textId="77777777" w:rsidR="006735BD" w:rsidRPr="00242597" w:rsidRDefault="006735BD" w:rsidP="006735BD">
      <w:pPr>
        <w:rPr>
          <w:sz w:val="28"/>
          <w:szCs w:val="28"/>
        </w:rPr>
      </w:pPr>
    </w:p>
    <w:p w14:paraId="7E95C928" w14:textId="77777777" w:rsidR="00B12B54" w:rsidRPr="00242597" w:rsidRDefault="007A2ED1" w:rsidP="00181BC6">
      <w:pPr>
        <w:pStyle w:val="Title"/>
        <w:rPr>
          <w:sz w:val="28"/>
          <w:szCs w:val="28"/>
        </w:rPr>
      </w:pPr>
      <w:r w:rsidRPr="00242597">
        <w:rPr>
          <w:sz w:val="28"/>
          <w:szCs w:val="28"/>
        </w:rPr>
        <w:t>I</w:t>
      </w:r>
      <w:r w:rsidR="00181BC6" w:rsidRPr="00242597">
        <w:rPr>
          <w:sz w:val="28"/>
          <w:szCs w:val="28"/>
        </w:rPr>
        <w:t>ntegrated</w:t>
      </w:r>
      <w:r w:rsidR="00216ECB" w:rsidRPr="00242597">
        <w:rPr>
          <w:sz w:val="28"/>
          <w:szCs w:val="28"/>
        </w:rPr>
        <w:t xml:space="preserve"> M</w:t>
      </w:r>
      <w:r w:rsidR="00181BC6" w:rsidRPr="00242597">
        <w:rPr>
          <w:sz w:val="28"/>
          <w:szCs w:val="28"/>
        </w:rPr>
        <w:t>onitor</w:t>
      </w:r>
      <w:r w:rsidR="00042EE3" w:rsidRPr="00242597">
        <w:rPr>
          <w:sz w:val="28"/>
          <w:szCs w:val="28"/>
        </w:rPr>
        <w:t>ing</w:t>
      </w:r>
      <w:r w:rsidRPr="00242597">
        <w:rPr>
          <w:sz w:val="28"/>
          <w:szCs w:val="28"/>
        </w:rPr>
        <w:t xml:space="preserve"> R</w:t>
      </w:r>
      <w:r w:rsidR="00181BC6" w:rsidRPr="00242597">
        <w:rPr>
          <w:sz w:val="28"/>
          <w:szCs w:val="28"/>
        </w:rPr>
        <w:t>eview</w:t>
      </w:r>
    </w:p>
    <w:p w14:paraId="304211CF" w14:textId="77777777" w:rsidR="00B12B54" w:rsidRPr="00DC5FF3" w:rsidRDefault="007A2ED1" w:rsidP="000177E1">
      <w:pPr>
        <w:pStyle w:val="Heading1"/>
        <w:rPr>
          <w:sz w:val="40"/>
          <w:szCs w:val="40"/>
        </w:rPr>
      </w:pPr>
      <w:r w:rsidRPr="00DC5FF3">
        <w:rPr>
          <w:sz w:val="40"/>
          <w:szCs w:val="40"/>
        </w:rPr>
        <w:t>C</w:t>
      </w:r>
      <w:r w:rsidR="00181BC6" w:rsidRPr="00DC5FF3">
        <w:rPr>
          <w:sz w:val="40"/>
          <w:szCs w:val="40"/>
        </w:rPr>
        <w:t>orrective Action Plan</w:t>
      </w:r>
    </w:p>
    <w:p w14:paraId="71B209DD" w14:textId="77777777" w:rsidR="00B12B54" w:rsidRPr="00242597" w:rsidRDefault="00B12B54" w:rsidP="003B5217">
      <w:pPr>
        <w:pStyle w:val="Title"/>
        <w:rPr>
          <w:sz w:val="28"/>
          <w:szCs w:val="28"/>
        </w:rPr>
      </w:pPr>
    </w:p>
    <w:p w14:paraId="5631510E" w14:textId="3165CFC8" w:rsidR="00B12B54" w:rsidRPr="00242597" w:rsidRDefault="007A2ED1" w:rsidP="000177E1">
      <w:pPr>
        <w:pStyle w:val="Title"/>
        <w:rPr>
          <w:sz w:val="28"/>
          <w:szCs w:val="28"/>
        </w:rPr>
      </w:pPr>
      <w:bookmarkStart w:id="0" w:name="DistrictName"/>
      <w:r w:rsidRPr="00242597">
        <w:rPr>
          <w:sz w:val="28"/>
          <w:szCs w:val="28"/>
        </w:rPr>
        <w:t>Farmington River Regional School District</w:t>
      </w:r>
      <w:bookmarkEnd w:id="0"/>
    </w:p>
    <w:p w14:paraId="3CFF63F9" w14:textId="77777777" w:rsidR="00976237" w:rsidRPr="00242597" w:rsidRDefault="00976237" w:rsidP="000177E1">
      <w:pPr>
        <w:pStyle w:val="Title"/>
        <w:rPr>
          <w:sz w:val="28"/>
          <w:szCs w:val="28"/>
        </w:rPr>
      </w:pPr>
    </w:p>
    <w:p w14:paraId="2CAB11CA" w14:textId="77777777" w:rsidR="00B12B54" w:rsidRPr="00242597" w:rsidRDefault="007A2ED1" w:rsidP="00976237">
      <w:pPr>
        <w:pStyle w:val="Title"/>
        <w:rPr>
          <w:sz w:val="28"/>
          <w:szCs w:val="28"/>
        </w:rPr>
      </w:pPr>
      <w:r w:rsidRPr="00242597">
        <w:rPr>
          <w:sz w:val="28"/>
          <w:szCs w:val="28"/>
        </w:rPr>
        <w:t xml:space="preserve">Monitoring Onsite Year: </w:t>
      </w:r>
      <w:bookmarkStart w:id="1" w:name="OnsiteYear"/>
      <w:r w:rsidRPr="00242597">
        <w:rPr>
          <w:sz w:val="28"/>
          <w:szCs w:val="28"/>
        </w:rPr>
        <w:t>2025-2026</w:t>
      </w:r>
      <w:bookmarkEnd w:id="1"/>
    </w:p>
    <w:p w14:paraId="39D62D0D" w14:textId="77777777" w:rsidR="00976237" w:rsidRPr="003029DB" w:rsidRDefault="00976237" w:rsidP="00976237">
      <w:pPr>
        <w:pStyle w:val="Title"/>
      </w:pPr>
    </w:p>
    <w:p w14:paraId="3E77681D" w14:textId="77777777" w:rsidR="00B12B54" w:rsidRDefault="00B12B54" w:rsidP="003B5217">
      <w:pPr>
        <w:pStyle w:val="Title"/>
      </w:pPr>
    </w:p>
    <w:p w14:paraId="05E1EC5E" w14:textId="77777777" w:rsidR="00B12B54" w:rsidRPr="008E14D8" w:rsidRDefault="00B12B54" w:rsidP="003B5217">
      <w:pPr>
        <w:pStyle w:val="Title"/>
      </w:pPr>
    </w:p>
    <w:p w14:paraId="47357EBB" w14:textId="77777777" w:rsidR="00B12B54" w:rsidRPr="008E14D8" w:rsidRDefault="00B12B54" w:rsidP="003B5217"/>
    <w:p w14:paraId="6A4BA8B1" w14:textId="77777777" w:rsidR="00B12B54" w:rsidRDefault="007A2ED1"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04/28/2026</w:t>
      </w:r>
      <w:bookmarkEnd w:id="2"/>
      <w:r w:rsidRPr="008E14D8">
        <w:t>.</w:t>
      </w:r>
    </w:p>
    <w:p w14:paraId="7393898E"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7E110511" w14:textId="77777777" w:rsidR="001D5FF3" w:rsidRPr="001D5FF3" w:rsidRDefault="007A2ED1"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04/28/2027</w:t>
      </w:r>
      <w:bookmarkEnd w:id="3"/>
    </w:p>
    <w:p w14:paraId="6DFC605F" w14:textId="77777777" w:rsidR="00B12B54" w:rsidRDefault="00B12B54" w:rsidP="003B5217">
      <w:pPr>
        <w:rPr>
          <w:b/>
          <w:bCs/>
          <w:sz w:val="28"/>
          <w:szCs w:val="28"/>
        </w:rPr>
      </w:pPr>
    </w:p>
    <w:p w14:paraId="060A1ED1" w14:textId="77777777" w:rsidR="001D5FF3" w:rsidRPr="008E14D8" w:rsidRDefault="001D5FF3" w:rsidP="003B5217"/>
    <w:p w14:paraId="4D4CE69B" w14:textId="77777777" w:rsidR="00B12B54" w:rsidRDefault="00B12B54" w:rsidP="003B5217"/>
    <w:p w14:paraId="1A37A85F" w14:textId="77777777" w:rsidR="00B12B54" w:rsidRPr="008E14D8" w:rsidRDefault="007A2ED1" w:rsidP="001B4E81">
      <w:pPr>
        <w:pStyle w:val="Heading2"/>
      </w:pPr>
      <w:r w:rsidRPr="008E14D8">
        <w:t>Summary of Required Corrective Action</w:t>
      </w:r>
    </w:p>
    <w:p w14:paraId="6442F2BE" w14:textId="77777777" w:rsidR="00B12B54" w:rsidRPr="008E14D8" w:rsidRDefault="00B12B54" w:rsidP="003B5217"/>
    <w:p w14:paraId="77673FA2"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Required Corrective Action"/>
        <w:tblDescription w:val="Criterion name, title and rating"/>
      </w:tblPr>
      <w:tblGrid>
        <w:gridCol w:w="1548"/>
        <w:gridCol w:w="6142"/>
        <w:gridCol w:w="2066"/>
      </w:tblGrid>
      <w:tr w:rsidR="00DF544E" w14:paraId="4ABF74D1" w14:textId="77777777" w:rsidTr="00F0564F">
        <w:trPr>
          <w:cantSplit/>
          <w:tblHeader/>
        </w:trPr>
        <w:tc>
          <w:tcPr>
            <w:tcW w:w="1548" w:type="dxa"/>
          </w:tcPr>
          <w:p w14:paraId="4F01172C" w14:textId="77777777" w:rsidR="00B12B54" w:rsidRPr="003B5217" w:rsidRDefault="007A2ED1" w:rsidP="003B5217">
            <w:pPr>
              <w:rPr>
                <w:rStyle w:val="Strong"/>
              </w:rPr>
            </w:pPr>
            <w:r w:rsidRPr="003B5217">
              <w:rPr>
                <w:rStyle w:val="Strong"/>
              </w:rPr>
              <w:t>Criterion</w:t>
            </w:r>
          </w:p>
        </w:tc>
        <w:tc>
          <w:tcPr>
            <w:tcW w:w="6142" w:type="dxa"/>
          </w:tcPr>
          <w:p w14:paraId="77E2CD6B" w14:textId="77777777" w:rsidR="00B12B54" w:rsidRPr="003B5217" w:rsidRDefault="007A2ED1" w:rsidP="003B5217">
            <w:pPr>
              <w:rPr>
                <w:rStyle w:val="Strong"/>
              </w:rPr>
            </w:pPr>
            <w:r w:rsidRPr="003B5217">
              <w:rPr>
                <w:rStyle w:val="Strong"/>
              </w:rPr>
              <w:t>Criterion Title</w:t>
            </w:r>
          </w:p>
        </w:tc>
        <w:tc>
          <w:tcPr>
            <w:tcW w:w="2066" w:type="dxa"/>
          </w:tcPr>
          <w:p w14:paraId="52EF8B4A" w14:textId="77777777" w:rsidR="00B12B54" w:rsidRPr="003B5217" w:rsidRDefault="007A2ED1" w:rsidP="003B5217">
            <w:pPr>
              <w:rPr>
                <w:rStyle w:val="Strong"/>
              </w:rPr>
            </w:pPr>
            <w:r w:rsidRPr="003B5217">
              <w:rPr>
                <w:rStyle w:val="Strong"/>
              </w:rPr>
              <w:t>Rating</w:t>
            </w:r>
          </w:p>
        </w:tc>
      </w:tr>
      <w:tr w:rsidR="00DF544E" w14:paraId="1AEB28D4" w14:textId="77777777" w:rsidTr="00F0564F">
        <w:trPr>
          <w:cantSplit/>
        </w:trPr>
        <w:tc>
          <w:tcPr>
            <w:tcW w:w="1548" w:type="dxa"/>
          </w:tcPr>
          <w:p w14:paraId="2DF15516" w14:textId="77777777" w:rsidR="00B12B54" w:rsidRPr="003B5217" w:rsidRDefault="007A2ED1" w:rsidP="003B5217">
            <w:r>
              <w:t>SE 3</w:t>
            </w:r>
          </w:p>
        </w:tc>
        <w:tc>
          <w:tcPr>
            <w:tcW w:w="6142" w:type="dxa"/>
          </w:tcPr>
          <w:p w14:paraId="1E59FAB2" w14:textId="77777777" w:rsidR="00B12B54" w:rsidRPr="003B5217" w:rsidRDefault="007A2ED1" w:rsidP="003B5217">
            <w:r>
              <w:t>Special requirements for determination of specific learning disability</w:t>
            </w:r>
          </w:p>
        </w:tc>
        <w:tc>
          <w:tcPr>
            <w:tcW w:w="2066" w:type="dxa"/>
          </w:tcPr>
          <w:p w14:paraId="7CF34000" w14:textId="77777777" w:rsidR="00B12B54" w:rsidRPr="003B5217" w:rsidRDefault="007A2ED1" w:rsidP="003B5217">
            <w:r>
              <w:t>Partially Implemented</w:t>
            </w:r>
          </w:p>
        </w:tc>
      </w:tr>
      <w:tr w:rsidR="00DF544E" w14:paraId="30FE7A3A" w14:textId="77777777" w:rsidTr="00F0564F">
        <w:trPr>
          <w:cantSplit/>
        </w:trPr>
        <w:tc>
          <w:tcPr>
            <w:tcW w:w="1548" w:type="dxa"/>
          </w:tcPr>
          <w:p w14:paraId="4A8A04FD" w14:textId="77777777" w:rsidR="00B12B54" w:rsidRPr="003B5217" w:rsidRDefault="007A2ED1" w:rsidP="003B5217">
            <w:bookmarkStart w:id="4" w:name="CAP_SUMMARY_TABLE"/>
            <w:bookmarkEnd w:id="4"/>
            <w:r>
              <w:t>SE 18B</w:t>
            </w:r>
          </w:p>
        </w:tc>
        <w:tc>
          <w:tcPr>
            <w:tcW w:w="6142" w:type="dxa"/>
          </w:tcPr>
          <w:p w14:paraId="2BEE2BB0" w14:textId="77777777" w:rsidR="00B12B54" w:rsidRPr="003B5217" w:rsidRDefault="007A2ED1" w:rsidP="003B5217">
            <w:r>
              <w:t>Determination of placement; provision of IEP to parent</w:t>
            </w:r>
          </w:p>
        </w:tc>
        <w:tc>
          <w:tcPr>
            <w:tcW w:w="2066" w:type="dxa"/>
          </w:tcPr>
          <w:p w14:paraId="6B0EC73E" w14:textId="77777777" w:rsidR="00B12B54" w:rsidRPr="003B5217" w:rsidRDefault="007A2ED1" w:rsidP="003B5217">
            <w:r>
              <w:t>Partially Implemented</w:t>
            </w:r>
          </w:p>
        </w:tc>
      </w:tr>
    </w:tbl>
    <w:p w14:paraId="2DA3E1B5" w14:textId="77777777" w:rsidR="00B12B54" w:rsidRDefault="00B12B54" w:rsidP="003B5217"/>
    <w:p w14:paraId="4BBC9B0E" w14:textId="77777777" w:rsidR="00362E5D" w:rsidRPr="005E6ECA" w:rsidRDefault="007A2ED1" w:rsidP="00362E5D">
      <w:pPr>
        <w:jc w:val="center"/>
        <w:rPr>
          <w:b/>
          <w:sz w:val="28"/>
          <w:szCs w:val="28"/>
        </w:rPr>
      </w:pPr>
      <w:r>
        <w:rPr>
          <w:bCs/>
        </w:rPr>
        <w:br w:type="page"/>
      </w:r>
      <w:r w:rsidR="00362E5D" w:rsidRPr="005E6ECA">
        <w:rPr>
          <w:b/>
          <w:sz w:val="28"/>
          <w:szCs w:val="28"/>
        </w:rPr>
        <w:lastRenderedPageBreak/>
        <w:t>Integrated Monitoring Review</w:t>
      </w:r>
      <w:r w:rsidR="00362E5D" w:rsidRPr="005E6ECA">
        <w:rPr>
          <w:b/>
          <w:sz w:val="28"/>
          <w:szCs w:val="28"/>
        </w:rPr>
        <w:br/>
        <w:t>Corrective Action Plan</w:t>
      </w:r>
    </w:p>
    <w:p w14:paraId="6E636FB0" w14:textId="1D9556C2" w:rsidR="00704AAE" w:rsidRDefault="00704AAE" w:rsidP="00704AAE">
      <w:pPr>
        <w:jc w:val="center"/>
        <w:rPr>
          <w:b/>
        </w:rPr>
      </w:pPr>
    </w:p>
    <w:p w14:paraId="1215A122" w14:textId="77777777" w:rsidR="001C613F" w:rsidRDefault="001C613F" w:rsidP="00362E5D">
      <w:pPr>
        <w:rPr>
          <w:b/>
        </w:rPr>
      </w:pPr>
    </w:p>
    <w:p w14:paraId="62D3568A" w14:textId="77777777" w:rsidR="001C613F" w:rsidRPr="001C613F" w:rsidRDefault="007A2ED1" w:rsidP="00BB041C">
      <w:pPr>
        <w:pStyle w:val="Heading2"/>
      </w:pPr>
      <w:r w:rsidRPr="001C613F">
        <w:t>Local Education Agency Response</w:t>
      </w:r>
    </w:p>
    <w:p w14:paraId="60ABC705" w14:textId="77777777" w:rsidR="008925CA" w:rsidRDefault="008925CA" w:rsidP="00C12EBE">
      <w:pPr>
        <w:rPr>
          <w:bCs/>
        </w:rPr>
      </w:pPr>
    </w:p>
    <w:p w14:paraId="2E9BF5C4" w14:textId="77777777" w:rsidR="00BB041C" w:rsidRDefault="00BB041C" w:rsidP="00BB041C">
      <w:pPr>
        <w:rPr>
          <w:b/>
          <w:bCs/>
        </w:rPr>
      </w:pPr>
    </w:p>
    <w:p w14:paraId="38FEF152" w14:textId="08152793" w:rsidR="008925CA" w:rsidRDefault="007A2ED1" w:rsidP="00BB041C">
      <w:pPr>
        <w:rPr>
          <w:bCs/>
        </w:rPr>
      </w:pPr>
      <w:r w:rsidRPr="00C12EBE">
        <w:rPr>
          <w:b/>
          <w:bCs/>
        </w:rPr>
        <w:t>Criterion &amp; Topic:</w:t>
      </w:r>
      <w:r w:rsidR="00546D82">
        <w:t xml:space="preserve"> </w:t>
      </w:r>
      <w:bookmarkStart w:id="5" w:name="CRDesc_1"/>
      <w:r>
        <w:rPr>
          <w:bCs/>
        </w:rPr>
        <w:t>SE 3 Special requirements for determination of specific learning disability</w:t>
      </w:r>
      <w:bookmarkEnd w:id="5"/>
    </w:p>
    <w:p w14:paraId="4121D85B" w14:textId="77777777" w:rsidR="00BB041C" w:rsidRDefault="00BB041C" w:rsidP="00BB041C">
      <w:pPr>
        <w:rPr>
          <w:bCs/>
        </w:rPr>
      </w:pPr>
    </w:p>
    <w:p w14:paraId="277C9CD9" w14:textId="77777777" w:rsidR="000F2836" w:rsidRDefault="007A2ED1" w:rsidP="00BB041C">
      <w:pPr>
        <w:rPr>
          <w:bCs/>
        </w:rPr>
      </w:pPr>
      <w:r w:rsidRPr="00C12EBE">
        <w:rPr>
          <w:b/>
          <w:bCs/>
        </w:rPr>
        <w:t>IMR Rating:</w:t>
      </w:r>
      <w:r w:rsidR="00546D82">
        <w:t xml:space="preserve"> </w:t>
      </w:r>
      <w:bookmarkStart w:id="6" w:name="CPRRating_1"/>
      <w:r>
        <w:rPr>
          <w:bCs/>
        </w:rPr>
        <w:t>Partially Implemented</w:t>
      </w:r>
      <w:bookmarkEnd w:id="6"/>
    </w:p>
    <w:p w14:paraId="729A044D" w14:textId="77777777" w:rsidR="00546D82" w:rsidRDefault="00546D82" w:rsidP="00BB041C">
      <w:pPr>
        <w:rPr>
          <w:b/>
          <w:bCs/>
        </w:rPr>
      </w:pPr>
    </w:p>
    <w:p w14:paraId="19A3E527" w14:textId="77777777" w:rsidR="00057603" w:rsidRPr="00C12EBE" w:rsidRDefault="007A2ED1" w:rsidP="00BB041C">
      <w:pPr>
        <w:rPr>
          <w:b/>
          <w:bCs/>
        </w:rPr>
      </w:pPr>
      <w:r w:rsidRPr="00C12EBE">
        <w:rPr>
          <w:b/>
          <w:bCs/>
        </w:rPr>
        <w:t xml:space="preserve">Department Findings: </w:t>
      </w:r>
    </w:p>
    <w:p w14:paraId="3F9AC14A" w14:textId="77777777" w:rsidR="00057603" w:rsidRPr="00767F15" w:rsidRDefault="007A2ED1" w:rsidP="00BB041C">
      <w:pPr>
        <w:rPr>
          <w:bCs/>
          <w:i/>
          <w:iCs/>
        </w:rPr>
      </w:pPr>
      <w:bookmarkStart w:id="7" w:name="DeptCPRFindings_1"/>
      <w:r w:rsidRPr="00767F15">
        <w:rPr>
          <w:bCs/>
          <w:i/>
          <w:iCs/>
        </w:rPr>
        <w:t>A review of student records and staff interviews indicated that when a student suspected of having a specific learning disability is evaluated, the Team does not always create a written determination as to whether or not the student has a specific learning disability, which is signed by all members of the Team, or if there is a disagreement as to the determination, one or more Team members document their disagreement.</w:t>
      </w:r>
      <w:bookmarkEnd w:id="7"/>
    </w:p>
    <w:p w14:paraId="2EF60F99" w14:textId="77777777" w:rsidR="00546D82" w:rsidRDefault="00546D82" w:rsidP="00BB041C">
      <w:pPr>
        <w:rPr>
          <w:bCs/>
        </w:rPr>
      </w:pPr>
    </w:p>
    <w:p w14:paraId="30C120A6" w14:textId="77777777" w:rsidR="00057603" w:rsidRDefault="007A2ED1" w:rsidP="00BB041C">
      <w:pPr>
        <w:rPr>
          <w:bCs/>
        </w:rPr>
      </w:pPr>
      <w:r w:rsidRPr="00C12EBE">
        <w:rPr>
          <w:b/>
          <w:bCs/>
        </w:rPr>
        <w:t xml:space="preserve">Description of </w:t>
      </w:r>
      <w:r w:rsidR="000D69B4">
        <w:rPr>
          <w:b/>
          <w:bCs/>
        </w:rPr>
        <w:t>Root Cause Analysis</w:t>
      </w:r>
      <w:r w:rsidRPr="00C12EBE">
        <w:rPr>
          <w:b/>
          <w:bCs/>
        </w:rPr>
        <w:t>:</w:t>
      </w:r>
    </w:p>
    <w:p w14:paraId="7C0E3F64" w14:textId="77777777" w:rsidR="00057603" w:rsidRDefault="007A2ED1" w:rsidP="00BB041C">
      <w:pPr>
        <w:rPr>
          <w:bCs/>
        </w:rPr>
      </w:pPr>
      <w:bookmarkStart w:id="8" w:name="DescCorrAction_1"/>
      <w:r>
        <w:rPr>
          <w:bCs/>
        </w:rPr>
        <w:t>A review of recent evaluations indicated that the Team did not consistently include or formally document all required components of the specific learning disability (SLD) eligibility determination process. Specifically, the eligibility determination agenda did not consistently incorporate the SLD sign-off sheet and supporting documentation related to observations, use of RTI/data analysis or discrepancy criteria, and consideration of exclusionary factors such as cultural influences, economic disadvantage, and English language proficiency. In addition, the relatively low number of SLD referrals contributed to inconsistent implementation and oversight of required procedures, resulting in partial noncompliance.</w:t>
      </w:r>
      <w:bookmarkEnd w:id="8"/>
    </w:p>
    <w:p w14:paraId="49A2DD48" w14:textId="77777777" w:rsidR="00546D82" w:rsidRDefault="00546D82" w:rsidP="00BB041C">
      <w:pPr>
        <w:rPr>
          <w:bCs/>
        </w:rPr>
      </w:pPr>
    </w:p>
    <w:p w14:paraId="080FFA09" w14:textId="77777777" w:rsidR="00057603" w:rsidRPr="00C12EBE" w:rsidRDefault="007A2ED1" w:rsidP="00BB041C">
      <w:pPr>
        <w:rPr>
          <w:b/>
          <w:bCs/>
        </w:rPr>
      </w:pPr>
      <w:r w:rsidRPr="00C12EBE">
        <w:rPr>
          <w:b/>
          <w:bCs/>
        </w:rPr>
        <w:t>Title/Role(s) of Responsible Persons:</w:t>
      </w:r>
    </w:p>
    <w:p w14:paraId="67F7EDCE" w14:textId="77777777" w:rsidR="00057603" w:rsidRDefault="007A2ED1" w:rsidP="00BB041C">
      <w:pPr>
        <w:rPr>
          <w:bCs/>
        </w:rPr>
      </w:pPr>
      <w:bookmarkStart w:id="9" w:name="CapRespPersons_1"/>
      <w:r>
        <w:rPr>
          <w:bCs/>
        </w:rPr>
        <w:t>Student Services Director</w:t>
      </w:r>
      <w:bookmarkEnd w:id="9"/>
    </w:p>
    <w:p w14:paraId="2D6ADD11" w14:textId="77777777" w:rsidR="00546D82" w:rsidRDefault="00546D82" w:rsidP="00BB041C">
      <w:pPr>
        <w:rPr>
          <w:bCs/>
        </w:rPr>
      </w:pPr>
    </w:p>
    <w:p w14:paraId="77AF97DC" w14:textId="77777777" w:rsidR="00057603" w:rsidRPr="00C12EBE" w:rsidRDefault="007A2ED1" w:rsidP="00BB041C">
      <w:pPr>
        <w:rPr>
          <w:b/>
          <w:bCs/>
        </w:rPr>
      </w:pPr>
      <w:r w:rsidRPr="00C12EBE">
        <w:rPr>
          <w:b/>
          <w:bCs/>
        </w:rPr>
        <w:t>Expected Date of Completion:</w:t>
      </w:r>
      <w:r>
        <w:rPr>
          <w:b/>
          <w:bCs/>
        </w:rPr>
        <w:t xml:space="preserve"> </w:t>
      </w:r>
    </w:p>
    <w:p w14:paraId="2661C617" w14:textId="77777777" w:rsidR="00057603" w:rsidRDefault="007A2ED1" w:rsidP="00BB041C">
      <w:pPr>
        <w:rPr>
          <w:bCs/>
        </w:rPr>
      </w:pPr>
      <w:bookmarkStart w:id="10" w:name="DateExpComplete_1"/>
      <w:r>
        <w:rPr>
          <w:bCs/>
        </w:rPr>
        <w:t>12/22/2026</w:t>
      </w:r>
      <w:bookmarkEnd w:id="10"/>
    </w:p>
    <w:p w14:paraId="0FF91AE1" w14:textId="77777777" w:rsidR="00546D82" w:rsidRDefault="00546D82" w:rsidP="00BB041C">
      <w:pPr>
        <w:rPr>
          <w:bCs/>
        </w:rPr>
      </w:pPr>
    </w:p>
    <w:p w14:paraId="6288D7E4" w14:textId="77777777" w:rsidR="00057603" w:rsidRPr="00C12EBE" w:rsidRDefault="007A2ED1" w:rsidP="00BB041C">
      <w:pPr>
        <w:rPr>
          <w:b/>
          <w:bCs/>
        </w:rPr>
      </w:pPr>
      <w:r w:rsidRPr="00C12EBE">
        <w:rPr>
          <w:b/>
          <w:bCs/>
        </w:rPr>
        <w:t>Evidence of Completion of the Corrective Action:</w:t>
      </w:r>
    </w:p>
    <w:p w14:paraId="36CF41D6" w14:textId="4EA1D394" w:rsidR="00057603" w:rsidRDefault="007A2ED1" w:rsidP="00BB041C">
      <w:pPr>
        <w:rPr>
          <w:bCs/>
        </w:rPr>
      </w:pPr>
      <w:bookmarkStart w:id="11" w:name="Evidence_1"/>
      <w:r>
        <w:rPr>
          <w:bCs/>
        </w:rPr>
        <w:t xml:space="preserve">All students identified with a specific learning disability (SLD) will have completed SLD eligibility determination/sign-off documentation maintained within the student's special education file. The district will reconvene the IEP Team for the student identified during the </w:t>
      </w:r>
      <w:r w:rsidR="00E721ED">
        <w:rPr>
          <w:bCs/>
        </w:rPr>
        <w:t>review</w:t>
      </w:r>
      <w:r>
        <w:rPr>
          <w:bCs/>
        </w:rPr>
        <w:t xml:space="preserve"> as missing required documentation no later than 6/15/26, and the completed forms will be submitted to DESE as evidence of corrective action. Additionally, beginning 5/1/26, all students evaluated for SLD eligibility will have all required SLD documentation completed and maintained within the student's IEP record to ensure ongoing compliance.  Evidence of completion will include documented attendance </w:t>
      </w:r>
      <w:r>
        <w:rPr>
          <w:bCs/>
        </w:rPr>
        <w:lastRenderedPageBreak/>
        <w:t>sheets of staff training and the IEP team meeting notes and form documents to be uploaded as proof of correction.</w:t>
      </w:r>
      <w:bookmarkEnd w:id="11"/>
    </w:p>
    <w:p w14:paraId="481D79D2" w14:textId="77777777" w:rsidR="00546D82" w:rsidRDefault="00546D82" w:rsidP="00BB041C">
      <w:pPr>
        <w:rPr>
          <w:bCs/>
        </w:rPr>
      </w:pPr>
    </w:p>
    <w:p w14:paraId="2DD74748" w14:textId="77777777" w:rsidR="00057603" w:rsidRPr="00C12EBE" w:rsidRDefault="007A2ED1" w:rsidP="00BB041C">
      <w:pPr>
        <w:rPr>
          <w:b/>
          <w:bCs/>
        </w:rPr>
      </w:pPr>
      <w:r w:rsidRPr="00C12EBE">
        <w:rPr>
          <w:b/>
          <w:bCs/>
        </w:rPr>
        <w:t xml:space="preserve">Description of Internal Monitoring Procedures: </w:t>
      </w:r>
    </w:p>
    <w:p w14:paraId="36D64E67" w14:textId="77777777" w:rsidR="00057603" w:rsidRDefault="007A2ED1" w:rsidP="00BB041C">
      <w:pPr>
        <w:rPr>
          <w:bCs/>
        </w:rPr>
      </w:pPr>
      <w:bookmarkStart w:id="12" w:name="DescIntMonProc_1"/>
      <w:r>
        <w:rPr>
          <w:bCs/>
        </w:rPr>
        <w:t>The director of student services will monitor the IEP team meetings to assure ongoing compliance with completion of required forms for the identification and documentation of specific learning disabilities.  The director will provide the direct staff training and supervision.  The director will send all SLD documents for new referrals and re-evaluations to DESE as part of the illustration of full compliance.</w:t>
      </w:r>
      <w:bookmarkEnd w:id="12"/>
    </w:p>
    <w:p w14:paraId="28EADC9E" w14:textId="77777777" w:rsidR="00BB041C" w:rsidRDefault="00BB041C" w:rsidP="00BB041C">
      <w:pPr>
        <w:rPr>
          <w:bCs/>
        </w:rPr>
      </w:pPr>
    </w:p>
    <w:p w14:paraId="568A9690" w14:textId="77777777" w:rsidR="00057603" w:rsidRDefault="00057603" w:rsidP="000F2836">
      <w:pPr>
        <w:rPr>
          <w:bCs/>
        </w:rPr>
      </w:pPr>
    </w:p>
    <w:p w14:paraId="1DBF07A7" w14:textId="77777777" w:rsidR="00057603" w:rsidRDefault="00057603" w:rsidP="000F2836">
      <w:pPr>
        <w:rPr>
          <w:bCs/>
        </w:rPr>
      </w:pPr>
    </w:p>
    <w:p w14:paraId="44955661" w14:textId="77777777" w:rsidR="00057603" w:rsidRPr="001C613F" w:rsidRDefault="007A2ED1" w:rsidP="00057603">
      <w:pPr>
        <w:keepNext/>
        <w:jc w:val="center"/>
        <w:outlineLvl w:val="1"/>
        <w:rPr>
          <w:b/>
          <w:sz w:val="28"/>
          <w:szCs w:val="28"/>
        </w:rPr>
      </w:pPr>
      <w:r>
        <w:rPr>
          <w:b/>
          <w:sz w:val="28"/>
          <w:szCs w:val="28"/>
        </w:rPr>
        <w:t>Department</w:t>
      </w:r>
      <w:r w:rsidRPr="001C613F">
        <w:rPr>
          <w:b/>
          <w:sz w:val="28"/>
          <w:szCs w:val="28"/>
        </w:rPr>
        <w:t xml:space="preserve"> A</w:t>
      </w:r>
      <w:r w:rsidR="00037FEC" w:rsidRPr="001C613F">
        <w:rPr>
          <w:b/>
          <w:sz w:val="28"/>
          <w:szCs w:val="28"/>
        </w:rPr>
        <w:t>pproval</w:t>
      </w:r>
      <w:r w:rsidRPr="001C613F">
        <w:rPr>
          <w:b/>
          <w:sz w:val="28"/>
          <w:szCs w:val="28"/>
        </w:rPr>
        <w:t xml:space="preserve"> S</w:t>
      </w:r>
      <w:r w:rsidR="00037FEC" w:rsidRPr="001C613F">
        <w:rPr>
          <w:b/>
          <w:sz w:val="28"/>
          <w:szCs w:val="28"/>
        </w:rPr>
        <w:t>ection</w:t>
      </w:r>
    </w:p>
    <w:p w14:paraId="301F905F" w14:textId="77777777" w:rsidR="001C7BEB" w:rsidRPr="001C7BEB" w:rsidRDefault="001C7BEB" w:rsidP="001C7BEB">
      <w:pPr>
        <w:rPr>
          <w:bCs/>
        </w:rPr>
      </w:pPr>
    </w:p>
    <w:p w14:paraId="0AE76BF7" w14:textId="77777777" w:rsidR="00BB041C" w:rsidRDefault="00BB041C" w:rsidP="00BB041C">
      <w:pPr>
        <w:rPr>
          <w:b/>
          <w:bCs/>
        </w:rPr>
      </w:pPr>
    </w:p>
    <w:p w14:paraId="45F24AC7" w14:textId="551E6A78" w:rsidR="00057603" w:rsidRDefault="007A2ED1" w:rsidP="00BB041C">
      <w:r w:rsidRPr="00C12EBE">
        <w:rPr>
          <w:b/>
          <w:bCs/>
        </w:rPr>
        <w:t>Criterion:</w:t>
      </w:r>
      <w:r w:rsidR="00546D82">
        <w:t xml:space="preserve"> </w:t>
      </w:r>
      <w:bookmarkStart w:id="13" w:name="CRDesc2_1"/>
      <w:r w:rsidRPr="006E0E8A">
        <w:t>SE 3 Special requirements for determination of specific learning disability</w:t>
      </w:r>
      <w:bookmarkEnd w:id="13"/>
    </w:p>
    <w:p w14:paraId="1F337C12" w14:textId="77777777" w:rsidR="00BB041C" w:rsidRPr="006E0E8A" w:rsidRDefault="00BB041C" w:rsidP="00BB041C"/>
    <w:p w14:paraId="7B2B8BF5" w14:textId="77777777" w:rsidR="00057603" w:rsidRPr="00546D82" w:rsidRDefault="007A2ED1" w:rsidP="00BB041C">
      <w:r w:rsidRPr="00C12EBE">
        <w:rPr>
          <w:b/>
          <w:bCs/>
        </w:rPr>
        <w:t>Corrective Action Plan Status</w:t>
      </w:r>
      <w:r w:rsidR="00546D82">
        <w:rPr>
          <w:b/>
          <w:bCs/>
        </w:rPr>
        <w:t xml:space="preserve">: </w:t>
      </w:r>
      <w:bookmarkStart w:id="14" w:name="Status_1"/>
      <w:r w:rsidRPr="00546D82">
        <w:t>Approved</w:t>
      </w:r>
      <w:bookmarkEnd w:id="14"/>
    </w:p>
    <w:p w14:paraId="50A523C6" w14:textId="77777777" w:rsidR="00057603" w:rsidRPr="00D759CE" w:rsidRDefault="007A2ED1" w:rsidP="00BB041C">
      <w:r w:rsidRPr="00C12EBE">
        <w:rPr>
          <w:b/>
          <w:bCs/>
        </w:rPr>
        <w:t>Status Date:</w:t>
      </w:r>
      <w:r w:rsidR="00546D82">
        <w:t xml:space="preserve"> </w:t>
      </w:r>
      <w:bookmarkStart w:id="15" w:name="StatusDate_1"/>
      <w:r w:rsidRPr="00D759CE">
        <w:t>06/03/2026</w:t>
      </w:r>
      <w:bookmarkEnd w:id="15"/>
    </w:p>
    <w:p w14:paraId="64BF6FB1" w14:textId="35F64955" w:rsidR="00057603" w:rsidRPr="00C666EB" w:rsidRDefault="007A2ED1" w:rsidP="00BB041C">
      <w:r w:rsidRPr="00CA137F">
        <w:rPr>
          <w:b/>
          <w:bCs/>
        </w:rPr>
        <w:t>Correction Status:</w:t>
      </w:r>
      <w:r w:rsidR="00546D82">
        <w:t xml:space="preserve"> </w:t>
      </w:r>
      <w:bookmarkStart w:id="16" w:name="CORRECTION_STATUS_1"/>
      <w:r w:rsidRPr="00D759CE">
        <w:t>Not Corrected</w:t>
      </w:r>
      <w:bookmarkStart w:id="17" w:name="OrdCorrAction_1"/>
      <w:bookmarkEnd w:id="16"/>
      <w:bookmarkEnd w:id="17"/>
    </w:p>
    <w:p w14:paraId="1F2CD84E" w14:textId="77777777" w:rsidR="00546D82" w:rsidRDefault="00546D82" w:rsidP="00BB041C">
      <w:pPr>
        <w:rPr>
          <w:b/>
          <w:bCs/>
        </w:rPr>
      </w:pPr>
    </w:p>
    <w:p w14:paraId="1672FD9B" w14:textId="77777777" w:rsidR="00057603" w:rsidRPr="00CA137F" w:rsidRDefault="007A2ED1" w:rsidP="00BB041C">
      <w:pPr>
        <w:rPr>
          <w:b/>
          <w:bCs/>
        </w:rPr>
      </w:pPr>
      <w:r w:rsidRPr="00CA137F">
        <w:rPr>
          <w:b/>
          <w:bCs/>
        </w:rPr>
        <w:t xml:space="preserve">Required Elements of Progress Report(s): </w:t>
      </w:r>
    </w:p>
    <w:p w14:paraId="5477F1E8" w14:textId="77777777" w:rsidR="00057603" w:rsidRDefault="007A2ED1" w:rsidP="00BB041C">
      <w:pPr>
        <w:rPr>
          <w:bCs/>
        </w:rPr>
      </w:pPr>
      <w:bookmarkStart w:id="18" w:name="ReqElementsProg_1"/>
      <w:r>
        <w:rPr>
          <w:bCs/>
        </w:rPr>
        <w:t>The district submitted evidence of staff training conducted on May 22, 2026 to ensure that when a student suspected of having a specific learning disability is evaluated, the Team creates a written determination as to whether or not the student has a specific learning disability, which is signed by all members of the Team, or if there is a disagreement as to the determination, one or more Team members document their disagreement.</w:t>
      </w:r>
    </w:p>
    <w:p w14:paraId="18883FE1" w14:textId="77777777" w:rsidR="00057603" w:rsidRDefault="00057603" w:rsidP="00BB041C">
      <w:pPr>
        <w:rPr>
          <w:bCs/>
        </w:rPr>
      </w:pPr>
    </w:p>
    <w:p w14:paraId="3E07521C" w14:textId="77777777" w:rsidR="00057603" w:rsidRDefault="007A2ED1" w:rsidP="00BB041C">
      <w:pPr>
        <w:rPr>
          <w:bCs/>
        </w:rPr>
      </w:pPr>
      <w:r>
        <w:rPr>
          <w:bCs/>
        </w:rPr>
        <w:t>By June 30, 2026, the district will submit evidence of student specific corrections for the identified student. Evidence shall include the written determination as to whether or not the student has a specific learning disability, which is signed by all members of the Team, or if there is a disagreement as to the determination, one or more Team members document their disagreement, and the Team meeting attendance sheet.</w:t>
      </w:r>
    </w:p>
    <w:p w14:paraId="39E5DEEE" w14:textId="77777777" w:rsidR="00057603" w:rsidRDefault="00057603" w:rsidP="00BB041C">
      <w:pPr>
        <w:rPr>
          <w:bCs/>
        </w:rPr>
      </w:pPr>
    </w:p>
    <w:p w14:paraId="42A6135F" w14:textId="77777777" w:rsidR="00057603" w:rsidRDefault="007A2ED1" w:rsidP="00BB041C">
      <w:pPr>
        <w:rPr>
          <w:bCs/>
        </w:rPr>
      </w:pPr>
      <w:r>
        <w:rPr>
          <w:bCs/>
        </w:rPr>
        <w:t>By December 18, 2026, the Office of Public School Monitoring (PSM) will conduct a record review to ensure that when a student suspected of having a specific learning disability is evaluated, the Team creates a written determination as to whether or not the student has a specific learning disability, which is signed by all members of the Team, or if there is a disagreement as to the determination, one or more Team members document their disagreement. Subsequent progress reports may be required.</w:t>
      </w:r>
      <w:bookmarkEnd w:id="18"/>
    </w:p>
    <w:p w14:paraId="78420537" w14:textId="77777777" w:rsidR="00D91B13" w:rsidRDefault="00D91B13" w:rsidP="00BB041C">
      <w:pPr>
        <w:rPr>
          <w:b/>
          <w:bCs/>
        </w:rPr>
      </w:pPr>
    </w:p>
    <w:p w14:paraId="17CF09CA" w14:textId="77777777" w:rsidR="00057603" w:rsidRPr="00CA137F" w:rsidRDefault="007A2ED1" w:rsidP="00BB041C">
      <w:pPr>
        <w:rPr>
          <w:b/>
          <w:bCs/>
        </w:rPr>
      </w:pPr>
      <w:r w:rsidRPr="00CA137F">
        <w:rPr>
          <w:b/>
          <w:bCs/>
        </w:rPr>
        <w:t xml:space="preserve">Progress Report Due Date(s): </w:t>
      </w:r>
    </w:p>
    <w:p w14:paraId="7CB75921" w14:textId="77777777" w:rsidR="00B12B54" w:rsidRPr="008E14D8" w:rsidRDefault="007A2ED1" w:rsidP="00BB041C">
      <w:pPr>
        <w:rPr>
          <w:bCs/>
        </w:rPr>
      </w:pPr>
      <w:bookmarkStart w:id="19" w:name="ProgRptDueDate_1"/>
      <w:r w:rsidRPr="008E14D8">
        <w:rPr>
          <w:bCs/>
        </w:rPr>
        <w:t>06/30/2026</w:t>
      </w:r>
    </w:p>
    <w:p w14:paraId="20E34385" w14:textId="77777777" w:rsidR="00B12B54" w:rsidRPr="008E14D8" w:rsidRDefault="007A2ED1" w:rsidP="00BB041C">
      <w:pPr>
        <w:rPr>
          <w:bCs/>
        </w:rPr>
      </w:pPr>
      <w:r w:rsidRPr="008E14D8">
        <w:rPr>
          <w:bCs/>
        </w:rPr>
        <w:t>12/18/2026</w:t>
      </w:r>
      <w:bookmarkEnd w:id="19"/>
    </w:p>
    <w:p w14:paraId="49A21AF6" w14:textId="77777777" w:rsidR="00B12B54" w:rsidRPr="008E14D8" w:rsidRDefault="007A2ED1" w:rsidP="00C12EBE">
      <w:pPr>
        <w:rPr>
          <w:bCs/>
        </w:rPr>
      </w:pPr>
      <w:r>
        <w:rPr>
          <w:bCs/>
        </w:rPr>
        <w:br w:type="page"/>
      </w:r>
    </w:p>
    <w:p w14:paraId="1161E566" w14:textId="77777777" w:rsidR="005E6ECA" w:rsidRPr="005E6ECA" w:rsidRDefault="005E6ECA" w:rsidP="005E6ECA">
      <w:pPr>
        <w:jc w:val="center"/>
        <w:rPr>
          <w:b/>
          <w:sz w:val="28"/>
          <w:szCs w:val="28"/>
        </w:rPr>
      </w:pPr>
      <w:r w:rsidRPr="005E6ECA">
        <w:rPr>
          <w:b/>
          <w:sz w:val="28"/>
          <w:szCs w:val="28"/>
        </w:rPr>
        <w:lastRenderedPageBreak/>
        <w:t>Integrated Monitoring Review</w:t>
      </w:r>
      <w:r w:rsidRPr="005E6ECA">
        <w:rPr>
          <w:b/>
          <w:sz w:val="28"/>
          <w:szCs w:val="28"/>
        </w:rPr>
        <w:br/>
        <w:t>Corrective Action Plan</w:t>
      </w:r>
    </w:p>
    <w:p w14:paraId="3E906167" w14:textId="77777777" w:rsidR="001C613F" w:rsidRDefault="001C613F" w:rsidP="001C613F">
      <w:pPr>
        <w:jc w:val="center"/>
        <w:rPr>
          <w:b/>
        </w:rPr>
      </w:pPr>
    </w:p>
    <w:p w14:paraId="43F58C1A" w14:textId="77777777" w:rsidR="001C613F" w:rsidRPr="001C613F" w:rsidRDefault="007A2ED1" w:rsidP="00BB041C">
      <w:pPr>
        <w:pStyle w:val="Heading2"/>
      </w:pPr>
      <w:r w:rsidRPr="001C613F">
        <w:t>Local Education Agency Response</w:t>
      </w:r>
    </w:p>
    <w:p w14:paraId="3E0C9990" w14:textId="77777777" w:rsidR="008925CA" w:rsidRDefault="008925CA" w:rsidP="00C12EBE">
      <w:pPr>
        <w:rPr>
          <w:bCs/>
        </w:rPr>
      </w:pPr>
    </w:p>
    <w:p w14:paraId="3F06D05B" w14:textId="77777777" w:rsidR="00BB041C" w:rsidRDefault="00BB041C" w:rsidP="00BB041C">
      <w:pPr>
        <w:rPr>
          <w:b/>
          <w:bCs/>
        </w:rPr>
      </w:pPr>
    </w:p>
    <w:p w14:paraId="046BF42B" w14:textId="1CDF5684" w:rsidR="008925CA" w:rsidRDefault="007A2ED1" w:rsidP="00BB041C">
      <w:pPr>
        <w:rPr>
          <w:bCs/>
        </w:rPr>
      </w:pPr>
      <w:r w:rsidRPr="00C12EBE">
        <w:rPr>
          <w:b/>
          <w:bCs/>
        </w:rPr>
        <w:t>Criterion &amp; Topic:</w:t>
      </w:r>
      <w:r w:rsidR="00546D82">
        <w:t xml:space="preserve"> </w:t>
      </w:r>
      <w:bookmarkStart w:id="20" w:name="CRDesc_0_0"/>
      <w:r>
        <w:rPr>
          <w:bCs/>
        </w:rPr>
        <w:t>SE 18B Determination of placement; provision of IEP to parent</w:t>
      </w:r>
      <w:bookmarkEnd w:id="20"/>
    </w:p>
    <w:p w14:paraId="183EECC9" w14:textId="77777777" w:rsidR="00BB041C" w:rsidRDefault="00BB041C" w:rsidP="00BB041C">
      <w:pPr>
        <w:rPr>
          <w:bCs/>
        </w:rPr>
      </w:pPr>
    </w:p>
    <w:p w14:paraId="3C82DAB5" w14:textId="77777777" w:rsidR="000F2836" w:rsidRDefault="007A2ED1" w:rsidP="00BB041C">
      <w:pPr>
        <w:rPr>
          <w:bCs/>
        </w:rPr>
      </w:pPr>
      <w:r w:rsidRPr="00C12EBE">
        <w:rPr>
          <w:b/>
          <w:bCs/>
        </w:rPr>
        <w:t>IMR Rating:</w:t>
      </w:r>
      <w:r w:rsidR="00546D82">
        <w:t xml:space="preserve"> </w:t>
      </w:r>
      <w:bookmarkStart w:id="21" w:name="CPRRating_0_0"/>
      <w:r>
        <w:rPr>
          <w:bCs/>
        </w:rPr>
        <w:t>Partially Implemented</w:t>
      </w:r>
      <w:bookmarkEnd w:id="21"/>
    </w:p>
    <w:p w14:paraId="030D175E" w14:textId="77777777" w:rsidR="00546D82" w:rsidRDefault="00546D82" w:rsidP="00BB041C">
      <w:pPr>
        <w:rPr>
          <w:b/>
          <w:bCs/>
        </w:rPr>
      </w:pPr>
    </w:p>
    <w:p w14:paraId="28461ACF" w14:textId="77777777" w:rsidR="00057603" w:rsidRPr="00C12EBE" w:rsidRDefault="007A2ED1" w:rsidP="00BB041C">
      <w:pPr>
        <w:rPr>
          <w:b/>
          <w:bCs/>
        </w:rPr>
      </w:pPr>
      <w:r w:rsidRPr="00C12EBE">
        <w:rPr>
          <w:b/>
          <w:bCs/>
        </w:rPr>
        <w:t xml:space="preserve">Department Findings: </w:t>
      </w:r>
    </w:p>
    <w:p w14:paraId="247F50BE" w14:textId="77777777" w:rsidR="00057603" w:rsidRPr="00F62D38" w:rsidRDefault="007A2ED1" w:rsidP="00BB041C">
      <w:pPr>
        <w:rPr>
          <w:bCs/>
          <w:i/>
          <w:iCs/>
        </w:rPr>
      </w:pPr>
      <w:bookmarkStart w:id="22" w:name="DeptCPRFindings_0_0"/>
      <w:r w:rsidRPr="00F62D38">
        <w:rPr>
          <w:bCs/>
          <w:i/>
          <w:iCs/>
        </w:rPr>
        <w:t>A review of student records and staff interviews indicated that the district does not consistently issue the proposed IEP and proposed placement to the parent immediately following the development of the IEP.</w:t>
      </w:r>
      <w:bookmarkEnd w:id="22"/>
    </w:p>
    <w:p w14:paraId="434955D3" w14:textId="77777777" w:rsidR="00546D82" w:rsidRDefault="00546D82" w:rsidP="00BB041C">
      <w:pPr>
        <w:rPr>
          <w:bCs/>
        </w:rPr>
      </w:pPr>
    </w:p>
    <w:p w14:paraId="6F6E6075" w14:textId="77777777" w:rsidR="00057603" w:rsidRDefault="007A2ED1" w:rsidP="00BB041C">
      <w:pPr>
        <w:rPr>
          <w:bCs/>
        </w:rPr>
      </w:pPr>
      <w:r w:rsidRPr="00C12EBE">
        <w:rPr>
          <w:b/>
          <w:bCs/>
        </w:rPr>
        <w:t xml:space="preserve">Description of </w:t>
      </w:r>
      <w:r w:rsidR="000D69B4">
        <w:rPr>
          <w:b/>
          <w:bCs/>
        </w:rPr>
        <w:t>Root Cause Analysis</w:t>
      </w:r>
      <w:r w:rsidRPr="00C12EBE">
        <w:rPr>
          <w:b/>
          <w:bCs/>
        </w:rPr>
        <w:t>:</w:t>
      </w:r>
    </w:p>
    <w:p w14:paraId="78775C6A" w14:textId="77777777" w:rsidR="00057603" w:rsidRDefault="007A2ED1" w:rsidP="00BB041C">
      <w:pPr>
        <w:rPr>
          <w:bCs/>
        </w:rPr>
      </w:pPr>
      <w:bookmarkStart w:id="23" w:name="DescCorrAction_0_0"/>
      <w:r>
        <w:rPr>
          <w:bCs/>
        </w:rPr>
        <w:t>Review of current IEP process illustrates some areas of inefficiency that have factored into the causes of some IEPs going out later than 5 school days following the team meeting.  Special education teachers are responsible for writing and submitting the IEP within 5 school days of the team meeting. Many IEPs have related service goals and services.  A records review illustrates that related service providers do not consistently provide current levels of performance and or goal statements to the special education teachers within the expected time frame. All IEP forms are located on a google drive and maintained electronically. In 2024/2025 DESE initiated a change in the IEP format, and we now have all IEPS archived. This change was also a factor leading to some later than expected mailings of the IEPs to parents. The director of student services also allowed special education teachers the full five days to submit the IEP which did not leave enough time to proofread the document, create the Notice of Proposed Action (N1) proposal and mail it out on the same day.</w:t>
      </w:r>
      <w:bookmarkEnd w:id="23"/>
    </w:p>
    <w:p w14:paraId="16214EB7" w14:textId="77777777" w:rsidR="00546D82" w:rsidRDefault="00546D82" w:rsidP="00BB041C">
      <w:pPr>
        <w:rPr>
          <w:bCs/>
        </w:rPr>
      </w:pPr>
    </w:p>
    <w:p w14:paraId="16D56DDE" w14:textId="77777777" w:rsidR="00057603" w:rsidRPr="00C12EBE" w:rsidRDefault="007A2ED1" w:rsidP="00BB041C">
      <w:pPr>
        <w:rPr>
          <w:b/>
          <w:bCs/>
        </w:rPr>
      </w:pPr>
      <w:r w:rsidRPr="00C12EBE">
        <w:rPr>
          <w:b/>
          <w:bCs/>
        </w:rPr>
        <w:t>Title/Role(s) of Responsible Persons:</w:t>
      </w:r>
    </w:p>
    <w:p w14:paraId="14E497A5" w14:textId="77777777" w:rsidR="00057603" w:rsidRDefault="007A2ED1" w:rsidP="00BB041C">
      <w:pPr>
        <w:rPr>
          <w:bCs/>
        </w:rPr>
      </w:pPr>
      <w:bookmarkStart w:id="24" w:name="CapRespPersons_0_0"/>
      <w:r>
        <w:rPr>
          <w:bCs/>
        </w:rPr>
        <w:t>Student Services Director</w:t>
      </w:r>
      <w:bookmarkEnd w:id="24"/>
    </w:p>
    <w:p w14:paraId="209A5F0C" w14:textId="77777777" w:rsidR="00546D82" w:rsidRDefault="00546D82" w:rsidP="00BB041C">
      <w:pPr>
        <w:rPr>
          <w:bCs/>
        </w:rPr>
      </w:pPr>
    </w:p>
    <w:p w14:paraId="5D3D1B7C" w14:textId="77777777" w:rsidR="00057603" w:rsidRPr="00C12EBE" w:rsidRDefault="007A2ED1" w:rsidP="00BB041C">
      <w:pPr>
        <w:rPr>
          <w:b/>
          <w:bCs/>
        </w:rPr>
      </w:pPr>
      <w:r w:rsidRPr="00C12EBE">
        <w:rPr>
          <w:b/>
          <w:bCs/>
        </w:rPr>
        <w:t>Expected Date of Completion:</w:t>
      </w:r>
      <w:r>
        <w:rPr>
          <w:b/>
          <w:bCs/>
        </w:rPr>
        <w:t xml:space="preserve"> </w:t>
      </w:r>
    </w:p>
    <w:p w14:paraId="0C5452DF" w14:textId="77777777" w:rsidR="00057603" w:rsidRDefault="007A2ED1" w:rsidP="00BB041C">
      <w:pPr>
        <w:rPr>
          <w:bCs/>
        </w:rPr>
      </w:pPr>
      <w:bookmarkStart w:id="25" w:name="DateExpComplete_0_0"/>
      <w:r>
        <w:rPr>
          <w:bCs/>
        </w:rPr>
        <w:t>12/22/2026</w:t>
      </w:r>
      <w:bookmarkEnd w:id="25"/>
    </w:p>
    <w:p w14:paraId="19FBDAEE" w14:textId="77777777" w:rsidR="00546D82" w:rsidRDefault="00546D82" w:rsidP="00BB041C">
      <w:pPr>
        <w:rPr>
          <w:bCs/>
        </w:rPr>
      </w:pPr>
    </w:p>
    <w:p w14:paraId="6E0A8C7D" w14:textId="77777777" w:rsidR="00057603" w:rsidRPr="00C12EBE" w:rsidRDefault="007A2ED1" w:rsidP="00BB041C">
      <w:pPr>
        <w:rPr>
          <w:b/>
          <w:bCs/>
        </w:rPr>
      </w:pPr>
      <w:r w:rsidRPr="00C12EBE">
        <w:rPr>
          <w:b/>
          <w:bCs/>
        </w:rPr>
        <w:t>Evidence of Completion of the Corrective Action:</w:t>
      </w:r>
    </w:p>
    <w:p w14:paraId="25BC81CF" w14:textId="77777777" w:rsidR="00057603" w:rsidRDefault="007A2ED1" w:rsidP="00BB041C">
      <w:pPr>
        <w:rPr>
          <w:bCs/>
        </w:rPr>
      </w:pPr>
      <w:bookmarkStart w:id="26" w:name="Evidence_0_0"/>
      <w:r>
        <w:rPr>
          <w:bCs/>
        </w:rPr>
        <w:t>The evidence for this area of non-compliance is objectively measurable and illustratable for compliance. A tracking sheet will illustrate when the meeting is scheduled and when the IEP is due to the director of student services. The timeline for the special education teacher for internal procedure is to provide the IEP for administrative signature and N1 cover letter in 4 school days following the team meeting. The director of student services will mail out the IEP proposal on the fifth day or sooner.</w:t>
      </w:r>
      <w:bookmarkEnd w:id="26"/>
    </w:p>
    <w:p w14:paraId="4BCCB957" w14:textId="77777777" w:rsidR="00546D82" w:rsidRDefault="00546D82" w:rsidP="00BB041C">
      <w:pPr>
        <w:rPr>
          <w:bCs/>
        </w:rPr>
      </w:pPr>
    </w:p>
    <w:p w14:paraId="07EF21F7" w14:textId="77777777" w:rsidR="00057603" w:rsidRPr="00C12EBE" w:rsidRDefault="007A2ED1" w:rsidP="00BB041C">
      <w:pPr>
        <w:rPr>
          <w:b/>
          <w:bCs/>
        </w:rPr>
      </w:pPr>
      <w:r w:rsidRPr="00C12EBE">
        <w:rPr>
          <w:b/>
          <w:bCs/>
        </w:rPr>
        <w:t xml:space="preserve">Description of Internal Monitoring Procedures: </w:t>
      </w:r>
    </w:p>
    <w:p w14:paraId="7BF6AEA8" w14:textId="77777777" w:rsidR="00057603" w:rsidRDefault="007A2ED1" w:rsidP="00BB041C">
      <w:pPr>
        <w:rPr>
          <w:bCs/>
        </w:rPr>
      </w:pPr>
      <w:bookmarkStart w:id="27" w:name="DescIntMonProc_0_0"/>
      <w:r>
        <w:rPr>
          <w:bCs/>
        </w:rPr>
        <w:lastRenderedPageBreak/>
        <w:t>The director of student services will monitor the IEP timeline process to ensure that each IEP team meeting produces an N1 or N2 within 5 school days of the team meeting.  A tracking spreadsheet will be filled out with the meeting date and N1 (IEP) sending date.  Attendance sheets of team meetings and the N1 proposal will be maintained and provided to DESE as part of the progress monitoring review updates.</w:t>
      </w:r>
      <w:bookmarkEnd w:id="27"/>
    </w:p>
    <w:p w14:paraId="4197707F" w14:textId="77777777" w:rsidR="00057603" w:rsidRDefault="00057603" w:rsidP="000F2836">
      <w:pPr>
        <w:rPr>
          <w:bCs/>
        </w:rPr>
      </w:pPr>
    </w:p>
    <w:p w14:paraId="69C38F93" w14:textId="77777777" w:rsidR="00057603" w:rsidRDefault="00057603" w:rsidP="000F2836">
      <w:pPr>
        <w:rPr>
          <w:bCs/>
        </w:rPr>
      </w:pPr>
    </w:p>
    <w:p w14:paraId="0E67F9A2" w14:textId="77777777" w:rsidR="00057603" w:rsidRPr="001C613F" w:rsidRDefault="007A2ED1" w:rsidP="00BB041C">
      <w:pPr>
        <w:pStyle w:val="Heading2"/>
      </w:pPr>
      <w:r>
        <w:t>Department</w:t>
      </w:r>
      <w:r w:rsidRPr="001C613F">
        <w:t xml:space="preserve"> A</w:t>
      </w:r>
      <w:r w:rsidR="00037FEC" w:rsidRPr="001C613F">
        <w:t>pproval</w:t>
      </w:r>
      <w:r w:rsidRPr="001C613F">
        <w:t xml:space="preserve"> S</w:t>
      </w:r>
      <w:r w:rsidR="00037FEC" w:rsidRPr="001C613F">
        <w:t>ection</w:t>
      </w:r>
    </w:p>
    <w:p w14:paraId="45E07FA9" w14:textId="77777777" w:rsidR="001C7BEB" w:rsidRPr="001C7BEB" w:rsidRDefault="001C7BEB" w:rsidP="001C7BEB">
      <w:pPr>
        <w:rPr>
          <w:bCs/>
        </w:rPr>
      </w:pPr>
    </w:p>
    <w:p w14:paraId="4FC9B8A8" w14:textId="77777777" w:rsidR="00BB041C" w:rsidRDefault="00BB041C" w:rsidP="00BB041C">
      <w:pPr>
        <w:rPr>
          <w:b/>
          <w:bCs/>
        </w:rPr>
      </w:pPr>
    </w:p>
    <w:p w14:paraId="508E5EFE" w14:textId="1F27AAA2" w:rsidR="00057603" w:rsidRDefault="007A2ED1" w:rsidP="00BB041C">
      <w:r w:rsidRPr="00C12EBE">
        <w:rPr>
          <w:b/>
          <w:bCs/>
        </w:rPr>
        <w:t>Criterion:</w:t>
      </w:r>
      <w:r w:rsidR="00546D82">
        <w:t xml:space="preserve"> </w:t>
      </w:r>
      <w:bookmarkStart w:id="28" w:name="CRDesc2_0_0"/>
      <w:r w:rsidRPr="006E0E8A">
        <w:t>SE 18B Determination of placement; provision of IEP to parent</w:t>
      </w:r>
      <w:bookmarkEnd w:id="28"/>
    </w:p>
    <w:p w14:paraId="76752A2E" w14:textId="77777777" w:rsidR="00BB041C" w:rsidRPr="006E0E8A" w:rsidRDefault="00BB041C" w:rsidP="00BB041C"/>
    <w:p w14:paraId="00DF25FF" w14:textId="77777777" w:rsidR="00057603" w:rsidRPr="00546D82" w:rsidRDefault="007A2ED1" w:rsidP="00BB041C">
      <w:r w:rsidRPr="00C12EBE">
        <w:rPr>
          <w:b/>
          <w:bCs/>
        </w:rPr>
        <w:t>Corrective Action Plan Status</w:t>
      </w:r>
      <w:r w:rsidR="00546D82">
        <w:rPr>
          <w:b/>
          <w:bCs/>
        </w:rPr>
        <w:t xml:space="preserve">: </w:t>
      </w:r>
      <w:bookmarkStart w:id="29" w:name="Status_0_0"/>
      <w:r w:rsidRPr="00546D82">
        <w:t>Approved</w:t>
      </w:r>
      <w:bookmarkEnd w:id="29"/>
    </w:p>
    <w:p w14:paraId="0BC15473" w14:textId="77777777" w:rsidR="00057603" w:rsidRPr="00D759CE" w:rsidRDefault="007A2ED1" w:rsidP="00BB041C">
      <w:r w:rsidRPr="00C12EBE">
        <w:rPr>
          <w:b/>
          <w:bCs/>
        </w:rPr>
        <w:t>Status Date:</w:t>
      </w:r>
      <w:r w:rsidR="00546D82">
        <w:t xml:space="preserve"> </w:t>
      </w:r>
      <w:bookmarkStart w:id="30" w:name="StatusDate_0_0"/>
      <w:r w:rsidRPr="00D759CE">
        <w:t>06/03/2026</w:t>
      </w:r>
      <w:bookmarkEnd w:id="30"/>
    </w:p>
    <w:p w14:paraId="376BDD15" w14:textId="65309F3A" w:rsidR="00057603" w:rsidRPr="00C666EB" w:rsidRDefault="007A2ED1" w:rsidP="00BB041C">
      <w:r w:rsidRPr="00CA137F">
        <w:rPr>
          <w:b/>
          <w:bCs/>
        </w:rPr>
        <w:t>Correction Status:</w:t>
      </w:r>
      <w:r w:rsidR="00546D82">
        <w:t xml:space="preserve"> </w:t>
      </w:r>
      <w:bookmarkStart w:id="31" w:name="CORRECTION_STATUS_0_0"/>
      <w:r w:rsidRPr="00D759CE">
        <w:t>Not Corrected</w:t>
      </w:r>
      <w:bookmarkStart w:id="32" w:name="OrdCorrAction_0_0"/>
      <w:bookmarkEnd w:id="31"/>
      <w:bookmarkEnd w:id="32"/>
    </w:p>
    <w:p w14:paraId="400D34AB" w14:textId="77777777" w:rsidR="00546D82" w:rsidRDefault="00546D82" w:rsidP="00BB041C">
      <w:pPr>
        <w:rPr>
          <w:b/>
          <w:bCs/>
        </w:rPr>
      </w:pPr>
    </w:p>
    <w:p w14:paraId="55AA5F75" w14:textId="77777777" w:rsidR="00057603" w:rsidRPr="00CA137F" w:rsidRDefault="007A2ED1" w:rsidP="00BB041C">
      <w:pPr>
        <w:rPr>
          <w:b/>
          <w:bCs/>
        </w:rPr>
      </w:pPr>
      <w:r w:rsidRPr="00CA137F">
        <w:rPr>
          <w:b/>
          <w:bCs/>
        </w:rPr>
        <w:t xml:space="preserve">Required Elements of Progress Report(s): </w:t>
      </w:r>
    </w:p>
    <w:p w14:paraId="041CF575" w14:textId="77777777" w:rsidR="00057603" w:rsidRDefault="007A2ED1" w:rsidP="00BB041C">
      <w:pPr>
        <w:rPr>
          <w:bCs/>
        </w:rPr>
      </w:pPr>
      <w:bookmarkStart w:id="33" w:name="ReqElementsProg_0_0"/>
      <w:r>
        <w:rPr>
          <w:bCs/>
        </w:rPr>
        <w:t xml:space="preserve">The district submitted evidence of staff training on the areas of finding identified in the Integrated Monitoring Review, which took place on May 22, 2026, including the requirement that the proposed IEP and proposed placement are provided to the parent immediately following the development of the IEP. </w:t>
      </w:r>
    </w:p>
    <w:p w14:paraId="660136D5" w14:textId="77777777" w:rsidR="00057603" w:rsidRDefault="00057603" w:rsidP="00BB041C">
      <w:pPr>
        <w:rPr>
          <w:bCs/>
        </w:rPr>
      </w:pPr>
    </w:p>
    <w:p w14:paraId="57A18576" w14:textId="77777777" w:rsidR="00057603" w:rsidRDefault="007A2ED1" w:rsidP="00BB041C">
      <w:pPr>
        <w:rPr>
          <w:bCs/>
        </w:rPr>
      </w:pPr>
      <w:r>
        <w:rPr>
          <w:bCs/>
        </w:rPr>
        <w:t>By December 18, 2026, the Office of Public School Monitoring (PSM) will conduct a record review to ensure that the proposed IEP and proposed placement are provided to the parent immediately following the development of the IEP. Subsequent progress reports may be required.</w:t>
      </w:r>
      <w:bookmarkEnd w:id="33"/>
    </w:p>
    <w:p w14:paraId="6A89D1E9" w14:textId="77777777" w:rsidR="00D91B13" w:rsidRDefault="00D91B13" w:rsidP="00BB041C">
      <w:pPr>
        <w:rPr>
          <w:b/>
          <w:bCs/>
        </w:rPr>
      </w:pPr>
    </w:p>
    <w:p w14:paraId="4446D3E0" w14:textId="77777777" w:rsidR="00057603" w:rsidRPr="00CA137F" w:rsidRDefault="007A2ED1" w:rsidP="00BB041C">
      <w:pPr>
        <w:rPr>
          <w:b/>
          <w:bCs/>
        </w:rPr>
      </w:pPr>
      <w:r w:rsidRPr="00CA137F">
        <w:rPr>
          <w:b/>
          <w:bCs/>
        </w:rPr>
        <w:t xml:space="preserve">Progress Report Due Date(s): </w:t>
      </w:r>
    </w:p>
    <w:p w14:paraId="6C3B185B" w14:textId="77777777" w:rsidR="00B12B54" w:rsidRPr="008E14D8" w:rsidRDefault="00B12B54" w:rsidP="00BB041C">
      <w:pPr>
        <w:rPr>
          <w:bCs/>
        </w:rPr>
      </w:pPr>
      <w:bookmarkStart w:id="34" w:name="ProgRptDueDate_0_0"/>
    </w:p>
    <w:p w14:paraId="32224F0C" w14:textId="77777777" w:rsidR="00B12B54" w:rsidRPr="008E14D8" w:rsidRDefault="007A2ED1" w:rsidP="00BB041C">
      <w:pPr>
        <w:rPr>
          <w:bCs/>
        </w:rPr>
      </w:pPr>
      <w:r w:rsidRPr="008E14D8">
        <w:rPr>
          <w:bCs/>
        </w:rPr>
        <w:t>12/18/2026</w:t>
      </w:r>
      <w:bookmarkEnd w:id="34"/>
    </w:p>
    <w:sectPr w:rsidR="00B12B54" w:rsidRPr="008E14D8" w:rsidSect="00C666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8622E" w14:textId="77777777" w:rsidR="0088164A" w:rsidRDefault="0088164A">
      <w:r>
        <w:separator/>
      </w:r>
    </w:p>
  </w:endnote>
  <w:endnote w:type="continuationSeparator" w:id="0">
    <w:p w14:paraId="53494A31" w14:textId="77777777" w:rsidR="0088164A" w:rsidRDefault="0088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AC14" w14:textId="77777777" w:rsidR="0088164A" w:rsidRDefault="0088164A">
      <w:r>
        <w:separator/>
      </w:r>
    </w:p>
  </w:footnote>
  <w:footnote w:type="continuationSeparator" w:id="0">
    <w:p w14:paraId="39CAA6AF" w14:textId="77777777" w:rsidR="0088164A" w:rsidRDefault="00881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256D"/>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8E6"/>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597"/>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2E5D"/>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9FC"/>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063"/>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25B"/>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6ECA"/>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96"/>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04"/>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4AAE"/>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15"/>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ED1"/>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05D"/>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45D"/>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64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2AD"/>
    <w:rsid w:val="00B11316"/>
    <w:rsid w:val="00B11ED2"/>
    <w:rsid w:val="00B11F6A"/>
    <w:rsid w:val="00B11F7B"/>
    <w:rsid w:val="00B11FAA"/>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6B0"/>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41C"/>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0E7"/>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2CA"/>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6EB"/>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8D0"/>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44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1ED"/>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C25"/>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809"/>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2D38"/>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6C9B3"/>
  <w15:chartTrackingRefBased/>
  <w15:docId w15:val="{C80BF868-5D08-4EDD-B3C3-9D09EAFA1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B826B0"/>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826B0"/>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1308</Words>
  <Characters>7487</Characters>
  <Application>Microsoft Office Word</Application>
  <DocSecurity>0</DocSecurity>
  <Lines>207</Lines>
  <Paragraphs>84</Paragraphs>
  <ScaleCrop>false</ScaleCrop>
  <HeadingPairs>
    <vt:vector size="2" baseType="variant">
      <vt:variant>
        <vt:lpstr>Title</vt:lpstr>
      </vt:variant>
      <vt:variant>
        <vt:i4>1</vt:i4>
      </vt:variant>
    </vt:vector>
  </HeadingPairs>
  <TitlesOfParts>
    <vt:vector size="1" baseType="lpstr">
      <vt:lpstr>2025-26 Farmington River RSD IMR Report</vt:lpstr>
    </vt:vector>
  </TitlesOfParts>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Farmington River RSD IMR Report</dc:title>
  <dc:creator>DESE</dc:creator>
  <cp:lastModifiedBy>Zou, Dong (EOE)</cp:lastModifiedBy>
  <cp:revision>11</cp:revision>
  <cp:lastPrinted>2025-11-21T19:37:00Z</cp:lastPrinted>
  <dcterms:created xsi:type="dcterms:W3CDTF">2026-06-17T13:20:00Z</dcterms:created>
  <dcterms:modified xsi:type="dcterms:W3CDTF">2026-06-30T20:36:00Z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30 2026 12:00AM</vt:lpwstr>
  </property>
</Properties>
</file>