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4399" w14:textId="77777777" w:rsidR="004D52AF" w:rsidRDefault="00D0349F" w:rsidP="00ED130D">
      <w:pPr>
        <w:pStyle w:val="Title"/>
      </w:pPr>
      <w:r w:rsidRPr="008E14D8">
        <w:t xml:space="preserve">MASSACHUSETTS DEPARTMENT OF ELEMENTARY </w:t>
      </w:r>
    </w:p>
    <w:p w14:paraId="3C78A8AB" w14:textId="227CB367" w:rsidR="006735BD" w:rsidRDefault="00D0349F" w:rsidP="00ED130D">
      <w:pPr>
        <w:pStyle w:val="Title"/>
      </w:pPr>
      <w:r w:rsidRPr="008E14D8">
        <w:t>AND SECONDARY EDUCATION</w:t>
      </w:r>
    </w:p>
    <w:p w14:paraId="7BEB7F1C" w14:textId="77777777" w:rsidR="00181BC6" w:rsidRPr="008E14D8" w:rsidRDefault="00181BC6" w:rsidP="00ED130D">
      <w:pPr>
        <w:pStyle w:val="Title"/>
      </w:pPr>
    </w:p>
    <w:p w14:paraId="147850F5" w14:textId="77777777" w:rsidR="00B12B54" w:rsidRDefault="00D0349F" w:rsidP="00181BC6">
      <w:pPr>
        <w:pStyle w:val="Title"/>
      </w:pPr>
      <w:r>
        <w:t>Public School Monitoring</w:t>
      </w:r>
    </w:p>
    <w:p w14:paraId="66C67D2D" w14:textId="77777777" w:rsidR="006735BD" w:rsidRPr="006735BD" w:rsidRDefault="006735BD" w:rsidP="006735BD"/>
    <w:p w14:paraId="67BD0DB3" w14:textId="77777777" w:rsidR="00B12B54" w:rsidRPr="003A0944" w:rsidRDefault="00D0349F"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15D9FF4E" w14:textId="77777777" w:rsidR="00B12B54" w:rsidRPr="00DC5FF3" w:rsidRDefault="00D0349F" w:rsidP="000177E1">
      <w:pPr>
        <w:pStyle w:val="Heading1"/>
        <w:rPr>
          <w:sz w:val="40"/>
          <w:szCs w:val="40"/>
        </w:rPr>
      </w:pPr>
      <w:r w:rsidRPr="00DC5FF3">
        <w:rPr>
          <w:sz w:val="40"/>
          <w:szCs w:val="40"/>
        </w:rPr>
        <w:t>C</w:t>
      </w:r>
      <w:r w:rsidR="00181BC6" w:rsidRPr="00DC5FF3">
        <w:rPr>
          <w:sz w:val="40"/>
          <w:szCs w:val="40"/>
        </w:rPr>
        <w:t>orrective Action Plan</w:t>
      </w:r>
    </w:p>
    <w:p w14:paraId="67241366" w14:textId="77777777" w:rsidR="00B12B54" w:rsidRDefault="00B12B54" w:rsidP="003B5217">
      <w:pPr>
        <w:pStyle w:val="Title"/>
      </w:pPr>
    </w:p>
    <w:p w14:paraId="02BEA4EB" w14:textId="0EED358E" w:rsidR="004D52AF" w:rsidRDefault="004D52AF" w:rsidP="004D52A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McCann Technical School</w:t>
      </w:r>
    </w:p>
    <w:p w14:paraId="66C97DB9" w14:textId="3D2C4F8B" w:rsidR="004D52AF" w:rsidRDefault="004D52AF" w:rsidP="004D52AF">
      <w:pPr>
        <w:pStyle w:val="paragraph"/>
        <w:spacing w:before="0" w:beforeAutospacing="0" w:after="0" w:afterAutospacing="0"/>
        <w:jc w:val="center"/>
        <w:textAlignment w:val="baseline"/>
        <w:rPr>
          <w:rStyle w:val="eop"/>
          <w:rFonts w:ascii="Arial" w:hAnsi="Arial" w:cs="Arial"/>
          <w:sz w:val="28"/>
          <w:szCs w:val="28"/>
          <w:bdr w:val="none" w:sz="0" w:space="0" w:color="auto" w:frame="1"/>
          <w:shd w:val="clear" w:color="auto" w:fill="C6C6C6"/>
        </w:rPr>
      </w:pPr>
      <w:r>
        <w:rPr>
          <w:rStyle w:val="normaltextrun"/>
          <w:rFonts w:ascii="Arial" w:hAnsi="Arial" w:cs="Arial"/>
          <w:b/>
          <w:bCs/>
          <w:sz w:val="28"/>
          <w:szCs w:val="28"/>
        </w:rPr>
        <w:t>Northern Berkshire Vocational Regional School District</w:t>
      </w:r>
    </w:p>
    <w:p w14:paraId="23CD7781" w14:textId="77777777" w:rsidR="004D52AF" w:rsidRDefault="004D52AF" w:rsidP="004D52AF">
      <w:pPr>
        <w:pStyle w:val="paragraph"/>
        <w:spacing w:before="0" w:beforeAutospacing="0" w:after="0" w:afterAutospacing="0"/>
        <w:textAlignment w:val="baseline"/>
        <w:rPr>
          <w:rFonts w:ascii="Segoe UI" w:hAnsi="Segoe UI" w:cs="Segoe UI"/>
          <w:sz w:val="18"/>
          <w:szCs w:val="18"/>
        </w:rPr>
      </w:pPr>
    </w:p>
    <w:p w14:paraId="6D8AF3D1" w14:textId="77777777" w:rsidR="00976237" w:rsidRDefault="00976237" w:rsidP="000177E1">
      <w:pPr>
        <w:pStyle w:val="Title"/>
      </w:pPr>
    </w:p>
    <w:p w14:paraId="317C359D" w14:textId="22F683B4" w:rsidR="00B12B54" w:rsidRPr="008E14D8" w:rsidRDefault="00D0349F" w:rsidP="004D52AF">
      <w:pPr>
        <w:pStyle w:val="Title"/>
      </w:pPr>
      <w:r>
        <w:t>Monitoring</w:t>
      </w:r>
      <w:r w:rsidRPr="003029DB">
        <w:t xml:space="preserve"> Onsite Year: </w:t>
      </w:r>
      <w:bookmarkStart w:id="0" w:name="OnsiteYear"/>
      <w:r>
        <w:t>2025-202</w:t>
      </w:r>
      <w:bookmarkEnd w:id="0"/>
      <w:r w:rsidR="004D52AF">
        <w:t>6</w:t>
      </w:r>
    </w:p>
    <w:p w14:paraId="0521869B" w14:textId="77777777" w:rsidR="00B12B54" w:rsidRDefault="00B12B54" w:rsidP="003B5217">
      <w:pPr>
        <w:pStyle w:val="Title"/>
      </w:pPr>
    </w:p>
    <w:p w14:paraId="72358F1E" w14:textId="77777777" w:rsidR="00B12B54" w:rsidRPr="008E14D8" w:rsidRDefault="00B12B54" w:rsidP="003B5217">
      <w:pPr>
        <w:pStyle w:val="Title"/>
      </w:pPr>
    </w:p>
    <w:p w14:paraId="0BC0758D" w14:textId="77777777" w:rsidR="00B12B54" w:rsidRPr="008E14D8" w:rsidRDefault="00B12B54" w:rsidP="003B5217"/>
    <w:p w14:paraId="716A5B3E" w14:textId="6627437D" w:rsidR="00B12B54" w:rsidRDefault="00D0349F"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Report </w:t>
      </w:r>
      <w:r w:rsidR="00AF15F3">
        <w:t xml:space="preserve">dated </w:t>
      </w:r>
      <w:bookmarkStart w:id="1" w:name="FinalReportDate"/>
      <w:r w:rsidRPr="008E14D8">
        <w:t>06/26/2026</w:t>
      </w:r>
      <w:bookmarkEnd w:id="1"/>
      <w:r w:rsidRPr="008E14D8">
        <w:t>.</w:t>
      </w:r>
    </w:p>
    <w:p w14:paraId="183B3C22"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337E9954" w14:textId="77777777" w:rsidR="001D5FF3" w:rsidRPr="001D5FF3" w:rsidRDefault="00D0349F"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2" w:name="MandatoryComplianceDate"/>
      <w:r w:rsidRPr="001D5FF3">
        <w:rPr>
          <w:b/>
          <w:bCs/>
          <w:i w:val="0"/>
          <w:iCs w:val="0"/>
          <w:sz w:val="28"/>
          <w:szCs w:val="28"/>
        </w:rPr>
        <w:t>06/26/2027</w:t>
      </w:r>
      <w:bookmarkEnd w:id="2"/>
    </w:p>
    <w:p w14:paraId="1ACCEF1B" w14:textId="77777777" w:rsidR="00B12B54" w:rsidRDefault="00B12B54" w:rsidP="003B5217">
      <w:pPr>
        <w:rPr>
          <w:b/>
          <w:bCs/>
          <w:sz w:val="28"/>
          <w:szCs w:val="28"/>
        </w:rPr>
      </w:pPr>
    </w:p>
    <w:p w14:paraId="42FD8C24" w14:textId="77777777" w:rsidR="001D5FF3" w:rsidRPr="008E14D8" w:rsidRDefault="001D5FF3" w:rsidP="003B5217"/>
    <w:p w14:paraId="13F616CD" w14:textId="77777777" w:rsidR="00B12B54" w:rsidRDefault="00B12B54" w:rsidP="003B5217"/>
    <w:p w14:paraId="62D56227" w14:textId="77777777" w:rsidR="00B12B54" w:rsidRPr="008E14D8" w:rsidRDefault="00D0349F" w:rsidP="001B4E81">
      <w:pPr>
        <w:pStyle w:val="Heading2"/>
      </w:pPr>
      <w:r w:rsidRPr="008E14D8">
        <w:t>Summary of Required Corrective Action</w:t>
      </w:r>
    </w:p>
    <w:p w14:paraId="2F236E67" w14:textId="77777777" w:rsidR="00B12B54" w:rsidRPr="008E14D8" w:rsidRDefault="00B12B54" w:rsidP="003B5217"/>
    <w:p w14:paraId="7D4F1F09"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6142"/>
        <w:gridCol w:w="2066"/>
      </w:tblGrid>
      <w:tr w:rsidR="005C19F4" w14:paraId="6790C10F" w14:textId="77777777" w:rsidTr="00F0564F">
        <w:trPr>
          <w:cantSplit/>
          <w:tblHeader/>
        </w:trPr>
        <w:tc>
          <w:tcPr>
            <w:tcW w:w="1548" w:type="dxa"/>
          </w:tcPr>
          <w:p w14:paraId="5F669042" w14:textId="77777777" w:rsidR="00B12B54" w:rsidRPr="003B5217" w:rsidRDefault="00D0349F" w:rsidP="003B5217">
            <w:pPr>
              <w:rPr>
                <w:rStyle w:val="Strong"/>
              </w:rPr>
            </w:pPr>
            <w:r w:rsidRPr="003B5217">
              <w:rPr>
                <w:rStyle w:val="Strong"/>
              </w:rPr>
              <w:t>Criterion</w:t>
            </w:r>
          </w:p>
        </w:tc>
        <w:tc>
          <w:tcPr>
            <w:tcW w:w="6142" w:type="dxa"/>
          </w:tcPr>
          <w:p w14:paraId="7CB914B5" w14:textId="77777777" w:rsidR="00B12B54" w:rsidRPr="003B5217" w:rsidRDefault="00D0349F" w:rsidP="003B5217">
            <w:pPr>
              <w:rPr>
                <w:rStyle w:val="Strong"/>
              </w:rPr>
            </w:pPr>
            <w:r w:rsidRPr="003B5217">
              <w:rPr>
                <w:rStyle w:val="Strong"/>
              </w:rPr>
              <w:t>Criterion Title</w:t>
            </w:r>
          </w:p>
        </w:tc>
        <w:tc>
          <w:tcPr>
            <w:tcW w:w="2066" w:type="dxa"/>
          </w:tcPr>
          <w:p w14:paraId="635C50B3" w14:textId="77777777" w:rsidR="00B12B54" w:rsidRPr="003B5217" w:rsidRDefault="00D0349F" w:rsidP="003B5217">
            <w:pPr>
              <w:rPr>
                <w:rStyle w:val="Strong"/>
              </w:rPr>
            </w:pPr>
            <w:r w:rsidRPr="003B5217">
              <w:rPr>
                <w:rStyle w:val="Strong"/>
              </w:rPr>
              <w:t>Rating</w:t>
            </w:r>
          </w:p>
        </w:tc>
      </w:tr>
      <w:tr w:rsidR="005C19F4" w14:paraId="376AEE9B" w14:textId="77777777" w:rsidTr="00F0564F">
        <w:trPr>
          <w:cantSplit/>
        </w:trPr>
        <w:tc>
          <w:tcPr>
            <w:tcW w:w="1548" w:type="dxa"/>
          </w:tcPr>
          <w:p w14:paraId="374B5B14" w14:textId="77777777" w:rsidR="00B12B54" w:rsidRPr="003B5217" w:rsidRDefault="00D0349F" w:rsidP="003B5217">
            <w:r>
              <w:t>SE 18B</w:t>
            </w:r>
          </w:p>
        </w:tc>
        <w:tc>
          <w:tcPr>
            <w:tcW w:w="6142" w:type="dxa"/>
          </w:tcPr>
          <w:p w14:paraId="60F1E70E" w14:textId="77777777" w:rsidR="00B12B54" w:rsidRPr="003B5217" w:rsidRDefault="00D0349F" w:rsidP="003B5217">
            <w:r>
              <w:t>Determination of placement; provision of IEP to parent</w:t>
            </w:r>
          </w:p>
        </w:tc>
        <w:tc>
          <w:tcPr>
            <w:tcW w:w="2066" w:type="dxa"/>
          </w:tcPr>
          <w:p w14:paraId="3B39E74B" w14:textId="77777777" w:rsidR="00B12B54" w:rsidRPr="003B5217" w:rsidRDefault="00D0349F" w:rsidP="003B5217">
            <w:r>
              <w:t>Partially Implemented</w:t>
            </w:r>
          </w:p>
        </w:tc>
      </w:tr>
    </w:tbl>
    <w:p w14:paraId="3A0D17C6" w14:textId="77777777" w:rsidR="00B12B54" w:rsidRDefault="00B12B54" w:rsidP="003B5217">
      <w:bookmarkStart w:id="3" w:name="CAP_SUMMARY_TABLE"/>
      <w:bookmarkEnd w:id="3"/>
    </w:p>
    <w:p w14:paraId="2355D41C" w14:textId="77777777" w:rsidR="00B12B54" w:rsidRPr="008E14D8" w:rsidRDefault="00D0349F" w:rsidP="00C12EBE">
      <w:pPr>
        <w:rPr>
          <w:bCs/>
        </w:rPr>
      </w:pPr>
      <w:r>
        <w:rPr>
          <w:bCs/>
        </w:rPr>
        <w:br w:type="page"/>
      </w:r>
    </w:p>
    <w:p w14:paraId="2EB6ED18" w14:textId="6C4CD418" w:rsidR="008925CA" w:rsidRDefault="00D0349F"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AB29107" w14:textId="77777777" w:rsidR="001C613F" w:rsidRDefault="001C613F" w:rsidP="001C613F">
      <w:pPr>
        <w:jc w:val="center"/>
        <w:rPr>
          <w:b/>
        </w:rPr>
      </w:pPr>
    </w:p>
    <w:p w14:paraId="6F72952D" w14:textId="77777777" w:rsidR="001C613F" w:rsidRPr="001C613F" w:rsidRDefault="00D0349F" w:rsidP="004E4F1E">
      <w:pPr>
        <w:pStyle w:val="Heading2"/>
      </w:pPr>
      <w:r w:rsidRPr="001C613F">
        <w:t>Local Education Agency Response</w:t>
      </w:r>
    </w:p>
    <w:p w14:paraId="19D1E52C" w14:textId="77777777" w:rsidR="008925CA" w:rsidRDefault="008925CA" w:rsidP="00C12EBE">
      <w:pPr>
        <w:rPr>
          <w:bCs/>
        </w:rPr>
      </w:pPr>
    </w:p>
    <w:p w14:paraId="387D4AA1" w14:textId="77777777" w:rsidR="004E4F1E" w:rsidRDefault="004E4F1E" w:rsidP="004E4F1E">
      <w:pPr>
        <w:rPr>
          <w:b/>
          <w:bCs/>
        </w:rPr>
      </w:pPr>
    </w:p>
    <w:p w14:paraId="24518C59" w14:textId="178DDDA9" w:rsidR="008925CA" w:rsidRDefault="00D0349F" w:rsidP="004E4F1E">
      <w:pPr>
        <w:rPr>
          <w:bCs/>
        </w:rPr>
      </w:pPr>
      <w:r w:rsidRPr="00C12EBE">
        <w:rPr>
          <w:b/>
          <w:bCs/>
        </w:rPr>
        <w:t>Criterion &amp; Topic:</w:t>
      </w:r>
      <w:r w:rsidR="00546D82">
        <w:t xml:space="preserve"> </w:t>
      </w:r>
      <w:bookmarkStart w:id="4" w:name="CRDesc_1"/>
      <w:r>
        <w:rPr>
          <w:bCs/>
        </w:rPr>
        <w:t>SE 18B Determination of placement; provision of IEP to parent</w:t>
      </w:r>
      <w:bookmarkEnd w:id="4"/>
    </w:p>
    <w:p w14:paraId="01092DBC" w14:textId="77777777" w:rsidR="004E4F1E" w:rsidRDefault="004E4F1E" w:rsidP="004E4F1E">
      <w:pPr>
        <w:rPr>
          <w:bCs/>
        </w:rPr>
      </w:pPr>
    </w:p>
    <w:p w14:paraId="6781F11F" w14:textId="77777777" w:rsidR="000F2836" w:rsidRDefault="00D0349F" w:rsidP="004E4F1E">
      <w:pPr>
        <w:rPr>
          <w:bCs/>
        </w:rPr>
      </w:pPr>
      <w:r w:rsidRPr="00C12EBE">
        <w:rPr>
          <w:b/>
          <w:bCs/>
        </w:rPr>
        <w:t>IMR Rating:</w:t>
      </w:r>
      <w:r w:rsidR="00546D82">
        <w:t xml:space="preserve"> </w:t>
      </w:r>
      <w:bookmarkStart w:id="5" w:name="CPRRating_1"/>
      <w:r>
        <w:rPr>
          <w:bCs/>
        </w:rPr>
        <w:t>Partially Implemented</w:t>
      </w:r>
      <w:bookmarkEnd w:id="5"/>
    </w:p>
    <w:p w14:paraId="7F0C1457" w14:textId="77777777" w:rsidR="00546D82" w:rsidRDefault="00546D82" w:rsidP="004E4F1E">
      <w:pPr>
        <w:rPr>
          <w:b/>
          <w:bCs/>
        </w:rPr>
      </w:pPr>
    </w:p>
    <w:p w14:paraId="0D7544E5" w14:textId="77777777" w:rsidR="00057603" w:rsidRPr="00C12EBE" w:rsidRDefault="00D0349F" w:rsidP="004E4F1E">
      <w:pPr>
        <w:rPr>
          <w:b/>
          <w:bCs/>
        </w:rPr>
      </w:pPr>
      <w:r w:rsidRPr="00C12EBE">
        <w:rPr>
          <w:b/>
          <w:bCs/>
        </w:rPr>
        <w:t xml:space="preserve">Department Findings: </w:t>
      </w:r>
    </w:p>
    <w:p w14:paraId="66E0BF42" w14:textId="77777777" w:rsidR="00057603" w:rsidRPr="004D52AF" w:rsidRDefault="00D0349F" w:rsidP="004E4F1E">
      <w:pPr>
        <w:rPr>
          <w:bCs/>
          <w:i/>
          <w:iCs/>
        </w:rPr>
      </w:pPr>
      <w:bookmarkStart w:id="6" w:name="DeptCPRFindings_1"/>
      <w:r w:rsidRPr="004D52AF">
        <w:rPr>
          <w:bCs/>
          <w:i/>
          <w:iCs/>
        </w:rPr>
        <w:t>A review of student records and staff interviews indicated that the school does not consistently issue the proposed IEP and proposed placement to the parent immediately following the development of the IEP.</w:t>
      </w:r>
      <w:bookmarkEnd w:id="6"/>
    </w:p>
    <w:p w14:paraId="57163E69" w14:textId="77777777" w:rsidR="00546D82" w:rsidRDefault="00546D82" w:rsidP="004E4F1E">
      <w:pPr>
        <w:rPr>
          <w:bCs/>
        </w:rPr>
      </w:pPr>
    </w:p>
    <w:p w14:paraId="0B653084" w14:textId="77777777" w:rsidR="00057603" w:rsidRDefault="00D0349F" w:rsidP="004E4F1E">
      <w:pPr>
        <w:rPr>
          <w:bCs/>
        </w:rPr>
      </w:pPr>
      <w:r w:rsidRPr="00C12EBE">
        <w:rPr>
          <w:b/>
          <w:bCs/>
        </w:rPr>
        <w:t xml:space="preserve">Description of </w:t>
      </w:r>
      <w:r w:rsidR="000D69B4">
        <w:rPr>
          <w:b/>
          <w:bCs/>
        </w:rPr>
        <w:t>Root Cause Analysis</w:t>
      </w:r>
      <w:r w:rsidRPr="00C12EBE">
        <w:rPr>
          <w:b/>
          <w:bCs/>
        </w:rPr>
        <w:t>:</w:t>
      </w:r>
    </w:p>
    <w:p w14:paraId="440300C9" w14:textId="77777777" w:rsidR="00057603" w:rsidRDefault="00D0349F" w:rsidP="004E4F1E">
      <w:pPr>
        <w:rPr>
          <w:bCs/>
        </w:rPr>
      </w:pPr>
      <w:bookmarkStart w:id="7" w:name="DescCorrAction_1"/>
      <w:r>
        <w:rPr>
          <w:bCs/>
        </w:rPr>
        <w:t>In reviewing the noncompliance of the school not consistently issuing the proposed IEP and placement to the parent immediately following the development of the IEP, McCann Technical School has determined the following causes for the noncompliance:</w:t>
      </w:r>
    </w:p>
    <w:p w14:paraId="4241E7C6" w14:textId="77777777" w:rsidR="00057603" w:rsidRDefault="00057603" w:rsidP="004E4F1E">
      <w:pPr>
        <w:rPr>
          <w:bCs/>
        </w:rPr>
      </w:pPr>
    </w:p>
    <w:p w14:paraId="75657F14" w14:textId="58EE38AA" w:rsidR="00057603" w:rsidRPr="00F45234" w:rsidRDefault="00D0349F" w:rsidP="00F45234">
      <w:pPr>
        <w:pStyle w:val="ListParagraph"/>
        <w:numPr>
          <w:ilvl w:val="0"/>
          <w:numId w:val="4"/>
        </w:numPr>
        <w:rPr>
          <w:bCs/>
        </w:rPr>
      </w:pPr>
      <w:r w:rsidRPr="00F45234">
        <w:rPr>
          <w:bCs/>
        </w:rPr>
        <w:t>The director of student services has been responsible for chairing all Team meetings and reviewing all IEPs before they are issued to the parent.  The director of student services has found it challenging to maintain the timely issuance of proposed IEPs to parents while also balancing the other responsibilities involved in the director of student services role at McCann.  If the director of students services needs to be out for personal reasons, or the demands of the job forces the director's focus to other responsibilities within the school, there has not been other staff available to perform the duties related to compliance of IEP timelines and issuing proposed IEPs.  This problem of insufficient time available to the director of student services to perform all expected duties of the role, which has led to noncompliance, was already recognized by McCann Technical School's administrative team before the Integrated Monitoring Review (IMR) occurred.  In March 2026 the district's school committee approved the superintendent's proposal to add a student services coordinator position beginning with the 2026-27 school year to assist the director of student services with maintaining compliance and ensuring the appropriate supports and services are in place for the district's students, staff, and families.</w:t>
      </w:r>
    </w:p>
    <w:p w14:paraId="51C90E89" w14:textId="77777777" w:rsidR="00057603" w:rsidRDefault="00057603" w:rsidP="004E4F1E">
      <w:pPr>
        <w:rPr>
          <w:bCs/>
        </w:rPr>
      </w:pPr>
    </w:p>
    <w:p w14:paraId="293F89BE" w14:textId="06E97BDA" w:rsidR="00057603" w:rsidRPr="00F45234" w:rsidRDefault="00D0349F" w:rsidP="00F45234">
      <w:pPr>
        <w:pStyle w:val="ListParagraph"/>
        <w:numPr>
          <w:ilvl w:val="0"/>
          <w:numId w:val="4"/>
        </w:numPr>
        <w:rPr>
          <w:bCs/>
        </w:rPr>
      </w:pPr>
      <w:r w:rsidRPr="00F45234">
        <w:rPr>
          <w:bCs/>
        </w:rPr>
        <w:t xml:space="preserve">The special education liaisons prepare the IEPs for the director of student services to review before they are issued to the parents. The liaisons are expected to have a DRAFT of the IEP completed before the meeting, and then have the IEP ready for the director of student services to review no later than two days after the meeting.  Although professional development in IEP writing and properly transitioning to the revised DESE IEP template, the director of student services needed to request edits from liaisons for some IEPs which lead to the IEP not being issued to the parent within the expected time frame for compliance. Through the professional development, the director of student services and special education teachers </w:t>
      </w:r>
      <w:r w:rsidRPr="00F45234">
        <w:rPr>
          <w:bCs/>
        </w:rPr>
        <w:lastRenderedPageBreak/>
        <w:t>created a template for the liaisons to utilize as a guide while writing IEPs, but in reviewing the IEPs written by the liaisons the template was not being followed in all instances.  If the director of student services was not able to review the IEP written by the liaisons immediately after it was submitted, the director would often need to take the time to make edits for the liasion in order to meet the compliance timeline for issuing the IEP to the parent as closely as possible.  The director of student services and the special education teachers utilize a centralized tracking system to document meeting dates and proposed issuance dates, but due to the challenges with requiring edits between those dates McCann still was not able to maintain compliance with the expected timelines.</w:t>
      </w:r>
    </w:p>
    <w:p w14:paraId="05940E0D" w14:textId="77777777" w:rsidR="00057603" w:rsidRDefault="00057603" w:rsidP="004E4F1E">
      <w:pPr>
        <w:rPr>
          <w:bCs/>
        </w:rPr>
      </w:pPr>
    </w:p>
    <w:p w14:paraId="1BEBBBE7" w14:textId="77777777" w:rsidR="00057603" w:rsidRDefault="00D0349F" w:rsidP="004E4F1E">
      <w:pPr>
        <w:rPr>
          <w:bCs/>
        </w:rPr>
      </w:pPr>
      <w:r>
        <w:rPr>
          <w:bCs/>
        </w:rPr>
        <w:t>The action steps outlined below will be followed to correct the noncompliance of the school not consistently issuing the proposed IEP and placement to the parent immediately following the development of the IEP:</w:t>
      </w:r>
    </w:p>
    <w:p w14:paraId="3D9442B8" w14:textId="77777777" w:rsidR="00057603" w:rsidRDefault="00057603" w:rsidP="004E4F1E">
      <w:pPr>
        <w:rPr>
          <w:bCs/>
        </w:rPr>
      </w:pPr>
    </w:p>
    <w:p w14:paraId="7BD0505A" w14:textId="46410308" w:rsidR="00057603" w:rsidRPr="00F45234" w:rsidRDefault="00D0349F" w:rsidP="00F45234">
      <w:pPr>
        <w:pStyle w:val="ListParagraph"/>
        <w:numPr>
          <w:ilvl w:val="0"/>
          <w:numId w:val="5"/>
        </w:numPr>
        <w:rPr>
          <w:bCs/>
        </w:rPr>
      </w:pPr>
      <w:r w:rsidRPr="00F45234">
        <w:rPr>
          <w:bCs/>
        </w:rPr>
        <w:t>Revise the special education procedures and protocols regarding issuance of proposed IEPs and placement following Team meetings taking into consideration the addition of the new student services coordinator role and adjusting the expected timelines for liaisons to submit IEPs for review to the coordinator/director to allow for sufficient time for edits if needed.</w:t>
      </w:r>
    </w:p>
    <w:p w14:paraId="01A77FCA" w14:textId="7C135036" w:rsidR="00057603" w:rsidRPr="00F45234" w:rsidRDefault="00D0349F" w:rsidP="00F45234">
      <w:pPr>
        <w:pStyle w:val="ListParagraph"/>
        <w:numPr>
          <w:ilvl w:val="0"/>
          <w:numId w:val="5"/>
        </w:numPr>
        <w:rPr>
          <w:bCs/>
        </w:rPr>
      </w:pPr>
      <w:r w:rsidRPr="00F45234">
        <w:rPr>
          <w:bCs/>
        </w:rPr>
        <w:t>Establish administrative oversight procedures now that the coordinator role has been added to the school.</w:t>
      </w:r>
    </w:p>
    <w:p w14:paraId="11DE1BDD" w14:textId="11ECBD8A" w:rsidR="00057603" w:rsidRPr="00F45234" w:rsidRDefault="00D0349F" w:rsidP="00F45234">
      <w:pPr>
        <w:pStyle w:val="ListParagraph"/>
        <w:numPr>
          <w:ilvl w:val="0"/>
          <w:numId w:val="5"/>
        </w:numPr>
        <w:rPr>
          <w:bCs/>
        </w:rPr>
      </w:pPr>
      <w:r w:rsidRPr="00F45234">
        <w:rPr>
          <w:bCs/>
        </w:rPr>
        <w:t>Refine the centralized tracking system to more clearly document Team meeting dates alongside proposed IEP issuance dates.  Utilize reminders sent directly to liaisons for key dates in the IEP timeline process.</w:t>
      </w:r>
    </w:p>
    <w:p w14:paraId="10DF9899" w14:textId="2FE4EFF8" w:rsidR="00057603" w:rsidRPr="00F45234" w:rsidRDefault="00D0349F" w:rsidP="00F45234">
      <w:pPr>
        <w:pStyle w:val="ListParagraph"/>
        <w:numPr>
          <w:ilvl w:val="0"/>
          <w:numId w:val="5"/>
        </w:numPr>
        <w:rPr>
          <w:bCs/>
        </w:rPr>
      </w:pPr>
      <w:r w:rsidRPr="00F45234">
        <w:rPr>
          <w:bCs/>
        </w:rPr>
        <w:t>Train staff on the revised procedures and centralized tracking system, highlighting the requirements regarding immediate provision of the proposed IEP and placements following Team meetings.  The training will also include a review of appropriate IEP writing utilizing the McCann created template based on DESE revised IEP template to improve the quality of IEPs submitted to the coordinator/director for review and reduce the need for requesting edits once the IEP is submitted for review.</w:t>
      </w:r>
      <w:bookmarkEnd w:id="7"/>
    </w:p>
    <w:p w14:paraId="6CEDE41B" w14:textId="77777777" w:rsidR="00546D82" w:rsidRDefault="00546D82" w:rsidP="004E4F1E">
      <w:pPr>
        <w:rPr>
          <w:bCs/>
        </w:rPr>
      </w:pPr>
    </w:p>
    <w:p w14:paraId="7D54E30B" w14:textId="77777777" w:rsidR="00057603" w:rsidRPr="00C12EBE" w:rsidRDefault="00D0349F" w:rsidP="004E4F1E">
      <w:pPr>
        <w:rPr>
          <w:b/>
          <w:bCs/>
        </w:rPr>
      </w:pPr>
      <w:r w:rsidRPr="00C12EBE">
        <w:rPr>
          <w:b/>
          <w:bCs/>
        </w:rPr>
        <w:t>Title/Role(s) of Responsible Persons:</w:t>
      </w:r>
    </w:p>
    <w:p w14:paraId="3C970F90" w14:textId="77777777" w:rsidR="00057603" w:rsidRDefault="00D0349F" w:rsidP="004E4F1E">
      <w:pPr>
        <w:rPr>
          <w:bCs/>
        </w:rPr>
      </w:pPr>
      <w:bookmarkStart w:id="8" w:name="CapRespPersons_1"/>
      <w:r>
        <w:rPr>
          <w:bCs/>
        </w:rPr>
        <w:t>Director of Student Services</w:t>
      </w:r>
    </w:p>
    <w:p w14:paraId="0A3CD6D1" w14:textId="77777777" w:rsidR="00057603" w:rsidRDefault="00D0349F" w:rsidP="004E4F1E">
      <w:pPr>
        <w:rPr>
          <w:bCs/>
        </w:rPr>
      </w:pPr>
      <w:r>
        <w:rPr>
          <w:bCs/>
        </w:rPr>
        <w:t>Student Services Coordinator</w:t>
      </w:r>
      <w:bookmarkEnd w:id="8"/>
    </w:p>
    <w:p w14:paraId="5B09B8AF" w14:textId="77777777" w:rsidR="00546D82" w:rsidRDefault="00546D82" w:rsidP="004E4F1E">
      <w:pPr>
        <w:rPr>
          <w:bCs/>
        </w:rPr>
      </w:pPr>
    </w:p>
    <w:p w14:paraId="1EFF0A96" w14:textId="77777777" w:rsidR="00057603" w:rsidRPr="00C12EBE" w:rsidRDefault="00D0349F" w:rsidP="004E4F1E">
      <w:pPr>
        <w:rPr>
          <w:b/>
          <w:bCs/>
        </w:rPr>
      </w:pPr>
      <w:r w:rsidRPr="00C12EBE">
        <w:rPr>
          <w:b/>
          <w:bCs/>
        </w:rPr>
        <w:t>Expected Date of Completion:</w:t>
      </w:r>
      <w:r>
        <w:rPr>
          <w:b/>
          <w:bCs/>
        </w:rPr>
        <w:t xml:space="preserve"> </w:t>
      </w:r>
    </w:p>
    <w:p w14:paraId="3945DD61" w14:textId="77777777" w:rsidR="00057603" w:rsidRDefault="00D0349F" w:rsidP="004E4F1E">
      <w:pPr>
        <w:rPr>
          <w:bCs/>
        </w:rPr>
      </w:pPr>
      <w:bookmarkStart w:id="9" w:name="DateExpComplete_1"/>
      <w:r>
        <w:rPr>
          <w:bCs/>
        </w:rPr>
        <w:t>04/02/2027</w:t>
      </w:r>
      <w:bookmarkEnd w:id="9"/>
    </w:p>
    <w:p w14:paraId="484AB79E" w14:textId="77777777" w:rsidR="00546D82" w:rsidRDefault="00546D82" w:rsidP="004E4F1E">
      <w:pPr>
        <w:rPr>
          <w:bCs/>
        </w:rPr>
      </w:pPr>
    </w:p>
    <w:p w14:paraId="7572F905" w14:textId="77777777" w:rsidR="00057603" w:rsidRPr="00C12EBE" w:rsidRDefault="00D0349F" w:rsidP="004E4F1E">
      <w:pPr>
        <w:rPr>
          <w:b/>
          <w:bCs/>
        </w:rPr>
      </w:pPr>
      <w:r w:rsidRPr="00C12EBE">
        <w:rPr>
          <w:b/>
          <w:bCs/>
        </w:rPr>
        <w:t>Evidence of Completion of the Corrective Action:</w:t>
      </w:r>
    </w:p>
    <w:p w14:paraId="56C81FBD" w14:textId="670BF328" w:rsidR="00057603" w:rsidRPr="009E607D" w:rsidRDefault="00D0349F" w:rsidP="009E607D">
      <w:pPr>
        <w:pStyle w:val="ListParagraph"/>
        <w:numPr>
          <w:ilvl w:val="0"/>
          <w:numId w:val="6"/>
        </w:numPr>
        <w:rPr>
          <w:bCs/>
        </w:rPr>
      </w:pPr>
      <w:bookmarkStart w:id="10" w:name="Evidence_1"/>
      <w:r w:rsidRPr="009E607D">
        <w:rPr>
          <w:bCs/>
        </w:rPr>
        <w:t>Special education procedures and protocols/tools</w:t>
      </w:r>
    </w:p>
    <w:p w14:paraId="5676774A" w14:textId="507C2510" w:rsidR="00057603" w:rsidRPr="009E607D" w:rsidRDefault="00D0349F" w:rsidP="009E607D">
      <w:pPr>
        <w:pStyle w:val="ListParagraph"/>
        <w:numPr>
          <w:ilvl w:val="0"/>
          <w:numId w:val="6"/>
        </w:numPr>
        <w:rPr>
          <w:bCs/>
        </w:rPr>
      </w:pPr>
      <w:r w:rsidRPr="009E607D">
        <w:rPr>
          <w:bCs/>
        </w:rPr>
        <w:t>Administrative oversight procedures</w:t>
      </w:r>
    </w:p>
    <w:p w14:paraId="19CB45B9" w14:textId="45A6C75B" w:rsidR="00057603" w:rsidRPr="009E607D" w:rsidRDefault="00D0349F" w:rsidP="009E607D">
      <w:pPr>
        <w:pStyle w:val="ListParagraph"/>
        <w:numPr>
          <w:ilvl w:val="0"/>
          <w:numId w:val="6"/>
        </w:numPr>
        <w:rPr>
          <w:bCs/>
        </w:rPr>
      </w:pPr>
      <w:r w:rsidRPr="009E607D">
        <w:rPr>
          <w:bCs/>
        </w:rPr>
        <w:t>Centralized tracking system</w:t>
      </w:r>
    </w:p>
    <w:p w14:paraId="263E9D01" w14:textId="2A3AC128" w:rsidR="00057603" w:rsidRPr="009E607D" w:rsidRDefault="00D0349F" w:rsidP="009E607D">
      <w:pPr>
        <w:pStyle w:val="ListParagraph"/>
        <w:numPr>
          <w:ilvl w:val="0"/>
          <w:numId w:val="6"/>
        </w:numPr>
        <w:rPr>
          <w:bCs/>
        </w:rPr>
      </w:pPr>
      <w:r w:rsidRPr="009E607D">
        <w:rPr>
          <w:bCs/>
        </w:rPr>
        <w:t>Training documents</w:t>
      </w:r>
    </w:p>
    <w:p w14:paraId="4B19FE30" w14:textId="77777777" w:rsidR="00057603" w:rsidRDefault="00D0349F" w:rsidP="004E4F1E">
      <w:pPr>
        <w:rPr>
          <w:bCs/>
        </w:rPr>
      </w:pPr>
      <w:r>
        <w:rPr>
          <w:bCs/>
        </w:rPr>
        <w:lastRenderedPageBreak/>
        <w:t>*The Department will visit McCann to conduct an additional record review to ensure the Corrective Action Plan is moving the school towards compliance</w:t>
      </w:r>
      <w:bookmarkEnd w:id="10"/>
    </w:p>
    <w:p w14:paraId="3F395493" w14:textId="77777777" w:rsidR="00546D82" w:rsidRDefault="00546D82" w:rsidP="004E4F1E">
      <w:pPr>
        <w:rPr>
          <w:bCs/>
        </w:rPr>
      </w:pPr>
    </w:p>
    <w:p w14:paraId="156E5CC7" w14:textId="77777777" w:rsidR="00057603" w:rsidRPr="00C12EBE" w:rsidRDefault="00D0349F" w:rsidP="004E4F1E">
      <w:pPr>
        <w:rPr>
          <w:b/>
          <w:bCs/>
        </w:rPr>
      </w:pPr>
      <w:r w:rsidRPr="00C12EBE">
        <w:rPr>
          <w:b/>
          <w:bCs/>
        </w:rPr>
        <w:t xml:space="preserve">Description of Internal Monitoring Procedures: </w:t>
      </w:r>
    </w:p>
    <w:p w14:paraId="45E9FBCF" w14:textId="77777777" w:rsidR="00057603" w:rsidRDefault="00D0349F" w:rsidP="004E4F1E">
      <w:pPr>
        <w:rPr>
          <w:bCs/>
        </w:rPr>
      </w:pPr>
      <w:bookmarkStart w:id="11" w:name="DescIntMonProc_1"/>
      <w:r>
        <w:rPr>
          <w:bCs/>
        </w:rPr>
        <w:t>*The director of student services and the student services coordinator will:</w:t>
      </w:r>
    </w:p>
    <w:p w14:paraId="3C6E12E9" w14:textId="77777777" w:rsidR="00057603" w:rsidRDefault="00D0349F" w:rsidP="004E4F1E">
      <w:pPr>
        <w:rPr>
          <w:bCs/>
        </w:rPr>
      </w:pPr>
      <w:r>
        <w:rPr>
          <w:bCs/>
        </w:rPr>
        <w:t>-Utilize the centralized tracking system to monitor completion and distribution of proposed IEPs and placements following Team meetings.</w:t>
      </w:r>
    </w:p>
    <w:p w14:paraId="65D83EE6" w14:textId="77777777" w:rsidR="00057603" w:rsidRDefault="00D0349F" w:rsidP="004E4F1E">
      <w:pPr>
        <w:rPr>
          <w:bCs/>
        </w:rPr>
      </w:pPr>
      <w:r>
        <w:rPr>
          <w:bCs/>
        </w:rPr>
        <w:t>-Review procedural expectations regarding timely IEP issuance and proper IEP preparation with special education staff at the beginning of each school year.</w:t>
      </w:r>
    </w:p>
    <w:p w14:paraId="33F1D79F" w14:textId="77777777" w:rsidR="00057603" w:rsidRDefault="00057603" w:rsidP="004E4F1E">
      <w:pPr>
        <w:rPr>
          <w:bCs/>
        </w:rPr>
      </w:pPr>
    </w:p>
    <w:p w14:paraId="5FE9AEF9" w14:textId="77777777" w:rsidR="00057603" w:rsidRDefault="00D0349F" w:rsidP="004E4F1E">
      <w:pPr>
        <w:rPr>
          <w:bCs/>
        </w:rPr>
      </w:pPr>
      <w:r>
        <w:rPr>
          <w:bCs/>
        </w:rPr>
        <w:t>*The director of student services will:</w:t>
      </w:r>
    </w:p>
    <w:p w14:paraId="22EA79D9" w14:textId="77777777" w:rsidR="00057603" w:rsidRDefault="00D0349F" w:rsidP="004E4F1E">
      <w:pPr>
        <w:rPr>
          <w:bCs/>
        </w:rPr>
      </w:pPr>
      <w:r>
        <w:rPr>
          <w:bCs/>
        </w:rPr>
        <w:t>-Conduct monthly reviews of Team meeting dates and corresponding proposed issuance dates to ensure timely compliance</w:t>
      </w:r>
    </w:p>
    <w:p w14:paraId="1851492F" w14:textId="77777777" w:rsidR="00057603" w:rsidRDefault="00D0349F" w:rsidP="004E4F1E">
      <w:pPr>
        <w:rPr>
          <w:bCs/>
        </w:rPr>
      </w:pPr>
      <w:r>
        <w:rPr>
          <w:bCs/>
        </w:rPr>
        <w:t>-Provide follow-up guidance, training, and corrective support to staff when delays or procedural concerns are identified</w:t>
      </w:r>
      <w:bookmarkEnd w:id="11"/>
    </w:p>
    <w:p w14:paraId="01715144" w14:textId="77777777" w:rsidR="00057603" w:rsidRDefault="00057603" w:rsidP="000F2836">
      <w:pPr>
        <w:rPr>
          <w:bCs/>
        </w:rPr>
      </w:pPr>
    </w:p>
    <w:p w14:paraId="7347523A" w14:textId="77777777" w:rsidR="00057603" w:rsidRDefault="00057603" w:rsidP="000F2836">
      <w:pPr>
        <w:rPr>
          <w:bCs/>
        </w:rPr>
      </w:pPr>
    </w:p>
    <w:p w14:paraId="122A6194" w14:textId="77777777" w:rsidR="00057603" w:rsidRPr="001C613F" w:rsidRDefault="00D0349F" w:rsidP="009E607D">
      <w:pPr>
        <w:pStyle w:val="Heading2"/>
      </w:pPr>
      <w:r>
        <w:t>Department</w:t>
      </w:r>
      <w:r w:rsidRPr="001C613F">
        <w:t xml:space="preserve"> A</w:t>
      </w:r>
      <w:r w:rsidR="00037FEC" w:rsidRPr="001C613F">
        <w:t>pproval</w:t>
      </w:r>
      <w:r w:rsidRPr="001C613F">
        <w:t xml:space="preserve"> S</w:t>
      </w:r>
      <w:r w:rsidR="00037FEC" w:rsidRPr="001C613F">
        <w:t>ection</w:t>
      </w:r>
    </w:p>
    <w:p w14:paraId="7EEE15FF" w14:textId="77777777" w:rsidR="001C7BEB" w:rsidRPr="001C7BEB" w:rsidRDefault="001C7BEB" w:rsidP="001C7BEB">
      <w:pPr>
        <w:rPr>
          <w:bCs/>
        </w:rPr>
      </w:pPr>
    </w:p>
    <w:p w14:paraId="5539396E" w14:textId="77777777" w:rsidR="009E607D" w:rsidRDefault="009E607D" w:rsidP="009E607D">
      <w:pPr>
        <w:rPr>
          <w:b/>
          <w:bCs/>
        </w:rPr>
      </w:pPr>
    </w:p>
    <w:p w14:paraId="0ECED06D" w14:textId="74C8C4F7" w:rsidR="00057603" w:rsidRDefault="00D0349F" w:rsidP="009E607D">
      <w:r w:rsidRPr="00C12EBE">
        <w:rPr>
          <w:b/>
          <w:bCs/>
        </w:rPr>
        <w:t>Criterion:</w:t>
      </w:r>
      <w:r w:rsidR="00546D82">
        <w:t xml:space="preserve"> </w:t>
      </w:r>
      <w:bookmarkStart w:id="12" w:name="CRDesc2_1"/>
      <w:r w:rsidRPr="006E0E8A">
        <w:t>SE 18B Determination of placement; provision of IEP to parent</w:t>
      </w:r>
      <w:bookmarkEnd w:id="12"/>
    </w:p>
    <w:p w14:paraId="01E11037" w14:textId="77777777" w:rsidR="009E607D" w:rsidRPr="006E0E8A" w:rsidRDefault="009E607D" w:rsidP="009E607D"/>
    <w:p w14:paraId="2F1E9195" w14:textId="77777777" w:rsidR="00057603" w:rsidRPr="00546D82" w:rsidRDefault="00D0349F" w:rsidP="009E607D">
      <w:r w:rsidRPr="00C12EBE">
        <w:rPr>
          <w:b/>
          <w:bCs/>
        </w:rPr>
        <w:t>Corrective Action Plan Status</w:t>
      </w:r>
      <w:r w:rsidR="00546D82">
        <w:rPr>
          <w:b/>
          <w:bCs/>
        </w:rPr>
        <w:t xml:space="preserve">: </w:t>
      </w:r>
      <w:bookmarkStart w:id="13" w:name="Status_1"/>
      <w:r w:rsidRPr="00546D82">
        <w:t>Approved</w:t>
      </w:r>
      <w:bookmarkEnd w:id="13"/>
    </w:p>
    <w:p w14:paraId="42C3CC82" w14:textId="77777777" w:rsidR="00057603" w:rsidRPr="00D759CE" w:rsidRDefault="00D0349F" w:rsidP="009E607D">
      <w:r w:rsidRPr="00C12EBE">
        <w:rPr>
          <w:b/>
          <w:bCs/>
        </w:rPr>
        <w:t>Status Date:</w:t>
      </w:r>
      <w:r w:rsidR="00546D82">
        <w:t xml:space="preserve"> </w:t>
      </w:r>
      <w:bookmarkStart w:id="14" w:name="StatusDate_1"/>
      <w:r w:rsidRPr="00D759CE">
        <w:t>07/30/2026</w:t>
      </w:r>
      <w:bookmarkEnd w:id="14"/>
    </w:p>
    <w:p w14:paraId="6C8966B9" w14:textId="77777777" w:rsidR="00057603" w:rsidRPr="00D759CE" w:rsidRDefault="00D0349F" w:rsidP="009E607D">
      <w:r w:rsidRPr="00CA137F">
        <w:rPr>
          <w:b/>
          <w:bCs/>
        </w:rPr>
        <w:t>Correction Status:</w:t>
      </w:r>
      <w:r w:rsidR="00546D82">
        <w:t xml:space="preserve"> </w:t>
      </w:r>
      <w:bookmarkStart w:id="15" w:name="CORRECTION_STATUS_1"/>
      <w:r w:rsidRPr="00D759CE">
        <w:t>Not Corrected</w:t>
      </w:r>
      <w:bookmarkEnd w:id="15"/>
    </w:p>
    <w:p w14:paraId="7CC852C7" w14:textId="77777777" w:rsidR="00546D82" w:rsidRDefault="00546D82" w:rsidP="009E607D">
      <w:pPr>
        <w:rPr>
          <w:b/>
          <w:bCs/>
        </w:rPr>
      </w:pPr>
    </w:p>
    <w:p w14:paraId="2C1C9AEC" w14:textId="77777777" w:rsidR="00057603" w:rsidRPr="00CA137F" w:rsidRDefault="00D0349F" w:rsidP="009E607D">
      <w:pPr>
        <w:rPr>
          <w:b/>
          <w:bCs/>
        </w:rPr>
      </w:pPr>
      <w:r w:rsidRPr="00CA137F">
        <w:rPr>
          <w:b/>
          <w:bCs/>
        </w:rPr>
        <w:t xml:space="preserve">Required Elements of Progress Report(s): </w:t>
      </w:r>
    </w:p>
    <w:p w14:paraId="607028AC" w14:textId="77777777" w:rsidR="00057603" w:rsidRDefault="00D0349F" w:rsidP="009E607D">
      <w:pPr>
        <w:rPr>
          <w:bCs/>
        </w:rPr>
      </w:pPr>
      <w:bookmarkStart w:id="16" w:name="ReqElementsProg_1"/>
      <w:r>
        <w:rPr>
          <w:bCs/>
        </w:rPr>
        <w:t>By September 25, 2026, the district will submit the revised procedures, protocols and tools regarding issuance of proposed IEPs and proposed placements immediately following the development of the IEP; its procedures for administrative oversight; and a copy of the centralized tracking system.</w:t>
      </w:r>
    </w:p>
    <w:p w14:paraId="49D53FA0" w14:textId="77777777" w:rsidR="00057603" w:rsidRDefault="00057603" w:rsidP="009E607D">
      <w:pPr>
        <w:rPr>
          <w:bCs/>
        </w:rPr>
      </w:pPr>
    </w:p>
    <w:p w14:paraId="14F6C19B" w14:textId="77777777" w:rsidR="00057603" w:rsidRDefault="00D0349F" w:rsidP="009E607D">
      <w:pPr>
        <w:rPr>
          <w:bCs/>
        </w:rPr>
      </w:pPr>
      <w:r>
        <w:rPr>
          <w:bCs/>
        </w:rPr>
        <w:t xml:space="preserve">By September 25, 2026, the district will submit evidence that all relevant staff have been trained in the requirements, procedures, and internal monitoring system. </w:t>
      </w:r>
    </w:p>
    <w:p w14:paraId="596E2109" w14:textId="77777777" w:rsidR="00057603" w:rsidRDefault="00057603" w:rsidP="009E607D">
      <w:pPr>
        <w:rPr>
          <w:bCs/>
        </w:rPr>
      </w:pPr>
    </w:p>
    <w:p w14:paraId="70F64C47" w14:textId="77777777" w:rsidR="00057603" w:rsidRDefault="00D0349F" w:rsidP="009E607D">
      <w:pPr>
        <w:rPr>
          <w:bCs/>
        </w:rPr>
      </w:pPr>
      <w:r>
        <w:rPr>
          <w:bCs/>
        </w:rPr>
        <w:t>By December 4, 2026, the staff from the Office of Public School Monitoring will conduct a review of a sample of student records to ensure the district issues the proposed IEP and proposed placement to the parent immediately following the development of the IEP. For any identified noncompliance, the district will conduct a root cause analysis and implement appropriate corrective actions. Additional progress reports may be required.</w:t>
      </w:r>
      <w:bookmarkEnd w:id="16"/>
    </w:p>
    <w:p w14:paraId="33D94338" w14:textId="77777777" w:rsidR="00D91B13" w:rsidRDefault="00D91B13" w:rsidP="009E607D">
      <w:pPr>
        <w:rPr>
          <w:b/>
          <w:bCs/>
        </w:rPr>
      </w:pPr>
    </w:p>
    <w:p w14:paraId="30F485E6" w14:textId="77777777" w:rsidR="00057603" w:rsidRPr="00CA137F" w:rsidRDefault="00D0349F" w:rsidP="009E607D">
      <w:pPr>
        <w:rPr>
          <w:b/>
          <w:bCs/>
        </w:rPr>
      </w:pPr>
      <w:r w:rsidRPr="00CA137F">
        <w:rPr>
          <w:b/>
          <w:bCs/>
        </w:rPr>
        <w:t xml:space="preserve">Progress Report Due Date(s): </w:t>
      </w:r>
    </w:p>
    <w:p w14:paraId="2FC19821" w14:textId="77777777" w:rsidR="00B12B54" w:rsidRPr="008E14D8" w:rsidRDefault="00D0349F" w:rsidP="009E607D">
      <w:pPr>
        <w:rPr>
          <w:bCs/>
        </w:rPr>
      </w:pPr>
      <w:bookmarkStart w:id="17" w:name="ProgRptDueDate_1"/>
      <w:r w:rsidRPr="008E14D8">
        <w:rPr>
          <w:bCs/>
        </w:rPr>
        <w:t>09/25/2026</w:t>
      </w:r>
    </w:p>
    <w:p w14:paraId="30F60015" w14:textId="77777777" w:rsidR="00B12B54" w:rsidRPr="008E14D8" w:rsidRDefault="00D0349F" w:rsidP="009E607D">
      <w:pPr>
        <w:rPr>
          <w:bCs/>
        </w:rPr>
      </w:pPr>
      <w:r w:rsidRPr="008E14D8">
        <w:rPr>
          <w:bCs/>
        </w:rPr>
        <w:t>12/04/2026</w:t>
      </w:r>
      <w:bookmarkEnd w:id="17"/>
    </w:p>
    <w:p w14:paraId="769E7156" w14:textId="49736DEC" w:rsidR="00B12B54" w:rsidRPr="008E14D8" w:rsidRDefault="00B12B54" w:rsidP="004D52AF">
      <w:pPr>
        <w:rPr>
          <w:bCs/>
        </w:rPr>
      </w:pPr>
      <w:bookmarkStart w:id="18" w:name="ProgRptDueDate_0_0"/>
      <w:bookmarkEnd w:id="18"/>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FE53" w14:textId="77777777" w:rsidR="00E6308E" w:rsidRDefault="00E6308E">
      <w:r>
        <w:separator/>
      </w:r>
    </w:p>
  </w:endnote>
  <w:endnote w:type="continuationSeparator" w:id="0">
    <w:p w14:paraId="373B219F" w14:textId="77777777" w:rsidR="00E6308E" w:rsidRDefault="00E6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4DEB" w14:textId="77777777" w:rsidR="00E6308E" w:rsidRDefault="00E6308E">
      <w:r>
        <w:separator/>
      </w:r>
    </w:p>
  </w:footnote>
  <w:footnote w:type="continuationSeparator" w:id="0">
    <w:p w14:paraId="1C0F22AF" w14:textId="77777777" w:rsidR="00E6308E" w:rsidRDefault="00E63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48E45B5"/>
    <w:multiLevelType w:val="hybridMultilevel"/>
    <w:tmpl w:val="D8B66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3" w15:restartNumberingAfterBreak="0">
    <w:nsid w:val="53E94E74"/>
    <w:multiLevelType w:val="hybridMultilevel"/>
    <w:tmpl w:val="038C6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2C5569"/>
    <w:multiLevelType w:val="hybridMultilevel"/>
    <w:tmpl w:val="26C22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2"/>
  </w:num>
  <w:num w:numId="2" w16cid:durableId="1337417926">
    <w:abstractNumId w:val="0"/>
  </w:num>
  <w:num w:numId="3" w16cid:durableId="1746603538">
    <w:abstractNumId w:val="5"/>
  </w:num>
  <w:num w:numId="4" w16cid:durableId="1044870247">
    <w:abstractNumId w:val="4"/>
  </w:num>
  <w:num w:numId="5" w16cid:durableId="1237206082">
    <w:abstractNumId w:val="3"/>
  </w:num>
  <w:num w:numId="6" w16cid:durableId="331373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ADE"/>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3"/>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188"/>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52AF"/>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4F1E"/>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4739"/>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9F4"/>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148"/>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07D"/>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5"/>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49F"/>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28"/>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08E"/>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34"/>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0AE80"/>
  <w15:chartTrackingRefBased/>
  <w15:docId w15:val="{92B518DE-2C96-4F84-BECD-E44A239A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2713E3"/>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713E3"/>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 w:type="paragraph" w:customStyle="1" w:styleId="paragraph">
    <w:name w:val="paragraph"/>
    <w:basedOn w:val="Normal"/>
    <w:rsid w:val="004D52AF"/>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4D52AF"/>
  </w:style>
  <w:style w:type="character" w:customStyle="1" w:styleId="eop">
    <w:name w:val="eop"/>
    <w:basedOn w:val="DefaultParagraphFont"/>
    <w:rsid w:val="004D52AF"/>
  </w:style>
  <w:style w:type="paragraph" w:styleId="ListParagraph">
    <w:name w:val="List Paragraph"/>
    <w:basedOn w:val="Normal"/>
    <w:uiPriority w:val="34"/>
    <w:qFormat/>
    <w:rsid w:val="00F45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1177</Words>
  <Characters>6821</Characters>
  <Application>Microsoft Office Word</Application>
  <DocSecurity>0</DocSecurity>
  <Lines>174</Lines>
  <Paragraphs>72</Paragraphs>
  <ScaleCrop>false</ScaleCrop>
  <HeadingPairs>
    <vt:vector size="2" baseType="variant">
      <vt:variant>
        <vt:lpstr>Title</vt:lpstr>
      </vt:variant>
      <vt:variant>
        <vt:i4>1</vt:i4>
      </vt:variant>
    </vt:vector>
  </HeadingPairs>
  <TitlesOfParts>
    <vt:vector size="1" baseType="lpstr">
      <vt:lpstr>2025-26 Northern Berkshire Regional Vocational School IMR CAP</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Northern Berkshire Regional Vocational School IMR CAP</dc:title>
  <dc:creator>DESE</dc:creator>
  <cp:lastModifiedBy>Zou, Dong (EOE)</cp:lastModifiedBy>
  <cp:revision>7</cp:revision>
  <cp:lastPrinted>2025-11-21T19:37:00Z</cp:lastPrinted>
  <dcterms:created xsi:type="dcterms:W3CDTF">2026-08-26T18:32:00Z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