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A504" w14:textId="77777777" w:rsidR="006735BD" w:rsidRDefault="00B5120A" w:rsidP="00ED130D">
      <w:pPr>
        <w:pStyle w:val="Title"/>
      </w:pPr>
      <w:r w:rsidRPr="008E14D8">
        <w:t>MASSACHUSETTS DEPARTMENT OF ELEMENTARY AND SECONDARY EDUCATION</w:t>
      </w:r>
    </w:p>
    <w:p w14:paraId="2D7E7407" w14:textId="77777777" w:rsidR="00181BC6" w:rsidRPr="008E14D8" w:rsidRDefault="00181BC6" w:rsidP="00ED130D">
      <w:pPr>
        <w:pStyle w:val="Title"/>
      </w:pPr>
    </w:p>
    <w:p w14:paraId="673607D5" w14:textId="77777777" w:rsidR="00B12B54" w:rsidRDefault="00B5120A" w:rsidP="00181BC6">
      <w:pPr>
        <w:pStyle w:val="Title"/>
      </w:pPr>
      <w:r>
        <w:t>Public School Monitoring</w:t>
      </w:r>
    </w:p>
    <w:p w14:paraId="1ED767AC" w14:textId="77777777" w:rsidR="006735BD" w:rsidRPr="006735BD" w:rsidRDefault="006735BD" w:rsidP="006735BD"/>
    <w:p w14:paraId="48B0FD89" w14:textId="77777777" w:rsidR="00B12B54" w:rsidRPr="003A0944" w:rsidRDefault="00B5120A"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6D839C28" w14:textId="77777777" w:rsidR="00B12B54" w:rsidRPr="00DC5FF3" w:rsidRDefault="00B5120A" w:rsidP="000177E1">
      <w:pPr>
        <w:pStyle w:val="Heading1"/>
        <w:rPr>
          <w:sz w:val="40"/>
          <w:szCs w:val="40"/>
        </w:rPr>
      </w:pPr>
      <w:r w:rsidRPr="00DC5FF3">
        <w:rPr>
          <w:sz w:val="40"/>
          <w:szCs w:val="40"/>
        </w:rPr>
        <w:t>C</w:t>
      </w:r>
      <w:r w:rsidR="00181BC6" w:rsidRPr="00DC5FF3">
        <w:rPr>
          <w:sz w:val="40"/>
          <w:szCs w:val="40"/>
        </w:rPr>
        <w:t>orrective Action Plan</w:t>
      </w:r>
    </w:p>
    <w:p w14:paraId="6D0AA6E9" w14:textId="77777777" w:rsidR="00B12B54" w:rsidRDefault="00B12B54" w:rsidP="003B5217">
      <w:pPr>
        <w:pStyle w:val="Title"/>
      </w:pPr>
    </w:p>
    <w:p w14:paraId="697E4E22" w14:textId="49CE01FF" w:rsidR="00976237" w:rsidRDefault="00813FEE" w:rsidP="000177E1">
      <w:pPr>
        <w:pStyle w:val="Title"/>
      </w:pPr>
      <w:r>
        <w:t xml:space="preserve"> </w:t>
      </w:r>
      <w:r w:rsidR="00A74B35">
        <w:t>Bay Path Regional Vocational Technical High School</w:t>
      </w:r>
    </w:p>
    <w:p w14:paraId="2D8856CE" w14:textId="77777777" w:rsidR="00B12B54" w:rsidRDefault="00B5120A" w:rsidP="00976237">
      <w:pPr>
        <w:pStyle w:val="Title"/>
      </w:pPr>
      <w:r>
        <w:t>Monitoring</w:t>
      </w:r>
      <w:r w:rsidRPr="003029DB">
        <w:t xml:space="preserve"> Onsite Year: </w:t>
      </w:r>
      <w:bookmarkStart w:id="0" w:name="OnsiteYear"/>
      <w:r>
        <w:t>2025-2026</w:t>
      </w:r>
      <w:bookmarkEnd w:id="0"/>
    </w:p>
    <w:p w14:paraId="6276D841" w14:textId="77777777" w:rsidR="00976237" w:rsidRPr="003029DB" w:rsidRDefault="00976237" w:rsidP="00976237">
      <w:pPr>
        <w:pStyle w:val="Title"/>
      </w:pPr>
    </w:p>
    <w:p w14:paraId="64C702A7" w14:textId="77777777" w:rsidR="00B12B54" w:rsidRPr="008E14D8" w:rsidRDefault="00B12B54" w:rsidP="003B5217">
      <w:pPr>
        <w:pStyle w:val="Title"/>
      </w:pPr>
    </w:p>
    <w:p w14:paraId="41BDBD20" w14:textId="77777777" w:rsidR="00B12B54" w:rsidRPr="008E14D8" w:rsidRDefault="00B12B54" w:rsidP="003B5217"/>
    <w:p w14:paraId="270D5A28" w14:textId="77777777" w:rsidR="00B12B54" w:rsidRDefault="00B5120A"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1" w:name="FinalReportDate"/>
      <w:r w:rsidRPr="008E14D8">
        <w:t>05/21/2026</w:t>
      </w:r>
      <w:bookmarkEnd w:id="1"/>
      <w:r w:rsidRPr="008E14D8">
        <w:t>.</w:t>
      </w:r>
    </w:p>
    <w:p w14:paraId="464868BA"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62E68A40" w14:textId="539A8E9A" w:rsidR="001D5FF3" w:rsidRPr="001D5FF3" w:rsidRDefault="00B5120A"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w:t>
      </w:r>
      <w:r w:rsidR="00BC0E27">
        <w:rPr>
          <w:b/>
          <w:bCs/>
          <w:i w:val="0"/>
          <w:iCs w:val="0"/>
          <w:sz w:val="28"/>
          <w:szCs w:val="28"/>
        </w:rPr>
        <w:t xml:space="preserve"> 5/21/2027</w:t>
      </w:r>
      <w:r w:rsidR="00E13D39">
        <w:rPr>
          <w:b/>
          <w:bCs/>
          <w:i w:val="0"/>
          <w:iCs w:val="0"/>
          <w:sz w:val="28"/>
          <w:szCs w:val="28"/>
        </w:rPr>
        <w:t xml:space="preserve"> </w:t>
      </w:r>
      <w:bookmarkStart w:id="2" w:name="MandatoryComplianceDate"/>
      <w:bookmarkEnd w:id="2"/>
    </w:p>
    <w:p w14:paraId="41529B8E" w14:textId="77777777" w:rsidR="00B12B54" w:rsidRDefault="00B12B54" w:rsidP="003B5217">
      <w:pPr>
        <w:rPr>
          <w:b/>
          <w:bCs/>
          <w:sz w:val="28"/>
          <w:szCs w:val="28"/>
        </w:rPr>
      </w:pPr>
    </w:p>
    <w:p w14:paraId="19267C6B" w14:textId="77777777" w:rsidR="001D5FF3" w:rsidRPr="008E14D8" w:rsidRDefault="001D5FF3" w:rsidP="003B5217"/>
    <w:p w14:paraId="747FC293" w14:textId="77777777" w:rsidR="00B12B54" w:rsidRDefault="00B12B54" w:rsidP="003B5217"/>
    <w:p w14:paraId="645879F6" w14:textId="77777777" w:rsidR="00B12B54" w:rsidRPr="008E14D8" w:rsidRDefault="00B5120A" w:rsidP="001B4E81">
      <w:pPr>
        <w:pStyle w:val="Heading2"/>
      </w:pPr>
      <w:r w:rsidRPr="008E14D8">
        <w:t>Summary of Required Corrective Action</w:t>
      </w:r>
    </w:p>
    <w:p w14:paraId="314BB63F" w14:textId="77777777" w:rsidR="00B12B54" w:rsidRPr="008E14D8" w:rsidRDefault="00B12B54" w:rsidP="003B5217"/>
    <w:p w14:paraId="409B6D99"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2D3D81" w14:paraId="796E5388" w14:textId="77777777" w:rsidTr="00F0564F">
        <w:trPr>
          <w:cantSplit/>
          <w:tblHeader/>
        </w:trPr>
        <w:tc>
          <w:tcPr>
            <w:tcW w:w="1548" w:type="dxa"/>
          </w:tcPr>
          <w:p w14:paraId="25C850D7" w14:textId="77777777" w:rsidR="00B12B54" w:rsidRPr="003B5217" w:rsidRDefault="00B5120A" w:rsidP="003B5217">
            <w:pPr>
              <w:rPr>
                <w:rStyle w:val="Strong"/>
              </w:rPr>
            </w:pPr>
            <w:r w:rsidRPr="003B5217">
              <w:rPr>
                <w:rStyle w:val="Strong"/>
              </w:rPr>
              <w:t>Criterion</w:t>
            </w:r>
          </w:p>
        </w:tc>
        <w:tc>
          <w:tcPr>
            <w:tcW w:w="6142" w:type="dxa"/>
          </w:tcPr>
          <w:p w14:paraId="10D1FBCF" w14:textId="77777777" w:rsidR="00B12B54" w:rsidRPr="003B5217" w:rsidRDefault="00B5120A" w:rsidP="003B5217">
            <w:pPr>
              <w:rPr>
                <w:rStyle w:val="Strong"/>
              </w:rPr>
            </w:pPr>
            <w:r w:rsidRPr="003B5217">
              <w:rPr>
                <w:rStyle w:val="Strong"/>
              </w:rPr>
              <w:t>Criterion Title</w:t>
            </w:r>
          </w:p>
        </w:tc>
        <w:tc>
          <w:tcPr>
            <w:tcW w:w="2066" w:type="dxa"/>
          </w:tcPr>
          <w:p w14:paraId="62B5F469" w14:textId="77777777" w:rsidR="00B12B54" w:rsidRPr="003B5217" w:rsidRDefault="00B5120A" w:rsidP="003B5217">
            <w:pPr>
              <w:rPr>
                <w:rStyle w:val="Strong"/>
              </w:rPr>
            </w:pPr>
            <w:r w:rsidRPr="003B5217">
              <w:rPr>
                <w:rStyle w:val="Strong"/>
              </w:rPr>
              <w:t>Rating</w:t>
            </w:r>
          </w:p>
        </w:tc>
      </w:tr>
      <w:tr w:rsidR="002D3D81" w14:paraId="3CAB5427" w14:textId="77777777" w:rsidTr="00F0564F">
        <w:trPr>
          <w:cantSplit/>
        </w:trPr>
        <w:tc>
          <w:tcPr>
            <w:tcW w:w="1548" w:type="dxa"/>
          </w:tcPr>
          <w:p w14:paraId="18877E1F" w14:textId="77777777" w:rsidR="00B12B54" w:rsidRPr="003B5217" w:rsidRDefault="00B5120A" w:rsidP="003B5217">
            <w:r>
              <w:t>CR 10A</w:t>
            </w:r>
          </w:p>
        </w:tc>
        <w:tc>
          <w:tcPr>
            <w:tcW w:w="6142" w:type="dxa"/>
          </w:tcPr>
          <w:p w14:paraId="20FE2C87" w14:textId="77777777" w:rsidR="00B12B54" w:rsidRPr="003B5217" w:rsidRDefault="00B5120A" w:rsidP="003B5217">
            <w:r>
              <w:t>Student handbooks and codes of conduct</w:t>
            </w:r>
          </w:p>
        </w:tc>
        <w:tc>
          <w:tcPr>
            <w:tcW w:w="2066" w:type="dxa"/>
          </w:tcPr>
          <w:p w14:paraId="51FEF289" w14:textId="77777777" w:rsidR="00B12B54" w:rsidRPr="003B5217" w:rsidRDefault="00B5120A" w:rsidP="003B5217">
            <w:r>
              <w:t>Partially Implemented</w:t>
            </w:r>
          </w:p>
        </w:tc>
      </w:tr>
      <w:tr w:rsidR="002D3D81" w14:paraId="68B8B545" w14:textId="77777777" w:rsidTr="00F0564F">
        <w:trPr>
          <w:cantSplit/>
        </w:trPr>
        <w:tc>
          <w:tcPr>
            <w:tcW w:w="1548" w:type="dxa"/>
          </w:tcPr>
          <w:p w14:paraId="13C8229B" w14:textId="77777777" w:rsidR="00B12B54" w:rsidRPr="003B5217" w:rsidRDefault="00B5120A" w:rsidP="003B5217">
            <w:r>
              <w:t>CR 10B</w:t>
            </w:r>
          </w:p>
        </w:tc>
        <w:tc>
          <w:tcPr>
            <w:tcW w:w="6142" w:type="dxa"/>
          </w:tcPr>
          <w:p w14:paraId="7FE43DE4" w14:textId="77777777" w:rsidR="00B12B54" w:rsidRPr="003B5217" w:rsidRDefault="00B5120A" w:rsidP="003B5217">
            <w:r>
              <w:t>Bullying Intervention and Prevention</w:t>
            </w:r>
          </w:p>
        </w:tc>
        <w:tc>
          <w:tcPr>
            <w:tcW w:w="2066" w:type="dxa"/>
          </w:tcPr>
          <w:p w14:paraId="72274CC2" w14:textId="77777777" w:rsidR="00B12B54" w:rsidRPr="003B5217" w:rsidRDefault="00B5120A" w:rsidP="003B5217">
            <w:r>
              <w:t>Partially Implemented</w:t>
            </w:r>
          </w:p>
        </w:tc>
      </w:tr>
      <w:tr w:rsidR="002D3D81" w14:paraId="34B9456E" w14:textId="77777777" w:rsidTr="00F0564F">
        <w:trPr>
          <w:cantSplit/>
        </w:trPr>
        <w:tc>
          <w:tcPr>
            <w:tcW w:w="1548" w:type="dxa"/>
          </w:tcPr>
          <w:p w14:paraId="110F0F95" w14:textId="77777777" w:rsidR="00B12B54" w:rsidRPr="003B5217" w:rsidRDefault="00B5120A" w:rsidP="003B5217">
            <w:bookmarkStart w:id="3" w:name="CAP_SUMMARY_TABLE"/>
            <w:bookmarkEnd w:id="3"/>
            <w:r>
              <w:t>CR 10C</w:t>
            </w:r>
          </w:p>
        </w:tc>
        <w:tc>
          <w:tcPr>
            <w:tcW w:w="6142" w:type="dxa"/>
          </w:tcPr>
          <w:p w14:paraId="09D56FBE" w14:textId="77777777" w:rsidR="00B12B54" w:rsidRPr="003B5217" w:rsidRDefault="00B5120A" w:rsidP="003B5217">
            <w:r>
              <w:t>Student Discipline</w:t>
            </w:r>
          </w:p>
        </w:tc>
        <w:tc>
          <w:tcPr>
            <w:tcW w:w="2066" w:type="dxa"/>
          </w:tcPr>
          <w:p w14:paraId="5C2C90BB" w14:textId="77777777" w:rsidR="00B12B54" w:rsidRPr="003B5217" w:rsidRDefault="00B5120A" w:rsidP="003B5217">
            <w:r>
              <w:t>Partially Implemented</w:t>
            </w:r>
          </w:p>
        </w:tc>
      </w:tr>
    </w:tbl>
    <w:p w14:paraId="42A94B3A" w14:textId="77777777" w:rsidR="00B12B54" w:rsidRDefault="00B12B54" w:rsidP="003B5217"/>
    <w:p w14:paraId="73B7C7BC" w14:textId="77777777" w:rsidR="00B12B54" w:rsidRPr="008E14D8" w:rsidRDefault="00B5120A" w:rsidP="00C12EBE">
      <w:pPr>
        <w:rPr>
          <w:bCs/>
        </w:rPr>
      </w:pPr>
      <w:r>
        <w:rPr>
          <w:bCs/>
        </w:rPr>
        <w:br w:type="page"/>
      </w:r>
    </w:p>
    <w:p w14:paraId="6C766510" w14:textId="7F2F5D23" w:rsidR="008925CA" w:rsidRDefault="00B512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5101B10" w14:textId="77777777" w:rsidR="001C613F" w:rsidRDefault="001C613F" w:rsidP="001C613F">
      <w:pPr>
        <w:jc w:val="center"/>
        <w:rPr>
          <w:b/>
        </w:rPr>
      </w:pPr>
    </w:p>
    <w:p w14:paraId="25EAFF38" w14:textId="77777777" w:rsidR="001C613F" w:rsidRPr="001C613F" w:rsidRDefault="00B5120A" w:rsidP="009A49C5">
      <w:pPr>
        <w:pStyle w:val="Heading2"/>
      </w:pPr>
      <w:r w:rsidRPr="001C613F">
        <w:t>Local Education Agency Response</w:t>
      </w:r>
    </w:p>
    <w:p w14:paraId="434DC8FB" w14:textId="77777777" w:rsidR="008925CA" w:rsidRDefault="008925CA" w:rsidP="00C12EBE">
      <w:pPr>
        <w:rPr>
          <w:bCs/>
        </w:rPr>
      </w:pPr>
    </w:p>
    <w:p w14:paraId="644699A9" w14:textId="77777777" w:rsidR="009A49C5" w:rsidRDefault="009A49C5" w:rsidP="009A49C5">
      <w:pPr>
        <w:rPr>
          <w:b/>
          <w:bCs/>
        </w:rPr>
      </w:pPr>
    </w:p>
    <w:p w14:paraId="1A242385" w14:textId="7D55EBDE" w:rsidR="008925CA" w:rsidRDefault="00B5120A" w:rsidP="009A49C5">
      <w:pPr>
        <w:rPr>
          <w:bCs/>
        </w:rPr>
      </w:pPr>
      <w:r w:rsidRPr="00C12EBE">
        <w:rPr>
          <w:b/>
          <w:bCs/>
        </w:rPr>
        <w:t>Criterion &amp; Topic:</w:t>
      </w:r>
      <w:r w:rsidR="00546D82">
        <w:t xml:space="preserve"> </w:t>
      </w:r>
      <w:bookmarkStart w:id="4" w:name="CRDesc_2"/>
      <w:r>
        <w:rPr>
          <w:bCs/>
        </w:rPr>
        <w:t>CR 10A Student handbooks and codes of conduct</w:t>
      </w:r>
      <w:bookmarkEnd w:id="4"/>
    </w:p>
    <w:p w14:paraId="2483C3C8" w14:textId="77777777" w:rsidR="009A49C5" w:rsidRDefault="009A49C5" w:rsidP="009A49C5">
      <w:pPr>
        <w:rPr>
          <w:bCs/>
        </w:rPr>
      </w:pPr>
    </w:p>
    <w:p w14:paraId="77737317" w14:textId="77777777" w:rsidR="000F2836" w:rsidRDefault="00B5120A" w:rsidP="009A49C5">
      <w:pPr>
        <w:rPr>
          <w:bCs/>
        </w:rPr>
      </w:pPr>
      <w:r w:rsidRPr="00C12EBE">
        <w:rPr>
          <w:b/>
          <w:bCs/>
        </w:rPr>
        <w:t>IMR Rating:</w:t>
      </w:r>
      <w:r w:rsidR="00546D82">
        <w:t xml:space="preserve"> </w:t>
      </w:r>
      <w:bookmarkStart w:id="5" w:name="CPRRating_2"/>
      <w:r>
        <w:rPr>
          <w:bCs/>
        </w:rPr>
        <w:t>Partially Implemented</w:t>
      </w:r>
      <w:bookmarkEnd w:id="5"/>
    </w:p>
    <w:p w14:paraId="23132807" w14:textId="77777777" w:rsidR="00546D82" w:rsidRDefault="00546D82" w:rsidP="009A49C5">
      <w:pPr>
        <w:rPr>
          <w:b/>
          <w:bCs/>
        </w:rPr>
      </w:pPr>
    </w:p>
    <w:p w14:paraId="30F352F6" w14:textId="77777777" w:rsidR="00057603" w:rsidRPr="00C12EBE" w:rsidRDefault="00B5120A" w:rsidP="009A49C5">
      <w:pPr>
        <w:rPr>
          <w:b/>
          <w:bCs/>
        </w:rPr>
      </w:pPr>
      <w:r w:rsidRPr="00C12EBE">
        <w:rPr>
          <w:b/>
          <w:bCs/>
        </w:rPr>
        <w:t xml:space="preserve">Department Findings: </w:t>
      </w:r>
    </w:p>
    <w:p w14:paraId="01C2669C" w14:textId="77777777" w:rsidR="00057603" w:rsidRDefault="00B5120A" w:rsidP="009A49C5">
      <w:pPr>
        <w:rPr>
          <w:bCs/>
        </w:rPr>
      </w:pPr>
      <w:bookmarkStart w:id="6" w:name="DeptCPRFindings_2"/>
      <w:r>
        <w:rPr>
          <w:bCs/>
        </w:rPr>
        <w:t>A review of documents and staff interviews indicated that the school's student handbook does not include the following requirements:</w:t>
      </w:r>
    </w:p>
    <w:p w14:paraId="19E72DD7" w14:textId="4006AFB2" w:rsidR="00057603" w:rsidRPr="009A49C5" w:rsidRDefault="00B5120A" w:rsidP="009A49C5">
      <w:pPr>
        <w:pStyle w:val="ListParagraph"/>
        <w:numPr>
          <w:ilvl w:val="0"/>
          <w:numId w:val="4"/>
        </w:numPr>
        <w:rPr>
          <w:bCs/>
        </w:rPr>
      </w:pPr>
      <w:r w:rsidRPr="009A49C5">
        <w:rPr>
          <w:bCs/>
        </w:rPr>
        <w:t>Procedures ensuring due process in disciplinary proceedings as outlined in 603 CMR 53.00; and</w:t>
      </w:r>
    </w:p>
    <w:p w14:paraId="54D6494E" w14:textId="6DFA8D2B" w:rsidR="00057603" w:rsidRPr="009A49C5" w:rsidRDefault="00B5120A" w:rsidP="009A49C5">
      <w:pPr>
        <w:pStyle w:val="ListParagraph"/>
        <w:numPr>
          <w:ilvl w:val="0"/>
          <w:numId w:val="4"/>
        </w:numPr>
        <w:rPr>
          <w:bCs/>
        </w:rPr>
      </w:pPr>
      <w:r w:rsidRPr="009A49C5">
        <w:rPr>
          <w:bCs/>
        </w:rPr>
        <w:t>Procedures assuring due process in disciplinary proceedings for students not yet determined eligible for special education.</w:t>
      </w:r>
      <w:bookmarkEnd w:id="6"/>
    </w:p>
    <w:p w14:paraId="3BC708A8" w14:textId="77777777" w:rsidR="00546D82" w:rsidRDefault="00546D82" w:rsidP="009A49C5">
      <w:pPr>
        <w:rPr>
          <w:bCs/>
        </w:rPr>
      </w:pPr>
    </w:p>
    <w:p w14:paraId="5DA3EE45" w14:textId="77777777" w:rsidR="00057603" w:rsidRDefault="00B5120A" w:rsidP="009A49C5">
      <w:pPr>
        <w:rPr>
          <w:bCs/>
        </w:rPr>
      </w:pPr>
      <w:r w:rsidRPr="00C12EBE">
        <w:rPr>
          <w:b/>
          <w:bCs/>
        </w:rPr>
        <w:t xml:space="preserve">Description of </w:t>
      </w:r>
      <w:r w:rsidR="000D69B4">
        <w:rPr>
          <w:b/>
          <w:bCs/>
        </w:rPr>
        <w:t>Root Cause Analysis</w:t>
      </w:r>
      <w:r w:rsidRPr="00C12EBE">
        <w:rPr>
          <w:b/>
          <w:bCs/>
        </w:rPr>
        <w:t>:</w:t>
      </w:r>
    </w:p>
    <w:p w14:paraId="74F8B3B7" w14:textId="77777777" w:rsidR="00057603" w:rsidRDefault="00B5120A" w:rsidP="009A49C5">
      <w:pPr>
        <w:rPr>
          <w:bCs/>
        </w:rPr>
      </w:pPr>
      <w:bookmarkStart w:id="7" w:name="DescCorrAction_2"/>
      <w:r>
        <w:rPr>
          <w:bCs/>
        </w:rPr>
        <w:t>The finding resulted from an oversight during the district's periodic review and revision process for student handbook policies and procedures. While the district maintained disciplinary practices consistent with applicable Massachusetts laws and regulations, the required due process procedures outlined in 603 CMR 53.00, including protections for students not yet determined eligible for special education, were not fully incorporated into the student handbook. In addition, the district's student handbook review process did not include a comprehensive compliance crosswalk to ensure alignment with current Department of Elementary and Secondary Education (DESE) regulatory requirements, resulting in the omission of specific procedural language. As a result, the handbook did not adequately document all required disciplinary due process protections despite the district's implementation of these practices.</w:t>
      </w:r>
      <w:bookmarkEnd w:id="7"/>
    </w:p>
    <w:p w14:paraId="04136DD8" w14:textId="77777777" w:rsidR="00546D82" w:rsidRDefault="00546D82" w:rsidP="009A49C5">
      <w:pPr>
        <w:rPr>
          <w:bCs/>
        </w:rPr>
      </w:pPr>
    </w:p>
    <w:p w14:paraId="78699C68" w14:textId="691E377C" w:rsidR="00057603" w:rsidRPr="00C12EBE" w:rsidRDefault="00B5120A" w:rsidP="009A49C5">
      <w:pPr>
        <w:rPr>
          <w:b/>
          <w:bCs/>
        </w:rPr>
      </w:pPr>
      <w:r w:rsidRPr="00C12EBE">
        <w:rPr>
          <w:b/>
          <w:bCs/>
        </w:rPr>
        <w:t>Title/Role of Responsible Person:</w:t>
      </w:r>
    </w:p>
    <w:p w14:paraId="06A230AE" w14:textId="77777777" w:rsidR="00057603" w:rsidRDefault="00B5120A" w:rsidP="009A49C5">
      <w:pPr>
        <w:rPr>
          <w:bCs/>
        </w:rPr>
      </w:pPr>
      <w:bookmarkStart w:id="8" w:name="CapRespPersons_2"/>
      <w:r>
        <w:rPr>
          <w:bCs/>
        </w:rPr>
        <w:t>Dean Packard: Principal</w:t>
      </w:r>
      <w:bookmarkEnd w:id="8"/>
    </w:p>
    <w:p w14:paraId="17323019" w14:textId="77777777" w:rsidR="00546D82" w:rsidRDefault="00546D82" w:rsidP="009A49C5">
      <w:pPr>
        <w:rPr>
          <w:bCs/>
        </w:rPr>
      </w:pPr>
    </w:p>
    <w:p w14:paraId="7B6BDAFD" w14:textId="77777777" w:rsidR="00057603" w:rsidRPr="00C12EBE" w:rsidRDefault="00B5120A" w:rsidP="009A49C5">
      <w:pPr>
        <w:rPr>
          <w:b/>
          <w:bCs/>
        </w:rPr>
      </w:pPr>
      <w:r w:rsidRPr="00C12EBE">
        <w:rPr>
          <w:b/>
          <w:bCs/>
        </w:rPr>
        <w:t>Expected Date of Completion:</w:t>
      </w:r>
      <w:r>
        <w:rPr>
          <w:b/>
          <w:bCs/>
        </w:rPr>
        <w:t xml:space="preserve"> </w:t>
      </w:r>
    </w:p>
    <w:p w14:paraId="73BD06AE" w14:textId="77777777" w:rsidR="00057603" w:rsidRDefault="00B5120A" w:rsidP="009A49C5">
      <w:pPr>
        <w:rPr>
          <w:bCs/>
        </w:rPr>
      </w:pPr>
      <w:bookmarkStart w:id="9" w:name="DateExpComplete_2"/>
      <w:r>
        <w:rPr>
          <w:bCs/>
        </w:rPr>
        <w:t>10/01/2026</w:t>
      </w:r>
      <w:bookmarkEnd w:id="9"/>
    </w:p>
    <w:p w14:paraId="35B63B45" w14:textId="77777777" w:rsidR="00546D82" w:rsidRDefault="00546D82" w:rsidP="009A49C5">
      <w:pPr>
        <w:rPr>
          <w:bCs/>
        </w:rPr>
      </w:pPr>
    </w:p>
    <w:p w14:paraId="2B0C9BDC" w14:textId="77777777" w:rsidR="00057603" w:rsidRPr="00C12EBE" w:rsidRDefault="00B5120A" w:rsidP="009A49C5">
      <w:pPr>
        <w:rPr>
          <w:b/>
          <w:bCs/>
        </w:rPr>
      </w:pPr>
      <w:r w:rsidRPr="00C12EBE">
        <w:rPr>
          <w:b/>
          <w:bCs/>
        </w:rPr>
        <w:t>Evidence of Completion of the Corrective Action:</w:t>
      </w:r>
    </w:p>
    <w:p w14:paraId="1DC41FF0" w14:textId="0FDD6334" w:rsidR="00057603" w:rsidRPr="009A49C5" w:rsidRDefault="00B5120A" w:rsidP="009A49C5">
      <w:pPr>
        <w:pStyle w:val="ListParagraph"/>
        <w:numPr>
          <w:ilvl w:val="0"/>
          <w:numId w:val="5"/>
        </w:numPr>
        <w:rPr>
          <w:bCs/>
        </w:rPr>
      </w:pPr>
      <w:bookmarkStart w:id="10" w:name="Evidence_2"/>
      <w:r w:rsidRPr="009A49C5">
        <w:rPr>
          <w:bCs/>
        </w:rPr>
        <w:t xml:space="preserve">Evidence of completion includes a copy of the revised student handbook with the updated disciplinary procedures </w:t>
      </w:r>
    </w:p>
    <w:p w14:paraId="080A0BF0" w14:textId="3B337884" w:rsidR="00057603" w:rsidRPr="009A49C5" w:rsidRDefault="00B5120A" w:rsidP="009A49C5">
      <w:pPr>
        <w:pStyle w:val="ListParagraph"/>
        <w:numPr>
          <w:ilvl w:val="0"/>
          <w:numId w:val="5"/>
        </w:numPr>
        <w:rPr>
          <w:bCs/>
        </w:rPr>
      </w:pPr>
      <w:r w:rsidRPr="009A49C5">
        <w:rPr>
          <w:bCs/>
        </w:rPr>
        <w:t xml:space="preserve">School Committee approval documentation, and records demonstrating distribution of the student handbook to the school community. </w:t>
      </w:r>
    </w:p>
    <w:p w14:paraId="0478B030" w14:textId="40A32364" w:rsidR="00057603" w:rsidRPr="009A49C5" w:rsidRDefault="00B5120A" w:rsidP="009A49C5">
      <w:pPr>
        <w:pStyle w:val="ListParagraph"/>
        <w:numPr>
          <w:ilvl w:val="0"/>
          <w:numId w:val="5"/>
        </w:numPr>
        <w:rPr>
          <w:bCs/>
        </w:rPr>
      </w:pPr>
      <w:r w:rsidRPr="009A49C5">
        <w:rPr>
          <w:bCs/>
        </w:rPr>
        <w:t>Additionally, administrative staff received training on the revised procedures to ensure consistent implementation of disciplinary practices in compliance with state regulations.</w:t>
      </w:r>
      <w:bookmarkEnd w:id="10"/>
    </w:p>
    <w:p w14:paraId="250BC52E" w14:textId="77777777" w:rsidR="00546D82" w:rsidRDefault="00546D82" w:rsidP="009A49C5">
      <w:pPr>
        <w:rPr>
          <w:bCs/>
        </w:rPr>
      </w:pPr>
    </w:p>
    <w:p w14:paraId="4F9841D6" w14:textId="77777777" w:rsidR="00057603" w:rsidRPr="00C12EBE" w:rsidRDefault="00B5120A" w:rsidP="009A49C5">
      <w:pPr>
        <w:rPr>
          <w:b/>
          <w:bCs/>
        </w:rPr>
      </w:pPr>
      <w:r w:rsidRPr="00C12EBE">
        <w:rPr>
          <w:b/>
          <w:bCs/>
        </w:rPr>
        <w:lastRenderedPageBreak/>
        <w:t xml:space="preserve">Description of Internal Monitoring Procedures: </w:t>
      </w:r>
    </w:p>
    <w:p w14:paraId="058BDE3A" w14:textId="77777777" w:rsidR="00A74B35" w:rsidRDefault="00B5120A" w:rsidP="009A49C5">
      <w:pPr>
        <w:rPr>
          <w:bCs/>
        </w:rPr>
      </w:pPr>
      <w:bookmarkStart w:id="11" w:name="DescIntMonProc_2"/>
      <w:r>
        <w:rPr>
          <w:bCs/>
        </w:rPr>
        <w:t xml:space="preserve">The principal will annually review the student handbook to ensure continued compliance with Massachusetts General Laws, DESE regulations, and all applicable student discipline requirements, including 603 CMR 53.00 and protections afforded to students with disabilities and students not yet determined eligible for special education. </w:t>
      </w:r>
    </w:p>
    <w:p w14:paraId="60B83489" w14:textId="77777777" w:rsidR="00A74B35" w:rsidRDefault="00A74B35" w:rsidP="009A49C5">
      <w:pPr>
        <w:rPr>
          <w:bCs/>
        </w:rPr>
      </w:pPr>
    </w:p>
    <w:p w14:paraId="27F6C918" w14:textId="77777777" w:rsidR="00A74B35" w:rsidRDefault="00B5120A" w:rsidP="009A49C5">
      <w:pPr>
        <w:rPr>
          <w:bCs/>
        </w:rPr>
      </w:pPr>
      <w:r>
        <w:rPr>
          <w:bCs/>
        </w:rPr>
        <w:t>Prior to publication each school year, the district will utilize a regulatory compliance checklist to verify that all required disciplinary due process procedures are included and accurately reflected.</w:t>
      </w:r>
    </w:p>
    <w:p w14:paraId="667C10CE" w14:textId="77777777" w:rsidR="00A74B35" w:rsidRDefault="00A74B35" w:rsidP="009A49C5">
      <w:pPr>
        <w:rPr>
          <w:bCs/>
        </w:rPr>
      </w:pPr>
    </w:p>
    <w:p w14:paraId="7C4E046E" w14:textId="77777777" w:rsidR="00A74B35" w:rsidRDefault="00B5120A" w:rsidP="009A49C5">
      <w:pPr>
        <w:rPr>
          <w:bCs/>
        </w:rPr>
      </w:pPr>
      <w:r>
        <w:rPr>
          <w:bCs/>
        </w:rPr>
        <w:t xml:space="preserve"> Any updates to state or federal requirements will be incorporated during the annual review cycle. Documentation of the review process, revisions made, and administrative approvals will be maintained by the district. </w:t>
      </w:r>
    </w:p>
    <w:p w14:paraId="03F32699" w14:textId="77777777" w:rsidR="00A74B35" w:rsidRDefault="00A74B35" w:rsidP="009A49C5">
      <w:pPr>
        <w:rPr>
          <w:bCs/>
        </w:rPr>
      </w:pPr>
    </w:p>
    <w:p w14:paraId="1F229D90" w14:textId="580CF3D5" w:rsidR="00057603" w:rsidRDefault="00B5120A" w:rsidP="009A49C5">
      <w:pPr>
        <w:rPr>
          <w:bCs/>
        </w:rPr>
      </w:pPr>
      <w:r>
        <w:rPr>
          <w:bCs/>
        </w:rPr>
        <w:t>The district will also periodically review disciplinary practices and records to ensure that procedures outlined in the handbook are implemented consistently and in accordance with applicable laws and regulations.</w:t>
      </w:r>
      <w:bookmarkEnd w:id="11"/>
    </w:p>
    <w:p w14:paraId="0E036998" w14:textId="77777777" w:rsidR="00057603" w:rsidRDefault="00057603" w:rsidP="000F2836">
      <w:pPr>
        <w:rPr>
          <w:bCs/>
        </w:rPr>
      </w:pPr>
    </w:p>
    <w:p w14:paraId="33F69C40" w14:textId="77777777" w:rsidR="00057603" w:rsidRDefault="00057603" w:rsidP="000F2836">
      <w:pPr>
        <w:rPr>
          <w:bCs/>
        </w:rPr>
      </w:pPr>
    </w:p>
    <w:p w14:paraId="16D5074A" w14:textId="77777777" w:rsidR="00057603" w:rsidRPr="001C613F" w:rsidRDefault="00B5120A" w:rsidP="009A49C5">
      <w:pPr>
        <w:pStyle w:val="Heading2"/>
      </w:pPr>
      <w:r>
        <w:t>Department</w:t>
      </w:r>
      <w:r w:rsidRPr="001C613F">
        <w:t xml:space="preserve"> A</w:t>
      </w:r>
      <w:r w:rsidR="00037FEC" w:rsidRPr="001C613F">
        <w:t>pproval</w:t>
      </w:r>
      <w:r w:rsidRPr="001C613F">
        <w:t xml:space="preserve"> S</w:t>
      </w:r>
      <w:r w:rsidR="00037FEC" w:rsidRPr="001C613F">
        <w:t>ection</w:t>
      </w:r>
    </w:p>
    <w:p w14:paraId="058552AA" w14:textId="77777777" w:rsidR="001C7BEB" w:rsidRPr="001C7BEB" w:rsidRDefault="001C7BEB" w:rsidP="001C7BEB">
      <w:pPr>
        <w:rPr>
          <w:bCs/>
        </w:rPr>
      </w:pPr>
    </w:p>
    <w:p w14:paraId="0F8DDFA0" w14:textId="77777777" w:rsidR="009A49C5" w:rsidRDefault="009A49C5" w:rsidP="009A49C5">
      <w:pPr>
        <w:rPr>
          <w:b/>
          <w:bCs/>
        </w:rPr>
      </w:pPr>
    </w:p>
    <w:p w14:paraId="66C100BF" w14:textId="73DA0F67" w:rsidR="00057603" w:rsidRDefault="00B5120A" w:rsidP="009A49C5">
      <w:r w:rsidRPr="00C12EBE">
        <w:rPr>
          <w:b/>
          <w:bCs/>
        </w:rPr>
        <w:t>Criterion:</w:t>
      </w:r>
      <w:r w:rsidR="00546D82">
        <w:t xml:space="preserve"> </w:t>
      </w:r>
      <w:bookmarkStart w:id="12" w:name="CRDesc2_2"/>
      <w:r w:rsidRPr="006E0E8A">
        <w:t>CR 10A Student handbooks and codes of conduct</w:t>
      </w:r>
      <w:bookmarkEnd w:id="12"/>
    </w:p>
    <w:p w14:paraId="412E32F5" w14:textId="77777777" w:rsidR="009A49C5" w:rsidRPr="006E0E8A" w:rsidRDefault="009A49C5" w:rsidP="009A49C5"/>
    <w:p w14:paraId="15469A0C" w14:textId="77777777" w:rsidR="00057603" w:rsidRPr="00546D82" w:rsidRDefault="00B5120A" w:rsidP="009A49C5">
      <w:r w:rsidRPr="00C12EBE">
        <w:rPr>
          <w:b/>
          <w:bCs/>
        </w:rPr>
        <w:t>Corrective Action Plan Status</w:t>
      </w:r>
      <w:r w:rsidR="00546D82">
        <w:rPr>
          <w:b/>
          <w:bCs/>
        </w:rPr>
        <w:t xml:space="preserve">: </w:t>
      </w:r>
      <w:bookmarkStart w:id="13" w:name="Status_2"/>
      <w:r w:rsidRPr="00546D82">
        <w:t>Approved</w:t>
      </w:r>
      <w:bookmarkEnd w:id="13"/>
    </w:p>
    <w:p w14:paraId="50907F19" w14:textId="77777777" w:rsidR="00057603" w:rsidRPr="00D759CE" w:rsidRDefault="00B5120A" w:rsidP="009A49C5">
      <w:r w:rsidRPr="00C12EBE">
        <w:rPr>
          <w:b/>
          <w:bCs/>
        </w:rPr>
        <w:t>Status Date:</w:t>
      </w:r>
      <w:r w:rsidR="00546D82">
        <w:t xml:space="preserve"> </w:t>
      </w:r>
      <w:bookmarkStart w:id="14" w:name="StatusDate_2"/>
      <w:r w:rsidRPr="00D759CE">
        <w:t>06/22/2026</w:t>
      </w:r>
      <w:bookmarkEnd w:id="14"/>
    </w:p>
    <w:p w14:paraId="5268B986" w14:textId="77777777" w:rsidR="00057603" w:rsidRPr="00D759CE" w:rsidRDefault="00B5120A" w:rsidP="009A49C5">
      <w:r w:rsidRPr="00CA137F">
        <w:rPr>
          <w:b/>
          <w:bCs/>
        </w:rPr>
        <w:t>Correction Status:</w:t>
      </w:r>
      <w:r w:rsidR="00546D82">
        <w:t xml:space="preserve"> </w:t>
      </w:r>
      <w:bookmarkStart w:id="15" w:name="CORRECTION_STATUS_2"/>
      <w:r w:rsidRPr="00D759CE">
        <w:t>Not Corrected</w:t>
      </w:r>
      <w:bookmarkEnd w:id="15"/>
    </w:p>
    <w:p w14:paraId="3648165B" w14:textId="77777777" w:rsidR="00A74B35" w:rsidRDefault="00A74B35" w:rsidP="009A49C5">
      <w:pPr>
        <w:rPr>
          <w:b/>
          <w:bCs/>
        </w:rPr>
      </w:pPr>
    </w:p>
    <w:p w14:paraId="7DE75A50" w14:textId="23D3F24E" w:rsidR="00057603" w:rsidRPr="00CA137F" w:rsidRDefault="00B5120A" w:rsidP="009A49C5">
      <w:pPr>
        <w:rPr>
          <w:b/>
          <w:bCs/>
        </w:rPr>
      </w:pPr>
      <w:r w:rsidRPr="00CA137F">
        <w:rPr>
          <w:b/>
          <w:bCs/>
        </w:rPr>
        <w:t xml:space="preserve">Required Elements of Progress Reports: </w:t>
      </w:r>
    </w:p>
    <w:p w14:paraId="2F80A7B3" w14:textId="77777777" w:rsidR="00057603" w:rsidRDefault="00B5120A" w:rsidP="009A49C5">
      <w:pPr>
        <w:rPr>
          <w:bCs/>
        </w:rPr>
      </w:pPr>
      <w:bookmarkStart w:id="16" w:name="ReqElementsProg_2"/>
      <w:r>
        <w:rPr>
          <w:bCs/>
        </w:rPr>
        <w:t xml:space="preserve">The district shared draft procedures for students not yet determined eligible for special education via email on June 12th, 2026 (Onsite Additional Documents) that include all required content. </w:t>
      </w:r>
    </w:p>
    <w:p w14:paraId="75AE4295" w14:textId="77777777" w:rsidR="00057603" w:rsidRDefault="00057603" w:rsidP="009A49C5">
      <w:pPr>
        <w:rPr>
          <w:bCs/>
        </w:rPr>
      </w:pPr>
    </w:p>
    <w:p w14:paraId="393D560D" w14:textId="77333AEE" w:rsidR="00057603" w:rsidRDefault="00B5120A" w:rsidP="009A49C5">
      <w:pPr>
        <w:rPr>
          <w:bCs/>
        </w:rPr>
      </w:pPr>
      <w:r w:rsidRPr="00A74B35">
        <w:rPr>
          <w:b/>
        </w:rPr>
        <w:t>By July 17, 2026,</w:t>
      </w:r>
      <w:r>
        <w:rPr>
          <w:bCs/>
        </w:rPr>
        <w:t xml:space="preserve"> the district will submit their student handbook that </w:t>
      </w:r>
      <w:r w:rsidR="00A74B35">
        <w:rPr>
          <w:bCs/>
        </w:rPr>
        <w:t>includes</w:t>
      </w:r>
      <w:r>
        <w:rPr>
          <w:bCs/>
        </w:rPr>
        <w:t xml:space="preserve"> procedures ensuring due process in disciplinary proceedings as outlined in 603 CMR 53.00, inclusive of the procedures assuring due process in disciplinary proceedings for students not yet determined eligible for special education. </w:t>
      </w:r>
    </w:p>
    <w:p w14:paraId="011AF762" w14:textId="77777777" w:rsidR="00057603" w:rsidRDefault="00057603" w:rsidP="009A49C5">
      <w:pPr>
        <w:rPr>
          <w:bCs/>
        </w:rPr>
      </w:pPr>
    </w:p>
    <w:p w14:paraId="02912919" w14:textId="77777777" w:rsidR="00057603" w:rsidRDefault="00B5120A" w:rsidP="009A49C5">
      <w:pPr>
        <w:rPr>
          <w:bCs/>
        </w:rPr>
      </w:pPr>
      <w:r w:rsidRPr="00A74B35">
        <w:rPr>
          <w:b/>
        </w:rPr>
        <w:t>By September 11, 2026</w:t>
      </w:r>
      <w:r>
        <w:rPr>
          <w:bCs/>
        </w:rPr>
        <w:t>, the district will submit the minutes from the School Committee approving the updated student handbooks as well as evidence of dissemination to the school community.</w:t>
      </w:r>
      <w:bookmarkEnd w:id="16"/>
    </w:p>
    <w:p w14:paraId="15E243EE" w14:textId="77777777" w:rsidR="00D91B13" w:rsidRDefault="00D91B13" w:rsidP="009A49C5">
      <w:pPr>
        <w:rPr>
          <w:b/>
          <w:bCs/>
        </w:rPr>
      </w:pPr>
    </w:p>
    <w:p w14:paraId="2454C801" w14:textId="61ADB370" w:rsidR="00057603" w:rsidRPr="00CA137F" w:rsidRDefault="00B5120A" w:rsidP="009A49C5">
      <w:pPr>
        <w:rPr>
          <w:b/>
          <w:bCs/>
        </w:rPr>
      </w:pPr>
      <w:r w:rsidRPr="00CA137F">
        <w:rPr>
          <w:b/>
          <w:bCs/>
        </w:rPr>
        <w:t xml:space="preserve">Progress Report Due Dates: </w:t>
      </w:r>
    </w:p>
    <w:p w14:paraId="6389A4F1" w14:textId="77777777" w:rsidR="00B12B54" w:rsidRPr="008E14D8" w:rsidRDefault="00B5120A" w:rsidP="009A49C5">
      <w:pPr>
        <w:rPr>
          <w:bCs/>
        </w:rPr>
      </w:pPr>
      <w:bookmarkStart w:id="17" w:name="ProgRptDueDate_2"/>
      <w:r w:rsidRPr="008E14D8">
        <w:rPr>
          <w:bCs/>
        </w:rPr>
        <w:t>07/17/2026</w:t>
      </w:r>
    </w:p>
    <w:p w14:paraId="32899A30" w14:textId="77777777" w:rsidR="00B12B54" w:rsidRPr="008E14D8" w:rsidRDefault="00B5120A" w:rsidP="009A49C5">
      <w:pPr>
        <w:rPr>
          <w:bCs/>
        </w:rPr>
      </w:pPr>
      <w:r w:rsidRPr="008E14D8">
        <w:rPr>
          <w:bCs/>
        </w:rPr>
        <w:t>09/11/2026</w:t>
      </w:r>
      <w:bookmarkEnd w:id="17"/>
    </w:p>
    <w:p w14:paraId="63ED037E" w14:textId="77777777" w:rsidR="00B12B54" w:rsidRPr="008E14D8" w:rsidRDefault="00B5120A" w:rsidP="00C12EBE">
      <w:pPr>
        <w:rPr>
          <w:bCs/>
        </w:rPr>
      </w:pPr>
      <w:r>
        <w:rPr>
          <w:bCs/>
        </w:rPr>
        <w:br w:type="page"/>
      </w:r>
    </w:p>
    <w:p w14:paraId="16ABF3BC" w14:textId="5FC9B7D6" w:rsidR="008925CA" w:rsidRDefault="00B512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DB2298B" w14:textId="77777777" w:rsidR="001C613F" w:rsidRDefault="001C613F" w:rsidP="001C613F">
      <w:pPr>
        <w:jc w:val="center"/>
        <w:rPr>
          <w:b/>
        </w:rPr>
      </w:pPr>
    </w:p>
    <w:p w14:paraId="16F0A6D2" w14:textId="77777777" w:rsidR="001C613F" w:rsidRPr="001C613F" w:rsidRDefault="00B5120A" w:rsidP="00CC7E84">
      <w:pPr>
        <w:pStyle w:val="Heading2"/>
      </w:pPr>
      <w:r w:rsidRPr="001C613F">
        <w:t>Local Education Agency Response</w:t>
      </w:r>
    </w:p>
    <w:p w14:paraId="293C7A4B" w14:textId="77777777" w:rsidR="008925CA" w:rsidRDefault="008925CA" w:rsidP="00C12EBE">
      <w:pPr>
        <w:rPr>
          <w:bCs/>
        </w:rPr>
      </w:pPr>
    </w:p>
    <w:p w14:paraId="6406D5FF" w14:textId="77777777" w:rsidR="00CC7E84" w:rsidRDefault="00CC7E84" w:rsidP="00CC7E84">
      <w:pPr>
        <w:rPr>
          <w:b/>
          <w:bCs/>
        </w:rPr>
      </w:pPr>
    </w:p>
    <w:p w14:paraId="102C44F9" w14:textId="7ABA9C30" w:rsidR="008925CA" w:rsidRDefault="00B5120A" w:rsidP="00CC7E84">
      <w:pPr>
        <w:rPr>
          <w:bCs/>
        </w:rPr>
      </w:pPr>
      <w:r w:rsidRPr="00C12EBE">
        <w:rPr>
          <w:b/>
          <w:bCs/>
        </w:rPr>
        <w:t>Criterion &amp; Topic:</w:t>
      </w:r>
      <w:r w:rsidR="00546D82">
        <w:t xml:space="preserve"> </w:t>
      </w:r>
      <w:bookmarkStart w:id="18" w:name="CRDesc_0_0"/>
      <w:r>
        <w:rPr>
          <w:bCs/>
        </w:rPr>
        <w:t>CR 10B Bullying Intervention and Prevention</w:t>
      </w:r>
      <w:bookmarkEnd w:id="18"/>
    </w:p>
    <w:p w14:paraId="122B55AA" w14:textId="77777777" w:rsidR="00CC7E84" w:rsidRDefault="00CC7E84" w:rsidP="00CC7E84">
      <w:pPr>
        <w:rPr>
          <w:bCs/>
        </w:rPr>
      </w:pPr>
    </w:p>
    <w:p w14:paraId="0D5EC101" w14:textId="77777777" w:rsidR="000F2836" w:rsidRDefault="00B5120A" w:rsidP="00CC7E84">
      <w:pPr>
        <w:rPr>
          <w:bCs/>
        </w:rPr>
      </w:pPr>
      <w:r w:rsidRPr="00C12EBE">
        <w:rPr>
          <w:b/>
          <w:bCs/>
        </w:rPr>
        <w:t>IMR Rating:</w:t>
      </w:r>
      <w:r w:rsidR="00546D82">
        <w:t xml:space="preserve"> </w:t>
      </w:r>
      <w:bookmarkStart w:id="19" w:name="CPRRating_0_0"/>
      <w:r>
        <w:rPr>
          <w:bCs/>
        </w:rPr>
        <w:t>Partially Implemented</w:t>
      </w:r>
      <w:bookmarkEnd w:id="19"/>
    </w:p>
    <w:p w14:paraId="071EEDDA" w14:textId="77777777" w:rsidR="00546D82" w:rsidRDefault="00546D82" w:rsidP="00CC7E84">
      <w:pPr>
        <w:rPr>
          <w:b/>
          <w:bCs/>
        </w:rPr>
      </w:pPr>
    </w:p>
    <w:p w14:paraId="4897774C" w14:textId="77777777" w:rsidR="00057603" w:rsidRPr="00C12EBE" w:rsidRDefault="00B5120A" w:rsidP="00CC7E84">
      <w:pPr>
        <w:rPr>
          <w:b/>
          <w:bCs/>
        </w:rPr>
      </w:pPr>
      <w:r w:rsidRPr="00C12EBE">
        <w:rPr>
          <w:b/>
          <w:bCs/>
        </w:rPr>
        <w:t xml:space="preserve">Department Findings: </w:t>
      </w:r>
    </w:p>
    <w:p w14:paraId="75C873CD" w14:textId="77777777" w:rsidR="00057603" w:rsidRPr="00CC7E84" w:rsidRDefault="00B5120A" w:rsidP="00CC7E84">
      <w:pPr>
        <w:pStyle w:val="ListParagraph"/>
        <w:numPr>
          <w:ilvl w:val="0"/>
          <w:numId w:val="6"/>
        </w:numPr>
        <w:rPr>
          <w:bCs/>
        </w:rPr>
      </w:pPr>
      <w:bookmarkStart w:id="20" w:name="DeptCPRFindings_0_0"/>
      <w:r w:rsidRPr="00CC7E84">
        <w:rPr>
          <w:bCs/>
        </w:rPr>
        <w:t>A review of documents and staff interviews indicated that the school's Bullying Prevention and Intervention Plan (Plan) is not updated biennially and does not include the following:</w:t>
      </w:r>
    </w:p>
    <w:p w14:paraId="260F6D78" w14:textId="23822504" w:rsidR="00057603" w:rsidRPr="00CC7E84" w:rsidRDefault="00B5120A" w:rsidP="00CC7E84">
      <w:pPr>
        <w:pStyle w:val="ListParagraph"/>
        <w:numPr>
          <w:ilvl w:val="0"/>
          <w:numId w:val="6"/>
        </w:numPr>
        <w:rPr>
          <w:bCs/>
        </w:rPr>
      </w:pPr>
      <w:r w:rsidRPr="00CC7E84">
        <w:rPr>
          <w:bCs/>
        </w:rPr>
        <w:t xml:space="preserve">A statement indicating that certain students may be more vulnerable to bullying and harassment, based on actual or perceived characteristics, or by association with a person who has or is perceived to have one or more of these characteristics;  </w:t>
      </w:r>
    </w:p>
    <w:p w14:paraId="38E760F2" w14:textId="52D2BE27" w:rsidR="00057603" w:rsidRPr="00CC7E84" w:rsidRDefault="00B5120A" w:rsidP="00CC7E84">
      <w:pPr>
        <w:pStyle w:val="ListParagraph"/>
        <w:numPr>
          <w:ilvl w:val="0"/>
          <w:numId w:val="6"/>
        </w:numPr>
        <w:rPr>
          <w:bCs/>
        </w:rPr>
      </w:pPr>
      <w:r w:rsidRPr="00CC7E84">
        <w:rPr>
          <w:bCs/>
        </w:rPr>
        <w:t xml:space="preserve">The specific steps the district will take to create a safe and supportive environment for more vulnerable student populations; </w:t>
      </w:r>
    </w:p>
    <w:p w14:paraId="1F7F0147" w14:textId="79D5C4BE" w:rsidR="00057603" w:rsidRPr="00CC7E84" w:rsidRDefault="00B5120A" w:rsidP="00CC7E84">
      <w:pPr>
        <w:pStyle w:val="ListParagraph"/>
        <w:numPr>
          <w:ilvl w:val="0"/>
          <w:numId w:val="6"/>
        </w:numPr>
        <w:rPr>
          <w:bCs/>
        </w:rPr>
      </w:pPr>
      <w:r w:rsidRPr="00CC7E84">
        <w:rPr>
          <w:bCs/>
        </w:rPr>
        <w:t xml:space="preserve">Protection for all students regardless of their legal status under the law; </w:t>
      </w:r>
    </w:p>
    <w:p w14:paraId="6660C0B4" w14:textId="18E9A06A" w:rsidR="00057603" w:rsidRPr="00CC7E84" w:rsidRDefault="00B5120A" w:rsidP="00CC7E84">
      <w:pPr>
        <w:pStyle w:val="ListParagraph"/>
        <w:numPr>
          <w:ilvl w:val="0"/>
          <w:numId w:val="6"/>
        </w:numPr>
        <w:rPr>
          <w:bCs/>
        </w:rPr>
      </w:pPr>
      <w:r w:rsidRPr="00CC7E84">
        <w:rPr>
          <w:bCs/>
        </w:rPr>
        <w:t xml:space="preserve">Administration of a student survey every four years to assess school climate and the prevalence, nature, and severity of bullying in schools; and </w:t>
      </w:r>
    </w:p>
    <w:p w14:paraId="28CDB746" w14:textId="55BBD1DB" w:rsidR="00057603" w:rsidRPr="00CC7E84" w:rsidRDefault="00B5120A" w:rsidP="00CC7E84">
      <w:pPr>
        <w:pStyle w:val="ListParagraph"/>
        <w:numPr>
          <w:ilvl w:val="0"/>
          <w:numId w:val="6"/>
        </w:numPr>
        <w:rPr>
          <w:bCs/>
        </w:rPr>
      </w:pPr>
      <w:r w:rsidRPr="00CC7E84">
        <w:rPr>
          <w:bCs/>
        </w:rPr>
        <w:t>Information for parents/guardians about the Department's problem resolution system process for seeking assistance or filing a claim.</w:t>
      </w:r>
      <w:bookmarkEnd w:id="20"/>
    </w:p>
    <w:p w14:paraId="76FCB1E6" w14:textId="77777777" w:rsidR="00546D82" w:rsidRDefault="00546D82" w:rsidP="00CC7E84">
      <w:pPr>
        <w:rPr>
          <w:bCs/>
        </w:rPr>
      </w:pPr>
    </w:p>
    <w:p w14:paraId="5741AA9B" w14:textId="77777777" w:rsidR="00057603" w:rsidRDefault="00B5120A" w:rsidP="00CC7E84">
      <w:pPr>
        <w:rPr>
          <w:bCs/>
        </w:rPr>
      </w:pPr>
      <w:r w:rsidRPr="00C12EBE">
        <w:rPr>
          <w:b/>
          <w:bCs/>
        </w:rPr>
        <w:t xml:space="preserve">Description of </w:t>
      </w:r>
      <w:r w:rsidR="000D69B4">
        <w:rPr>
          <w:b/>
          <w:bCs/>
        </w:rPr>
        <w:t>Root Cause Analysis</w:t>
      </w:r>
      <w:r w:rsidRPr="00C12EBE">
        <w:rPr>
          <w:b/>
          <w:bCs/>
        </w:rPr>
        <w:t>:</w:t>
      </w:r>
    </w:p>
    <w:p w14:paraId="2780A719" w14:textId="57D14262" w:rsidR="00057603" w:rsidRDefault="00B5120A" w:rsidP="00CC7E84">
      <w:pPr>
        <w:rPr>
          <w:bCs/>
        </w:rPr>
      </w:pPr>
      <w:bookmarkStart w:id="21" w:name="DescCorrAction_0_0"/>
      <w:r>
        <w:rPr>
          <w:bCs/>
        </w:rPr>
        <w:t>The root cause of this finding was the lack of a formalized compliance review and monitoring process by the principal to ensure the district's Bullying Prevention and Intervention Plan (Plan) remained aligned with current Massachusetts laws, regulations, and Department of Elementary and Secondary Education guidance. Although the district maintained bullying prevention procedures and implemented practices designed to support student safety and well-being, responsibility for conducting the required biennial review of the Plan was not clearly assigned, and no established protocol existed to systematically compare the Plan against updated statutory and regulatory requirements.</w:t>
      </w:r>
    </w:p>
    <w:p w14:paraId="5C6AAC85" w14:textId="77777777" w:rsidR="005A495A" w:rsidRDefault="005A495A" w:rsidP="00CC7E84">
      <w:pPr>
        <w:rPr>
          <w:bCs/>
        </w:rPr>
      </w:pPr>
    </w:p>
    <w:p w14:paraId="0D972069" w14:textId="27CA5476" w:rsidR="00057603" w:rsidRDefault="00B5120A" w:rsidP="00CC7E84">
      <w:pPr>
        <w:rPr>
          <w:bCs/>
        </w:rPr>
      </w:pPr>
      <w:r>
        <w:rPr>
          <w:bCs/>
        </w:rPr>
        <w:t xml:space="preserve">As a result, revisions to the Plan focused primarily on operational practices and student discipline procedures rather than a comprehensive legal and regulatory compliance review. The district did not utilize a compliance checklist, regulatory crosswalk, or scheduled review cycle to verify that all required components under M.G.L. c. 71, s. 37O and related DESE guidance were included. Consequently, several required elements were inadvertently omitted, including language addressing the increased vulnerability of certain student populations to bullying and harassment; specific district actions to create a safe and supportive environment for vulnerable students; protections for all students regardless of legal status; procedures for administering a student climate </w:t>
      </w:r>
      <w:r>
        <w:rPr>
          <w:bCs/>
        </w:rPr>
        <w:lastRenderedPageBreak/>
        <w:t>survey every four years; and information for parents and guardians regarding the Department's Problem Resolution System</w:t>
      </w:r>
      <w:r w:rsidR="00A74B35">
        <w:rPr>
          <w:bCs/>
        </w:rPr>
        <w:t xml:space="preserve"> (PRS)</w:t>
      </w:r>
      <w:r>
        <w:rPr>
          <w:bCs/>
        </w:rPr>
        <w:t>.</w:t>
      </w:r>
    </w:p>
    <w:p w14:paraId="79C303B4" w14:textId="77777777" w:rsidR="00057603" w:rsidRDefault="00057603" w:rsidP="00CC7E84">
      <w:pPr>
        <w:rPr>
          <w:bCs/>
        </w:rPr>
      </w:pPr>
    </w:p>
    <w:p w14:paraId="46E7D215" w14:textId="77777777" w:rsidR="00A74B35" w:rsidRDefault="00B5120A" w:rsidP="00CC7E84">
      <w:pPr>
        <w:rPr>
          <w:bCs/>
        </w:rPr>
      </w:pPr>
      <w:r>
        <w:rPr>
          <w:bCs/>
        </w:rPr>
        <w:t xml:space="preserve">Additionally, the district lacked an internal monitoring mechanism to ensure that updates in state guidance were incorporated into district policies and plans in a timely manner. </w:t>
      </w:r>
    </w:p>
    <w:p w14:paraId="4F019BD6" w14:textId="77777777" w:rsidR="00A74B35" w:rsidRDefault="00A74B35" w:rsidP="00CC7E84">
      <w:pPr>
        <w:rPr>
          <w:bCs/>
        </w:rPr>
      </w:pPr>
    </w:p>
    <w:p w14:paraId="49720CFF" w14:textId="467343EC" w:rsidR="00057603" w:rsidRDefault="00B5120A" w:rsidP="00CC7E84">
      <w:pPr>
        <w:rPr>
          <w:bCs/>
        </w:rPr>
      </w:pPr>
      <w:r>
        <w:rPr>
          <w:bCs/>
        </w:rPr>
        <w:t>This absence of clearly defined oversight, accountability, and periodic compliance auditing resulted in the Plan not being updated biennially and not fully reflecting current legal and regulatory requirements at the time of the review.</w:t>
      </w:r>
      <w:bookmarkEnd w:id="21"/>
    </w:p>
    <w:p w14:paraId="37696F2D" w14:textId="77777777" w:rsidR="00546D82" w:rsidRDefault="00546D82" w:rsidP="00CC7E84">
      <w:pPr>
        <w:rPr>
          <w:bCs/>
        </w:rPr>
      </w:pPr>
    </w:p>
    <w:p w14:paraId="62DAD156" w14:textId="3A0BC206" w:rsidR="00057603" w:rsidRPr="00C12EBE" w:rsidRDefault="00B5120A" w:rsidP="00CC7E84">
      <w:pPr>
        <w:rPr>
          <w:b/>
          <w:bCs/>
        </w:rPr>
      </w:pPr>
      <w:r w:rsidRPr="00C12EBE">
        <w:rPr>
          <w:b/>
          <w:bCs/>
        </w:rPr>
        <w:t>Title/Role of Responsible Person:</w:t>
      </w:r>
    </w:p>
    <w:p w14:paraId="7F9DAEB9" w14:textId="77777777" w:rsidR="00057603" w:rsidRDefault="00B5120A" w:rsidP="00CC7E84">
      <w:pPr>
        <w:rPr>
          <w:bCs/>
        </w:rPr>
      </w:pPr>
      <w:bookmarkStart w:id="22" w:name="CapRespPersons_0_0"/>
      <w:r>
        <w:rPr>
          <w:bCs/>
        </w:rPr>
        <w:t>Dean Packard: Principal</w:t>
      </w:r>
      <w:bookmarkEnd w:id="22"/>
    </w:p>
    <w:p w14:paraId="5F44F148" w14:textId="77777777" w:rsidR="00546D82" w:rsidRDefault="00546D82" w:rsidP="00CC7E84">
      <w:pPr>
        <w:rPr>
          <w:bCs/>
        </w:rPr>
      </w:pPr>
    </w:p>
    <w:p w14:paraId="72E93D95" w14:textId="77777777" w:rsidR="00057603" w:rsidRPr="00C12EBE" w:rsidRDefault="00B5120A" w:rsidP="00CC7E84">
      <w:pPr>
        <w:rPr>
          <w:b/>
          <w:bCs/>
        </w:rPr>
      </w:pPr>
      <w:r w:rsidRPr="00C12EBE">
        <w:rPr>
          <w:b/>
          <w:bCs/>
        </w:rPr>
        <w:t>Expected Date of Completion:</w:t>
      </w:r>
      <w:r>
        <w:rPr>
          <w:b/>
          <w:bCs/>
        </w:rPr>
        <w:t xml:space="preserve"> </w:t>
      </w:r>
    </w:p>
    <w:p w14:paraId="78EC6294" w14:textId="77777777" w:rsidR="00057603" w:rsidRDefault="00B5120A" w:rsidP="00CC7E84">
      <w:pPr>
        <w:rPr>
          <w:bCs/>
        </w:rPr>
      </w:pPr>
      <w:bookmarkStart w:id="23" w:name="DateExpComplete_0_0"/>
      <w:r>
        <w:rPr>
          <w:bCs/>
        </w:rPr>
        <w:t>10/01/2026</w:t>
      </w:r>
      <w:bookmarkEnd w:id="23"/>
    </w:p>
    <w:p w14:paraId="1F8EC5DF" w14:textId="77777777" w:rsidR="00546D82" w:rsidRDefault="00546D82" w:rsidP="00CC7E84">
      <w:pPr>
        <w:rPr>
          <w:bCs/>
        </w:rPr>
      </w:pPr>
    </w:p>
    <w:p w14:paraId="4349CA76" w14:textId="77777777" w:rsidR="00057603" w:rsidRPr="00C12EBE" w:rsidRDefault="00B5120A" w:rsidP="00CC7E84">
      <w:pPr>
        <w:rPr>
          <w:b/>
          <w:bCs/>
        </w:rPr>
      </w:pPr>
      <w:r w:rsidRPr="00C12EBE">
        <w:rPr>
          <w:b/>
          <w:bCs/>
        </w:rPr>
        <w:t>Evidence of Completion of the Corrective Action:</w:t>
      </w:r>
    </w:p>
    <w:p w14:paraId="00E8F187" w14:textId="115DF2CB" w:rsidR="00057603" w:rsidRPr="00CC7E84" w:rsidRDefault="00B5120A" w:rsidP="00CC7E84">
      <w:pPr>
        <w:pStyle w:val="ListParagraph"/>
        <w:numPr>
          <w:ilvl w:val="0"/>
          <w:numId w:val="7"/>
        </w:numPr>
        <w:rPr>
          <w:bCs/>
        </w:rPr>
      </w:pPr>
      <w:bookmarkStart w:id="24" w:name="Evidence_0_0"/>
      <w:r w:rsidRPr="00CC7E84">
        <w:rPr>
          <w:bCs/>
        </w:rPr>
        <w:t>Revised Bullying Prevention and Intervention Plan that includes all requirements</w:t>
      </w:r>
    </w:p>
    <w:p w14:paraId="038687A9" w14:textId="5C381E46" w:rsidR="00057603" w:rsidRPr="00CC7E84" w:rsidRDefault="00B5120A" w:rsidP="00CC7E84">
      <w:pPr>
        <w:pStyle w:val="ListParagraph"/>
        <w:numPr>
          <w:ilvl w:val="0"/>
          <w:numId w:val="7"/>
        </w:numPr>
        <w:rPr>
          <w:bCs/>
        </w:rPr>
      </w:pPr>
      <w:r w:rsidRPr="00CC7E84">
        <w:rPr>
          <w:bCs/>
        </w:rPr>
        <w:t>Meeting minutes from School Committee documenting review and approval of the revised Plan (approval August 2026)</w:t>
      </w:r>
    </w:p>
    <w:p w14:paraId="5B0F1A0A" w14:textId="6FEE5D09" w:rsidR="00057603" w:rsidRPr="00CC7E84" w:rsidRDefault="00B5120A" w:rsidP="00CC7E84">
      <w:pPr>
        <w:pStyle w:val="ListParagraph"/>
        <w:numPr>
          <w:ilvl w:val="0"/>
          <w:numId w:val="7"/>
        </w:numPr>
        <w:rPr>
          <w:bCs/>
        </w:rPr>
      </w:pPr>
      <w:r w:rsidRPr="00CC7E84">
        <w:rPr>
          <w:bCs/>
        </w:rPr>
        <w:t>Copies of parent and staff notifications regarding the updated Plan</w:t>
      </w:r>
    </w:p>
    <w:p w14:paraId="6D66C715" w14:textId="26741AE8" w:rsidR="00057603" w:rsidRPr="00CC7E84" w:rsidRDefault="00B5120A" w:rsidP="00CC7E84">
      <w:pPr>
        <w:pStyle w:val="ListParagraph"/>
        <w:numPr>
          <w:ilvl w:val="0"/>
          <w:numId w:val="7"/>
        </w:numPr>
        <w:rPr>
          <w:bCs/>
        </w:rPr>
      </w:pPr>
      <w:r w:rsidRPr="00CC7E84">
        <w:rPr>
          <w:bCs/>
        </w:rPr>
        <w:t xml:space="preserve">Documentation demonstrating publication of the revised Plan on the district website and inclusion in student and staff handbooks </w:t>
      </w:r>
    </w:p>
    <w:p w14:paraId="1AF05C3B" w14:textId="4F38FAD7" w:rsidR="00057603" w:rsidRPr="00CC7E84" w:rsidRDefault="00B5120A" w:rsidP="00CC7E84">
      <w:pPr>
        <w:pStyle w:val="ListParagraph"/>
        <w:numPr>
          <w:ilvl w:val="0"/>
          <w:numId w:val="7"/>
        </w:numPr>
        <w:rPr>
          <w:bCs/>
        </w:rPr>
      </w:pPr>
      <w:r w:rsidRPr="00CC7E84">
        <w:rPr>
          <w:bCs/>
        </w:rPr>
        <w:t>Evidence of administrative training on the revised requirements</w:t>
      </w:r>
    </w:p>
    <w:p w14:paraId="120EF09E" w14:textId="57FBEBA9" w:rsidR="00057603" w:rsidRPr="00CC7E84" w:rsidRDefault="00B5120A" w:rsidP="00CC7E84">
      <w:pPr>
        <w:pStyle w:val="ListParagraph"/>
        <w:numPr>
          <w:ilvl w:val="0"/>
          <w:numId w:val="7"/>
        </w:numPr>
        <w:rPr>
          <w:bCs/>
        </w:rPr>
      </w:pPr>
      <w:r w:rsidRPr="00CC7E84">
        <w:rPr>
          <w:bCs/>
        </w:rPr>
        <w:t>Documentation establishing a biennial review schedule and compliance monitoring process to ensure ongoing adherence to state requirements.</w:t>
      </w:r>
      <w:bookmarkEnd w:id="24"/>
    </w:p>
    <w:p w14:paraId="6231A52E" w14:textId="77777777" w:rsidR="00546D82" w:rsidRDefault="00546D82" w:rsidP="00CC7E84">
      <w:pPr>
        <w:rPr>
          <w:bCs/>
        </w:rPr>
      </w:pPr>
    </w:p>
    <w:p w14:paraId="259AB000" w14:textId="77777777" w:rsidR="00057603" w:rsidRPr="00C12EBE" w:rsidRDefault="00B5120A" w:rsidP="00CC7E84">
      <w:pPr>
        <w:rPr>
          <w:b/>
          <w:bCs/>
        </w:rPr>
      </w:pPr>
      <w:r w:rsidRPr="00C12EBE">
        <w:rPr>
          <w:b/>
          <w:bCs/>
        </w:rPr>
        <w:t xml:space="preserve">Description of Internal Monitoring Procedures: </w:t>
      </w:r>
    </w:p>
    <w:p w14:paraId="3A5EC51F" w14:textId="77777777" w:rsidR="00057603" w:rsidRDefault="00B5120A" w:rsidP="00CC7E84">
      <w:pPr>
        <w:rPr>
          <w:bCs/>
        </w:rPr>
      </w:pPr>
      <w:bookmarkStart w:id="25" w:name="DescIntMonProc_0_0"/>
      <w:r>
        <w:rPr>
          <w:bCs/>
        </w:rPr>
        <w:t>The district established a formal internal monitoring process to ensure ongoing compliance with M.G.L. c. 71, s. 37O and Department of Elementary and Secondary Education (DESE) requirements related to the Bullying Prevention and Intervention Plan. The principal, in collaboration with the Director of Pupil Services and Title IX Coordinator, will conduct an annual review of the Plan to verify that all required statutory and regulatory components remain current and accurately reflect school practices. In addition, a comprehensive compliance review will be conducted biennially to ensure that all required elements of the Plan are included and aligned with any updates to DESE guidance or Massachusetts law.</w:t>
      </w:r>
    </w:p>
    <w:p w14:paraId="60BCF6EC" w14:textId="77777777" w:rsidR="00057603" w:rsidRDefault="00057603" w:rsidP="00CC7E84">
      <w:pPr>
        <w:rPr>
          <w:bCs/>
        </w:rPr>
      </w:pPr>
    </w:p>
    <w:p w14:paraId="4C59B292" w14:textId="77777777" w:rsidR="00057603" w:rsidRDefault="00B5120A" w:rsidP="00CC7E84">
      <w:pPr>
        <w:rPr>
          <w:bCs/>
        </w:rPr>
      </w:pPr>
      <w:r>
        <w:rPr>
          <w:bCs/>
        </w:rPr>
        <w:t>As part of the monitoring process, the principal will:</w:t>
      </w:r>
    </w:p>
    <w:p w14:paraId="28246807" w14:textId="00D910FB" w:rsidR="00057603" w:rsidRPr="00CC7E84" w:rsidRDefault="00B5120A" w:rsidP="00CC7E84">
      <w:pPr>
        <w:pStyle w:val="ListParagraph"/>
        <w:numPr>
          <w:ilvl w:val="0"/>
          <w:numId w:val="8"/>
        </w:numPr>
        <w:rPr>
          <w:bCs/>
        </w:rPr>
      </w:pPr>
      <w:r w:rsidRPr="00CC7E84">
        <w:rPr>
          <w:bCs/>
        </w:rPr>
        <w:t xml:space="preserve">Utilize a compliance checklist aligned with DESE requirements to review the Plan, student and staff handbooks, website postings, parent notifications, and training materials. </w:t>
      </w:r>
    </w:p>
    <w:p w14:paraId="17B797FB" w14:textId="226D2BE7" w:rsidR="00057603" w:rsidRPr="00CC7E84" w:rsidRDefault="00B5120A" w:rsidP="00CC7E84">
      <w:pPr>
        <w:pStyle w:val="ListParagraph"/>
        <w:numPr>
          <w:ilvl w:val="0"/>
          <w:numId w:val="8"/>
        </w:numPr>
        <w:rPr>
          <w:bCs/>
        </w:rPr>
      </w:pPr>
      <w:r w:rsidRPr="00CC7E84">
        <w:rPr>
          <w:bCs/>
        </w:rPr>
        <w:t>Maintain documentation of the review, including identified revisions and corrective actions.</w:t>
      </w:r>
    </w:p>
    <w:p w14:paraId="794E3DF0" w14:textId="5139F1AB" w:rsidR="00057603" w:rsidRPr="00CC7E84" w:rsidRDefault="00B5120A" w:rsidP="00CC7E84">
      <w:pPr>
        <w:pStyle w:val="ListParagraph"/>
        <w:numPr>
          <w:ilvl w:val="0"/>
          <w:numId w:val="8"/>
        </w:numPr>
        <w:rPr>
          <w:bCs/>
        </w:rPr>
      </w:pPr>
      <w:r w:rsidRPr="00CC7E84">
        <w:rPr>
          <w:bCs/>
        </w:rPr>
        <w:t>Monitor the implementation of required staff training, student instruction, reporting procedures, and prevention activities throughout the school year.</w:t>
      </w:r>
    </w:p>
    <w:p w14:paraId="49AB2483" w14:textId="36F90DAB" w:rsidR="00057603" w:rsidRPr="00CC7E84" w:rsidRDefault="00B5120A" w:rsidP="00CC7E84">
      <w:pPr>
        <w:pStyle w:val="ListParagraph"/>
        <w:numPr>
          <w:ilvl w:val="0"/>
          <w:numId w:val="8"/>
        </w:numPr>
        <w:rPr>
          <w:bCs/>
        </w:rPr>
      </w:pPr>
      <w:r w:rsidRPr="00CC7E84">
        <w:rPr>
          <w:bCs/>
        </w:rPr>
        <w:lastRenderedPageBreak/>
        <w:t>Oversee the administration and review of school climate survey data in accordance with state requirements and use the results to evaluate the effectiveness of bullying prevention efforts as well as identify areas for improvement.</w:t>
      </w:r>
    </w:p>
    <w:p w14:paraId="45A48709" w14:textId="77777777" w:rsidR="00057603" w:rsidRDefault="00057603" w:rsidP="00CC7E84">
      <w:pPr>
        <w:rPr>
          <w:bCs/>
        </w:rPr>
      </w:pPr>
    </w:p>
    <w:p w14:paraId="53DD4F1E" w14:textId="77777777" w:rsidR="00057603" w:rsidRDefault="00B5120A" w:rsidP="00CC7E84">
      <w:pPr>
        <w:rPr>
          <w:bCs/>
        </w:rPr>
      </w:pPr>
      <w:r>
        <w:rPr>
          <w:bCs/>
        </w:rPr>
        <w:t>Findings from annual and biennial reviews will be documented and shared with district leadership and the School Committee, as appropriate. This ongoing monitoring process will ensure that the Bullying Prevention and Intervention Plan remains compliant, current, and effective in providing a safe, supportive, and inclusive learning environment for all students.</w:t>
      </w:r>
      <w:bookmarkEnd w:id="25"/>
    </w:p>
    <w:p w14:paraId="6C310C7C" w14:textId="77777777" w:rsidR="00057603" w:rsidRDefault="00057603" w:rsidP="000F2836">
      <w:pPr>
        <w:rPr>
          <w:bCs/>
        </w:rPr>
      </w:pPr>
    </w:p>
    <w:p w14:paraId="30B8E20A" w14:textId="77777777" w:rsidR="00057603" w:rsidRDefault="00057603" w:rsidP="000F2836">
      <w:pPr>
        <w:rPr>
          <w:bCs/>
        </w:rPr>
      </w:pPr>
    </w:p>
    <w:p w14:paraId="3FC4702D" w14:textId="77777777" w:rsidR="00057603" w:rsidRPr="001C613F" w:rsidRDefault="00B5120A" w:rsidP="00CC7E84">
      <w:pPr>
        <w:pStyle w:val="Heading2"/>
      </w:pPr>
      <w:r>
        <w:t>Department</w:t>
      </w:r>
      <w:r w:rsidRPr="001C613F">
        <w:t xml:space="preserve"> A</w:t>
      </w:r>
      <w:r w:rsidR="00037FEC" w:rsidRPr="001C613F">
        <w:t>pproval</w:t>
      </w:r>
      <w:r w:rsidRPr="001C613F">
        <w:t xml:space="preserve"> S</w:t>
      </w:r>
      <w:r w:rsidR="00037FEC" w:rsidRPr="001C613F">
        <w:t>ection</w:t>
      </w:r>
    </w:p>
    <w:p w14:paraId="6E104051" w14:textId="77777777" w:rsidR="001C7BEB" w:rsidRPr="001C7BEB" w:rsidRDefault="001C7BEB" w:rsidP="001C7BEB">
      <w:pPr>
        <w:rPr>
          <w:bCs/>
        </w:rPr>
      </w:pPr>
    </w:p>
    <w:p w14:paraId="43B68B0F" w14:textId="77777777" w:rsidR="00CC7E84" w:rsidRDefault="00CC7E84" w:rsidP="00CC7E84">
      <w:pPr>
        <w:rPr>
          <w:b/>
          <w:bCs/>
        </w:rPr>
      </w:pPr>
    </w:p>
    <w:p w14:paraId="008058B1" w14:textId="633D5A1A" w:rsidR="00057603" w:rsidRDefault="00B5120A" w:rsidP="00CC7E84">
      <w:r w:rsidRPr="00C12EBE">
        <w:rPr>
          <w:b/>
          <w:bCs/>
        </w:rPr>
        <w:t>Criterion:</w:t>
      </w:r>
      <w:r w:rsidR="00546D82">
        <w:t xml:space="preserve"> </w:t>
      </w:r>
      <w:bookmarkStart w:id="26" w:name="CRDesc2_0_0"/>
      <w:r w:rsidRPr="006E0E8A">
        <w:t>CR 10B Bullying Intervention and Prevention</w:t>
      </w:r>
      <w:bookmarkEnd w:id="26"/>
    </w:p>
    <w:p w14:paraId="52CBAE94" w14:textId="77777777" w:rsidR="00CC7E84" w:rsidRPr="006E0E8A" w:rsidRDefault="00CC7E84" w:rsidP="00CC7E84"/>
    <w:p w14:paraId="56D73C1E" w14:textId="77777777" w:rsidR="00057603" w:rsidRPr="00546D82" w:rsidRDefault="00B5120A" w:rsidP="00CC7E84">
      <w:r w:rsidRPr="00C12EBE">
        <w:rPr>
          <w:b/>
          <w:bCs/>
        </w:rPr>
        <w:t>Corrective Action Plan Status</w:t>
      </w:r>
      <w:r w:rsidR="00546D82">
        <w:rPr>
          <w:b/>
          <w:bCs/>
        </w:rPr>
        <w:t xml:space="preserve">: </w:t>
      </w:r>
      <w:bookmarkStart w:id="27" w:name="Status_0_0"/>
      <w:r w:rsidRPr="00546D82">
        <w:t>Approved</w:t>
      </w:r>
      <w:bookmarkEnd w:id="27"/>
    </w:p>
    <w:p w14:paraId="1A2A1F1F" w14:textId="77777777" w:rsidR="00057603" w:rsidRPr="00D759CE" w:rsidRDefault="00B5120A" w:rsidP="00CC7E84">
      <w:r w:rsidRPr="00C12EBE">
        <w:rPr>
          <w:b/>
          <w:bCs/>
        </w:rPr>
        <w:t>Status Date:</w:t>
      </w:r>
      <w:r w:rsidR="00546D82">
        <w:t xml:space="preserve"> </w:t>
      </w:r>
      <w:bookmarkStart w:id="28" w:name="StatusDate_0_0"/>
      <w:r w:rsidRPr="00D759CE">
        <w:t>06/23/2026</w:t>
      </w:r>
      <w:bookmarkEnd w:id="28"/>
    </w:p>
    <w:p w14:paraId="5CF8AD7E" w14:textId="77777777" w:rsidR="00057603" w:rsidRPr="00D759CE" w:rsidRDefault="00B5120A" w:rsidP="00CC7E84">
      <w:r w:rsidRPr="00CA137F">
        <w:rPr>
          <w:b/>
          <w:bCs/>
        </w:rPr>
        <w:t>Correction Status:</w:t>
      </w:r>
      <w:r w:rsidR="00546D82">
        <w:t xml:space="preserve"> </w:t>
      </w:r>
      <w:bookmarkStart w:id="29" w:name="CORRECTION_STATUS_0_0"/>
      <w:r w:rsidRPr="00D759CE">
        <w:t>Not Corrected</w:t>
      </w:r>
      <w:bookmarkEnd w:id="29"/>
    </w:p>
    <w:p w14:paraId="53675DAF" w14:textId="77777777" w:rsidR="00546D82" w:rsidRDefault="00546D82" w:rsidP="00CC7E84">
      <w:pPr>
        <w:rPr>
          <w:b/>
          <w:bCs/>
        </w:rPr>
      </w:pPr>
      <w:bookmarkStart w:id="30" w:name="OrdCorrAction_0_0"/>
      <w:bookmarkEnd w:id="30"/>
    </w:p>
    <w:p w14:paraId="3F81EC60" w14:textId="79FBB83C" w:rsidR="00057603" w:rsidRPr="00CA137F" w:rsidRDefault="00B5120A" w:rsidP="00CC7E84">
      <w:pPr>
        <w:rPr>
          <w:b/>
          <w:bCs/>
        </w:rPr>
      </w:pPr>
      <w:r w:rsidRPr="00CA137F">
        <w:rPr>
          <w:b/>
          <w:bCs/>
        </w:rPr>
        <w:t xml:space="preserve">Required Elements of Progress Reports: </w:t>
      </w:r>
    </w:p>
    <w:p w14:paraId="7655E4A1" w14:textId="77777777" w:rsidR="00057603" w:rsidRDefault="00B5120A" w:rsidP="00CC7E84">
      <w:pPr>
        <w:rPr>
          <w:bCs/>
        </w:rPr>
      </w:pPr>
      <w:bookmarkStart w:id="31" w:name="ReqElementsProg_0_0"/>
      <w:r>
        <w:rPr>
          <w:bCs/>
        </w:rPr>
        <w:t xml:space="preserve">The district shared a draft Plan via email on June 12th, 2026 (Onsite Additional Documents) that does include a statement indicating that certain students may be more vulnerable to bullying and harassment; the specific steps the district will take to create a safe and supportive environment for more vulnerable student populations; and administration of a student survey every four years to assess school climate and the prevalence, nature, and severity of bullying in schools. However, the revised Plan did not include protection for all students regardless of their legal status under the law or contact information for parents/guardians about the Department's Problem Resolution System process for seeking assistance or filing a claim. </w:t>
      </w:r>
    </w:p>
    <w:p w14:paraId="5830F8CF" w14:textId="77777777" w:rsidR="00057603" w:rsidRDefault="00057603" w:rsidP="00CC7E84">
      <w:pPr>
        <w:rPr>
          <w:bCs/>
        </w:rPr>
      </w:pPr>
    </w:p>
    <w:p w14:paraId="69C61502" w14:textId="77777777" w:rsidR="00057603" w:rsidRDefault="00B5120A" w:rsidP="00CC7E84">
      <w:pPr>
        <w:rPr>
          <w:bCs/>
        </w:rPr>
      </w:pPr>
      <w:r w:rsidRPr="00A74B35">
        <w:rPr>
          <w:b/>
        </w:rPr>
        <w:t>By July 17, 2026</w:t>
      </w:r>
      <w:r>
        <w:rPr>
          <w:bCs/>
        </w:rPr>
        <w:t xml:space="preserve">, the district will submit a revised Bullying Prevention and Intervention Plan (Plan) that includes all the requirements outlined in the finding and are consistent with requirements set forth in M.G.L. C. 71 s. 37O. </w:t>
      </w:r>
    </w:p>
    <w:p w14:paraId="6F20D892" w14:textId="77777777" w:rsidR="00057603" w:rsidRDefault="00057603" w:rsidP="00CC7E84">
      <w:pPr>
        <w:rPr>
          <w:bCs/>
        </w:rPr>
      </w:pPr>
    </w:p>
    <w:p w14:paraId="5A2159FD" w14:textId="77777777" w:rsidR="00057603" w:rsidRDefault="00B5120A" w:rsidP="00CC7E84">
      <w:pPr>
        <w:rPr>
          <w:bCs/>
        </w:rPr>
      </w:pPr>
      <w:r w:rsidRPr="00A74B35">
        <w:rPr>
          <w:b/>
        </w:rPr>
        <w:t>By September 17, 2026</w:t>
      </w:r>
      <w:r>
        <w:rPr>
          <w:bCs/>
        </w:rPr>
        <w:t>, the district will submit the minutes from the School Committee approving the updated student handbooks and codes of conduct as well as evidence of dissemination to the school community.</w:t>
      </w:r>
      <w:bookmarkEnd w:id="31"/>
    </w:p>
    <w:p w14:paraId="4C862FFA" w14:textId="77777777" w:rsidR="00D91B13" w:rsidRDefault="00D91B13" w:rsidP="00CC7E84">
      <w:pPr>
        <w:rPr>
          <w:b/>
          <w:bCs/>
        </w:rPr>
      </w:pPr>
    </w:p>
    <w:p w14:paraId="52EB6754" w14:textId="192E6749" w:rsidR="00057603" w:rsidRPr="00CA137F" w:rsidRDefault="00B5120A" w:rsidP="00CC7E84">
      <w:pPr>
        <w:rPr>
          <w:b/>
          <w:bCs/>
        </w:rPr>
      </w:pPr>
      <w:r w:rsidRPr="00CA137F">
        <w:rPr>
          <w:b/>
          <w:bCs/>
        </w:rPr>
        <w:t xml:space="preserve">Progress Report Due Dates: </w:t>
      </w:r>
    </w:p>
    <w:p w14:paraId="2BE7F5BB" w14:textId="77777777" w:rsidR="00B12B54" w:rsidRPr="008E14D8" w:rsidRDefault="00B5120A" w:rsidP="00CC7E84">
      <w:pPr>
        <w:rPr>
          <w:bCs/>
        </w:rPr>
      </w:pPr>
      <w:bookmarkStart w:id="32" w:name="ProgRptDueDate_0_0"/>
      <w:r w:rsidRPr="008E14D8">
        <w:rPr>
          <w:bCs/>
        </w:rPr>
        <w:t>07/17/2026</w:t>
      </w:r>
    </w:p>
    <w:p w14:paraId="7CCAD634" w14:textId="77777777" w:rsidR="00B12B54" w:rsidRPr="008E14D8" w:rsidRDefault="00B5120A" w:rsidP="00CC7E84">
      <w:pPr>
        <w:rPr>
          <w:bCs/>
        </w:rPr>
      </w:pPr>
      <w:r w:rsidRPr="008E14D8">
        <w:rPr>
          <w:bCs/>
        </w:rPr>
        <w:t>09/11/2026</w:t>
      </w:r>
      <w:bookmarkEnd w:id="32"/>
    </w:p>
    <w:p w14:paraId="0C888FD7" w14:textId="77777777" w:rsidR="00B12B54" w:rsidRPr="008E14D8" w:rsidRDefault="00B5120A" w:rsidP="00C12EBE">
      <w:pPr>
        <w:rPr>
          <w:bCs/>
        </w:rPr>
      </w:pPr>
      <w:r>
        <w:rPr>
          <w:bCs/>
        </w:rPr>
        <w:br w:type="page"/>
      </w:r>
    </w:p>
    <w:p w14:paraId="6E02E3D3" w14:textId="243D2AA5" w:rsidR="008925CA" w:rsidRDefault="00B512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FEB02BF" w14:textId="77777777" w:rsidR="001C613F" w:rsidRDefault="001C613F" w:rsidP="001C613F">
      <w:pPr>
        <w:jc w:val="center"/>
        <w:rPr>
          <w:b/>
        </w:rPr>
      </w:pPr>
    </w:p>
    <w:p w14:paraId="75D54535" w14:textId="77777777" w:rsidR="001C613F" w:rsidRPr="001C613F" w:rsidRDefault="00B5120A" w:rsidP="00CC7E84">
      <w:pPr>
        <w:pStyle w:val="Heading2"/>
      </w:pPr>
      <w:r w:rsidRPr="001C613F">
        <w:t>Local Education Agency Response</w:t>
      </w:r>
    </w:p>
    <w:p w14:paraId="11CCEAC8" w14:textId="77777777" w:rsidR="008925CA" w:rsidRDefault="008925CA" w:rsidP="00C12EBE">
      <w:pPr>
        <w:rPr>
          <w:bCs/>
        </w:rPr>
      </w:pPr>
    </w:p>
    <w:p w14:paraId="3BFCB27C" w14:textId="77777777" w:rsidR="00CC7E84" w:rsidRDefault="00CC7E84" w:rsidP="00CC7E84">
      <w:pPr>
        <w:rPr>
          <w:b/>
          <w:bCs/>
        </w:rPr>
      </w:pPr>
    </w:p>
    <w:p w14:paraId="7D57BD1D" w14:textId="10BCF481" w:rsidR="008925CA" w:rsidRDefault="00B5120A" w:rsidP="00CC7E84">
      <w:pPr>
        <w:rPr>
          <w:bCs/>
        </w:rPr>
      </w:pPr>
      <w:r w:rsidRPr="00C12EBE">
        <w:rPr>
          <w:b/>
          <w:bCs/>
        </w:rPr>
        <w:t>Criterion &amp; Topic:</w:t>
      </w:r>
      <w:r w:rsidR="00546D82">
        <w:t xml:space="preserve"> </w:t>
      </w:r>
      <w:bookmarkStart w:id="33" w:name="CRDesc_1_0"/>
      <w:r>
        <w:rPr>
          <w:bCs/>
        </w:rPr>
        <w:t>CR 10C Student Discipline</w:t>
      </w:r>
      <w:bookmarkEnd w:id="33"/>
    </w:p>
    <w:p w14:paraId="14EB0338" w14:textId="77777777" w:rsidR="00CC7E84" w:rsidRDefault="00CC7E84" w:rsidP="00CC7E84">
      <w:pPr>
        <w:rPr>
          <w:bCs/>
        </w:rPr>
      </w:pPr>
    </w:p>
    <w:p w14:paraId="29FF0629" w14:textId="77777777" w:rsidR="000F2836" w:rsidRDefault="00B5120A" w:rsidP="00CC7E84">
      <w:pPr>
        <w:rPr>
          <w:bCs/>
        </w:rPr>
      </w:pPr>
      <w:r w:rsidRPr="00C12EBE">
        <w:rPr>
          <w:b/>
          <w:bCs/>
        </w:rPr>
        <w:t>IMR Rating:</w:t>
      </w:r>
      <w:r w:rsidR="00546D82">
        <w:t xml:space="preserve"> </w:t>
      </w:r>
      <w:bookmarkStart w:id="34" w:name="CPRRating_1_0"/>
      <w:r>
        <w:rPr>
          <w:bCs/>
        </w:rPr>
        <w:t>Partially Implemented</w:t>
      </w:r>
      <w:bookmarkEnd w:id="34"/>
    </w:p>
    <w:p w14:paraId="379C19DA" w14:textId="77777777" w:rsidR="00546D82" w:rsidRDefault="00546D82" w:rsidP="00CC7E84">
      <w:pPr>
        <w:rPr>
          <w:b/>
          <w:bCs/>
        </w:rPr>
      </w:pPr>
    </w:p>
    <w:p w14:paraId="7A989A8E" w14:textId="77777777" w:rsidR="00057603" w:rsidRPr="00C12EBE" w:rsidRDefault="00B5120A" w:rsidP="00CC7E84">
      <w:pPr>
        <w:rPr>
          <w:b/>
          <w:bCs/>
        </w:rPr>
      </w:pPr>
      <w:r w:rsidRPr="00C12EBE">
        <w:rPr>
          <w:b/>
          <w:bCs/>
        </w:rPr>
        <w:t xml:space="preserve">Department Findings: </w:t>
      </w:r>
    </w:p>
    <w:p w14:paraId="4B6E3C09" w14:textId="77777777" w:rsidR="00057603" w:rsidRDefault="00B5120A" w:rsidP="00CC7E84">
      <w:pPr>
        <w:rPr>
          <w:bCs/>
        </w:rPr>
      </w:pPr>
      <w:bookmarkStart w:id="35" w:name="DeptCPRFindings_1_0"/>
      <w:r>
        <w:rPr>
          <w:bCs/>
        </w:rPr>
        <w:t>A review of documents and staff interviews indicated that the School-wide Education Service Plan does not address that upon selection of an alternative education service by the student and parent/guardian, the school's responsibility to facilitate and verify enrollment of the student in the education service.</w:t>
      </w:r>
      <w:bookmarkEnd w:id="35"/>
    </w:p>
    <w:p w14:paraId="5F020840" w14:textId="77777777" w:rsidR="00546D82" w:rsidRDefault="00546D82" w:rsidP="00CC7E84">
      <w:pPr>
        <w:rPr>
          <w:bCs/>
        </w:rPr>
      </w:pPr>
    </w:p>
    <w:p w14:paraId="6C035710" w14:textId="77777777" w:rsidR="00057603" w:rsidRDefault="00B5120A" w:rsidP="00CC7E84">
      <w:pPr>
        <w:rPr>
          <w:bCs/>
        </w:rPr>
      </w:pPr>
      <w:r w:rsidRPr="00C12EBE">
        <w:rPr>
          <w:b/>
          <w:bCs/>
        </w:rPr>
        <w:t xml:space="preserve">Description of </w:t>
      </w:r>
      <w:r w:rsidR="000D69B4">
        <w:rPr>
          <w:b/>
          <w:bCs/>
        </w:rPr>
        <w:t>Root Cause Analysis</w:t>
      </w:r>
      <w:r w:rsidRPr="00C12EBE">
        <w:rPr>
          <w:b/>
          <w:bCs/>
        </w:rPr>
        <w:t>:</w:t>
      </w:r>
    </w:p>
    <w:p w14:paraId="572FFC85" w14:textId="7C9737BD" w:rsidR="00057603" w:rsidRDefault="00B5120A" w:rsidP="00CC7E84">
      <w:pPr>
        <w:rPr>
          <w:bCs/>
        </w:rPr>
      </w:pPr>
      <w:bookmarkStart w:id="36" w:name="DescCorrAction_1_0"/>
      <w:r>
        <w:rPr>
          <w:bCs/>
        </w:rPr>
        <w:t xml:space="preserve">The initial instance of noncompliance occurred because the School-wide Education Service Plan (SWEP) had not been comprehensively reviewed and updated to align with all current requirements of 603 CMR 53.00 regarding educational services for students who are excluded from school </w:t>
      </w:r>
      <w:r w:rsidR="00A74B35">
        <w:rPr>
          <w:bCs/>
        </w:rPr>
        <w:t>because of</w:t>
      </w:r>
      <w:r>
        <w:rPr>
          <w:bCs/>
        </w:rPr>
        <w:t xml:space="preserve"> disciplinary action. While the district had procedures in place for offering alternative educational services, the SWEP did not explicitly identify the school's responsibility to facilitate and verify student enrollment in the selected educational service once a parent/guardian and student made their selection. This omission resulted from an oversight during prior plan revisions and a lack of an established compliance review process to ensure all regulatory requirements were incorporated into the written plan. As a result, the required procedures were being implemented in practice but were not fully documented within the SWEP as required by state regulations.</w:t>
      </w:r>
      <w:bookmarkEnd w:id="36"/>
    </w:p>
    <w:p w14:paraId="66F74FF5" w14:textId="77777777" w:rsidR="00546D82" w:rsidRDefault="00546D82" w:rsidP="00CC7E84">
      <w:pPr>
        <w:rPr>
          <w:bCs/>
        </w:rPr>
      </w:pPr>
    </w:p>
    <w:p w14:paraId="38C35B72" w14:textId="27A31209" w:rsidR="00057603" w:rsidRPr="00C12EBE" w:rsidRDefault="00B5120A" w:rsidP="00CC7E84">
      <w:pPr>
        <w:rPr>
          <w:b/>
          <w:bCs/>
        </w:rPr>
      </w:pPr>
      <w:r w:rsidRPr="00C12EBE">
        <w:rPr>
          <w:b/>
          <w:bCs/>
        </w:rPr>
        <w:t>Title/Role of Responsible Person:</w:t>
      </w:r>
    </w:p>
    <w:p w14:paraId="3997FE67" w14:textId="77777777" w:rsidR="00057603" w:rsidRDefault="00B5120A" w:rsidP="00CC7E84">
      <w:pPr>
        <w:rPr>
          <w:bCs/>
        </w:rPr>
      </w:pPr>
      <w:bookmarkStart w:id="37" w:name="CapRespPersons_1_0"/>
      <w:r>
        <w:rPr>
          <w:bCs/>
        </w:rPr>
        <w:t>Dean Packard: Principal</w:t>
      </w:r>
      <w:bookmarkEnd w:id="37"/>
    </w:p>
    <w:p w14:paraId="17079507" w14:textId="77777777" w:rsidR="00546D82" w:rsidRDefault="00546D82" w:rsidP="00CC7E84">
      <w:pPr>
        <w:rPr>
          <w:bCs/>
        </w:rPr>
      </w:pPr>
    </w:p>
    <w:p w14:paraId="18ECFEB1" w14:textId="77777777" w:rsidR="00057603" w:rsidRPr="00C12EBE" w:rsidRDefault="00B5120A" w:rsidP="00CC7E84">
      <w:pPr>
        <w:rPr>
          <w:b/>
          <w:bCs/>
        </w:rPr>
      </w:pPr>
      <w:r w:rsidRPr="00C12EBE">
        <w:rPr>
          <w:b/>
          <w:bCs/>
        </w:rPr>
        <w:t>Expected Date of Completion:</w:t>
      </w:r>
      <w:r>
        <w:rPr>
          <w:b/>
          <w:bCs/>
        </w:rPr>
        <w:t xml:space="preserve"> </w:t>
      </w:r>
    </w:p>
    <w:p w14:paraId="56F39B46" w14:textId="77777777" w:rsidR="00057603" w:rsidRDefault="00B5120A" w:rsidP="00CC7E84">
      <w:pPr>
        <w:rPr>
          <w:bCs/>
        </w:rPr>
      </w:pPr>
      <w:bookmarkStart w:id="38" w:name="DateExpComplete_1_0"/>
      <w:r>
        <w:rPr>
          <w:bCs/>
        </w:rPr>
        <w:t>10/01/2026</w:t>
      </w:r>
      <w:bookmarkEnd w:id="38"/>
    </w:p>
    <w:p w14:paraId="5A98B780" w14:textId="77777777" w:rsidR="00546D82" w:rsidRDefault="00546D82" w:rsidP="00CC7E84">
      <w:pPr>
        <w:rPr>
          <w:bCs/>
        </w:rPr>
      </w:pPr>
    </w:p>
    <w:p w14:paraId="2FC498FF" w14:textId="77777777" w:rsidR="00057603" w:rsidRPr="00C12EBE" w:rsidRDefault="00B5120A" w:rsidP="00CC7E84">
      <w:pPr>
        <w:rPr>
          <w:b/>
          <w:bCs/>
        </w:rPr>
      </w:pPr>
      <w:r w:rsidRPr="00C12EBE">
        <w:rPr>
          <w:b/>
          <w:bCs/>
        </w:rPr>
        <w:t>Evidence of Completion of the Corrective Action:</w:t>
      </w:r>
    </w:p>
    <w:p w14:paraId="242E2CE7" w14:textId="16E741EE" w:rsidR="00057603" w:rsidRPr="00CC7E84" w:rsidRDefault="00B5120A" w:rsidP="00CC7E84">
      <w:pPr>
        <w:pStyle w:val="ListParagraph"/>
        <w:numPr>
          <w:ilvl w:val="0"/>
          <w:numId w:val="9"/>
        </w:numPr>
        <w:rPr>
          <w:bCs/>
        </w:rPr>
      </w:pPr>
      <w:bookmarkStart w:id="39" w:name="Evidence_1_0"/>
      <w:r w:rsidRPr="00CC7E84">
        <w:rPr>
          <w:bCs/>
        </w:rPr>
        <w:t>Revised Education Service Plan</w:t>
      </w:r>
      <w:bookmarkEnd w:id="39"/>
    </w:p>
    <w:p w14:paraId="1A7D7196" w14:textId="77777777" w:rsidR="00546D82" w:rsidRDefault="00546D82" w:rsidP="00CC7E84">
      <w:pPr>
        <w:rPr>
          <w:bCs/>
        </w:rPr>
      </w:pPr>
    </w:p>
    <w:p w14:paraId="597B4EE6" w14:textId="77777777" w:rsidR="00057603" w:rsidRPr="00C12EBE" w:rsidRDefault="00B5120A" w:rsidP="00CC7E84">
      <w:pPr>
        <w:rPr>
          <w:b/>
          <w:bCs/>
        </w:rPr>
      </w:pPr>
      <w:r w:rsidRPr="00C12EBE">
        <w:rPr>
          <w:b/>
          <w:bCs/>
        </w:rPr>
        <w:t xml:space="preserve">Description of Internal Monitoring Procedures: </w:t>
      </w:r>
    </w:p>
    <w:p w14:paraId="6A8EAB5D" w14:textId="77777777" w:rsidR="00057603" w:rsidRDefault="00B5120A" w:rsidP="00CC7E84">
      <w:pPr>
        <w:rPr>
          <w:bCs/>
        </w:rPr>
      </w:pPr>
      <w:bookmarkStart w:id="40" w:name="DescIntMonProc_1_0"/>
      <w:r>
        <w:rPr>
          <w:bCs/>
        </w:rPr>
        <w:t>The principal will:</w:t>
      </w:r>
    </w:p>
    <w:p w14:paraId="7E50F881" w14:textId="77777777" w:rsidR="00057603" w:rsidRDefault="00057603" w:rsidP="00CC7E84">
      <w:pPr>
        <w:rPr>
          <w:bCs/>
        </w:rPr>
      </w:pPr>
    </w:p>
    <w:p w14:paraId="035A7862" w14:textId="25A297FB" w:rsidR="00057603" w:rsidRPr="00CC7E84" w:rsidRDefault="00B5120A" w:rsidP="00CC7E84">
      <w:pPr>
        <w:pStyle w:val="ListParagraph"/>
        <w:numPr>
          <w:ilvl w:val="0"/>
          <w:numId w:val="9"/>
        </w:numPr>
        <w:rPr>
          <w:bCs/>
        </w:rPr>
      </w:pPr>
      <w:r w:rsidRPr="00CC7E84">
        <w:rPr>
          <w:bCs/>
        </w:rPr>
        <w:t>Be responsible for implementing and overseeing an ongoing internal monitoring process to ensure sustained compliance with the School-wide Education Service Plan (SWEP) requirements related to alternative education services under 603 CMR 53.00.</w:t>
      </w:r>
    </w:p>
    <w:p w14:paraId="40C90378" w14:textId="77777777" w:rsidR="00057603" w:rsidRDefault="00057603" w:rsidP="00CC7E84">
      <w:pPr>
        <w:rPr>
          <w:bCs/>
        </w:rPr>
      </w:pPr>
    </w:p>
    <w:p w14:paraId="770CA9F0" w14:textId="77777777" w:rsidR="00CC7E84" w:rsidRDefault="00B5120A" w:rsidP="00CC7E84">
      <w:pPr>
        <w:pStyle w:val="ListParagraph"/>
        <w:numPr>
          <w:ilvl w:val="0"/>
          <w:numId w:val="9"/>
        </w:numPr>
        <w:rPr>
          <w:bCs/>
        </w:rPr>
      </w:pPr>
      <w:r w:rsidRPr="00CC7E84">
        <w:rPr>
          <w:bCs/>
        </w:rPr>
        <w:t xml:space="preserve">Conduct periodic reviews of disciplinary exclusion cases to ensure that, when an alternative education service is selected by a student and parent/guardian, school staff are consistently facilitating enrollment and verifying placement in the selected program. </w:t>
      </w:r>
    </w:p>
    <w:p w14:paraId="460C7B09" w14:textId="77777777" w:rsidR="005A495A" w:rsidRPr="005A495A" w:rsidRDefault="005A495A" w:rsidP="005A495A">
      <w:pPr>
        <w:rPr>
          <w:bCs/>
        </w:rPr>
      </w:pPr>
    </w:p>
    <w:p w14:paraId="7A96F173" w14:textId="58F2D61B" w:rsidR="00057603" w:rsidRPr="00CC7E84" w:rsidRDefault="00B5120A" w:rsidP="00CC7E84">
      <w:pPr>
        <w:rPr>
          <w:bCs/>
        </w:rPr>
      </w:pPr>
      <w:r w:rsidRPr="00CC7E84">
        <w:rPr>
          <w:bCs/>
        </w:rPr>
        <w:t>This will include a review of documentation such as exclusion notices, service option forms, enrollment verification records, and communication logs between the school, families, and alternative education providers.</w:t>
      </w:r>
    </w:p>
    <w:p w14:paraId="0BB9C756" w14:textId="77777777" w:rsidR="00057603" w:rsidRDefault="00057603" w:rsidP="00CC7E84">
      <w:pPr>
        <w:rPr>
          <w:bCs/>
        </w:rPr>
      </w:pPr>
    </w:p>
    <w:p w14:paraId="7120D9C6" w14:textId="0773B1DA" w:rsidR="00057603" w:rsidRPr="00CC7E84" w:rsidRDefault="00B5120A" w:rsidP="00CC7E84">
      <w:pPr>
        <w:pStyle w:val="ListParagraph"/>
        <w:numPr>
          <w:ilvl w:val="0"/>
          <w:numId w:val="10"/>
        </w:numPr>
        <w:ind w:left="360"/>
        <w:rPr>
          <w:bCs/>
        </w:rPr>
      </w:pPr>
      <w:r w:rsidRPr="00CC7E84">
        <w:rPr>
          <w:bCs/>
        </w:rPr>
        <w:t xml:space="preserve">Review a sample of disciplinary cases, </w:t>
      </w:r>
      <w:r w:rsidR="00A74B35" w:rsidRPr="00CC7E84">
        <w:rPr>
          <w:bCs/>
        </w:rPr>
        <w:t>monthly</w:t>
      </w:r>
      <w:r w:rsidRPr="00CC7E84">
        <w:rPr>
          <w:bCs/>
        </w:rPr>
        <w:t>, to confirm that SWEP procedures are being implemented with fidelity and that required documentation is complete and properly maintained in student records. Any identified inconsistencies or missing documentation will be immediately addressed with corrective guidance to responsible staff, and follow-up will be documented.</w:t>
      </w:r>
    </w:p>
    <w:p w14:paraId="144F6F3A" w14:textId="77777777" w:rsidR="00057603" w:rsidRDefault="00057603" w:rsidP="00CC7E84">
      <w:pPr>
        <w:rPr>
          <w:bCs/>
        </w:rPr>
      </w:pPr>
    </w:p>
    <w:p w14:paraId="466AC5EF" w14:textId="7C7AB8A1" w:rsidR="00057603" w:rsidRPr="00CC7E84" w:rsidRDefault="00B5120A" w:rsidP="00CC7E84">
      <w:pPr>
        <w:pStyle w:val="ListParagraph"/>
        <w:numPr>
          <w:ilvl w:val="0"/>
          <w:numId w:val="10"/>
        </w:numPr>
        <w:ind w:left="360"/>
        <w:rPr>
          <w:bCs/>
        </w:rPr>
      </w:pPr>
      <w:r w:rsidRPr="00CC7E84">
        <w:rPr>
          <w:bCs/>
        </w:rPr>
        <w:t xml:space="preserve">Ensure that relevant staff, including assistant principals, counselors, and special education personnel, are aware of and </w:t>
      </w:r>
      <w:r w:rsidR="00A74B35" w:rsidRPr="00CC7E84">
        <w:rPr>
          <w:bCs/>
        </w:rPr>
        <w:t>implement</w:t>
      </w:r>
      <w:r w:rsidRPr="00CC7E84">
        <w:rPr>
          <w:bCs/>
        </w:rPr>
        <w:t xml:space="preserve"> the updated procedures through ongoing administrative check-ins and staff meeting updates. Findings from internal monitoring will be shared with district leadership, and trends or concerns will be used to inform additional training or procedural adjustments as needed.</w:t>
      </w:r>
    </w:p>
    <w:p w14:paraId="09382EB4" w14:textId="77777777" w:rsidR="00057603" w:rsidRDefault="00057603" w:rsidP="00CC7E84">
      <w:pPr>
        <w:rPr>
          <w:bCs/>
        </w:rPr>
      </w:pPr>
    </w:p>
    <w:p w14:paraId="4B6470CD" w14:textId="77777777" w:rsidR="00057603" w:rsidRDefault="00B5120A" w:rsidP="00CC7E84">
      <w:pPr>
        <w:rPr>
          <w:bCs/>
        </w:rPr>
      </w:pPr>
      <w:r>
        <w:rPr>
          <w:bCs/>
        </w:rPr>
        <w:t>This internal monitoring process will ensure continuous oversight, timely correction of any procedural gaps, and sustained compliance with state regulatory requirements.</w:t>
      </w:r>
      <w:bookmarkEnd w:id="40"/>
    </w:p>
    <w:p w14:paraId="270AE765" w14:textId="77777777" w:rsidR="005A495A" w:rsidRDefault="005A495A" w:rsidP="00CC7E84">
      <w:pPr>
        <w:rPr>
          <w:bCs/>
        </w:rPr>
      </w:pPr>
    </w:p>
    <w:p w14:paraId="67485843" w14:textId="77777777" w:rsidR="00057603" w:rsidRDefault="00057603" w:rsidP="000F2836">
      <w:pPr>
        <w:rPr>
          <w:bCs/>
        </w:rPr>
      </w:pPr>
    </w:p>
    <w:p w14:paraId="5D6F02D7" w14:textId="77777777" w:rsidR="00057603" w:rsidRDefault="00057603" w:rsidP="000F2836">
      <w:pPr>
        <w:rPr>
          <w:bCs/>
        </w:rPr>
      </w:pPr>
    </w:p>
    <w:p w14:paraId="06CCDFA8" w14:textId="77777777" w:rsidR="00057603" w:rsidRPr="001C613F" w:rsidRDefault="00B5120A" w:rsidP="00CC7E84">
      <w:pPr>
        <w:pStyle w:val="Heading2"/>
      </w:pPr>
      <w:r>
        <w:t>Department</w:t>
      </w:r>
      <w:r w:rsidRPr="001C613F">
        <w:t xml:space="preserve"> A</w:t>
      </w:r>
      <w:r w:rsidR="00037FEC" w:rsidRPr="001C613F">
        <w:t>pproval</w:t>
      </w:r>
      <w:r w:rsidRPr="001C613F">
        <w:t xml:space="preserve"> S</w:t>
      </w:r>
      <w:r w:rsidR="00037FEC" w:rsidRPr="001C613F">
        <w:t>ection</w:t>
      </w:r>
    </w:p>
    <w:p w14:paraId="7CACD292" w14:textId="77777777" w:rsidR="001C7BEB" w:rsidRPr="001C7BEB" w:rsidRDefault="001C7BEB" w:rsidP="001C7BEB">
      <w:pPr>
        <w:rPr>
          <w:bCs/>
        </w:rPr>
      </w:pPr>
    </w:p>
    <w:p w14:paraId="404B01D5" w14:textId="77777777" w:rsidR="00CC7E84" w:rsidRDefault="00CC7E84" w:rsidP="00CC7E84">
      <w:pPr>
        <w:rPr>
          <w:b/>
          <w:bCs/>
        </w:rPr>
      </w:pPr>
    </w:p>
    <w:p w14:paraId="0D172121" w14:textId="52C3E592" w:rsidR="00057603" w:rsidRDefault="00B5120A" w:rsidP="00CC7E84">
      <w:r w:rsidRPr="00C12EBE">
        <w:rPr>
          <w:b/>
          <w:bCs/>
        </w:rPr>
        <w:t>Criterion:</w:t>
      </w:r>
      <w:r w:rsidR="00546D82">
        <w:t xml:space="preserve"> </w:t>
      </w:r>
      <w:bookmarkStart w:id="41" w:name="CRDesc2_1_0"/>
      <w:r w:rsidRPr="006E0E8A">
        <w:t>CR 10C Student Discipline</w:t>
      </w:r>
      <w:bookmarkEnd w:id="41"/>
    </w:p>
    <w:p w14:paraId="39430F80" w14:textId="77777777" w:rsidR="00CC7E84" w:rsidRPr="006E0E8A" w:rsidRDefault="00CC7E84" w:rsidP="00CC7E84"/>
    <w:p w14:paraId="4B5EACA7" w14:textId="77777777" w:rsidR="00057603" w:rsidRPr="00546D82" w:rsidRDefault="00B5120A" w:rsidP="00CC7E84">
      <w:r w:rsidRPr="00C12EBE">
        <w:rPr>
          <w:b/>
          <w:bCs/>
        </w:rPr>
        <w:t>Corrective Action Plan Status</w:t>
      </w:r>
      <w:r w:rsidR="00546D82">
        <w:rPr>
          <w:b/>
          <w:bCs/>
        </w:rPr>
        <w:t xml:space="preserve">: </w:t>
      </w:r>
      <w:bookmarkStart w:id="42" w:name="Status_1_0"/>
      <w:r w:rsidRPr="00546D82">
        <w:t>Approved</w:t>
      </w:r>
      <w:bookmarkEnd w:id="42"/>
    </w:p>
    <w:p w14:paraId="0A126F51" w14:textId="77777777" w:rsidR="00057603" w:rsidRPr="00D759CE" w:rsidRDefault="00B5120A" w:rsidP="00CC7E84">
      <w:r w:rsidRPr="00C12EBE">
        <w:rPr>
          <w:b/>
          <w:bCs/>
        </w:rPr>
        <w:t>Status Date:</w:t>
      </w:r>
      <w:r w:rsidR="00546D82">
        <w:t xml:space="preserve"> </w:t>
      </w:r>
      <w:bookmarkStart w:id="43" w:name="StatusDate_1_0"/>
      <w:r w:rsidRPr="00D759CE">
        <w:t>06/23/2026</w:t>
      </w:r>
      <w:bookmarkEnd w:id="43"/>
    </w:p>
    <w:p w14:paraId="00453871" w14:textId="77777777" w:rsidR="00057603" w:rsidRPr="00D759CE" w:rsidRDefault="00B5120A" w:rsidP="00CC7E84">
      <w:r w:rsidRPr="00CA137F">
        <w:rPr>
          <w:b/>
          <w:bCs/>
        </w:rPr>
        <w:t>Correction Status:</w:t>
      </w:r>
      <w:r w:rsidR="00546D82">
        <w:t xml:space="preserve"> </w:t>
      </w:r>
      <w:bookmarkStart w:id="44" w:name="CORRECTION_STATUS_1_0"/>
      <w:r w:rsidRPr="00D759CE">
        <w:t>Not Corrected</w:t>
      </w:r>
      <w:bookmarkEnd w:id="44"/>
    </w:p>
    <w:p w14:paraId="7A92FB7F" w14:textId="77777777" w:rsidR="00546D82" w:rsidRDefault="00546D82" w:rsidP="00CC7E84">
      <w:pPr>
        <w:rPr>
          <w:b/>
          <w:bCs/>
        </w:rPr>
      </w:pPr>
    </w:p>
    <w:p w14:paraId="115373CC" w14:textId="5A8E7899" w:rsidR="00057603" w:rsidRPr="00CA137F" w:rsidRDefault="00B5120A" w:rsidP="00CC7E84">
      <w:pPr>
        <w:rPr>
          <w:b/>
          <w:bCs/>
        </w:rPr>
      </w:pPr>
      <w:r w:rsidRPr="00CA137F">
        <w:rPr>
          <w:b/>
          <w:bCs/>
        </w:rPr>
        <w:t xml:space="preserve">Required Elements of Progress Reports: </w:t>
      </w:r>
    </w:p>
    <w:p w14:paraId="498E076A" w14:textId="4E39A64E" w:rsidR="00057603" w:rsidRDefault="00B5120A" w:rsidP="00CC7E84">
      <w:pPr>
        <w:rPr>
          <w:bCs/>
        </w:rPr>
      </w:pPr>
      <w:bookmarkStart w:id="45" w:name="ReqElementsProg_1_0"/>
      <w:r>
        <w:rPr>
          <w:bCs/>
        </w:rPr>
        <w:t>The district provided documentation that addressed student discipline (Onsite Additional Documents). However, the document does not align with the School-wide Education Service Plan</w:t>
      </w:r>
      <w:r w:rsidR="00A74B35">
        <w:rPr>
          <w:bCs/>
        </w:rPr>
        <w:t xml:space="preserve"> (SWESP).</w:t>
      </w:r>
      <w:r>
        <w:rPr>
          <w:bCs/>
        </w:rPr>
        <w:t xml:space="preserve"> PSM staff reviewed at the time of the review (CR 10C) nor does it address what is outlined in the Department's finding. Please also refer to 603 CMR 53.13 and M.G.L. Chapter 76, Section 21.</w:t>
      </w:r>
    </w:p>
    <w:p w14:paraId="68BF5116" w14:textId="77777777" w:rsidR="00057603" w:rsidRDefault="00057603" w:rsidP="00CC7E84">
      <w:pPr>
        <w:rPr>
          <w:bCs/>
        </w:rPr>
      </w:pPr>
    </w:p>
    <w:p w14:paraId="0BA747E5" w14:textId="77777777" w:rsidR="005A495A" w:rsidRDefault="00B5120A" w:rsidP="00CC7E84">
      <w:pPr>
        <w:rPr>
          <w:bCs/>
        </w:rPr>
      </w:pPr>
      <w:r w:rsidRPr="00A74B35">
        <w:rPr>
          <w:b/>
        </w:rPr>
        <w:t>By September 11, 2026</w:t>
      </w:r>
      <w:r>
        <w:rPr>
          <w:bCs/>
        </w:rPr>
        <w:t xml:space="preserve">, the district will submit the district's School-wide Education Service Plan which addresses that upon selection of an alternative education service by </w:t>
      </w:r>
      <w:r>
        <w:rPr>
          <w:bCs/>
        </w:rPr>
        <w:lastRenderedPageBreak/>
        <w:t>the student and parent/guardian, the school's responsibility to facilitate and verify enrollment of the student in the education service.</w:t>
      </w:r>
      <w:bookmarkEnd w:id="45"/>
    </w:p>
    <w:p w14:paraId="16F049A3" w14:textId="77777777" w:rsidR="005A495A" w:rsidRDefault="005A495A" w:rsidP="00CC7E84">
      <w:pPr>
        <w:rPr>
          <w:bCs/>
        </w:rPr>
      </w:pPr>
    </w:p>
    <w:p w14:paraId="78C2E2B2" w14:textId="2B7DDF67" w:rsidR="00057603" w:rsidRPr="005A495A" w:rsidRDefault="00B5120A" w:rsidP="00CC7E84">
      <w:pPr>
        <w:rPr>
          <w:bCs/>
        </w:rPr>
      </w:pPr>
      <w:r w:rsidRPr="00CA137F">
        <w:rPr>
          <w:b/>
          <w:bCs/>
        </w:rPr>
        <w:t xml:space="preserve">Progress Report Due Date: </w:t>
      </w:r>
    </w:p>
    <w:p w14:paraId="677FBB53" w14:textId="77777777" w:rsidR="00B12B54" w:rsidRPr="008E14D8" w:rsidRDefault="00B12B54" w:rsidP="00CC7E84">
      <w:pPr>
        <w:rPr>
          <w:bCs/>
        </w:rPr>
      </w:pPr>
      <w:bookmarkStart w:id="46" w:name="ProgRptDueDate_1_0"/>
    </w:p>
    <w:p w14:paraId="2A425850" w14:textId="77777777" w:rsidR="00B12B54" w:rsidRPr="008E14D8" w:rsidRDefault="00B5120A" w:rsidP="00CC7E84">
      <w:pPr>
        <w:rPr>
          <w:bCs/>
        </w:rPr>
      </w:pPr>
      <w:r w:rsidRPr="008E14D8">
        <w:rPr>
          <w:bCs/>
        </w:rPr>
        <w:t>09/11/2026</w:t>
      </w:r>
      <w:bookmarkEnd w:id="46"/>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F886" w14:textId="77777777" w:rsidR="00C2598C" w:rsidRDefault="00C2598C">
      <w:r>
        <w:separator/>
      </w:r>
    </w:p>
  </w:endnote>
  <w:endnote w:type="continuationSeparator" w:id="0">
    <w:p w14:paraId="511B812F" w14:textId="77777777" w:rsidR="00C2598C" w:rsidRDefault="00C2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1B6D" w14:textId="77777777" w:rsidR="00C2598C" w:rsidRDefault="00C2598C">
      <w:r>
        <w:separator/>
      </w:r>
    </w:p>
  </w:footnote>
  <w:footnote w:type="continuationSeparator" w:id="0">
    <w:p w14:paraId="104744C7" w14:textId="77777777" w:rsidR="00C2598C" w:rsidRDefault="00C2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164"/>
    <w:multiLevelType w:val="hybridMultilevel"/>
    <w:tmpl w:val="096A8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614775"/>
    <w:multiLevelType w:val="hybridMultilevel"/>
    <w:tmpl w:val="5088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5B05"/>
    <w:multiLevelType w:val="hybridMultilevel"/>
    <w:tmpl w:val="4168C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2B60B6E"/>
    <w:multiLevelType w:val="hybridMultilevel"/>
    <w:tmpl w:val="6550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23827731"/>
    <w:multiLevelType w:val="hybridMultilevel"/>
    <w:tmpl w:val="C3A62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CD170B"/>
    <w:multiLevelType w:val="hybridMultilevel"/>
    <w:tmpl w:val="75107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EE1820"/>
    <w:multiLevelType w:val="hybridMultilevel"/>
    <w:tmpl w:val="65FE1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5"/>
  </w:num>
  <w:num w:numId="2" w16cid:durableId="1337417926">
    <w:abstractNumId w:val="3"/>
  </w:num>
  <w:num w:numId="3" w16cid:durableId="1746603538">
    <w:abstractNumId w:val="9"/>
  </w:num>
  <w:num w:numId="4" w16cid:durableId="1823306318">
    <w:abstractNumId w:val="8"/>
  </w:num>
  <w:num w:numId="5" w16cid:durableId="1353611936">
    <w:abstractNumId w:val="6"/>
  </w:num>
  <w:num w:numId="6" w16cid:durableId="9332218">
    <w:abstractNumId w:val="7"/>
  </w:num>
  <w:num w:numId="7" w16cid:durableId="780343791">
    <w:abstractNumId w:val="1"/>
  </w:num>
  <w:num w:numId="8" w16cid:durableId="1456098091">
    <w:abstractNumId w:val="0"/>
  </w:num>
  <w:num w:numId="9" w16cid:durableId="129985603">
    <w:abstractNumId w:val="2"/>
  </w:num>
  <w:num w:numId="10" w16cid:durableId="120725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1C6A"/>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7E3"/>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3D8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08C"/>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95A"/>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54A"/>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6D09"/>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11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9C5"/>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CD7"/>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95A"/>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3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0A"/>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B30"/>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45"/>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7"/>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98C"/>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8FF"/>
    <w:rsid w:val="00CB3D7B"/>
    <w:rsid w:val="00CB4282"/>
    <w:rsid w:val="00CB438D"/>
    <w:rsid w:val="00CB4B72"/>
    <w:rsid w:val="00CB52F6"/>
    <w:rsid w:val="00CB539F"/>
    <w:rsid w:val="00CB56FA"/>
    <w:rsid w:val="00CB5B08"/>
    <w:rsid w:val="00CB662E"/>
    <w:rsid w:val="00CB6977"/>
    <w:rsid w:val="00CB697F"/>
    <w:rsid w:val="00CB69D2"/>
    <w:rsid w:val="00CB6BFA"/>
    <w:rsid w:val="00CB6C38"/>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C7E84"/>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8EB87"/>
  <w15:chartTrackingRefBased/>
  <w15:docId w15:val="{310B2D0C-EF88-4C0D-8936-517B936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9A49C5"/>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A49C5"/>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9A4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2272</Words>
  <Characters>14161</Characters>
  <Application>Microsoft Office Word</Application>
  <DocSecurity>0</DocSecurity>
  <Lines>372</Lines>
  <Paragraphs>156</Paragraphs>
  <ScaleCrop>false</ScaleCrop>
  <HeadingPairs>
    <vt:vector size="2" baseType="variant">
      <vt:variant>
        <vt:lpstr>Title</vt:lpstr>
      </vt:variant>
      <vt:variant>
        <vt:i4>1</vt:i4>
      </vt:variant>
    </vt:vector>
  </HeadingPairs>
  <TitlesOfParts>
    <vt:vector size="1" baseType="lpstr">
      <vt:lpstr>2025-26 2025-26 Southern Worcester County Reg. Voc. School IMR CAP</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2025-26 Southern Worcester County Reg. Voc. School IMR CAP</dc:title>
  <dc:creator>DESE</dc:creator>
  <cp:lastModifiedBy>Zou, Dong (EOE)</cp:lastModifiedBy>
  <cp:revision>10</cp:revision>
  <cp:lastPrinted>2025-11-21T19:37:00Z</cp:lastPrinted>
  <dcterms:created xsi:type="dcterms:W3CDTF">2026-06-24T17:28:00Z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