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AD4CA01" w:rsidR="00347D9A" w:rsidRPr="00232808" w:rsidRDefault="00E315FF" w:rsidP="00347D9A">
      <w:pPr>
        <w:rPr>
          <w:rFonts w:ascii="Arial" w:hAnsi="Arial" w:cs="Arial"/>
          <w:sz w:val="22"/>
        </w:rPr>
      </w:pPr>
      <w:r>
        <w:rPr>
          <w:rFonts w:ascii="Arial" w:hAnsi="Arial" w:cs="Arial"/>
          <w:noProof/>
        </w:rPr>
        <w:drawing>
          <wp:inline distT="0" distB="0" distL="0" distR="0" wp14:anchorId="1F5C5A42" wp14:editId="026F1712">
            <wp:extent cx="2448560" cy="169418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8560" cy="169418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26C53C0C" w:rsidR="00347D9A" w:rsidRPr="00894270" w:rsidRDefault="00A24037" w:rsidP="00347D9A">
      <w:pPr>
        <w:jc w:val="center"/>
        <w:rPr>
          <w:rFonts w:ascii="Arial" w:hAnsi="Arial" w:cs="Arial"/>
          <w:b/>
          <w:sz w:val="28"/>
          <w:szCs w:val="28"/>
        </w:rPr>
      </w:pPr>
      <w:bookmarkStart w:id="0" w:name="rptName"/>
      <w:r w:rsidRPr="00894270">
        <w:rPr>
          <w:rFonts w:ascii="Arial" w:hAnsi="Arial" w:cs="Arial"/>
          <w:b/>
          <w:sz w:val="28"/>
          <w:szCs w:val="28"/>
        </w:rPr>
        <w:t>Hancock</w:t>
      </w:r>
      <w:bookmarkEnd w:id="0"/>
      <w:r w:rsidR="0037275D" w:rsidRPr="00894270">
        <w:rPr>
          <w:rFonts w:ascii="Arial" w:hAnsi="Arial" w:cs="Arial"/>
          <w:b/>
          <w:sz w:val="28"/>
          <w:szCs w:val="28"/>
        </w:rPr>
        <w:t xml:space="preserve"> Elementary 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A24037" w:rsidP="009B4768">
      <w:pPr>
        <w:pStyle w:val="Heading1"/>
      </w:pPr>
      <w:bookmarkStart w:id="1" w:name="_Toc235099818"/>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3B0581" w:rsidRDefault="00A24037" w:rsidP="00347D9A">
      <w:pPr>
        <w:jc w:val="center"/>
        <w:rPr>
          <w:rFonts w:ascii="Arial" w:hAnsi="Arial" w:cs="Arial"/>
          <w:b/>
          <w:i/>
          <w:sz w:val="28"/>
          <w:szCs w:val="28"/>
        </w:rPr>
      </w:pPr>
      <w:r w:rsidRPr="003B0581">
        <w:rPr>
          <w:rFonts w:ascii="Arial" w:hAnsi="Arial" w:cs="Arial"/>
          <w:b/>
          <w:sz w:val="28"/>
          <w:szCs w:val="28"/>
        </w:rPr>
        <w:t>Office of Public School Monitoring</w:t>
      </w:r>
    </w:p>
    <w:p w14:paraId="3ED854F0" w14:textId="77777777" w:rsidR="00347D9A" w:rsidRPr="003B0581" w:rsidRDefault="00347D9A" w:rsidP="00347D9A">
      <w:pPr>
        <w:jc w:val="center"/>
        <w:rPr>
          <w:rFonts w:ascii="Arial" w:hAnsi="Arial" w:cs="Arial"/>
          <w:b/>
          <w:sz w:val="28"/>
          <w:szCs w:val="28"/>
        </w:rPr>
      </w:pPr>
    </w:p>
    <w:p w14:paraId="0C3F62BE" w14:textId="77777777" w:rsidR="00347D9A" w:rsidRPr="003B0581" w:rsidRDefault="00A24037" w:rsidP="00347D9A">
      <w:pPr>
        <w:jc w:val="center"/>
        <w:rPr>
          <w:rFonts w:ascii="Arial" w:hAnsi="Arial" w:cs="Arial"/>
          <w:b/>
          <w:sz w:val="28"/>
          <w:szCs w:val="28"/>
        </w:rPr>
      </w:pPr>
      <w:r w:rsidRPr="003B0581">
        <w:rPr>
          <w:rFonts w:ascii="Arial" w:hAnsi="Arial" w:cs="Arial"/>
          <w:b/>
          <w:sz w:val="28"/>
          <w:szCs w:val="28"/>
        </w:rPr>
        <w:t xml:space="preserve">For </w:t>
      </w:r>
      <w:bookmarkStart w:id="2" w:name="CrGroup1"/>
      <w:r w:rsidRPr="003B0581">
        <w:rPr>
          <w:rFonts w:ascii="Arial" w:hAnsi="Arial" w:cs="Arial"/>
          <w:b/>
          <w:sz w:val="28"/>
          <w:szCs w:val="28"/>
        </w:rPr>
        <w:t>Group A</w:t>
      </w:r>
      <w:bookmarkEnd w:id="2"/>
      <w:r w:rsidRPr="003B0581">
        <w:rPr>
          <w:rFonts w:ascii="Arial" w:hAnsi="Arial" w:cs="Arial"/>
          <w:b/>
          <w:sz w:val="28"/>
          <w:szCs w:val="28"/>
        </w:rPr>
        <w:t xml:space="preserve"> Universal Standards</w:t>
      </w:r>
    </w:p>
    <w:p w14:paraId="76BBC78C" w14:textId="77777777" w:rsidR="00347D9A" w:rsidRPr="003B0581" w:rsidRDefault="00347D9A" w:rsidP="00347D9A">
      <w:pPr>
        <w:jc w:val="center"/>
        <w:rPr>
          <w:rFonts w:ascii="Arial" w:hAnsi="Arial" w:cs="Arial"/>
          <w:b/>
          <w:sz w:val="28"/>
          <w:szCs w:val="28"/>
        </w:rPr>
      </w:pPr>
    </w:p>
    <w:p w14:paraId="1CE32C5D" w14:textId="77777777" w:rsidR="00347D9A" w:rsidRPr="003B0581" w:rsidRDefault="00347D9A" w:rsidP="00347D9A">
      <w:pPr>
        <w:jc w:val="center"/>
        <w:rPr>
          <w:rFonts w:ascii="Arial" w:hAnsi="Arial" w:cs="Arial"/>
          <w:b/>
          <w:sz w:val="28"/>
          <w:szCs w:val="28"/>
        </w:rPr>
      </w:pPr>
    </w:p>
    <w:p w14:paraId="5229B1D8" w14:textId="3802331B" w:rsidR="00347D9A" w:rsidRPr="003B0581" w:rsidRDefault="00A24037" w:rsidP="3004AE68">
      <w:pPr>
        <w:jc w:val="center"/>
        <w:rPr>
          <w:rFonts w:ascii="Arial" w:hAnsi="Arial" w:cs="Arial"/>
          <w:b/>
          <w:bCs/>
          <w:sz w:val="28"/>
          <w:szCs w:val="28"/>
        </w:rPr>
      </w:pPr>
      <w:r w:rsidRPr="003B0581">
        <w:rPr>
          <w:rFonts w:ascii="Arial" w:hAnsi="Arial" w:cs="Arial"/>
          <w:b/>
          <w:bCs/>
          <w:sz w:val="28"/>
          <w:szCs w:val="28"/>
        </w:rPr>
        <w:t xml:space="preserve">Dates of Onsite Visit: </w:t>
      </w:r>
      <w:bookmarkStart w:id="3" w:name="onsiteVisitDate"/>
      <w:r w:rsidRPr="003B0581">
        <w:rPr>
          <w:rFonts w:ascii="Arial" w:hAnsi="Arial" w:cs="Arial"/>
          <w:b/>
          <w:bCs/>
          <w:sz w:val="28"/>
          <w:szCs w:val="28"/>
        </w:rPr>
        <w:t xml:space="preserve">June </w:t>
      </w:r>
      <w:r w:rsidR="0721C934" w:rsidRPr="003B0581">
        <w:rPr>
          <w:rFonts w:ascii="Arial" w:hAnsi="Arial" w:cs="Arial"/>
          <w:b/>
          <w:bCs/>
          <w:sz w:val="28"/>
          <w:szCs w:val="28"/>
        </w:rPr>
        <w:t>3-4</w:t>
      </w:r>
      <w:r w:rsidRPr="003B0581">
        <w:rPr>
          <w:rFonts w:ascii="Arial" w:hAnsi="Arial" w:cs="Arial"/>
          <w:b/>
          <w:bCs/>
          <w:sz w:val="28"/>
          <w:szCs w:val="28"/>
        </w:rPr>
        <w:t>, 2026</w:t>
      </w:r>
      <w:bookmarkEnd w:id="3"/>
    </w:p>
    <w:p w14:paraId="24987EF1" w14:textId="26D92B8E" w:rsidR="00347D9A" w:rsidRPr="003B0581" w:rsidRDefault="00A24037" w:rsidP="00347D9A">
      <w:pPr>
        <w:jc w:val="center"/>
        <w:rPr>
          <w:rFonts w:ascii="Arial" w:hAnsi="Arial" w:cs="Arial"/>
          <w:b/>
          <w:sz w:val="28"/>
          <w:szCs w:val="28"/>
        </w:rPr>
      </w:pPr>
      <w:r w:rsidRPr="003B0581">
        <w:rPr>
          <w:rFonts w:ascii="Arial" w:hAnsi="Arial" w:cs="Arial"/>
          <w:b/>
          <w:sz w:val="28"/>
          <w:szCs w:val="28"/>
        </w:rPr>
        <w:t xml:space="preserve">Date of Report: </w:t>
      </w:r>
      <w:r w:rsidR="0037275D" w:rsidRPr="003B0581">
        <w:rPr>
          <w:rFonts w:ascii="Arial" w:hAnsi="Arial" w:cs="Arial"/>
          <w:b/>
          <w:sz w:val="28"/>
          <w:szCs w:val="28"/>
        </w:rPr>
        <w:t>July 1</w:t>
      </w:r>
      <w:r w:rsidR="00894270" w:rsidRPr="003B0581">
        <w:rPr>
          <w:rFonts w:ascii="Arial" w:hAnsi="Arial" w:cs="Arial"/>
          <w:b/>
          <w:sz w:val="28"/>
          <w:szCs w:val="28"/>
        </w:rPr>
        <w:t>6</w:t>
      </w:r>
      <w:r w:rsidR="0037275D" w:rsidRPr="003B0581">
        <w:rPr>
          <w:rFonts w:ascii="Arial" w:hAnsi="Arial" w:cs="Arial"/>
          <w:b/>
          <w:sz w:val="28"/>
          <w:szCs w:val="28"/>
        </w:rPr>
        <w:t>, 2026</w:t>
      </w:r>
    </w:p>
    <w:p w14:paraId="094AA45E" w14:textId="77777777" w:rsidR="00347D9A" w:rsidRPr="003B0581" w:rsidRDefault="00347D9A" w:rsidP="00347D9A">
      <w:pPr>
        <w:jc w:val="center"/>
        <w:rPr>
          <w:rFonts w:ascii="Arial" w:hAnsi="Arial" w:cs="Arial"/>
          <w:b/>
          <w:sz w:val="28"/>
          <w:szCs w:val="28"/>
        </w:rPr>
      </w:pPr>
    </w:p>
    <w:p w14:paraId="0F906233" w14:textId="77777777" w:rsidR="00347D9A" w:rsidRPr="003B0581" w:rsidRDefault="00347D9A" w:rsidP="00347D9A">
      <w:pPr>
        <w:jc w:val="center"/>
        <w:rPr>
          <w:rFonts w:ascii="Arial" w:hAnsi="Arial" w:cs="Arial"/>
          <w:b/>
          <w:sz w:val="28"/>
          <w:szCs w:val="28"/>
        </w:rPr>
      </w:pPr>
    </w:p>
    <w:p w14:paraId="3113ECE9" w14:textId="1B709ADA" w:rsidR="00347D9A" w:rsidRPr="003B0581" w:rsidRDefault="00A24037" w:rsidP="3004AE68">
      <w:pPr>
        <w:spacing w:line="259" w:lineRule="auto"/>
        <w:jc w:val="center"/>
        <w:rPr>
          <w:rFonts w:ascii="Arial" w:hAnsi="Arial" w:cs="Arial"/>
          <w:b/>
          <w:bCs/>
          <w:sz w:val="28"/>
          <w:szCs w:val="28"/>
        </w:rPr>
      </w:pPr>
      <w:r w:rsidRPr="003B0581">
        <w:rPr>
          <w:rFonts w:ascii="Arial" w:hAnsi="Arial" w:cs="Arial"/>
          <w:b/>
          <w:bCs/>
          <w:sz w:val="28"/>
          <w:szCs w:val="28"/>
        </w:rPr>
        <w:t xml:space="preserve">Department of Elementary and Secondary Education Onsite </w:t>
      </w:r>
      <w:r w:rsidR="43C8EFC7" w:rsidRPr="003B0581">
        <w:rPr>
          <w:rFonts w:ascii="Arial" w:hAnsi="Arial" w:cs="Arial"/>
          <w:b/>
          <w:bCs/>
          <w:sz w:val="28"/>
          <w:szCs w:val="28"/>
        </w:rPr>
        <w:t>Chairperson:</w:t>
      </w:r>
    </w:p>
    <w:p w14:paraId="64746AD4" w14:textId="348A8E24" w:rsidR="00347D9A" w:rsidRPr="003B0581" w:rsidRDefault="00A24037" w:rsidP="3004AE68">
      <w:pPr>
        <w:jc w:val="center"/>
        <w:rPr>
          <w:rFonts w:ascii="Arial" w:hAnsi="Arial" w:cs="Arial"/>
          <w:b/>
          <w:bCs/>
          <w:sz w:val="28"/>
          <w:szCs w:val="28"/>
        </w:rPr>
      </w:pPr>
      <w:bookmarkStart w:id="4" w:name="teamMembers"/>
      <w:r w:rsidRPr="003B0581">
        <w:rPr>
          <w:rFonts w:ascii="Arial" w:hAnsi="Arial" w:cs="Arial"/>
          <w:b/>
          <w:bCs/>
          <w:sz w:val="28"/>
          <w:szCs w:val="28"/>
        </w:rPr>
        <w:t>Michelle Hennessy-Kowalchek</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Default="00347D9A" w:rsidP="00347D9A">
      <w:pPr>
        <w:tabs>
          <w:tab w:val="left" w:pos="4125"/>
        </w:tabs>
        <w:rPr>
          <w:rFonts w:ascii="Arial" w:hAnsi="Arial" w:cs="Arial"/>
          <w:sz w:val="24"/>
          <w:szCs w:val="24"/>
        </w:rPr>
      </w:pPr>
    </w:p>
    <w:p w14:paraId="6CA6199A" w14:textId="77777777" w:rsidR="00F316B8" w:rsidRPr="00AF0528" w:rsidRDefault="00F316B8" w:rsidP="00347D9A">
      <w:pPr>
        <w:tabs>
          <w:tab w:val="left" w:pos="4125"/>
        </w:tabs>
        <w:rPr>
          <w:rFonts w:ascii="Arial" w:hAnsi="Arial" w:cs="Arial"/>
          <w:sz w:val="24"/>
          <w:szCs w:val="24"/>
        </w:rPr>
      </w:pPr>
    </w:p>
    <w:p w14:paraId="0A79037A" w14:textId="3CBA91DC" w:rsidR="00347D9A" w:rsidRPr="00AF0528" w:rsidRDefault="00E315FF"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5233BF3" wp14:editId="7121E77D">
            <wp:extent cx="1037590" cy="103759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590" cy="103759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A24037"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A24037"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DA6647C" w:rsidR="00125011" w:rsidRDefault="00A24037" w:rsidP="003B0581">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41488C72" w14:textId="77777777" w:rsidR="003B0581" w:rsidRPr="00AF0528" w:rsidRDefault="003B0581" w:rsidP="003B0581">
      <w:pPr>
        <w:jc w:val="center"/>
        <w:rPr>
          <w:rFonts w:ascii="Arial" w:hAnsi="Arial" w:cs="Arial"/>
          <w:b/>
          <w:sz w:val="24"/>
          <w:szCs w:val="24"/>
        </w:rPr>
      </w:pPr>
    </w:p>
    <w:p w14:paraId="03FA4A8E" w14:textId="48F80C74" w:rsidR="00125011" w:rsidRPr="00AF0528" w:rsidRDefault="00A24037">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06522733" w:rsidR="00125011" w:rsidRPr="00AF0528" w:rsidRDefault="00A24037" w:rsidP="00894270">
      <w:pPr>
        <w:jc w:val="center"/>
        <w:rPr>
          <w:rFonts w:ascii="Arial" w:hAnsi="Arial" w:cs="Arial"/>
          <w:b/>
          <w:sz w:val="24"/>
          <w:szCs w:val="24"/>
        </w:rPr>
      </w:pPr>
      <w:bookmarkStart w:id="5" w:name="rptName2"/>
      <w:r w:rsidRPr="00AF0528">
        <w:rPr>
          <w:rFonts w:ascii="Arial" w:hAnsi="Arial" w:cs="Arial"/>
          <w:b/>
          <w:sz w:val="24"/>
          <w:szCs w:val="24"/>
        </w:rPr>
        <w:t>Hancock</w:t>
      </w:r>
      <w:bookmarkEnd w:id="5"/>
      <w:r w:rsidR="0037275D">
        <w:rPr>
          <w:rFonts w:ascii="Arial" w:hAnsi="Arial" w:cs="Arial"/>
          <w:b/>
          <w:sz w:val="24"/>
          <w:szCs w:val="24"/>
        </w:rPr>
        <w:t xml:space="preserve"> Elementary School</w:t>
      </w:r>
    </w:p>
    <w:p w14:paraId="5D66C025" w14:textId="77777777" w:rsidR="00894270" w:rsidRDefault="00A24037" w:rsidP="00894270">
      <w:pPr>
        <w:pStyle w:val="TOC1"/>
        <w:rPr>
          <w:rFonts w:asciiTheme="minorHAnsi" w:eastAsiaTheme="minorEastAsia" w:hAnsiTheme="minorHAnsi" w:cstheme="minorBidi"/>
          <w:b w:val="0"/>
          <w:bCs w:val="0"/>
          <w:kern w:val="2"/>
          <w:szCs w:val="24"/>
          <w:lang w:eastAsia="ja-JP"/>
          <w14:ligatures w14:val="standardContextual"/>
        </w:rPr>
      </w:pPr>
      <w:r w:rsidRPr="00611D17">
        <w:rPr>
          <w:rFonts w:cs="Arial"/>
        </w:rPr>
        <w:fldChar w:fldCharType="begin"/>
      </w:r>
      <w:r w:rsidRPr="20BB34D4">
        <w:rPr>
          <w:rFonts w:cs="Arial"/>
        </w:rPr>
        <w:instrText xml:space="preserve"> TOC \f \h \z </w:instrText>
      </w:r>
      <w:r w:rsidRPr="00611D17">
        <w:rPr>
          <w:rFonts w:cs="Arial"/>
        </w:rPr>
        <w:fldChar w:fldCharType="separate"/>
      </w:r>
    </w:p>
    <w:sdt>
      <w:sdtPr>
        <w:rPr>
          <w:rFonts w:ascii="Times New Roman" w:eastAsia="Times New Roman" w:hAnsi="Times New Roman" w:cs="Times New Roman"/>
          <w:color w:val="auto"/>
          <w:sz w:val="20"/>
          <w:szCs w:val="20"/>
        </w:rPr>
        <w:id w:val="-1885484771"/>
        <w:docPartObj>
          <w:docPartGallery w:val="Table of Contents"/>
          <w:docPartUnique/>
        </w:docPartObj>
      </w:sdtPr>
      <w:sdtEndPr>
        <w:rPr>
          <w:b/>
          <w:bCs/>
          <w:noProof/>
        </w:rPr>
      </w:sdtEndPr>
      <w:sdtContent>
        <w:p w14:paraId="49E620DC" w14:textId="6194E968" w:rsidR="00894270" w:rsidRDefault="00894270">
          <w:pPr>
            <w:pStyle w:val="TOCHeading"/>
          </w:pPr>
        </w:p>
        <w:p w14:paraId="0E84DF74" w14:textId="7B2CF223" w:rsidR="00894270" w:rsidRDefault="00894270">
          <w:pPr>
            <w:pStyle w:val="TOC1"/>
            <w:rPr>
              <w:rFonts w:asciiTheme="minorHAnsi" w:eastAsiaTheme="minorEastAsia" w:hAnsiTheme="minorHAnsi" w:cstheme="minorBidi"/>
              <w:b w:val="0"/>
              <w:bCs w:val="0"/>
              <w:kern w:val="2"/>
              <w:szCs w:val="24"/>
              <w14:ligatures w14:val="standardContextual"/>
            </w:rPr>
          </w:pPr>
          <w:r>
            <w:fldChar w:fldCharType="begin"/>
          </w:r>
          <w:r>
            <w:instrText xml:space="preserve"> TOC \o "1-3" \h \z \u </w:instrText>
          </w:r>
          <w:r>
            <w:fldChar w:fldCharType="separate"/>
          </w:r>
          <w:hyperlink w:anchor="_Toc235099819" w:history="1">
            <w:r w:rsidRPr="006045DE">
              <w:rPr>
                <w:rStyle w:val="Hyperlink"/>
              </w:rPr>
              <w:t>Integrated Monitoring Review Report Introduction</w:t>
            </w:r>
            <w:r>
              <w:rPr>
                <w:webHidden/>
              </w:rPr>
              <w:tab/>
            </w:r>
            <w:r>
              <w:rPr>
                <w:webHidden/>
              </w:rPr>
              <w:fldChar w:fldCharType="begin"/>
            </w:r>
            <w:r>
              <w:rPr>
                <w:webHidden/>
              </w:rPr>
              <w:instrText xml:space="preserve"> PAGEREF _Toc235099819 \h </w:instrText>
            </w:r>
            <w:r>
              <w:rPr>
                <w:webHidden/>
              </w:rPr>
            </w:r>
            <w:r>
              <w:rPr>
                <w:webHidden/>
              </w:rPr>
              <w:fldChar w:fldCharType="separate"/>
            </w:r>
            <w:r>
              <w:rPr>
                <w:webHidden/>
              </w:rPr>
              <w:t>3</w:t>
            </w:r>
            <w:r>
              <w:rPr>
                <w:webHidden/>
              </w:rPr>
              <w:fldChar w:fldCharType="end"/>
            </w:r>
          </w:hyperlink>
        </w:p>
        <w:p w14:paraId="1A7D25E2" w14:textId="10B3E42D" w:rsidR="00894270" w:rsidRDefault="00894270">
          <w:pPr>
            <w:pStyle w:val="TOC1"/>
            <w:rPr>
              <w:rFonts w:asciiTheme="minorHAnsi" w:eastAsiaTheme="minorEastAsia" w:hAnsiTheme="minorHAnsi" w:cstheme="minorBidi"/>
              <w:b w:val="0"/>
              <w:bCs w:val="0"/>
              <w:kern w:val="2"/>
              <w:szCs w:val="24"/>
              <w14:ligatures w14:val="standardContextual"/>
            </w:rPr>
          </w:pPr>
          <w:hyperlink w:anchor="_Toc235099820" w:history="1">
            <w:r w:rsidRPr="006045DE">
              <w:rPr>
                <w:rStyle w:val="Hyperlink"/>
              </w:rPr>
              <w:t>Integrated Monitoring Review Details</w:t>
            </w:r>
            <w:r>
              <w:rPr>
                <w:webHidden/>
              </w:rPr>
              <w:tab/>
            </w:r>
            <w:r>
              <w:rPr>
                <w:webHidden/>
              </w:rPr>
              <w:fldChar w:fldCharType="begin"/>
            </w:r>
            <w:r>
              <w:rPr>
                <w:webHidden/>
              </w:rPr>
              <w:instrText xml:space="preserve"> PAGEREF _Toc235099820 \h </w:instrText>
            </w:r>
            <w:r>
              <w:rPr>
                <w:webHidden/>
              </w:rPr>
            </w:r>
            <w:r>
              <w:rPr>
                <w:webHidden/>
              </w:rPr>
              <w:fldChar w:fldCharType="separate"/>
            </w:r>
            <w:r>
              <w:rPr>
                <w:webHidden/>
              </w:rPr>
              <w:t>7</w:t>
            </w:r>
            <w:r>
              <w:rPr>
                <w:webHidden/>
              </w:rPr>
              <w:fldChar w:fldCharType="end"/>
            </w:r>
          </w:hyperlink>
        </w:p>
        <w:p w14:paraId="4E23002E" w14:textId="5C8901D7" w:rsidR="00894270" w:rsidRDefault="00894270">
          <w:pPr>
            <w:pStyle w:val="TOC1"/>
            <w:rPr>
              <w:rFonts w:asciiTheme="minorHAnsi" w:eastAsiaTheme="minorEastAsia" w:hAnsiTheme="minorHAnsi" w:cstheme="minorBidi"/>
              <w:b w:val="0"/>
              <w:bCs w:val="0"/>
              <w:kern w:val="2"/>
              <w:szCs w:val="24"/>
              <w14:ligatures w14:val="standardContextual"/>
            </w:rPr>
          </w:pPr>
          <w:hyperlink w:anchor="_Toc235099821" w:history="1">
            <w:r w:rsidRPr="006045DE">
              <w:rPr>
                <w:rStyle w:val="Hyperlink"/>
              </w:rPr>
              <w:t>Definition of Compliance Ratings</w:t>
            </w:r>
            <w:r>
              <w:rPr>
                <w:webHidden/>
              </w:rPr>
              <w:tab/>
            </w:r>
            <w:r>
              <w:rPr>
                <w:webHidden/>
              </w:rPr>
              <w:fldChar w:fldCharType="begin"/>
            </w:r>
            <w:r>
              <w:rPr>
                <w:webHidden/>
              </w:rPr>
              <w:instrText xml:space="preserve"> PAGEREF _Toc235099821 \h </w:instrText>
            </w:r>
            <w:r>
              <w:rPr>
                <w:webHidden/>
              </w:rPr>
            </w:r>
            <w:r>
              <w:rPr>
                <w:webHidden/>
              </w:rPr>
              <w:fldChar w:fldCharType="separate"/>
            </w:r>
            <w:r>
              <w:rPr>
                <w:webHidden/>
              </w:rPr>
              <w:t>9</w:t>
            </w:r>
            <w:r>
              <w:rPr>
                <w:webHidden/>
              </w:rPr>
              <w:fldChar w:fldCharType="end"/>
            </w:r>
          </w:hyperlink>
        </w:p>
        <w:p w14:paraId="2FCABD94" w14:textId="39CC2FE9" w:rsidR="00894270" w:rsidRDefault="00894270">
          <w:pPr>
            <w:pStyle w:val="TOC1"/>
            <w:rPr>
              <w:rFonts w:asciiTheme="minorHAnsi" w:eastAsiaTheme="minorEastAsia" w:hAnsiTheme="minorHAnsi" w:cstheme="minorBidi"/>
              <w:b w:val="0"/>
              <w:bCs w:val="0"/>
              <w:kern w:val="2"/>
              <w:szCs w:val="24"/>
              <w14:ligatures w14:val="standardContextual"/>
            </w:rPr>
          </w:pPr>
          <w:hyperlink w:anchor="_Toc235099822" w:history="1">
            <w:r w:rsidRPr="006045DE">
              <w:rPr>
                <w:rStyle w:val="Hyperlink"/>
              </w:rPr>
              <w:t>Summary of Compliance Criteria Ratings</w:t>
            </w:r>
            <w:r>
              <w:rPr>
                <w:webHidden/>
              </w:rPr>
              <w:tab/>
            </w:r>
            <w:r>
              <w:rPr>
                <w:webHidden/>
              </w:rPr>
              <w:fldChar w:fldCharType="begin"/>
            </w:r>
            <w:r>
              <w:rPr>
                <w:webHidden/>
              </w:rPr>
              <w:instrText xml:space="preserve"> PAGEREF _Toc235099822 \h </w:instrText>
            </w:r>
            <w:r>
              <w:rPr>
                <w:webHidden/>
              </w:rPr>
            </w:r>
            <w:r>
              <w:rPr>
                <w:webHidden/>
              </w:rPr>
              <w:fldChar w:fldCharType="separate"/>
            </w:r>
            <w:r>
              <w:rPr>
                <w:webHidden/>
              </w:rPr>
              <w:t>10</w:t>
            </w:r>
            <w:r>
              <w:rPr>
                <w:webHidden/>
              </w:rPr>
              <w:fldChar w:fldCharType="end"/>
            </w:r>
          </w:hyperlink>
        </w:p>
        <w:p w14:paraId="0FD79A94" w14:textId="439581B8" w:rsidR="00894270" w:rsidRDefault="00894270">
          <w:pPr>
            <w:pStyle w:val="TOC1"/>
            <w:rPr>
              <w:rFonts w:asciiTheme="minorHAnsi" w:eastAsiaTheme="minorEastAsia" w:hAnsiTheme="minorHAnsi" w:cstheme="minorBidi"/>
              <w:b w:val="0"/>
              <w:bCs w:val="0"/>
              <w:kern w:val="2"/>
              <w:szCs w:val="24"/>
              <w14:ligatures w14:val="standardContextual"/>
            </w:rPr>
          </w:pPr>
          <w:hyperlink w:anchor="_Toc235099823" w:history="1">
            <w:r w:rsidRPr="006045DE">
              <w:rPr>
                <w:rStyle w:val="Hyperlink"/>
              </w:rPr>
              <w:t>Summary of Pre-Finding Corrections</w:t>
            </w:r>
            <w:r>
              <w:rPr>
                <w:webHidden/>
              </w:rPr>
              <w:tab/>
            </w:r>
            <w:r>
              <w:rPr>
                <w:webHidden/>
              </w:rPr>
              <w:fldChar w:fldCharType="begin"/>
            </w:r>
            <w:r>
              <w:rPr>
                <w:webHidden/>
              </w:rPr>
              <w:instrText xml:space="preserve"> PAGEREF _Toc235099823 \h </w:instrText>
            </w:r>
            <w:r>
              <w:rPr>
                <w:webHidden/>
              </w:rPr>
            </w:r>
            <w:r>
              <w:rPr>
                <w:webHidden/>
              </w:rPr>
              <w:fldChar w:fldCharType="separate"/>
            </w:r>
            <w:r>
              <w:rPr>
                <w:webHidden/>
              </w:rPr>
              <w:t>11</w:t>
            </w:r>
            <w:r>
              <w:rPr>
                <w:webHidden/>
              </w:rPr>
              <w:fldChar w:fldCharType="end"/>
            </w:r>
          </w:hyperlink>
        </w:p>
        <w:p w14:paraId="5D51E200" w14:textId="286C5106" w:rsidR="00894270" w:rsidRDefault="00894270">
          <w:pPr>
            <w:pStyle w:val="TOC1"/>
            <w:rPr>
              <w:rFonts w:asciiTheme="minorHAnsi" w:eastAsiaTheme="minorEastAsia" w:hAnsiTheme="minorHAnsi" w:cstheme="minorBidi"/>
              <w:b w:val="0"/>
              <w:bCs w:val="0"/>
              <w:kern w:val="2"/>
              <w:szCs w:val="24"/>
              <w14:ligatures w14:val="standardContextual"/>
            </w:rPr>
          </w:pPr>
          <w:hyperlink w:anchor="_Toc235099824" w:history="1">
            <w:r w:rsidRPr="006045DE">
              <w:rPr>
                <w:rStyle w:val="Hyperlink"/>
              </w:rPr>
              <w:t>Summary of Indicator Data Review</w:t>
            </w:r>
            <w:r>
              <w:rPr>
                <w:webHidden/>
              </w:rPr>
              <w:tab/>
            </w:r>
            <w:r>
              <w:rPr>
                <w:webHidden/>
              </w:rPr>
              <w:fldChar w:fldCharType="begin"/>
            </w:r>
            <w:r>
              <w:rPr>
                <w:webHidden/>
              </w:rPr>
              <w:instrText xml:space="preserve"> PAGEREF _Toc235099824 \h </w:instrText>
            </w:r>
            <w:r>
              <w:rPr>
                <w:webHidden/>
              </w:rPr>
            </w:r>
            <w:r>
              <w:rPr>
                <w:webHidden/>
              </w:rPr>
              <w:fldChar w:fldCharType="separate"/>
            </w:r>
            <w:r>
              <w:rPr>
                <w:webHidden/>
              </w:rPr>
              <w:t>12</w:t>
            </w:r>
            <w:r>
              <w:rPr>
                <w:webHidden/>
              </w:rPr>
              <w:fldChar w:fldCharType="end"/>
            </w:r>
          </w:hyperlink>
        </w:p>
        <w:p w14:paraId="1C877476" w14:textId="5E6D1EEE" w:rsidR="00894270" w:rsidRDefault="00894270">
          <w:r>
            <w:rPr>
              <w:b/>
              <w:bCs/>
              <w:noProof/>
            </w:rPr>
            <w:fldChar w:fldCharType="end"/>
          </w:r>
        </w:p>
      </w:sdtContent>
    </w:sdt>
    <w:p w14:paraId="29441459" w14:textId="2E99CD53" w:rsidR="008E5CA4" w:rsidRDefault="008E5CA4" w:rsidP="00894270">
      <w:pPr>
        <w:pStyle w:val="TOC1"/>
        <w:rPr>
          <w:rFonts w:asciiTheme="minorHAnsi" w:eastAsiaTheme="minorEastAsia" w:hAnsiTheme="minorHAnsi" w:cstheme="minorBidi"/>
          <w:b w:val="0"/>
          <w:bCs w:val="0"/>
          <w:kern w:val="2"/>
          <w:szCs w:val="24"/>
          <w:lang w:eastAsia="ja-JP"/>
          <w14:ligatures w14:val="standardContextual"/>
        </w:rPr>
      </w:pPr>
    </w:p>
    <w:p w14:paraId="04C0C2E6" w14:textId="33CD6F3A" w:rsidR="00844E03" w:rsidRPr="00AF0528" w:rsidRDefault="00A24037"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FC14E77" w:rsidR="00125011" w:rsidRDefault="00A24037" w:rsidP="003B058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0EEEBA0" w14:textId="77777777" w:rsidR="003B0581" w:rsidRPr="00AF0528" w:rsidRDefault="003B0581" w:rsidP="003B0581">
      <w:pPr>
        <w:jc w:val="center"/>
        <w:rPr>
          <w:rFonts w:ascii="Arial" w:hAnsi="Arial" w:cs="Arial"/>
          <w:b/>
          <w:sz w:val="24"/>
          <w:szCs w:val="24"/>
        </w:rPr>
      </w:pPr>
    </w:p>
    <w:p w14:paraId="36140D49" w14:textId="4B26282E" w:rsidR="00ED10B1" w:rsidRPr="003B0581" w:rsidRDefault="00A24037" w:rsidP="00ED10B1">
      <w:pPr>
        <w:jc w:val="center"/>
        <w:rPr>
          <w:rFonts w:ascii="Arial" w:hAnsi="Arial" w:cs="Arial"/>
          <w:b/>
          <w:sz w:val="28"/>
          <w:szCs w:val="28"/>
        </w:rPr>
      </w:pPr>
      <w:r w:rsidRPr="003B0581">
        <w:rPr>
          <w:rFonts w:ascii="Arial" w:hAnsi="Arial" w:cs="Arial"/>
          <w:b/>
          <w:sz w:val="28"/>
          <w:szCs w:val="28"/>
        </w:rPr>
        <w:t>O</w:t>
      </w:r>
      <w:r w:rsidR="00112E07" w:rsidRPr="003B0581">
        <w:rPr>
          <w:rFonts w:ascii="Arial" w:hAnsi="Arial" w:cs="Arial"/>
          <w:b/>
          <w:sz w:val="28"/>
          <w:szCs w:val="28"/>
        </w:rPr>
        <w:t>ffice</w:t>
      </w:r>
      <w:r w:rsidRPr="003B0581">
        <w:rPr>
          <w:rFonts w:ascii="Arial" w:hAnsi="Arial" w:cs="Arial"/>
          <w:b/>
          <w:sz w:val="28"/>
          <w:szCs w:val="28"/>
        </w:rPr>
        <w:t xml:space="preserve"> </w:t>
      </w:r>
      <w:r w:rsidR="00112E07" w:rsidRPr="003B0581">
        <w:rPr>
          <w:rFonts w:ascii="Arial" w:hAnsi="Arial" w:cs="Arial"/>
          <w:b/>
          <w:sz w:val="28"/>
          <w:szCs w:val="28"/>
        </w:rPr>
        <w:t>of</w:t>
      </w:r>
      <w:r w:rsidRPr="003B0581">
        <w:rPr>
          <w:rFonts w:ascii="Arial" w:hAnsi="Arial" w:cs="Arial"/>
          <w:b/>
          <w:sz w:val="28"/>
          <w:szCs w:val="28"/>
        </w:rPr>
        <w:t xml:space="preserve"> P</w:t>
      </w:r>
      <w:r w:rsidR="00112E07" w:rsidRPr="003B0581">
        <w:rPr>
          <w:rFonts w:ascii="Arial" w:hAnsi="Arial" w:cs="Arial"/>
          <w:b/>
          <w:sz w:val="28"/>
          <w:szCs w:val="28"/>
        </w:rPr>
        <w:t>ublic</w:t>
      </w:r>
      <w:r w:rsidRPr="003B0581">
        <w:rPr>
          <w:rFonts w:ascii="Arial" w:hAnsi="Arial" w:cs="Arial"/>
          <w:b/>
          <w:sz w:val="28"/>
          <w:szCs w:val="28"/>
        </w:rPr>
        <w:t xml:space="preserve"> S</w:t>
      </w:r>
      <w:r w:rsidR="00112E07" w:rsidRPr="003B0581">
        <w:rPr>
          <w:rFonts w:ascii="Arial" w:hAnsi="Arial" w:cs="Arial"/>
          <w:b/>
          <w:sz w:val="28"/>
          <w:szCs w:val="28"/>
        </w:rPr>
        <w:t>chool</w:t>
      </w:r>
      <w:r w:rsidRPr="003B0581">
        <w:rPr>
          <w:rFonts w:ascii="Arial" w:hAnsi="Arial" w:cs="Arial"/>
          <w:b/>
          <w:sz w:val="28"/>
          <w:szCs w:val="28"/>
        </w:rPr>
        <w:t xml:space="preserve"> M</w:t>
      </w:r>
      <w:r w:rsidR="00112E07" w:rsidRPr="003B058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894270" w:rsidRDefault="00A24037" w:rsidP="003B0581">
      <w:pPr>
        <w:pStyle w:val="Heading2"/>
      </w:pPr>
      <w:bookmarkStart w:id="6" w:name="_Toc235099819"/>
      <w:r w:rsidRPr="00894270">
        <w:t>I</w:t>
      </w:r>
      <w:r w:rsidR="00112E07" w:rsidRPr="00894270">
        <w:t>ntegrated</w:t>
      </w:r>
      <w:r w:rsidR="00C7647D" w:rsidRPr="00894270">
        <w:t xml:space="preserve"> M</w:t>
      </w:r>
      <w:r w:rsidR="00112E07" w:rsidRPr="00894270">
        <w:t>onitoring</w:t>
      </w:r>
      <w:r w:rsidRPr="00894270">
        <w:t xml:space="preserve"> R</w:t>
      </w:r>
      <w:r w:rsidR="00112E07" w:rsidRPr="00894270">
        <w:t>eview</w:t>
      </w:r>
      <w:r w:rsidRPr="00894270">
        <w:t xml:space="preserve"> R</w:t>
      </w:r>
      <w:r w:rsidR="00112E07" w:rsidRPr="00894270">
        <w:t>eport</w:t>
      </w:r>
      <w:r w:rsidRPr="00894270">
        <w:t xml:space="preserve"> I</w:t>
      </w:r>
      <w:r w:rsidR="00112E07" w:rsidRPr="00894270">
        <w:t>ntroduction</w:t>
      </w:r>
      <w:bookmarkEnd w:id="6"/>
    </w:p>
    <w:p w14:paraId="6EDBEB92" w14:textId="77777777" w:rsidR="00125011" w:rsidRPr="00AF0528" w:rsidRDefault="00A24037"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35006744"/>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BE637D1" w:rsidR="003A25D7" w:rsidRPr="00AF0528" w:rsidRDefault="00A24037"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Hancock</w:t>
      </w:r>
      <w:bookmarkEnd w:id="8"/>
      <w:r w:rsidRPr="00AF0528">
        <w:rPr>
          <w:rFonts w:ascii="Arial" w:hAnsi="Arial" w:cs="Arial"/>
          <w:sz w:val="24"/>
          <w:szCs w:val="24"/>
        </w:rPr>
        <w:t xml:space="preserve"> </w:t>
      </w:r>
      <w:r w:rsidR="005815BF">
        <w:rPr>
          <w:rFonts w:ascii="Arial" w:hAnsi="Arial" w:cs="Arial"/>
          <w:sz w:val="24"/>
          <w:szCs w:val="24"/>
        </w:rPr>
        <w:t xml:space="preserve">Elementary School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9"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E315FF">
        <w:rPr>
          <w:rFonts w:ascii="Arial" w:hAnsi="Arial" w:cs="Arial"/>
          <w:b/>
          <w:bCs/>
          <w:sz w:val="24"/>
          <w:szCs w:val="24"/>
        </w:rPr>
        <w:t xml:space="preserve"> </w:t>
      </w:r>
      <w:r w:rsidR="004D3FBB" w:rsidRPr="00AF0528">
        <w:rPr>
          <w:rFonts w:ascii="Arial" w:hAnsi="Arial" w:cs="Arial"/>
          <w:b/>
          <w:bCs/>
          <w:sz w:val="24"/>
          <w:szCs w:val="24"/>
        </w:rPr>
        <w:t>was found in compliance with all criteria reviewed; no corrective action is required at this time.</w:t>
      </w:r>
      <w:bookmarkEnd w:id="9"/>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A24037"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78BAF054" w:rsidR="00403015" w:rsidRPr="00AF0528" w:rsidRDefault="00E315FF" w:rsidP="3004AE68">
      <w:pPr>
        <w:jc w:val="center"/>
        <w:rPr>
          <w:rFonts w:ascii="Arial" w:hAnsi="Arial" w:cs="Arial"/>
          <w:sz w:val="24"/>
          <w:szCs w:val="24"/>
        </w:rPr>
      </w:pPr>
      <w:r>
        <w:rPr>
          <w:noProof/>
        </w:rPr>
        <w:drawing>
          <wp:inline distT="0" distB="0" distL="0" distR="0" wp14:anchorId="1BD1703D" wp14:editId="12783E15">
            <wp:extent cx="4239895" cy="213487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9895" cy="213487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A24037"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A24037"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A24037"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A24037"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A24037"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A24037"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A24037"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A24037"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A24037"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A24037"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A24037"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A24037"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A24037"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A24037"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A24037"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A24037"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A24037"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A24037"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A24037"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A24037"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A24037"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A24037"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A2403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A2403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A2403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A24037"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A24037"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A24037"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A24037"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A24037"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2A9595FE" w:rsidR="003A25D7" w:rsidRPr="00AF0528" w:rsidRDefault="00A24037" w:rsidP="003A25D7">
      <w:pPr>
        <w:pStyle w:val="BodyText"/>
        <w:tabs>
          <w:tab w:val="left" w:pos="1080"/>
        </w:tabs>
        <w:rPr>
          <w:rFonts w:ascii="Arial" w:hAnsi="Arial" w:cs="Arial"/>
          <w:sz w:val="24"/>
          <w:szCs w:val="24"/>
        </w:rPr>
      </w:pPr>
      <w:r w:rsidRPr="3004AE68">
        <w:rPr>
          <w:rFonts w:ascii="Arial" w:hAnsi="Arial" w:cs="Arial"/>
          <w:b/>
          <w:bCs/>
          <w:sz w:val="24"/>
          <w:szCs w:val="24"/>
        </w:rPr>
        <w:t>PSM Team:</w:t>
      </w:r>
    </w:p>
    <w:p w14:paraId="22B2037A" w14:textId="4D8A437A" w:rsidR="003A25D7" w:rsidRPr="00AF0528" w:rsidRDefault="00A24037"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A24037"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A24037"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A24037" w:rsidP="00577F40">
      <w:pPr>
        <w:rPr>
          <w:rFonts w:ascii="Arial" w:hAnsi="Arial" w:cs="Arial"/>
          <w:b/>
          <w:bCs/>
          <w:sz w:val="24"/>
          <w:szCs w:val="24"/>
        </w:rPr>
      </w:pPr>
      <w:r w:rsidRPr="00AF0528">
        <w:rPr>
          <w:rFonts w:ascii="Arial" w:hAnsi="Arial" w:cs="Arial"/>
          <w:b/>
          <w:bCs/>
          <w:sz w:val="24"/>
          <w:szCs w:val="24"/>
        </w:rPr>
        <w:t>Pre-finding Corrections:</w:t>
      </w:r>
    </w:p>
    <w:p w14:paraId="36F2B9FD" w14:textId="2F653044" w:rsidR="00351A0C" w:rsidRPr="00AF0528" w:rsidRDefault="00A24037" w:rsidP="00577F40">
      <w:pPr>
        <w:rPr>
          <w:rFonts w:ascii="Arial" w:hAnsi="Arial" w:cs="Arial"/>
          <w:sz w:val="24"/>
          <w:szCs w:val="24"/>
        </w:rPr>
      </w:pPr>
      <w:r w:rsidRPr="3004AE68">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3004AE68">
        <w:rPr>
          <w:rFonts w:ascii="Arial" w:hAnsi="Arial" w:cs="Arial"/>
          <w:sz w:val="24"/>
          <w:szCs w:val="24"/>
        </w:rPr>
        <w:t>list</w:t>
      </w:r>
      <w:r w:rsidRPr="3004AE68">
        <w:rPr>
          <w:rFonts w:ascii="Arial" w:hAnsi="Arial" w:cs="Arial"/>
          <w:sz w:val="24"/>
          <w:szCs w:val="24"/>
        </w:rPr>
        <w:t xml:space="preserve"> of any pre-finding correction</w:t>
      </w:r>
      <w:r w:rsidR="00563FDF" w:rsidRPr="3004AE68">
        <w:rPr>
          <w:rFonts w:ascii="Arial" w:hAnsi="Arial" w:cs="Arial"/>
          <w:sz w:val="24"/>
          <w:szCs w:val="24"/>
        </w:rPr>
        <w:t>s</w:t>
      </w:r>
      <w:r w:rsidRPr="3004AE6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3004AE68">
        <w:rPr>
          <w:rFonts w:ascii="Arial" w:hAnsi="Arial" w:cs="Arial"/>
          <w:sz w:val="24"/>
          <w:szCs w:val="24"/>
        </w:rPr>
        <w:t xml:space="preserve"> </w:t>
      </w:r>
      <w:hyperlink r:id="rId13">
        <w:r w:rsidR="00E8562F" w:rsidRPr="3004AE68">
          <w:rPr>
            <w:rStyle w:val="Hyperlink"/>
            <w:rFonts w:ascii="Arial" w:hAnsi="Arial" w:cs="Arial"/>
            <w:sz w:val="24"/>
            <w:szCs w:val="24"/>
          </w:rPr>
          <w:t>https://www.doe.mass.edu/psm/procedures.docx</w:t>
        </w:r>
      </w:hyperlink>
      <w:r w:rsidRPr="3004AE6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A24037"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A24037"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A24037"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A24037"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A24037"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16E70818" w:rsidR="00764234" w:rsidRPr="00AF0528" w:rsidRDefault="00A24037"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894270" w:rsidRPr="00763EEF">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894270" w:rsidRDefault="00A24037" w:rsidP="005A49F5">
      <w:pPr>
        <w:pStyle w:val="Heading2"/>
      </w:pPr>
      <w:r w:rsidRPr="00AF0528">
        <w:br w:type="page"/>
      </w:r>
      <w:bookmarkStart w:id="10" w:name="_Toc235099820"/>
      <w:r w:rsidR="006C25D2" w:rsidRPr="00894270">
        <w:lastRenderedPageBreak/>
        <w:t>I</w:t>
      </w:r>
      <w:r w:rsidR="00F82A11" w:rsidRPr="00894270">
        <w:t>ntegrated</w:t>
      </w:r>
      <w:r w:rsidR="006C25D2" w:rsidRPr="00894270">
        <w:t xml:space="preserve"> </w:t>
      </w:r>
      <w:r w:rsidR="00FC4EDB" w:rsidRPr="00894270">
        <w:t>M</w:t>
      </w:r>
      <w:r w:rsidR="00F82A11" w:rsidRPr="00894270">
        <w:t>onitoring</w:t>
      </w:r>
      <w:r w:rsidRPr="00894270">
        <w:rPr>
          <w:bCs/>
        </w:rPr>
        <w:t xml:space="preserve"> R</w:t>
      </w:r>
      <w:r w:rsidR="00F82A11" w:rsidRPr="00894270">
        <w:rPr>
          <w:bCs/>
        </w:rPr>
        <w:t>eview</w:t>
      </w:r>
      <w:r w:rsidR="006C25D2" w:rsidRPr="00894270">
        <w:rPr>
          <w:bCs/>
        </w:rPr>
        <w:t xml:space="preserve"> D</w:t>
      </w:r>
      <w:r w:rsidR="00F82A11" w:rsidRPr="00894270">
        <w:rPr>
          <w:bCs/>
        </w:rPr>
        <w:t>etails</w:t>
      </w:r>
      <w:bookmarkEnd w:id="10"/>
    </w:p>
    <w:p w14:paraId="62BDF9A2" w14:textId="4D69D472" w:rsidR="00764234" w:rsidRPr="00AF0528" w:rsidRDefault="00A24037"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1" w:name="_Toc235006745"/>
      <w:r w:rsidR="009050A6" w:rsidRPr="00AF0528">
        <w:rPr>
          <w:rFonts w:ascii="Arial" w:hAnsi="Arial" w:cs="Arial"/>
          <w:b/>
          <w:bCs/>
          <w:sz w:val="24"/>
          <w:szCs w:val="24"/>
        </w:rPr>
        <w:instrText>INTEGRATED MONITORING REVIEW DETAILS</w:instrText>
      </w:r>
      <w:bookmarkEnd w:id="11"/>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2" w:name="rptName5"/>
      <w:r w:rsidRPr="00AF0528">
        <w:rPr>
          <w:rFonts w:ascii="Arial" w:hAnsi="Arial" w:cs="Arial"/>
          <w:b/>
          <w:bCs/>
          <w:sz w:val="24"/>
          <w:szCs w:val="24"/>
        </w:rPr>
        <w:t>Hancock</w:t>
      </w:r>
      <w:bookmarkEnd w:id="12"/>
      <w:r w:rsidR="0037275D">
        <w:rPr>
          <w:rFonts w:ascii="Arial" w:hAnsi="Arial" w:cs="Arial"/>
          <w:b/>
          <w:bCs/>
          <w:sz w:val="24"/>
          <w:szCs w:val="24"/>
        </w:rPr>
        <w:t xml:space="preserve"> Elementary School</w:t>
      </w:r>
    </w:p>
    <w:p w14:paraId="2D1EB397" w14:textId="77777777" w:rsidR="007A4C91" w:rsidRPr="00AF0528" w:rsidRDefault="007A4C91" w:rsidP="007A4C91">
      <w:pPr>
        <w:rPr>
          <w:rFonts w:ascii="Arial" w:hAnsi="Arial" w:cs="Arial"/>
          <w:sz w:val="24"/>
          <w:szCs w:val="24"/>
        </w:rPr>
      </w:pPr>
    </w:p>
    <w:p w14:paraId="0DDC6560" w14:textId="4235A63A" w:rsidR="005B4031" w:rsidRPr="00AF0528" w:rsidRDefault="00A24037" w:rsidP="005B4031">
      <w:pPr>
        <w:rPr>
          <w:rFonts w:ascii="Arial" w:hAnsi="Arial" w:cs="Arial"/>
          <w:sz w:val="24"/>
          <w:szCs w:val="24"/>
        </w:rPr>
      </w:pPr>
      <w:r w:rsidRPr="3004AE68">
        <w:rPr>
          <w:rFonts w:ascii="Arial" w:hAnsi="Arial" w:cs="Arial"/>
          <w:sz w:val="24"/>
          <w:szCs w:val="24"/>
        </w:rPr>
        <w:t>The</w:t>
      </w:r>
      <w:r w:rsidR="007A4C91" w:rsidRPr="3004AE68">
        <w:rPr>
          <w:rFonts w:ascii="Arial" w:hAnsi="Arial" w:cs="Arial"/>
          <w:sz w:val="24"/>
          <w:szCs w:val="24"/>
        </w:rPr>
        <w:t xml:space="preserve"> Massachusetts Department of Elementary and Secondary Education </w:t>
      </w:r>
      <w:r w:rsidR="00C43311" w:rsidRPr="3004AE68">
        <w:rPr>
          <w:rFonts w:ascii="Arial" w:hAnsi="Arial" w:cs="Arial"/>
          <w:sz w:val="24"/>
          <w:szCs w:val="24"/>
        </w:rPr>
        <w:t>conducted a</w:t>
      </w:r>
      <w:r w:rsidR="00B542DB" w:rsidRPr="3004AE68">
        <w:rPr>
          <w:rFonts w:ascii="Arial" w:hAnsi="Arial" w:cs="Arial"/>
          <w:sz w:val="24"/>
          <w:szCs w:val="24"/>
        </w:rPr>
        <w:t>n Integrated</w:t>
      </w:r>
      <w:r w:rsidR="00224EEB" w:rsidRPr="3004AE68">
        <w:rPr>
          <w:rFonts w:ascii="Arial" w:hAnsi="Arial" w:cs="Arial"/>
          <w:sz w:val="24"/>
          <w:szCs w:val="24"/>
        </w:rPr>
        <w:t xml:space="preserve"> </w:t>
      </w:r>
      <w:r w:rsidR="00B542DB" w:rsidRPr="3004AE68">
        <w:rPr>
          <w:rFonts w:ascii="Arial" w:hAnsi="Arial" w:cs="Arial"/>
          <w:sz w:val="24"/>
          <w:szCs w:val="24"/>
        </w:rPr>
        <w:t>M</w:t>
      </w:r>
      <w:r w:rsidR="00224EEB" w:rsidRPr="3004AE68">
        <w:rPr>
          <w:rFonts w:ascii="Arial" w:hAnsi="Arial" w:cs="Arial"/>
          <w:sz w:val="24"/>
          <w:szCs w:val="24"/>
        </w:rPr>
        <w:t xml:space="preserve">onitoring </w:t>
      </w:r>
      <w:r w:rsidR="00B542DB" w:rsidRPr="3004AE68">
        <w:rPr>
          <w:rFonts w:ascii="Arial" w:hAnsi="Arial" w:cs="Arial"/>
          <w:sz w:val="24"/>
          <w:szCs w:val="24"/>
        </w:rPr>
        <w:t>R</w:t>
      </w:r>
      <w:r w:rsidR="00224EEB" w:rsidRPr="3004AE68">
        <w:rPr>
          <w:rFonts w:ascii="Arial" w:hAnsi="Arial" w:cs="Arial"/>
          <w:sz w:val="24"/>
          <w:szCs w:val="24"/>
        </w:rPr>
        <w:t>eview</w:t>
      </w:r>
      <w:r w:rsidR="00C43311" w:rsidRPr="3004AE68">
        <w:rPr>
          <w:rFonts w:ascii="Arial" w:hAnsi="Arial" w:cs="Arial"/>
          <w:sz w:val="24"/>
          <w:szCs w:val="24"/>
        </w:rPr>
        <w:t xml:space="preserve"> </w:t>
      </w:r>
      <w:r w:rsidR="6352EF12" w:rsidRPr="3004AE68">
        <w:rPr>
          <w:rFonts w:ascii="Arial" w:hAnsi="Arial" w:cs="Arial"/>
          <w:sz w:val="24"/>
          <w:szCs w:val="24"/>
        </w:rPr>
        <w:t xml:space="preserve">at </w:t>
      </w:r>
      <w:bookmarkStart w:id="13" w:name="rptName4"/>
      <w:r w:rsidR="00991A26" w:rsidRPr="3004AE68">
        <w:rPr>
          <w:rFonts w:ascii="Arial" w:hAnsi="Arial" w:cs="Arial"/>
          <w:sz w:val="24"/>
          <w:szCs w:val="24"/>
        </w:rPr>
        <w:t>Hancock</w:t>
      </w:r>
      <w:bookmarkEnd w:id="13"/>
      <w:r w:rsidR="000D4520" w:rsidRPr="3004AE68">
        <w:rPr>
          <w:rFonts w:ascii="Arial" w:hAnsi="Arial" w:cs="Arial"/>
          <w:sz w:val="24"/>
          <w:szCs w:val="24"/>
        </w:rPr>
        <w:t xml:space="preserve"> </w:t>
      </w:r>
      <w:r w:rsidR="7041CE45" w:rsidRPr="3004AE68">
        <w:rPr>
          <w:rFonts w:ascii="Arial" w:hAnsi="Arial" w:cs="Arial"/>
          <w:sz w:val="24"/>
          <w:szCs w:val="24"/>
        </w:rPr>
        <w:t xml:space="preserve">Elementary School </w:t>
      </w:r>
      <w:r w:rsidR="007A4C91" w:rsidRPr="3004AE68">
        <w:rPr>
          <w:rFonts w:ascii="Arial" w:hAnsi="Arial" w:cs="Arial"/>
          <w:sz w:val="24"/>
          <w:szCs w:val="24"/>
        </w:rPr>
        <w:t xml:space="preserve">during the week of </w:t>
      </w:r>
      <w:bookmarkStart w:id="14" w:name="mondayDate"/>
      <w:r w:rsidR="00991A26" w:rsidRPr="3004AE68">
        <w:rPr>
          <w:rFonts w:ascii="Arial" w:hAnsi="Arial" w:cs="Arial"/>
          <w:sz w:val="24"/>
          <w:szCs w:val="24"/>
        </w:rPr>
        <w:t xml:space="preserve">June 1, </w:t>
      </w:r>
      <w:bookmarkEnd w:id="14"/>
      <w:r w:rsidR="0037275D" w:rsidRPr="3004AE68">
        <w:rPr>
          <w:rFonts w:ascii="Arial" w:hAnsi="Arial" w:cs="Arial"/>
          <w:sz w:val="24"/>
          <w:szCs w:val="24"/>
        </w:rPr>
        <w:t>2026,</w:t>
      </w:r>
      <w:r w:rsidR="00F41014" w:rsidRPr="3004AE68">
        <w:rPr>
          <w:rFonts w:ascii="Arial" w:hAnsi="Arial" w:cs="Arial"/>
          <w:sz w:val="24"/>
          <w:szCs w:val="24"/>
        </w:rPr>
        <w:t xml:space="preserve"> </w:t>
      </w:r>
      <w:r w:rsidR="007A4C91" w:rsidRPr="3004AE68">
        <w:rPr>
          <w:rFonts w:ascii="Arial" w:hAnsi="Arial" w:cs="Arial"/>
          <w:sz w:val="24"/>
          <w:szCs w:val="24"/>
        </w:rPr>
        <w:t>to evaluate the implementation of</w:t>
      </w:r>
      <w:r w:rsidR="00224EEB" w:rsidRPr="3004AE68">
        <w:rPr>
          <w:rFonts w:ascii="Arial" w:hAnsi="Arial" w:cs="Arial"/>
          <w:sz w:val="24"/>
          <w:szCs w:val="24"/>
        </w:rPr>
        <w:t xml:space="preserve"> </w:t>
      </w:r>
      <w:bookmarkStart w:id="15" w:name="CrGroup2"/>
      <w:r w:rsidR="00224EEB" w:rsidRPr="3004AE68">
        <w:rPr>
          <w:rFonts w:ascii="Arial" w:hAnsi="Arial" w:cs="Arial"/>
          <w:sz w:val="24"/>
          <w:szCs w:val="24"/>
        </w:rPr>
        <w:t>Group A</w:t>
      </w:r>
      <w:bookmarkEnd w:id="15"/>
      <w:r w:rsidR="007A4C91" w:rsidRPr="3004AE68">
        <w:rPr>
          <w:rFonts w:ascii="Arial" w:hAnsi="Arial" w:cs="Arial"/>
          <w:sz w:val="24"/>
          <w:szCs w:val="24"/>
        </w:rPr>
        <w:t xml:space="preserve"> </w:t>
      </w:r>
      <w:r w:rsidR="00224EEB" w:rsidRPr="3004AE68">
        <w:rPr>
          <w:rFonts w:ascii="Arial" w:hAnsi="Arial" w:cs="Arial"/>
          <w:sz w:val="24"/>
          <w:szCs w:val="24"/>
        </w:rPr>
        <w:t>Universal Standards</w:t>
      </w:r>
      <w:r w:rsidR="007A4C91" w:rsidRPr="3004AE68">
        <w:rPr>
          <w:rFonts w:ascii="Arial" w:hAnsi="Arial" w:cs="Arial"/>
          <w:sz w:val="24"/>
          <w:szCs w:val="24"/>
        </w:rPr>
        <w:t xml:space="preserve"> in the program areas of special education</w:t>
      </w:r>
      <w:r w:rsidR="002C0BF1" w:rsidRPr="3004AE68">
        <w:rPr>
          <w:rFonts w:ascii="Arial" w:hAnsi="Arial" w:cs="Arial"/>
          <w:sz w:val="24"/>
          <w:szCs w:val="24"/>
        </w:rPr>
        <w:t>,</w:t>
      </w:r>
      <w:r w:rsidR="007A4C91" w:rsidRPr="3004AE68">
        <w:rPr>
          <w:rFonts w:ascii="Arial" w:hAnsi="Arial" w:cs="Arial"/>
          <w:sz w:val="24"/>
          <w:szCs w:val="24"/>
        </w:rPr>
        <w:t xml:space="preserve"> civil rights</w:t>
      </w:r>
      <w:r w:rsidR="002C0BF1" w:rsidRPr="3004AE68">
        <w:rPr>
          <w:rFonts w:ascii="Arial" w:hAnsi="Arial" w:cs="Arial"/>
          <w:sz w:val="24"/>
          <w:szCs w:val="24"/>
        </w:rPr>
        <w:t>,</w:t>
      </w:r>
      <w:r w:rsidR="007A4C91" w:rsidRPr="3004AE68">
        <w:rPr>
          <w:rFonts w:ascii="Arial" w:hAnsi="Arial" w:cs="Arial"/>
          <w:sz w:val="24"/>
          <w:szCs w:val="24"/>
        </w:rPr>
        <w:t xml:space="preserve"> and other related general education requirements. The team appreciated the opportunity to interview staff and parents, to observe classroom facilities</w:t>
      </w:r>
      <w:r w:rsidR="007F5939" w:rsidRPr="3004AE68">
        <w:rPr>
          <w:rFonts w:ascii="Arial" w:hAnsi="Arial" w:cs="Arial"/>
          <w:sz w:val="24"/>
          <w:szCs w:val="24"/>
        </w:rPr>
        <w:t>,</w:t>
      </w:r>
      <w:r w:rsidR="007A4C91" w:rsidRPr="3004AE68">
        <w:rPr>
          <w:rFonts w:ascii="Arial" w:hAnsi="Arial" w:cs="Arial"/>
          <w:sz w:val="24"/>
          <w:szCs w:val="24"/>
        </w:rPr>
        <w:t xml:space="preserve"> and to review the programs underway in the</w:t>
      </w:r>
      <w:r w:rsidR="0037275D" w:rsidRPr="3004AE68">
        <w:rPr>
          <w:rFonts w:ascii="Arial" w:hAnsi="Arial" w:cs="Arial"/>
          <w:sz w:val="24"/>
          <w:szCs w:val="24"/>
        </w:rPr>
        <w:t xml:space="preserve"> </w:t>
      </w:r>
      <w:r w:rsidR="00E315FF" w:rsidRPr="3004AE68">
        <w:rPr>
          <w:rFonts w:ascii="Arial" w:hAnsi="Arial" w:cs="Arial"/>
          <w:sz w:val="24"/>
          <w:szCs w:val="24"/>
        </w:rPr>
        <w:t>school</w:t>
      </w:r>
      <w:r w:rsidRPr="3004AE68">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4B400E0B" w:rsidR="00C23194" w:rsidRPr="00AF0528" w:rsidRDefault="00A24037" w:rsidP="00C23194">
      <w:pPr>
        <w:pStyle w:val="BodyText3"/>
        <w:jc w:val="left"/>
        <w:rPr>
          <w:rFonts w:ascii="Arial" w:hAnsi="Arial" w:cs="Arial"/>
          <w:sz w:val="24"/>
          <w:szCs w:val="24"/>
        </w:rPr>
      </w:pPr>
      <w:bookmarkStart w:id="16" w:name="CommendableBlock"/>
      <w:bookmarkEnd w:id="16"/>
      <w:r w:rsidRPr="00AF0528">
        <w:rPr>
          <w:rFonts w:ascii="Arial" w:hAnsi="Arial" w:cs="Arial"/>
          <w:sz w:val="24"/>
          <w:szCs w:val="24"/>
        </w:rPr>
        <w:t xml:space="preserve">In preparing this report, the team reviewed extensive written documentation regarding the operation of the </w:t>
      </w:r>
      <w:r w:rsidR="00E315FF">
        <w:rPr>
          <w:rFonts w:ascii="Arial" w:hAnsi="Arial" w:cs="Arial"/>
          <w:sz w:val="24"/>
          <w:szCs w:val="24"/>
        </w:rPr>
        <w:t>school</w:t>
      </w:r>
      <w:r w:rsidRPr="00AF0528">
        <w:rPr>
          <w:rFonts w:ascii="Arial" w:hAnsi="Arial" w:cs="Arial"/>
          <w:sz w:val="24"/>
          <w:szCs w:val="24"/>
        </w:rPr>
        <w:t xml:space="preserve">'s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F9DD743" w:rsidR="00895E29" w:rsidRPr="00AF0528" w:rsidRDefault="00E315FF" w:rsidP="00895E29">
      <w:pPr>
        <w:pStyle w:val="BodyText3"/>
        <w:jc w:val="left"/>
        <w:rPr>
          <w:rFonts w:ascii="Arial" w:hAnsi="Arial" w:cs="Arial"/>
          <w:sz w:val="24"/>
          <w:szCs w:val="24"/>
        </w:rPr>
      </w:pPr>
      <w:r>
        <w:rPr>
          <w:rFonts w:ascii="Arial" w:hAnsi="Arial" w:cs="Arial"/>
          <w:b/>
          <w:bCs/>
          <w:sz w:val="24"/>
          <w:szCs w:val="24"/>
        </w:rPr>
        <w:t>School</w:t>
      </w:r>
      <w:r w:rsidR="0037275D">
        <w:rPr>
          <w:rFonts w:ascii="Arial" w:hAnsi="Arial" w:cs="Arial"/>
          <w:b/>
          <w:bCs/>
          <w:sz w:val="24"/>
          <w:szCs w:val="24"/>
        </w:rPr>
        <w:t xml:space="preserve"> </w:t>
      </w:r>
      <w:r w:rsidR="00A24037" w:rsidRPr="00AF0528">
        <w:rPr>
          <w:rFonts w:ascii="Arial" w:hAnsi="Arial" w:cs="Arial"/>
          <w:b/>
          <w:bCs/>
          <w:sz w:val="24"/>
          <w:szCs w:val="24"/>
        </w:rPr>
        <w:t>Civil Rights Self-Assessment Phase:</w:t>
      </w:r>
    </w:p>
    <w:p w14:paraId="7831F2B2" w14:textId="77777777" w:rsidR="0048177B" w:rsidRPr="00AF0528" w:rsidRDefault="00A24037"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A24037"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A24037"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45197B55" w:rsidR="0048177B" w:rsidRPr="00A148AD" w:rsidRDefault="00E315FF" w:rsidP="00BB1FFF">
      <w:pPr>
        <w:pStyle w:val="ListParagraph"/>
        <w:numPr>
          <w:ilvl w:val="0"/>
          <w:numId w:val="68"/>
        </w:numPr>
        <w:rPr>
          <w:rFonts w:ascii="Arial" w:hAnsi="Arial" w:cs="Arial"/>
        </w:rPr>
      </w:pPr>
      <w:bookmarkStart w:id="17" w:name="GroupARetain"/>
      <w:bookmarkStart w:id="18" w:name="_Hlk84233526"/>
      <w:r>
        <w:rPr>
          <w:rFonts w:ascii="Arial" w:hAnsi="Arial" w:cs="Arial"/>
        </w:rPr>
        <w:t>School</w:t>
      </w:r>
      <w:r w:rsidR="00A24037" w:rsidRPr="00A148AD">
        <w:rPr>
          <w:rFonts w:ascii="Arial" w:hAnsi="Arial" w:cs="Arial"/>
        </w:rPr>
        <w:t xml:space="preserve"> review of student records related to the Indicator Data Collection for Indicators 11</w:t>
      </w:r>
      <w:r w:rsidR="00894270">
        <w:rPr>
          <w:rFonts w:ascii="Arial" w:hAnsi="Arial" w:cs="Arial"/>
        </w:rPr>
        <w:t xml:space="preserve"> and </w:t>
      </w:r>
      <w:r w:rsidR="00A24037" w:rsidRPr="00A148AD">
        <w:rPr>
          <w:rFonts w:ascii="Arial" w:hAnsi="Arial" w:cs="Arial"/>
        </w:rPr>
        <w:t>12.</w:t>
      </w:r>
      <w:bookmarkEnd w:id="17"/>
    </w:p>
    <w:p w14:paraId="74AE6FB0" w14:textId="5AD20648" w:rsidR="00E8562F" w:rsidRPr="00AF0528" w:rsidRDefault="00A24037"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894270">
        <w:rPr>
          <w:rFonts w:ascii="Arial" w:hAnsi="Arial" w:cs="Arial"/>
        </w:rPr>
        <w:t xml:space="preserve"> and</w:t>
      </w:r>
      <w:r w:rsidR="002211B7" w:rsidRPr="00AF0528">
        <w:rPr>
          <w:rFonts w:ascii="Arial" w:hAnsi="Arial" w:cs="Arial"/>
        </w:rPr>
        <w:t xml:space="preserve"> 12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A24037"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8"/>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A24037"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A24037"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34BADC24" w:rsidR="00DF5651" w:rsidRPr="00AF0528" w:rsidRDefault="00A24037" w:rsidP="00BB1FFF">
      <w:pPr>
        <w:pStyle w:val="ListParagraph"/>
        <w:numPr>
          <w:ilvl w:val="0"/>
          <w:numId w:val="69"/>
        </w:numPr>
        <w:rPr>
          <w:rFonts w:ascii="Arial" w:hAnsi="Arial" w:cs="Arial"/>
        </w:rPr>
      </w:pPr>
      <w:r w:rsidRPr="3004AE68">
        <w:rPr>
          <w:rFonts w:ascii="Arial" w:hAnsi="Arial" w:cs="Arial"/>
        </w:rPr>
        <w:t xml:space="preserve">Interview </w:t>
      </w:r>
      <w:r w:rsidR="000006D5">
        <w:rPr>
          <w:rFonts w:ascii="Arial" w:hAnsi="Arial" w:cs="Arial"/>
        </w:rPr>
        <w:t>of</w:t>
      </w:r>
      <w:r w:rsidRPr="3004AE68">
        <w:rPr>
          <w:rFonts w:ascii="Arial" w:hAnsi="Arial" w:cs="Arial"/>
        </w:rPr>
        <w:t xml:space="preserve"> </w:t>
      </w:r>
      <w:r w:rsidR="0033F6AB" w:rsidRPr="3004AE68">
        <w:rPr>
          <w:rFonts w:ascii="Arial" w:hAnsi="Arial" w:cs="Arial"/>
        </w:rPr>
        <w:t xml:space="preserve">a </w:t>
      </w:r>
      <w:r w:rsidR="00894270">
        <w:rPr>
          <w:rFonts w:ascii="Arial" w:hAnsi="Arial" w:cs="Arial"/>
        </w:rPr>
        <w:t>parent of a student in special education</w:t>
      </w:r>
      <w:r w:rsidR="0062067C" w:rsidRPr="3004AE68">
        <w:rPr>
          <w:rFonts w:ascii="Arial" w:hAnsi="Arial" w:cs="Arial"/>
        </w:rPr>
        <w:t>.</w:t>
      </w:r>
    </w:p>
    <w:p w14:paraId="4CB56016" w14:textId="77777777" w:rsidR="00931F8F" w:rsidRDefault="00A24037"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A24037"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82570B8" w:rsidR="00931F8F" w:rsidRPr="00AF0528" w:rsidRDefault="00A24037"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E315FF">
        <w:rPr>
          <w:rFonts w:ascii="Arial" w:hAnsi="Arial" w:cs="Arial"/>
        </w:rPr>
        <w:t>school</w:t>
      </w:r>
      <w:r w:rsidRPr="00AF0528">
        <w:rPr>
          <w:rFonts w:ascii="Arial" w:hAnsi="Arial" w:cs="Arial"/>
        </w:rPr>
        <w:t>’s implementation of special education programs, related services, and procedural requirements.</w:t>
      </w:r>
    </w:p>
    <w:p w14:paraId="4F74BFD4" w14:textId="0ED2304F" w:rsidR="00FD39EA" w:rsidRPr="0062067C" w:rsidRDefault="00A24037" w:rsidP="00883E2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w:t>
      </w:r>
      <w:r w:rsidR="00E315FF">
        <w:rPr>
          <w:rFonts w:ascii="Arial" w:hAnsi="Arial" w:cs="Arial"/>
        </w:rPr>
        <w:t>school</w:t>
      </w:r>
      <w:r w:rsidR="00E8562F" w:rsidRPr="00AF0528">
        <w:rPr>
          <w:rFonts w:ascii="Arial" w:hAnsi="Arial" w:cs="Arial"/>
        </w:rPr>
        <w: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bookmarkStart w:id="19" w:name="blockFinalOther"/>
      <w:bookmarkEnd w:id="19"/>
    </w:p>
    <w:p w14:paraId="2DDD47BC" w14:textId="77777777" w:rsidR="00FD39EA" w:rsidRDefault="00FD39EA" w:rsidP="00883E2F">
      <w:pPr>
        <w:rPr>
          <w:rFonts w:ascii="Arial" w:hAnsi="Arial" w:cs="Arial"/>
          <w:b/>
          <w:sz w:val="24"/>
          <w:szCs w:val="24"/>
        </w:rPr>
      </w:pPr>
    </w:p>
    <w:p w14:paraId="5C45F109" w14:textId="6BE9552F" w:rsidR="00FD39EA" w:rsidRDefault="00A24037" w:rsidP="00883E2F">
      <w:pPr>
        <w:rPr>
          <w:rFonts w:ascii="Arial" w:hAnsi="Arial" w:cs="Arial"/>
          <w:b/>
          <w:bCs/>
          <w:sz w:val="24"/>
          <w:szCs w:val="24"/>
        </w:rPr>
      </w:pPr>
      <w:bookmarkStart w:id="20" w:name="blockFinalAllImplemented"/>
      <w:r w:rsidRPr="3004AE68">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3004AE68">
        <w:rPr>
          <w:rFonts w:ascii="Arial" w:hAnsi="Arial" w:cs="Arial"/>
          <w:b/>
          <w:bCs/>
          <w:sz w:val="24"/>
          <w:szCs w:val="24"/>
        </w:rPr>
        <w:t xml:space="preserve">Therefore, the </w:t>
      </w:r>
      <w:r w:rsidR="47D916E5" w:rsidRPr="3004AE68">
        <w:rPr>
          <w:rFonts w:ascii="Arial" w:hAnsi="Arial" w:cs="Arial"/>
          <w:b/>
          <w:bCs/>
          <w:sz w:val="24"/>
          <w:szCs w:val="24"/>
        </w:rPr>
        <w:t>s</w:t>
      </w:r>
      <w:r w:rsidRPr="3004AE68">
        <w:rPr>
          <w:rFonts w:ascii="Arial" w:hAnsi="Arial" w:cs="Arial"/>
          <w:b/>
          <w:bCs/>
          <w:sz w:val="24"/>
          <w:szCs w:val="24"/>
        </w:rPr>
        <w:t>chool will not receive a report that includes ratings and findings, as the team found the school in compliance with all criteria reviewed.</w:t>
      </w:r>
      <w:bookmarkEnd w:id="20"/>
    </w:p>
    <w:p w14:paraId="47A29E5A" w14:textId="77777777" w:rsidR="00993B6E" w:rsidRPr="00FD39EA" w:rsidRDefault="00993B6E"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5D3AC7AC" w14:textId="77777777" w:rsidR="00993B6E" w:rsidRPr="005E7A13" w:rsidRDefault="00993B6E" w:rsidP="00993B6E">
      <w:pPr>
        <w:pStyle w:val="StyleHeading2Arial12pt"/>
      </w:pPr>
      <w:bookmarkStart w:id="21" w:name="_Toc202356214"/>
      <w:bookmarkStart w:id="22" w:name="rptName6"/>
      <w:r w:rsidRPr="005E7A13">
        <w:t>Definition of Compliance R</w:t>
      </w:r>
      <w:bookmarkEnd w:id="21"/>
      <w:r w:rsidRPr="005E7A13">
        <w:t>atings</w:t>
      </w:r>
    </w:p>
    <w:p w14:paraId="330AEAF3" w14:textId="77777777" w:rsidR="00993B6E" w:rsidRPr="005E7A13" w:rsidRDefault="00993B6E" w:rsidP="00993B6E">
      <w:pPr>
        <w:rPr>
          <w:rFonts w:ascii="Arial" w:hAnsi="Arial" w:cs="Arial"/>
          <w:sz w:val="24"/>
          <w:szCs w:val="24"/>
          <w:lang w:val="x-none" w:eastAsia="x-none"/>
        </w:rPr>
      </w:pPr>
    </w:p>
    <w:p w14:paraId="44E44179" w14:textId="77777777" w:rsidR="00993B6E" w:rsidRDefault="00993B6E" w:rsidP="00993B6E">
      <w:pPr>
        <w:rPr>
          <w:rFonts w:ascii="Arial" w:hAnsi="Arial" w:cs="Arial"/>
          <w:b/>
          <w:sz w:val="24"/>
          <w:szCs w:val="24"/>
        </w:rPr>
      </w:pPr>
    </w:p>
    <w:p w14:paraId="03B08698" w14:textId="77777777" w:rsidR="00993B6E" w:rsidRPr="005E7A13" w:rsidRDefault="00993B6E" w:rsidP="00993B6E">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6281B36" w14:textId="77777777" w:rsidR="00993B6E" w:rsidRPr="005E7A13" w:rsidRDefault="00993B6E" w:rsidP="00993B6E">
      <w:pPr>
        <w:rPr>
          <w:rFonts w:ascii="Arial" w:hAnsi="Arial" w:cs="Arial"/>
          <w:bCs/>
          <w:sz w:val="24"/>
          <w:szCs w:val="24"/>
        </w:rPr>
      </w:pPr>
    </w:p>
    <w:p w14:paraId="6BA89D9D" w14:textId="77777777" w:rsidR="00993B6E" w:rsidRPr="005E7A13" w:rsidRDefault="00993B6E" w:rsidP="00993B6E">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3EB37650" w14:textId="77777777" w:rsidR="00993B6E" w:rsidRPr="005E7A13" w:rsidRDefault="00993B6E" w:rsidP="00993B6E">
      <w:pPr>
        <w:rPr>
          <w:rFonts w:ascii="Arial" w:hAnsi="Arial" w:cs="Arial"/>
          <w:bCs/>
          <w:sz w:val="24"/>
          <w:szCs w:val="24"/>
        </w:rPr>
      </w:pPr>
    </w:p>
    <w:p w14:paraId="05CEB2A8" w14:textId="77777777" w:rsidR="00993B6E" w:rsidRPr="005E7A13" w:rsidRDefault="00993B6E" w:rsidP="00993B6E">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5A89778" w14:textId="77777777" w:rsidR="00993B6E" w:rsidRPr="005E7A13" w:rsidRDefault="00993B6E" w:rsidP="00993B6E">
      <w:pPr>
        <w:rPr>
          <w:rFonts w:ascii="Arial" w:hAnsi="Arial" w:cs="Arial"/>
          <w:bCs/>
          <w:sz w:val="24"/>
          <w:szCs w:val="24"/>
        </w:rPr>
      </w:pPr>
    </w:p>
    <w:p w14:paraId="0FC7B887" w14:textId="77777777" w:rsidR="00993B6E" w:rsidRPr="005E7A13" w:rsidRDefault="00993B6E" w:rsidP="00993B6E">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BFED607" w14:textId="77777777" w:rsidR="00993B6E" w:rsidRPr="005E7A13" w:rsidRDefault="00993B6E" w:rsidP="00993B6E">
      <w:pPr>
        <w:rPr>
          <w:rFonts w:ascii="Arial" w:hAnsi="Arial" w:cs="Arial"/>
          <w:bCs/>
          <w:sz w:val="24"/>
          <w:szCs w:val="24"/>
        </w:rPr>
      </w:pPr>
    </w:p>
    <w:p w14:paraId="7A65B337" w14:textId="77777777" w:rsidR="00993B6E" w:rsidRPr="005E7A13" w:rsidRDefault="00993B6E" w:rsidP="00993B6E">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A993BBE" w14:textId="77777777" w:rsidR="00993B6E" w:rsidRPr="005E7A13" w:rsidRDefault="00993B6E" w:rsidP="00993B6E">
      <w:pPr>
        <w:rPr>
          <w:rFonts w:ascii="Arial" w:hAnsi="Arial" w:cs="Arial"/>
          <w:bCs/>
          <w:sz w:val="24"/>
          <w:szCs w:val="24"/>
        </w:rPr>
      </w:pPr>
    </w:p>
    <w:p w14:paraId="5395BE1D" w14:textId="77777777" w:rsidR="00993B6E" w:rsidRDefault="00993B6E" w:rsidP="00993B6E">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32AB536D" w14:textId="77777777" w:rsidR="00993B6E" w:rsidRDefault="00993B6E" w:rsidP="00993B6E">
      <w:pPr>
        <w:rPr>
          <w:rFonts w:ascii="Arial" w:hAnsi="Arial" w:cs="Arial"/>
          <w:bCs/>
          <w:sz w:val="24"/>
          <w:szCs w:val="24"/>
        </w:rPr>
      </w:pPr>
    </w:p>
    <w:p w14:paraId="71AC3DDC" w14:textId="77777777" w:rsidR="00993B6E" w:rsidRPr="00301553" w:rsidRDefault="00993B6E" w:rsidP="00993B6E">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4C2BA65F" w14:textId="77777777" w:rsidR="0062067C" w:rsidRDefault="0062067C" w:rsidP="00F42C48">
      <w:pPr>
        <w:jc w:val="center"/>
        <w:rPr>
          <w:rFonts w:ascii="Arial" w:hAnsi="Arial" w:cs="Arial"/>
          <w:sz w:val="24"/>
          <w:szCs w:val="24"/>
        </w:rPr>
      </w:pPr>
    </w:p>
    <w:p w14:paraId="5DF6E09D" w14:textId="77777777" w:rsidR="0062067C" w:rsidRDefault="0062067C" w:rsidP="00F42C48">
      <w:pPr>
        <w:jc w:val="center"/>
        <w:rPr>
          <w:rFonts w:ascii="Arial" w:hAnsi="Arial" w:cs="Arial"/>
          <w:sz w:val="24"/>
          <w:szCs w:val="24"/>
        </w:rPr>
      </w:pPr>
    </w:p>
    <w:p w14:paraId="07934649" w14:textId="77777777" w:rsidR="0062067C" w:rsidRDefault="0062067C" w:rsidP="00F42C48">
      <w:pPr>
        <w:jc w:val="center"/>
        <w:rPr>
          <w:rFonts w:ascii="Arial" w:hAnsi="Arial" w:cs="Arial"/>
          <w:sz w:val="24"/>
          <w:szCs w:val="24"/>
        </w:rPr>
      </w:pPr>
    </w:p>
    <w:p w14:paraId="5A6B2AE8" w14:textId="071519ED" w:rsidR="00993B6E" w:rsidRDefault="00993B6E">
      <w:pPr>
        <w:rPr>
          <w:rFonts w:ascii="Arial" w:hAnsi="Arial" w:cs="Arial"/>
          <w:sz w:val="24"/>
          <w:szCs w:val="24"/>
        </w:rPr>
      </w:pPr>
      <w:r>
        <w:rPr>
          <w:rFonts w:ascii="Arial" w:hAnsi="Arial" w:cs="Arial"/>
          <w:sz w:val="24"/>
          <w:szCs w:val="24"/>
        </w:rPr>
        <w:br w:type="page"/>
      </w:r>
    </w:p>
    <w:p w14:paraId="4F904A7A" w14:textId="77777777" w:rsidR="0062067C" w:rsidRDefault="0062067C" w:rsidP="00F42C48">
      <w:pPr>
        <w:jc w:val="center"/>
        <w:rPr>
          <w:rFonts w:ascii="Arial" w:hAnsi="Arial" w:cs="Arial"/>
          <w:sz w:val="24"/>
          <w:szCs w:val="24"/>
        </w:rPr>
      </w:pPr>
    </w:p>
    <w:p w14:paraId="7E8D7BB7" w14:textId="77777777" w:rsidR="0062067C" w:rsidRDefault="0062067C" w:rsidP="00F42C48">
      <w:pPr>
        <w:jc w:val="center"/>
        <w:rPr>
          <w:rFonts w:ascii="Arial" w:hAnsi="Arial" w:cs="Arial"/>
          <w:sz w:val="24"/>
          <w:szCs w:val="24"/>
        </w:rPr>
      </w:pPr>
    </w:p>
    <w:p w14:paraId="49DD13DF" w14:textId="18C1D61E" w:rsidR="00125011" w:rsidRPr="00894270" w:rsidRDefault="00A24037" w:rsidP="00894270">
      <w:pPr>
        <w:jc w:val="center"/>
        <w:rPr>
          <w:rFonts w:ascii="Arial" w:hAnsi="Arial" w:cs="Arial"/>
          <w:b/>
          <w:bCs/>
          <w:sz w:val="28"/>
          <w:szCs w:val="28"/>
        </w:rPr>
      </w:pPr>
      <w:r w:rsidRPr="00894270">
        <w:rPr>
          <w:rFonts w:ascii="Arial" w:hAnsi="Arial" w:cs="Arial"/>
          <w:b/>
          <w:bCs/>
          <w:sz w:val="28"/>
          <w:szCs w:val="28"/>
        </w:rPr>
        <w:t>Hancock</w:t>
      </w:r>
      <w:bookmarkEnd w:id="22"/>
      <w:r w:rsidRPr="00894270">
        <w:rPr>
          <w:rFonts w:ascii="Arial" w:hAnsi="Arial" w:cs="Arial"/>
          <w:b/>
          <w:bCs/>
          <w:sz w:val="28"/>
          <w:szCs w:val="28"/>
        </w:rPr>
        <w:t xml:space="preserve"> </w:t>
      </w:r>
      <w:r w:rsidR="0062067C" w:rsidRPr="00894270">
        <w:rPr>
          <w:rFonts w:ascii="Arial" w:hAnsi="Arial" w:cs="Arial"/>
          <w:b/>
          <w:bCs/>
          <w:sz w:val="28"/>
          <w:szCs w:val="28"/>
        </w:rPr>
        <w:t xml:space="preserve">Elementary School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894270" w:rsidRDefault="00A24037" w:rsidP="00993B6E">
      <w:pPr>
        <w:pStyle w:val="Heading2"/>
      </w:pPr>
      <w:bookmarkStart w:id="23" w:name="_Toc235099822"/>
      <w:r w:rsidRPr="00894270">
        <w:t>S</w:t>
      </w:r>
      <w:r w:rsidR="00007D92" w:rsidRPr="00894270">
        <w:t>ummary</w:t>
      </w:r>
      <w:r w:rsidRPr="00894270">
        <w:t xml:space="preserve"> </w:t>
      </w:r>
      <w:r w:rsidR="00007D92" w:rsidRPr="00894270">
        <w:t>of</w:t>
      </w:r>
      <w:r w:rsidRPr="00894270">
        <w:t xml:space="preserve"> C</w:t>
      </w:r>
      <w:r w:rsidR="00007D92" w:rsidRPr="00894270">
        <w:t>ompliance</w:t>
      </w:r>
      <w:r w:rsidRPr="00894270">
        <w:t xml:space="preserve"> C</w:t>
      </w:r>
      <w:r w:rsidR="00007D92" w:rsidRPr="00894270">
        <w:t>riteria</w:t>
      </w:r>
      <w:r w:rsidRPr="00894270">
        <w:t xml:space="preserve"> R</w:t>
      </w:r>
      <w:r w:rsidR="00007D92" w:rsidRPr="00894270">
        <w:t>atings</w:t>
      </w:r>
      <w:bookmarkEnd w:id="23"/>
      <w:r w:rsidRPr="00894270">
        <w:fldChar w:fldCharType="begin"/>
      </w:r>
      <w:r w:rsidR="00DF592A" w:rsidRPr="00894270">
        <w:instrText xml:space="preserve"> TC " </w:instrText>
      </w:r>
      <w:bookmarkStart w:id="24" w:name="_Toc235006747"/>
      <w:r w:rsidR="00DF592A" w:rsidRPr="00894270">
        <w:instrText>SUMMARY OF COMPLIANCE CRITERIA RATINGS</w:instrText>
      </w:r>
      <w:bookmarkEnd w:id="24"/>
      <w:r w:rsidR="00DF592A" w:rsidRPr="00894270">
        <w:instrText xml:space="preserve"> " \f C \l "1" </w:instrText>
      </w:r>
      <w:r w:rsidRPr="00894270">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5000" w:type="pct"/>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ook w:val="0000" w:firstRow="0" w:lastRow="0" w:firstColumn="0" w:lastColumn="0" w:noHBand="0" w:noVBand="0"/>
        <w:tblCaption w:val="Summary of Compliance Criteria Rating"/>
        <w:tblDescription w:val="Summary of Compliance Criteria Ratings Table showing ratings for each criteria"/>
      </w:tblPr>
      <w:tblGrid>
        <w:gridCol w:w="2204"/>
        <w:gridCol w:w="4411"/>
        <w:gridCol w:w="2655"/>
      </w:tblGrid>
      <w:tr w:rsidR="0062067C" w14:paraId="04D82257" w14:textId="77777777" w:rsidTr="00894270">
        <w:trPr>
          <w:jc w:val="center"/>
        </w:trPr>
        <w:tc>
          <w:tcPr>
            <w:tcW w:w="1189" w:type="pct"/>
          </w:tcPr>
          <w:p w14:paraId="3F0AAF33" w14:textId="77777777" w:rsidR="0062067C" w:rsidRDefault="0062067C" w:rsidP="003577F4">
            <w:pPr>
              <w:jc w:val="center"/>
              <w:rPr>
                <w:rFonts w:ascii="Arial" w:hAnsi="Arial" w:cs="Arial"/>
                <w:b/>
                <w:bCs/>
                <w:sz w:val="24"/>
                <w:szCs w:val="24"/>
              </w:rPr>
            </w:pPr>
          </w:p>
          <w:p w14:paraId="7EA80617" w14:textId="77777777" w:rsidR="00894270" w:rsidRDefault="0062067C"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9E979B1" w:rsidR="0062067C" w:rsidRPr="00AF0528" w:rsidRDefault="0062067C" w:rsidP="00894270">
            <w:pPr>
              <w:jc w:val="center"/>
              <w:rPr>
                <w:rFonts w:ascii="Arial" w:hAnsi="Arial" w:cs="Arial"/>
                <w:b/>
                <w:bCs/>
                <w:sz w:val="24"/>
                <w:szCs w:val="24"/>
              </w:rPr>
            </w:pPr>
            <w:r>
              <w:rPr>
                <w:rFonts w:ascii="Arial" w:hAnsi="Arial" w:cs="Arial"/>
                <w:b/>
                <w:bCs/>
                <w:sz w:val="24"/>
                <w:szCs w:val="24"/>
              </w:rPr>
              <w:t>Criteria</w:t>
            </w:r>
            <w:r w:rsidR="00894270">
              <w:rPr>
                <w:rFonts w:ascii="Arial" w:hAnsi="Arial" w:cs="Arial"/>
                <w:b/>
                <w:bCs/>
                <w:sz w:val="24"/>
                <w:szCs w:val="24"/>
              </w:rPr>
              <w:t xml:space="preserve"> </w:t>
            </w:r>
            <w:r>
              <w:rPr>
                <w:rFonts w:ascii="Arial" w:hAnsi="Arial" w:cs="Arial"/>
                <w:b/>
                <w:bCs/>
                <w:sz w:val="24"/>
                <w:szCs w:val="24"/>
              </w:rPr>
              <w:t>Rating</w:t>
            </w:r>
          </w:p>
        </w:tc>
        <w:tc>
          <w:tcPr>
            <w:tcW w:w="2379" w:type="pct"/>
          </w:tcPr>
          <w:p w14:paraId="676894ED" w14:textId="77777777" w:rsidR="0062067C" w:rsidRPr="00AF0528" w:rsidRDefault="0062067C" w:rsidP="003577F4">
            <w:pPr>
              <w:jc w:val="center"/>
              <w:rPr>
                <w:rFonts w:ascii="Arial" w:hAnsi="Arial" w:cs="Arial"/>
                <w:b/>
                <w:bCs/>
                <w:sz w:val="24"/>
                <w:szCs w:val="24"/>
              </w:rPr>
            </w:pPr>
          </w:p>
          <w:p w14:paraId="1572D0C2" w14:textId="77777777" w:rsidR="00894270" w:rsidRDefault="0062067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2B99AC2" w:rsidR="0062067C" w:rsidRPr="00AF0528" w:rsidRDefault="0062067C" w:rsidP="003577F4">
            <w:pPr>
              <w:jc w:val="center"/>
              <w:rPr>
                <w:rFonts w:ascii="Arial" w:hAnsi="Arial" w:cs="Arial"/>
                <w:b/>
                <w:bCs/>
                <w:sz w:val="24"/>
                <w:szCs w:val="24"/>
              </w:rPr>
            </w:pPr>
            <w:r w:rsidRPr="00AF0528">
              <w:rPr>
                <w:rFonts w:ascii="Arial" w:hAnsi="Arial" w:cs="Arial"/>
                <w:b/>
                <w:bCs/>
                <w:sz w:val="24"/>
                <w:szCs w:val="24"/>
              </w:rPr>
              <w:t>Special Education</w:t>
            </w:r>
          </w:p>
        </w:tc>
        <w:tc>
          <w:tcPr>
            <w:tcW w:w="1432" w:type="pct"/>
          </w:tcPr>
          <w:p w14:paraId="7C7D9F85" w14:textId="77777777" w:rsidR="0062067C" w:rsidRPr="00AF0528" w:rsidRDefault="0062067C" w:rsidP="003577F4">
            <w:pPr>
              <w:jc w:val="center"/>
              <w:rPr>
                <w:rFonts w:ascii="Arial" w:hAnsi="Arial" w:cs="Arial"/>
                <w:b/>
                <w:bCs/>
                <w:sz w:val="24"/>
                <w:szCs w:val="24"/>
              </w:rPr>
            </w:pPr>
          </w:p>
          <w:p w14:paraId="1002A3B5" w14:textId="77777777" w:rsidR="0062067C" w:rsidRDefault="0062067C"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894270" w:rsidRPr="00AF0528" w:rsidRDefault="00894270" w:rsidP="003577F4">
            <w:pPr>
              <w:jc w:val="center"/>
              <w:rPr>
                <w:rFonts w:ascii="Arial" w:hAnsi="Arial" w:cs="Arial"/>
                <w:b/>
                <w:bCs/>
                <w:sz w:val="24"/>
                <w:szCs w:val="24"/>
              </w:rPr>
            </w:pPr>
          </w:p>
        </w:tc>
      </w:tr>
      <w:tr w:rsidR="0062067C" w14:paraId="1FB2E4C3" w14:textId="77777777" w:rsidTr="00894270">
        <w:trPr>
          <w:jc w:val="center"/>
        </w:trPr>
        <w:tc>
          <w:tcPr>
            <w:tcW w:w="1189" w:type="pct"/>
          </w:tcPr>
          <w:p w14:paraId="72AA0A6A" w14:textId="77777777" w:rsidR="0062067C" w:rsidRPr="00AF0528" w:rsidRDefault="0062067C" w:rsidP="003577F4">
            <w:pPr>
              <w:ind w:right="-720"/>
              <w:jc w:val="both"/>
              <w:rPr>
                <w:rFonts w:ascii="Arial" w:hAnsi="Arial" w:cs="Arial"/>
                <w:sz w:val="24"/>
                <w:szCs w:val="24"/>
              </w:rPr>
            </w:pPr>
            <w:r w:rsidRPr="00AF0528">
              <w:rPr>
                <w:rFonts w:ascii="Arial" w:hAnsi="Arial" w:cs="Arial"/>
                <w:b/>
                <w:sz w:val="24"/>
                <w:szCs w:val="24"/>
              </w:rPr>
              <w:t>IMPLEMENTED</w:t>
            </w:r>
          </w:p>
        </w:tc>
        <w:tc>
          <w:tcPr>
            <w:tcW w:w="2379" w:type="pct"/>
          </w:tcPr>
          <w:p w14:paraId="0FBAD3CD" w14:textId="77777777" w:rsidR="00894270" w:rsidRDefault="0062067C" w:rsidP="008B05A8">
            <w:pPr>
              <w:rPr>
                <w:rFonts w:ascii="Arial" w:hAnsi="Arial" w:cs="Arial"/>
                <w:sz w:val="24"/>
                <w:szCs w:val="24"/>
              </w:rPr>
            </w:pPr>
            <w:bookmarkStart w:id="25" w:name="seImplCnt"/>
            <w:r w:rsidRPr="00AF0528">
              <w:rPr>
                <w:rFonts w:ascii="Arial" w:hAnsi="Arial" w:cs="Arial"/>
                <w:sz w:val="24"/>
                <w:szCs w:val="24"/>
              </w:rPr>
              <w:t xml:space="preserve">SE 1, SE 2, SE 3, SE 3A, SE 5, </w:t>
            </w:r>
          </w:p>
          <w:p w14:paraId="31111867" w14:textId="3576201D" w:rsidR="0062067C" w:rsidRDefault="0062067C" w:rsidP="008B05A8">
            <w:pPr>
              <w:rPr>
                <w:rFonts w:ascii="Arial" w:hAnsi="Arial" w:cs="Arial"/>
                <w:sz w:val="24"/>
                <w:szCs w:val="24"/>
              </w:rPr>
            </w:pPr>
            <w:r w:rsidRPr="00AF0528">
              <w:rPr>
                <w:rFonts w:ascii="Arial" w:hAnsi="Arial" w:cs="Arial"/>
                <w:sz w:val="24"/>
                <w:szCs w:val="24"/>
              </w:rPr>
              <w:t xml:space="preserve">SE 8, SE 9, SE 9A, SE 10, SE 12, </w:t>
            </w:r>
          </w:p>
          <w:p w14:paraId="4C7CD1C0" w14:textId="46A7886E" w:rsidR="0062067C" w:rsidRDefault="0062067C" w:rsidP="008B05A8">
            <w:pPr>
              <w:rPr>
                <w:rFonts w:ascii="Arial" w:hAnsi="Arial" w:cs="Arial"/>
                <w:sz w:val="24"/>
                <w:szCs w:val="24"/>
              </w:rPr>
            </w:pPr>
            <w:r w:rsidRPr="00AF0528">
              <w:rPr>
                <w:rFonts w:ascii="Arial" w:hAnsi="Arial" w:cs="Arial"/>
                <w:sz w:val="24"/>
                <w:szCs w:val="24"/>
              </w:rPr>
              <w:t xml:space="preserve">SE 13, SE 14, </w:t>
            </w:r>
            <w:r>
              <w:rPr>
                <w:rFonts w:ascii="Arial" w:hAnsi="Arial" w:cs="Arial"/>
                <w:sz w:val="24"/>
                <w:szCs w:val="24"/>
              </w:rPr>
              <w:t xml:space="preserve">SE 15, </w:t>
            </w:r>
            <w:r w:rsidRPr="00AF0528">
              <w:rPr>
                <w:rFonts w:ascii="Arial" w:hAnsi="Arial" w:cs="Arial"/>
                <w:sz w:val="24"/>
                <w:szCs w:val="24"/>
              </w:rPr>
              <w:t xml:space="preserve">SE 17, SE 18A, SE 18B, SE 19, SE 20, SE 22, SE 25, SE 26, SE 29, SE 34, </w:t>
            </w:r>
            <w:r>
              <w:rPr>
                <w:rFonts w:ascii="Arial" w:hAnsi="Arial" w:cs="Arial"/>
                <w:sz w:val="24"/>
                <w:szCs w:val="24"/>
              </w:rPr>
              <w:t xml:space="preserve">SE 35, </w:t>
            </w:r>
            <w:r w:rsidRPr="00AF0528">
              <w:rPr>
                <w:rFonts w:ascii="Arial" w:hAnsi="Arial" w:cs="Arial"/>
                <w:sz w:val="24"/>
                <w:szCs w:val="24"/>
              </w:rPr>
              <w:t>SE 37, SE 38, SE 40, SE 41, SE 42, SE 43, SE 44, SE 45, SE 47, SE 48, SE 49</w:t>
            </w:r>
            <w:bookmarkEnd w:id="25"/>
          </w:p>
          <w:p w14:paraId="005E8829" w14:textId="0D3AB2D3" w:rsidR="00894270" w:rsidRPr="00AF0528" w:rsidRDefault="00894270" w:rsidP="008B05A8">
            <w:pPr>
              <w:rPr>
                <w:rFonts w:ascii="Arial" w:hAnsi="Arial" w:cs="Arial"/>
                <w:sz w:val="24"/>
                <w:szCs w:val="24"/>
              </w:rPr>
            </w:pPr>
          </w:p>
        </w:tc>
        <w:tc>
          <w:tcPr>
            <w:tcW w:w="1432" w:type="pct"/>
          </w:tcPr>
          <w:p w14:paraId="459A45EA" w14:textId="77777777" w:rsidR="0062067C" w:rsidRPr="00AF0528" w:rsidRDefault="0062067C" w:rsidP="008B299C">
            <w:pPr>
              <w:rPr>
                <w:rFonts w:ascii="Arial" w:hAnsi="Arial" w:cs="Arial"/>
                <w:sz w:val="24"/>
                <w:szCs w:val="24"/>
              </w:rPr>
            </w:pPr>
            <w:bookmarkStart w:id="26" w:name="crImplCnt"/>
            <w:r w:rsidRPr="00AF0528">
              <w:rPr>
                <w:rFonts w:ascii="Arial" w:hAnsi="Arial" w:cs="Arial"/>
                <w:sz w:val="24"/>
                <w:szCs w:val="24"/>
              </w:rPr>
              <w:t>CR 13, CR 14, CR 18</w:t>
            </w:r>
            <w:bookmarkEnd w:id="26"/>
          </w:p>
        </w:tc>
      </w:tr>
      <w:tr w:rsidR="3004AE68" w14:paraId="26977142" w14:textId="77777777" w:rsidTr="00894270">
        <w:trPr>
          <w:trHeight w:val="300"/>
          <w:jc w:val="center"/>
        </w:trPr>
        <w:tc>
          <w:tcPr>
            <w:tcW w:w="1189" w:type="pct"/>
          </w:tcPr>
          <w:p w14:paraId="053C749B" w14:textId="77777777" w:rsidR="00894270" w:rsidRDefault="6D62E6B9" w:rsidP="3004AE68">
            <w:pPr>
              <w:jc w:val="both"/>
              <w:rPr>
                <w:rFonts w:ascii="Arial" w:hAnsi="Arial" w:cs="Arial"/>
                <w:b/>
                <w:bCs/>
                <w:sz w:val="24"/>
                <w:szCs w:val="24"/>
              </w:rPr>
            </w:pPr>
            <w:r w:rsidRPr="3004AE68">
              <w:rPr>
                <w:rFonts w:ascii="Arial" w:hAnsi="Arial" w:cs="Arial"/>
                <w:b/>
                <w:bCs/>
                <w:sz w:val="24"/>
                <w:szCs w:val="24"/>
              </w:rPr>
              <w:t xml:space="preserve">PARTIALLY </w:t>
            </w:r>
          </w:p>
          <w:p w14:paraId="05544A50" w14:textId="504F1744" w:rsidR="6D62E6B9" w:rsidRDefault="6D62E6B9" w:rsidP="3004AE68">
            <w:pPr>
              <w:jc w:val="both"/>
              <w:rPr>
                <w:rFonts w:ascii="Arial" w:hAnsi="Arial" w:cs="Arial"/>
                <w:b/>
                <w:bCs/>
                <w:sz w:val="24"/>
                <w:szCs w:val="24"/>
              </w:rPr>
            </w:pPr>
            <w:r w:rsidRPr="3004AE68">
              <w:rPr>
                <w:rFonts w:ascii="Arial" w:hAnsi="Arial" w:cs="Arial"/>
                <w:b/>
                <w:bCs/>
                <w:sz w:val="24"/>
                <w:szCs w:val="24"/>
              </w:rPr>
              <w:t>IMPLEMENTED</w:t>
            </w:r>
          </w:p>
          <w:p w14:paraId="167349C9" w14:textId="203E5E2F" w:rsidR="3004AE68" w:rsidRDefault="3004AE68" w:rsidP="3004AE68">
            <w:pPr>
              <w:jc w:val="both"/>
              <w:rPr>
                <w:rFonts w:ascii="Arial" w:hAnsi="Arial" w:cs="Arial"/>
                <w:b/>
                <w:bCs/>
                <w:sz w:val="24"/>
                <w:szCs w:val="24"/>
              </w:rPr>
            </w:pPr>
          </w:p>
        </w:tc>
        <w:tc>
          <w:tcPr>
            <w:tcW w:w="2379" w:type="pct"/>
          </w:tcPr>
          <w:p w14:paraId="6CD0D1A8" w14:textId="5E95031C" w:rsidR="6D62E6B9" w:rsidRDefault="6D62E6B9" w:rsidP="3004AE68">
            <w:pPr>
              <w:rPr>
                <w:rFonts w:ascii="Arial" w:hAnsi="Arial" w:cs="Arial"/>
                <w:sz w:val="24"/>
                <w:szCs w:val="24"/>
              </w:rPr>
            </w:pPr>
            <w:r w:rsidRPr="3004AE68">
              <w:rPr>
                <w:rFonts w:ascii="Arial" w:hAnsi="Arial" w:cs="Arial"/>
                <w:sz w:val="24"/>
                <w:szCs w:val="24"/>
              </w:rPr>
              <w:t>None</w:t>
            </w:r>
          </w:p>
        </w:tc>
        <w:tc>
          <w:tcPr>
            <w:tcW w:w="1432" w:type="pct"/>
          </w:tcPr>
          <w:p w14:paraId="2AFA01B4" w14:textId="5CEB825A" w:rsidR="3004AE68" w:rsidRDefault="009E20FA" w:rsidP="3004AE68">
            <w:pPr>
              <w:jc w:val="both"/>
              <w:rPr>
                <w:rFonts w:ascii="Arial" w:hAnsi="Arial" w:cs="Arial"/>
                <w:sz w:val="24"/>
                <w:szCs w:val="24"/>
              </w:rPr>
            </w:pPr>
            <w:r w:rsidRPr="3004AE68">
              <w:rPr>
                <w:rFonts w:ascii="Arial" w:hAnsi="Arial" w:cs="Arial"/>
                <w:sz w:val="24"/>
                <w:szCs w:val="24"/>
              </w:rPr>
              <w:t>None</w:t>
            </w:r>
          </w:p>
        </w:tc>
      </w:tr>
      <w:tr w:rsidR="3004AE68" w14:paraId="171C1EDD" w14:textId="77777777" w:rsidTr="00894270">
        <w:trPr>
          <w:trHeight w:val="300"/>
          <w:jc w:val="center"/>
        </w:trPr>
        <w:tc>
          <w:tcPr>
            <w:tcW w:w="1189" w:type="pct"/>
          </w:tcPr>
          <w:p w14:paraId="18360A09" w14:textId="77777777" w:rsidR="00894270" w:rsidRDefault="6D62E6B9" w:rsidP="3004AE68">
            <w:pPr>
              <w:jc w:val="both"/>
              <w:rPr>
                <w:rFonts w:ascii="Arial" w:hAnsi="Arial" w:cs="Arial"/>
                <w:b/>
                <w:bCs/>
                <w:sz w:val="24"/>
                <w:szCs w:val="24"/>
              </w:rPr>
            </w:pPr>
            <w:r w:rsidRPr="3004AE68">
              <w:rPr>
                <w:rFonts w:ascii="Arial" w:hAnsi="Arial" w:cs="Arial"/>
                <w:b/>
                <w:bCs/>
                <w:sz w:val="24"/>
                <w:szCs w:val="24"/>
              </w:rPr>
              <w:t xml:space="preserve">NOT </w:t>
            </w:r>
          </w:p>
          <w:p w14:paraId="60588DC0" w14:textId="7B521D2C" w:rsidR="6D62E6B9" w:rsidRDefault="6D62E6B9" w:rsidP="3004AE68">
            <w:pPr>
              <w:jc w:val="both"/>
              <w:rPr>
                <w:rFonts w:ascii="Arial" w:hAnsi="Arial" w:cs="Arial"/>
                <w:b/>
                <w:bCs/>
                <w:sz w:val="24"/>
                <w:szCs w:val="24"/>
              </w:rPr>
            </w:pPr>
            <w:r w:rsidRPr="3004AE68">
              <w:rPr>
                <w:rFonts w:ascii="Arial" w:hAnsi="Arial" w:cs="Arial"/>
                <w:b/>
                <w:bCs/>
                <w:sz w:val="24"/>
                <w:szCs w:val="24"/>
              </w:rPr>
              <w:t>IMPLEMENTED</w:t>
            </w:r>
          </w:p>
          <w:p w14:paraId="3646DA8B" w14:textId="6DE074F3" w:rsidR="3004AE68" w:rsidRDefault="3004AE68" w:rsidP="3004AE68">
            <w:pPr>
              <w:jc w:val="both"/>
              <w:rPr>
                <w:rFonts w:ascii="Arial" w:hAnsi="Arial" w:cs="Arial"/>
                <w:b/>
                <w:bCs/>
                <w:sz w:val="24"/>
                <w:szCs w:val="24"/>
              </w:rPr>
            </w:pPr>
          </w:p>
        </w:tc>
        <w:tc>
          <w:tcPr>
            <w:tcW w:w="2379" w:type="pct"/>
          </w:tcPr>
          <w:p w14:paraId="3B7DA863" w14:textId="58248A59" w:rsidR="6D62E6B9" w:rsidRDefault="6D62E6B9" w:rsidP="3004AE68">
            <w:pPr>
              <w:rPr>
                <w:rFonts w:ascii="Arial" w:hAnsi="Arial" w:cs="Arial"/>
                <w:sz w:val="24"/>
                <w:szCs w:val="24"/>
              </w:rPr>
            </w:pPr>
            <w:r w:rsidRPr="3004AE68">
              <w:rPr>
                <w:rFonts w:ascii="Arial" w:hAnsi="Arial" w:cs="Arial"/>
                <w:sz w:val="24"/>
                <w:szCs w:val="24"/>
              </w:rPr>
              <w:t>None</w:t>
            </w:r>
          </w:p>
        </w:tc>
        <w:tc>
          <w:tcPr>
            <w:tcW w:w="1432" w:type="pct"/>
          </w:tcPr>
          <w:p w14:paraId="7CA33CB5" w14:textId="51F4A24B" w:rsidR="3004AE68" w:rsidRDefault="009E20FA" w:rsidP="3004AE68">
            <w:pPr>
              <w:jc w:val="both"/>
              <w:rPr>
                <w:rFonts w:ascii="Arial" w:hAnsi="Arial" w:cs="Arial"/>
                <w:sz w:val="24"/>
                <w:szCs w:val="24"/>
              </w:rPr>
            </w:pPr>
            <w:r w:rsidRPr="3004AE68">
              <w:rPr>
                <w:rFonts w:ascii="Arial" w:hAnsi="Arial" w:cs="Arial"/>
                <w:sz w:val="24"/>
                <w:szCs w:val="24"/>
              </w:rPr>
              <w:t>None</w:t>
            </w:r>
          </w:p>
        </w:tc>
      </w:tr>
      <w:tr w:rsidR="0062067C" w14:paraId="54F6F3AD" w14:textId="77777777" w:rsidTr="00894270">
        <w:trPr>
          <w:jc w:val="center"/>
        </w:trPr>
        <w:tc>
          <w:tcPr>
            <w:tcW w:w="1189" w:type="pct"/>
          </w:tcPr>
          <w:p w14:paraId="66ACFB16" w14:textId="77777777" w:rsidR="00894270" w:rsidRDefault="0062067C" w:rsidP="003577F4">
            <w:pPr>
              <w:ind w:right="-720"/>
              <w:jc w:val="both"/>
              <w:rPr>
                <w:rFonts w:ascii="Arial" w:hAnsi="Arial" w:cs="Arial"/>
                <w:b/>
                <w:sz w:val="24"/>
                <w:szCs w:val="24"/>
              </w:rPr>
            </w:pPr>
            <w:r w:rsidRPr="00AF0528">
              <w:rPr>
                <w:rFonts w:ascii="Arial" w:hAnsi="Arial" w:cs="Arial"/>
                <w:b/>
                <w:sz w:val="24"/>
                <w:szCs w:val="24"/>
              </w:rPr>
              <w:t xml:space="preserve">NOT </w:t>
            </w:r>
          </w:p>
          <w:p w14:paraId="580667E6" w14:textId="6C2BC838" w:rsidR="0062067C" w:rsidRDefault="0062067C"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77777777" w:rsidR="0062067C" w:rsidRPr="00AF0528" w:rsidRDefault="0062067C" w:rsidP="003577F4">
            <w:pPr>
              <w:ind w:right="-720"/>
              <w:jc w:val="both"/>
              <w:rPr>
                <w:rFonts w:ascii="Arial" w:hAnsi="Arial" w:cs="Arial"/>
                <w:b/>
                <w:sz w:val="24"/>
                <w:szCs w:val="24"/>
              </w:rPr>
            </w:pPr>
          </w:p>
        </w:tc>
        <w:tc>
          <w:tcPr>
            <w:tcW w:w="2379" w:type="pct"/>
          </w:tcPr>
          <w:p w14:paraId="6D6B633C" w14:textId="77777777" w:rsidR="0062067C" w:rsidRPr="00AF0528" w:rsidRDefault="0062067C" w:rsidP="008B299C">
            <w:pPr>
              <w:rPr>
                <w:rFonts w:ascii="Arial" w:hAnsi="Arial" w:cs="Arial"/>
                <w:sz w:val="24"/>
                <w:szCs w:val="24"/>
              </w:rPr>
            </w:pPr>
            <w:bookmarkStart w:id="27" w:name="seNotApplCnt"/>
            <w:r w:rsidRPr="00AF0528">
              <w:rPr>
                <w:rFonts w:ascii="Arial" w:hAnsi="Arial" w:cs="Arial"/>
                <w:sz w:val="24"/>
                <w:szCs w:val="24"/>
              </w:rPr>
              <w:t>SE 6, SE 7</w:t>
            </w:r>
            <w:bookmarkEnd w:id="27"/>
          </w:p>
        </w:tc>
        <w:tc>
          <w:tcPr>
            <w:tcW w:w="1432" w:type="pct"/>
          </w:tcPr>
          <w:p w14:paraId="4BCAE8B6" w14:textId="3102EACB" w:rsidR="0062067C" w:rsidRPr="00AF0528" w:rsidRDefault="009E20FA" w:rsidP="008B299C">
            <w:pPr>
              <w:jc w:val="both"/>
              <w:rPr>
                <w:rFonts w:ascii="Arial" w:hAnsi="Arial" w:cs="Arial"/>
                <w:sz w:val="24"/>
                <w:szCs w:val="24"/>
              </w:rPr>
            </w:pPr>
            <w:bookmarkStart w:id="28" w:name="crNotApplCnt"/>
            <w:bookmarkEnd w:id="28"/>
            <w:r w:rsidRPr="3004AE68">
              <w:rPr>
                <w:rFonts w:ascii="Arial" w:hAnsi="Arial" w:cs="Arial"/>
                <w:sz w:val="24"/>
                <w:szCs w:val="24"/>
              </w:rPr>
              <w:t>None</w:t>
            </w:r>
          </w:p>
        </w:tc>
        <w:bookmarkStart w:id="29" w:name="tgtNotApplCrit"/>
        <w:bookmarkEnd w:id="29"/>
      </w:tr>
    </w:tbl>
    <w:p w14:paraId="2924FE62" w14:textId="77777777" w:rsidR="00125011" w:rsidRDefault="00125011">
      <w:pPr>
        <w:tabs>
          <w:tab w:val="center" w:pos="4680"/>
        </w:tabs>
        <w:ind w:left="-720" w:right="-720"/>
        <w:jc w:val="both"/>
        <w:rPr>
          <w:rFonts w:ascii="Arial" w:hAnsi="Arial" w:cs="Arial"/>
          <w:sz w:val="24"/>
          <w:szCs w:val="24"/>
        </w:rPr>
      </w:pPr>
    </w:p>
    <w:p w14:paraId="71AAE466" w14:textId="77777777" w:rsidR="00894270" w:rsidRPr="00894270" w:rsidRDefault="00894270" w:rsidP="00894270">
      <w:pPr>
        <w:tabs>
          <w:tab w:val="center" w:pos="4680"/>
        </w:tabs>
        <w:spacing w:after="160" w:line="278" w:lineRule="auto"/>
        <w:rPr>
          <w:rFonts w:ascii="Arial" w:eastAsiaTheme="minorHAnsi" w:hAnsi="Arial" w:cs="Arial"/>
          <w:kern w:val="2"/>
          <w:sz w:val="24"/>
          <w:szCs w:val="24"/>
          <w14:ligatures w14:val="standardContextual"/>
        </w:rPr>
      </w:pPr>
      <w:r w:rsidRPr="00894270">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894270">
          <w:rPr>
            <w:rFonts w:ascii="Arial" w:eastAsiaTheme="minorHAnsi" w:hAnsi="Arial" w:cs="Arial"/>
            <w:color w:val="0000FF"/>
            <w:kern w:val="2"/>
            <w:sz w:val="24"/>
            <w:szCs w:val="24"/>
            <w:u w:val="single"/>
            <w14:ligatures w14:val="standardContextual"/>
          </w:rPr>
          <w:t>Integrated Monitoring Review Criteria</w:t>
        </w:r>
      </w:hyperlink>
      <w:r w:rsidRPr="00894270">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894270" w:rsidRDefault="00A24037" w:rsidP="003176EB">
      <w:pPr>
        <w:pStyle w:val="Heading2"/>
      </w:pPr>
      <w:r w:rsidRPr="00AF0528">
        <w:br w:type="page"/>
      </w:r>
      <w:bookmarkStart w:id="30" w:name="_Toc235099823"/>
      <w:r w:rsidRPr="00894270">
        <w:t>S</w:t>
      </w:r>
      <w:r w:rsidR="009B4768" w:rsidRPr="00894270">
        <w:t>ummary of Pre-Finding Corrections</w:t>
      </w:r>
      <w:bookmarkEnd w:id="30"/>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58BA5C7E" w14:textId="5DDDD095" w:rsidR="0062067C" w:rsidRPr="007860DA" w:rsidRDefault="00A24037" w:rsidP="3004AE68">
      <w:pPr>
        <w:pStyle w:val="BodyText"/>
        <w:ind w:left="-360" w:right="-450"/>
        <w:rPr>
          <w:rFonts w:ascii="Arial" w:hAnsi="Arial" w:cs="Arial"/>
          <w:b/>
          <w:bCs/>
          <w:szCs w:val="22"/>
        </w:rPr>
      </w:pPr>
      <w:r w:rsidRPr="3004AE68">
        <w:rPr>
          <w:rFonts w:ascii="Arial" w:hAnsi="Arial" w:cs="Arial"/>
          <w:sz w:val="24"/>
          <w:szCs w:val="24"/>
        </w:rPr>
        <w:t>The pre-finding correction protocol was implemented</w:t>
      </w:r>
      <w:r w:rsidR="00964F87" w:rsidRPr="3004AE68">
        <w:rPr>
          <w:rFonts w:ascii="Arial" w:hAnsi="Arial" w:cs="Arial"/>
          <w:sz w:val="24"/>
          <w:szCs w:val="24"/>
        </w:rPr>
        <w:t xml:space="preserve"> for the following criteria</w:t>
      </w:r>
      <w:r w:rsidRPr="3004AE68">
        <w:rPr>
          <w:rFonts w:ascii="Arial" w:hAnsi="Arial" w:cs="Arial"/>
          <w:sz w:val="24"/>
          <w:szCs w:val="24"/>
        </w:rPr>
        <w:t xml:space="preserve"> prior to the issuance of the Integrated Monitoring Report and all instances of noncompliance were resolved by the school. </w:t>
      </w:r>
      <w:r w:rsidR="4A8F1A2D" w:rsidRPr="3004AE68">
        <w:rPr>
          <w:rFonts w:ascii="Arial" w:hAnsi="Arial" w:cs="Arial"/>
          <w:sz w:val="24"/>
          <w:szCs w:val="24"/>
        </w:rPr>
        <w:t>Submitted e</w:t>
      </w:r>
      <w:r w:rsidRPr="3004AE68">
        <w:rPr>
          <w:rFonts w:ascii="Arial" w:hAnsi="Arial" w:cs="Arial"/>
          <w:sz w:val="24"/>
          <w:szCs w:val="24"/>
        </w:rPr>
        <w:t>vidence of correction was reviewed and verified by the Department</w:t>
      </w:r>
      <w:r w:rsidR="00246741" w:rsidRPr="3004AE68">
        <w:rPr>
          <w:rFonts w:ascii="Arial" w:hAnsi="Arial" w:cs="Arial"/>
          <w:sz w:val="24"/>
          <w:szCs w:val="24"/>
        </w:rPr>
        <w:t>.</w:t>
      </w:r>
    </w:p>
    <w:p w14:paraId="049EB011" w14:textId="3C5E2794" w:rsidR="0062067C" w:rsidRPr="007860DA" w:rsidRDefault="0062067C" w:rsidP="3004AE68">
      <w:pPr>
        <w:pStyle w:val="BodyText"/>
        <w:ind w:left="-360" w:right="-450"/>
        <w:rPr>
          <w:rFonts w:ascii="Arial" w:hAnsi="Arial" w:cs="Arial"/>
          <w:b/>
          <w:bCs/>
          <w:szCs w:val="22"/>
        </w:rPr>
      </w:pPr>
    </w:p>
    <w:p w14:paraId="78F9B207" w14:textId="62A747DD" w:rsidR="0062067C" w:rsidRPr="007860DA" w:rsidRDefault="0062067C" w:rsidP="3004AE68">
      <w:pPr>
        <w:pStyle w:val="BodyText"/>
        <w:ind w:left="-360" w:right="-450"/>
        <w:rPr>
          <w:rFonts w:ascii="Arial" w:hAnsi="Arial" w:cs="Arial"/>
          <w:b/>
          <w:bCs/>
          <w:szCs w:val="22"/>
        </w:rPr>
      </w:pPr>
      <w:r w:rsidRPr="3004AE68">
        <w:rPr>
          <w:rFonts w:ascii="Arial" w:hAnsi="Arial" w:cs="Arial"/>
          <w:b/>
          <w:bCs/>
          <w:szCs w:val="22"/>
        </w:rPr>
        <w:t xml:space="preserve">SE 11 </w:t>
      </w:r>
      <w:r w:rsidRPr="3004AE68">
        <w:rPr>
          <w:rFonts w:ascii="Arial" w:hAnsi="Arial" w:cs="Arial"/>
          <w:szCs w:val="22"/>
        </w:rPr>
        <w:t xml:space="preserve">School district response to parental request for independent educational evaluation  </w:t>
      </w:r>
    </w:p>
    <w:p w14:paraId="3944925C" w14:textId="450AFDF8" w:rsidR="0062067C" w:rsidRPr="007860DA" w:rsidRDefault="0062067C" w:rsidP="3004AE68">
      <w:pPr>
        <w:pStyle w:val="BodyText"/>
        <w:ind w:left="-360" w:right="-450"/>
        <w:rPr>
          <w:rFonts w:ascii="Arial" w:hAnsi="Arial" w:cs="Arial"/>
          <w:b/>
          <w:bCs/>
          <w:szCs w:val="22"/>
        </w:rPr>
      </w:pPr>
    </w:p>
    <w:p w14:paraId="220D657D" w14:textId="1A4EA733" w:rsidR="0062067C" w:rsidRPr="007860DA" w:rsidRDefault="0062067C" w:rsidP="3004AE68">
      <w:pPr>
        <w:pStyle w:val="BodyText"/>
        <w:ind w:left="-360" w:right="-450"/>
        <w:rPr>
          <w:rFonts w:ascii="Arial" w:eastAsia="Arial" w:hAnsi="Arial" w:cs="Arial"/>
          <w:szCs w:val="22"/>
        </w:rPr>
      </w:pPr>
      <w:r w:rsidRPr="3004AE68">
        <w:rPr>
          <w:rFonts w:ascii="Arial" w:hAnsi="Arial" w:cs="Arial"/>
          <w:b/>
          <w:bCs/>
          <w:szCs w:val="22"/>
        </w:rPr>
        <w:t xml:space="preserve">SE 39 </w:t>
      </w:r>
      <w:r w:rsidRPr="3004AE68">
        <w:rPr>
          <w:rFonts w:ascii="Arial" w:hAnsi="Arial" w:cs="Arial"/>
          <w:szCs w:val="22"/>
        </w:rPr>
        <w:t xml:space="preserve">Procedures used to provide services to eligible students enrolled in private schools at private expense  </w:t>
      </w:r>
      <w:r w:rsidRPr="3004AE68">
        <w:rPr>
          <w:rFonts w:ascii="Arial" w:hAnsi="Arial" w:cs="Arial"/>
          <w:b/>
          <w:bCs/>
          <w:szCs w:val="22"/>
        </w:rPr>
        <w:t xml:space="preserve"> </w:t>
      </w:r>
    </w:p>
    <w:p w14:paraId="2F2AE3AF" w14:textId="0954E06E" w:rsidR="0062067C" w:rsidRPr="007860DA" w:rsidRDefault="0062067C" w:rsidP="3004AE68">
      <w:pPr>
        <w:pStyle w:val="BodyText"/>
        <w:ind w:left="-360" w:right="-450"/>
        <w:rPr>
          <w:rFonts w:ascii="Arial" w:hAnsi="Arial" w:cs="Arial"/>
          <w:b/>
          <w:bCs/>
          <w:szCs w:val="22"/>
        </w:rPr>
      </w:pPr>
    </w:p>
    <w:p w14:paraId="26CD8099" w14:textId="3267E11D" w:rsidR="0062067C" w:rsidRPr="007860DA" w:rsidRDefault="0062067C" w:rsidP="3004AE68">
      <w:pPr>
        <w:pStyle w:val="BodyText"/>
        <w:ind w:left="-360" w:right="-450"/>
        <w:rPr>
          <w:rFonts w:ascii="Arial" w:eastAsia="Arial" w:hAnsi="Arial" w:cs="Arial"/>
          <w:szCs w:val="22"/>
        </w:rPr>
      </w:pPr>
      <w:r w:rsidRPr="3004AE68">
        <w:rPr>
          <w:rFonts w:ascii="Arial" w:hAnsi="Arial" w:cs="Arial"/>
          <w:b/>
          <w:bCs/>
          <w:szCs w:val="22"/>
        </w:rPr>
        <w:t xml:space="preserve">SE 46 </w:t>
      </w:r>
      <w:r w:rsidRPr="3004AE68">
        <w:rPr>
          <w:rFonts w:ascii="Arial" w:hAnsi="Arial" w:cs="Arial"/>
          <w:szCs w:val="22"/>
        </w:rPr>
        <w:t xml:space="preserve">Procedures for suspension of students with disabilities when suspensions exceed 10 consecutive school days or a pattern has developed for suspensions exceeding 10 cumulative days; responsibilities of the Team; responsibilities of the district </w:t>
      </w:r>
    </w:p>
    <w:p w14:paraId="45A50AFF" w14:textId="77777777" w:rsidR="0051011A" w:rsidRPr="00AF0528" w:rsidRDefault="00A24037"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5881A0AF" w:rsidR="0051011A" w:rsidRPr="00894270" w:rsidRDefault="00A24037" w:rsidP="00DB2060">
      <w:pPr>
        <w:pStyle w:val="Heading2"/>
      </w:pPr>
      <w:bookmarkStart w:id="31" w:name="_Toc235099824"/>
      <w:r w:rsidRPr="00894270">
        <w:t>S</w:t>
      </w:r>
      <w:r w:rsidR="009B4768" w:rsidRPr="00894270">
        <w:t>ummary of Indicator Dat</w:t>
      </w:r>
      <w:r w:rsidR="00894270" w:rsidRPr="00894270">
        <w:t>a</w:t>
      </w:r>
      <w:r w:rsidR="009B4768" w:rsidRPr="00894270">
        <w:t xml:space="preserve"> Review</w:t>
      </w:r>
      <w:bookmarkEnd w:id="31"/>
    </w:p>
    <w:p w14:paraId="0BC3DDDC" w14:textId="77777777" w:rsidR="00333C7D" w:rsidRPr="00AF0528" w:rsidRDefault="00A24037"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32" w:name="_Toc235006748"/>
      <w:r w:rsidRPr="00AF0528">
        <w:rPr>
          <w:rFonts w:cs="Arial"/>
          <w:b w:val="0"/>
          <w:szCs w:val="24"/>
        </w:rPr>
        <w:instrText>SUMMARY OF INDICATOR DATA REVIEW</w:instrText>
      </w:r>
      <w:bookmarkEnd w:id="32"/>
      <w:r w:rsidRPr="00AF0528">
        <w:rPr>
          <w:rFonts w:cs="Arial"/>
          <w:szCs w:val="24"/>
        </w:rPr>
        <w:instrText xml:space="preserve"> " \f C \l "1" </w:instrText>
      </w:r>
      <w:r>
        <w:rPr>
          <w:rFonts w:cs="Arial"/>
          <w:szCs w:val="24"/>
        </w:rPr>
        <w:fldChar w:fldCharType="end"/>
      </w:r>
      <w:r w:rsidRPr="00AF0528">
        <w:rPr>
          <w:rFonts w:cs="Arial"/>
          <w:szCs w:val="24"/>
        </w:rPr>
        <w:t xml:space="preserve"> </w:t>
      </w:r>
    </w:p>
    <w:p w14:paraId="56211A04" w14:textId="77777777" w:rsidR="00894270" w:rsidRPr="00894270" w:rsidRDefault="00894270" w:rsidP="00894270">
      <w:pPr>
        <w:ind w:left="432" w:right="-450" w:firstLine="3"/>
        <w:rPr>
          <w:rFonts w:ascii="Arial" w:hAnsi="Arial" w:cs="Arial"/>
          <w:sz w:val="24"/>
          <w:szCs w:val="24"/>
        </w:rPr>
      </w:pPr>
      <w:r w:rsidRPr="00894270">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200F5D">
      <w:pPr>
        <w:pStyle w:val="BodyText"/>
        <w:tabs>
          <w:tab w:val="clear" w:pos="-1440"/>
        </w:tabs>
        <w:ind w:left="432" w:firstLine="3"/>
        <w:rPr>
          <w:rFonts w:ascii="Arial" w:hAnsi="Arial" w:cs="Arial"/>
          <w:sz w:val="24"/>
          <w:szCs w:val="24"/>
        </w:rPr>
      </w:pPr>
    </w:p>
    <w:p w14:paraId="685FD880" w14:textId="77777777" w:rsidR="0051011A" w:rsidRPr="00AF0528" w:rsidRDefault="00A24037" w:rsidP="00200F5D">
      <w:pPr>
        <w:pStyle w:val="BodyText"/>
        <w:tabs>
          <w:tab w:val="clear" w:pos="-1440"/>
        </w:tabs>
        <w:ind w:left="432"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F7398F"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3DFC0448" w:rsidR="0051011A" w:rsidRPr="00AF0528" w:rsidRDefault="00DB2060"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A24037"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A24037"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A24037" w:rsidP="00C2120F">
            <w:pPr>
              <w:jc w:val="center"/>
              <w:rPr>
                <w:rFonts w:ascii="Arial" w:hAnsi="Arial" w:cs="Arial"/>
                <w:b/>
                <w:bCs/>
                <w:sz w:val="24"/>
                <w:szCs w:val="24"/>
              </w:rPr>
            </w:pPr>
            <w:r w:rsidRPr="00AF0528">
              <w:rPr>
                <w:rFonts w:ascii="Arial" w:hAnsi="Arial" w:cs="Arial"/>
                <w:b/>
                <w:bCs/>
                <w:sz w:val="24"/>
                <w:szCs w:val="24"/>
              </w:rPr>
              <w:t>Not Applicable</w:t>
            </w:r>
          </w:p>
        </w:tc>
      </w:tr>
      <w:tr w:rsidR="00F7398F" w14:paraId="6DF95E33" w14:textId="77777777" w:rsidTr="00C2120F">
        <w:trPr>
          <w:jc w:val="center"/>
        </w:trPr>
        <w:tc>
          <w:tcPr>
            <w:tcW w:w="2644" w:type="dxa"/>
          </w:tcPr>
          <w:p w14:paraId="7477A5AE" w14:textId="77777777" w:rsidR="0051011A" w:rsidRPr="00AF0528" w:rsidRDefault="00A24037"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A24037"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29F6E403" w14:textId="77777777" w:rsidR="0051011A" w:rsidRDefault="0051011A" w:rsidP="00DB2060">
            <w:pPr>
              <w:jc w:val="center"/>
              <w:rPr>
                <w:rFonts w:ascii="Arial" w:hAnsi="Arial" w:cs="Arial"/>
                <w:sz w:val="24"/>
                <w:szCs w:val="24"/>
              </w:rPr>
            </w:pPr>
          </w:p>
          <w:p w14:paraId="4BC4B656" w14:textId="41F2105A" w:rsidR="00DB2060" w:rsidRPr="00AF0528" w:rsidRDefault="00DB2060" w:rsidP="00DB2060">
            <w:pPr>
              <w:jc w:val="center"/>
              <w:rPr>
                <w:rFonts w:ascii="Arial" w:hAnsi="Arial" w:cs="Arial"/>
                <w:sz w:val="24"/>
                <w:szCs w:val="24"/>
              </w:rPr>
            </w:pPr>
            <w:r>
              <w:rPr>
                <w:rFonts w:ascii="Arial" w:hAnsi="Arial" w:cs="Arial"/>
                <w:sz w:val="24"/>
                <w:szCs w:val="24"/>
              </w:rPr>
              <w:t>-------</w:t>
            </w:r>
          </w:p>
        </w:tc>
        <w:tc>
          <w:tcPr>
            <w:tcW w:w="1845" w:type="dxa"/>
          </w:tcPr>
          <w:p w14:paraId="25EBE142" w14:textId="77777777" w:rsidR="0051011A" w:rsidRDefault="0051011A" w:rsidP="00DB2060">
            <w:pPr>
              <w:jc w:val="center"/>
              <w:rPr>
                <w:rFonts w:ascii="Arial" w:hAnsi="Arial" w:cs="Arial"/>
                <w:sz w:val="24"/>
                <w:szCs w:val="24"/>
              </w:rPr>
            </w:pPr>
          </w:p>
          <w:p w14:paraId="5493CF8B" w14:textId="46749F0D" w:rsidR="0028150C" w:rsidRPr="00AF0528" w:rsidRDefault="0028150C" w:rsidP="00DB2060">
            <w:pPr>
              <w:jc w:val="center"/>
              <w:rPr>
                <w:rFonts w:ascii="Arial" w:hAnsi="Arial" w:cs="Arial"/>
                <w:sz w:val="24"/>
                <w:szCs w:val="24"/>
              </w:rPr>
            </w:pPr>
            <w:r>
              <w:rPr>
                <w:rFonts w:ascii="Arial" w:hAnsi="Arial" w:cs="Arial"/>
                <w:sz w:val="24"/>
                <w:szCs w:val="24"/>
              </w:rPr>
              <w:t>-------</w:t>
            </w:r>
          </w:p>
        </w:tc>
        <w:tc>
          <w:tcPr>
            <w:tcW w:w="2020" w:type="dxa"/>
          </w:tcPr>
          <w:p w14:paraId="67CEA285" w14:textId="77777777" w:rsidR="00E315FF" w:rsidRDefault="00E315FF" w:rsidP="00DB2060">
            <w:pPr>
              <w:jc w:val="center"/>
              <w:rPr>
                <w:rFonts w:ascii="Arial" w:hAnsi="Arial" w:cs="Arial"/>
                <w:sz w:val="24"/>
                <w:szCs w:val="24"/>
              </w:rPr>
            </w:pPr>
          </w:p>
          <w:p w14:paraId="458DDA38" w14:textId="7B2DB5CE" w:rsidR="0051011A" w:rsidRPr="0094450F" w:rsidRDefault="0094450F" w:rsidP="00DB2060">
            <w:pPr>
              <w:jc w:val="center"/>
              <w:rPr>
                <w:rFonts w:ascii="Arial" w:hAnsi="Arial" w:cs="Arial"/>
                <w:sz w:val="24"/>
                <w:szCs w:val="24"/>
              </w:rPr>
            </w:pPr>
            <w:r>
              <w:rPr>
                <w:rFonts w:ascii="Arial" w:eastAsia="Wingdings" w:hAnsi="Arial" w:cs="Arial"/>
                <w:sz w:val="24"/>
                <w:szCs w:val="24"/>
              </w:rPr>
              <w:t>X</w:t>
            </w:r>
          </w:p>
        </w:tc>
      </w:tr>
      <w:tr w:rsidR="00F7398F" w14:paraId="17E8944B" w14:textId="77777777" w:rsidTr="00C2120F">
        <w:trPr>
          <w:jc w:val="center"/>
        </w:trPr>
        <w:tc>
          <w:tcPr>
            <w:tcW w:w="2644" w:type="dxa"/>
          </w:tcPr>
          <w:p w14:paraId="129FABCA" w14:textId="77777777" w:rsidR="0051011A" w:rsidRPr="00AF0528" w:rsidRDefault="00A24037"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A24037"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2E4B32A6" w14:textId="77777777" w:rsidR="0051011A" w:rsidRDefault="0051011A" w:rsidP="00DB2060">
            <w:pPr>
              <w:jc w:val="center"/>
              <w:rPr>
                <w:rFonts w:ascii="Arial" w:hAnsi="Arial" w:cs="Arial"/>
                <w:sz w:val="24"/>
                <w:szCs w:val="24"/>
              </w:rPr>
            </w:pPr>
          </w:p>
          <w:p w14:paraId="703EB94A" w14:textId="33C6C65C" w:rsidR="0028150C" w:rsidRPr="00AF0528" w:rsidRDefault="0028150C" w:rsidP="00DB2060">
            <w:pPr>
              <w:jc w:val="center"/>
              <w:rPr>
                <w:rFonts w:ascii="Arial" w:hAnsi="Arial" w:cs="Arial"/>
                <w:sz w:val="24"/>
                <w:szCs w:val="24"/>
              </w:rPr>
            </w:pPr>
            <w:r>
              <w:rPr>
                <w:rFonts w:ascii="Arial" w:hAnsi="Arial" w:cs="Arial"/>
                <w:sz w:val="24"/>
                <w:szCs w:val="24"/>
              </w:rPr>
              <w:t>-------</w:t>
            </w:r>
          </w:p>
        </w:tc>
        <w:tc>
          <w:tcPr>
            <w:tcW w:w="1845" w:type="dxa"/>
          </w:tcPr>
          <w:p w14:paraId="06BA4599" w14:textId="77777777" w:rsidR="0051011A" w:rsidRDefault="0051011A" w:rsidP="00DB2060">
            <w:pPr>
              <w:jc w:val="center"/>
              <w:rPr>
                <w:rFonts w:ascii="Arial" w:hAnsi="Arial" w:cs="Arial"/>
                <w:sz w:val="24"/>
                <w:szCs w:val="24"/>
              </w:rPr>
            </w:pPr>
          </w:p>
          <w:p w14:paraId="31573B74" w14:textId="71E7BA0B" w:rsidR="0028150C" w:rsidRPr="00AF0528" w:rsidRDefault="0028150C" w:rsidP="00DB2060">
            <w:pPr>
              <w:jc w:val="center"/>
              <w:rPr>
                <w:rFonts w:ascii="Arial" w:hAnsi="Arial" w:cs="Arial"/>
                <w:sz w:val="24"/>
                <w:szCs w:val="24"/>
              </w:rPr>
            </w:pPr>
            <w:r>
              <w:rPr>
                <w:rFonts w:ascii="Arial" w:hAnsi="Arial" w:cs="Arial"/>
                <w:sz w:val="24"/>
                <w:szCs w:val="24"/>
              </w:rPr>
              <w:t>-------</w:t>
            </w:r>
          </w:p>
        </w:tc>
        <w:tc>
          <w:tcPr>
            <w:tcW w:w="2020" w:type="dxa"/>
          </w:tcPr>
          <w:p w14:paraId="427C9371" w14:textId="77777777" w:rsidR="00E315FF" w:rsidRDefault="00E315FF" w:rsidP="00DB2060">
            <w:pPr>
              <w:tabs>
                <w:tab w:val="left" w:pos="703"/>
              </w:tabs>
              <w:jc w:val="center"/>
              <w:rPr>
                <w:rFonts w:ascii="Arial" w:hAnsi="Arial" w:cs="Arial"/>
                <w:sz w:val="24"/>
                <w:szCs w:val="24"/>
              </w:rPr>
            </w:pPr>
          </w:p>
          <w:p w14:paraId="7A909672" w14:textId="51D9282A" w:rsidR="0051011A" w:rsidRPr="00AF0528" w:rsidRDefault="0094450F" w:rsidP="00DB2060">
            <w:pPr>
              <w:tabs>
                <w:tab w:val="left" w:pos="703"/>
              </w:tabs>
              <w:jc w:val="center"/>
              <w:rPr>
                <w:rFonts w:ascii="Arial" w:hAnsi="Arial" w:cs="Arial"/>
                <w:sz w:val="24"/>
                <w:szCs w:val="24"/>
              </w:rPr>
            </w:pPr>
            <w:r>
              <w:rPr>
                <w:rFonts w:ascii="Arial" w:eastAsia="Wingdings" w:hAnsi="Arial" w:cs="Arial"/>
                <w:sz w:val="24"/>
                <w:szCs w:val="24"/>
              </w:rPr>
              <w:t>X</w:t>
            </w:r>
          </w:p>
        </w:tc>
      </w:tr>
      <w:tr w:rsidR="00F7398F" w14:paraId="664A9410" w14:textId="77777777" w:rsidTr="00C2120F">
        <w:trPr>
          <w:jc w:val="center"/>
        </w:trPr>
        <w:tc>
          <w:tcPr>
            <w:tcW w:w="2644" w:type="dxa"/>
          </w:tcPr>
          <w:p w14:paraId="508DC4E8" w14:textId="77777777" w:rsidR="0051011A" w:rsidRPr="00AF0528" w:rsidRDefault="00A24037" w:rsidP="00C2120F">
            <w:pPr>
              <w:rPr>
                <w:rFonts w:ascii="Arial" w:hAnsi="Arial" w:cs="Arial"/>
                <w:b/>
                <w:bCs/>
                <w:sz w:val="24"/>
                <w:szCs w:val="24"/>
              </w:rPr>
            </w:pPr>
            <w:r w:rsidRPr="00AF0528">
              <w:rPr>
                <w:rFonts w:ascii="Arial" w:hAnsi="Arial" w:cs="Arial"/>
                <w:b/>
                <w:bCs/>
                <w:sz w:val="24"/>
                <w:szCs w:val="24"/>
              </w:rPr>
              <w:t xml:space="preserve">Indicator 13 – </w:t>
            </w:r>
          </w:p>
          <w:p w14:paraId="43E4C7C9" w14:textId="77777777" w:rsidR="0051011A" w:rsidRDefault="00A24037"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62067C" w:rsidRPr="00AF0528" w:rsidRDefault="0062067C" w:rsidP="00C2120F">
            <w:pPr>
              <w:ind w:right="-720"/>
              <w:jc w:val="both"/>
              <w:rPr>
                <w:rFonts w:ascii="Arial" w:hAnsi="Arial" w:cs="Arial"/>
                <w:b/>
                <w:sz w:val="24"/>
                <w:szCs w:val="24"/>
              </w:rPr>
            </w:pPr>
          </w:p>
        </w:tc>
        <w:tc>
          <w:tcPr>
            <w:tcW w:w="1642" w:type="dxa"/>
          </w:tcPr>
          <w:p w14:paraId="65F486C5" w14:textId="77777777" w:rsidR="0051011A" w:rsidRDefault="0051011A" w:rsidP="00DB2060">
            <w:pPr>
              <w:jc w:val="center"/>
              <w:rPr>
                <w:rFonts w:ascii="Arial" w:hAnsi="Arial" w:cs="Arial"/>
                <w:sz w:val="24"/>
                <w:szCs w:val="24"/>
              </w:rPr>
            </w:pPr>
          </w:p>
          <w:p w14:paraId="31F45F83" w14:textId="4C89B910" w:rsidR="0028150C" w:rsidRPr="00AF0528" w:rsidRDefault="0028150C" w:rsidP="00DB2060">
            <w:pPr>
              <w:jc w:val="center"/>
              <w:rPr>
                <w:rFonts w:ascii="Arial" w:hAnsi="Arial" w:cs="Arial"/>
                <w:sz w:val="24"/>
                <w:szCs w:val="24"/>
              </w:rPr>
            </w:pPr>
            <w:r>
              <w:rPr>
                <w:rFonts w:ascii="Arial" w:hAnsi="Arial" w:cs="Arial"/>
                <w:sz w:val="24"/>
                <w:szCs w:val="24"/>
              </w:rPr>
              <w:t>-------</w:t>
            </w:r>
          </w:p>
        </w:tc>
        <w:tc>
          <w:tcPr>
            <w:tcW w:w="1845" w:type="dxa"/>
          </w:tcPr>
          <w:p w14:paraId="02EE77BF" w14:textId="77777777" w:rsidR="0051011A" w:rsidRDefault="0051011A" w:rsidP="00DB2060">
            <w:pPr>
              <w:jc w:val="center"/>
              <w:rPr>
                <w:rFonts w:ascii="Arial" w:hAnsi="Arial" w:cs="Arial"/>
                <w:sz w:val="24"/>
                <w:szCs w:val="24"/>
              </w:rPr>
            </w:pPr>
          </w:p>
          <w:p w14:paraId="0700F704" w14:textId="641158AB" w:rsidR="0028150C" w:rsidRPr="00AF0528" w:rsidRDefault="0028150C" w:rsidP="00DB2060">
            <w:pPr>
              <w:jc w:val="center"/>
              <w:rPr>
                <w:rFonts w:ascii="Arial" w:hAnsi="Arial" w:cs="Arial"/>
                <w:sz w:val="24"/>
                <w:szCs w:val="24"/>
              </w:rPr>
            </w:pPr>
            <w:r>
              <w:rPr>
                <w:rFonts w:ascii="Arial" w:hAnsi="Arial" w:cs="Arial"/>
                <w:sz w:val="24"/>
                <w:szCs w:val="24"/>
              </w:rPr>
              <w:t>-------</w:t>
            </w:r>
          </w:p>
        </w:tc>
        <w:tc>
          <w:tcPr>
            <w:tcW w:w="2020" w:type="dxa"/>
          </w:tcPr>
          <w:p w14:paraId="42BB81E3" w14:textId="77777777" w:rsidR="0062067C" w:rsidRDefault="0062067C" w:rsidP="00DB2060">
            <w:pPr>
              <w:tabs>
                <w:tab w:val="left" w:pos="703"/>
              </w:tabs>
              <w:jc w:val="center"/>
              <w:rPr>
                <w:rFonts w:ascii="Arial" w:hAnsi="Arial" w:cs="Arial"/>
                <w:sz w:val="24"/>
                <w:szCs w:val="24"/>
              </w:rPr>
            </w:pPr>
          </w:p>
          <w:p w14:paraId="4B110070" w14:textId="361E2EAB" w:rsidR="0051011A" w:rsidRPr="00AF0528" w:rsidRDefault="0094450F" w:rsidP="00DB2060">
            <w:pPr>
              <w:tabs>
                <w:tab w:val="left" w:pos="703"/>
              </w:tabs>
              <w:jc w:val="center"/>
              <w:rPr>
                <w:rFonts w:ascii="Arial" w:hAnsi="Arial" w:cs="Arial"/>
                <w:sz w:val="24"/>
                <w:szCs w:val="24"/>
              </w:rPr>
            </w:pPr>
            <w:r>
              <w:rPr>
                <w:rFonts w:ascii="Arial" w:eastAsia="Wingdings" w:hAnsi="Arial" w:cs="Arial"/>
                <w:sz w:val="24"/>
                <w:szCs w:val="24"/>
              </w:rPr>
              <w:t>X</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03FFA022" w14:textId="77777777" w:rsidR="005D7411" w:rsidRDefault="00A24037">
      <w:pPr>
        <w:rPr>
          <w:rFonts w:ascii="Arial" w:hAnsi="Arial" w:cs="Arial"/>
          <w:sz w:val="24"/>
          <w:szCs w:val="24"/>
        </w:rPr>
      </w:pPr>
      <w:r>
        <w:rPr>
          <w:rFonts w:ascii="Arial" w:hAnsi="Arial" w:cs="Arial"/>
          <w:sz w:val="24"/>
          <w:szCs w:val="24"/>
        </w:rPr>
        <w:br w:type="page"/>
      </w:r>
    </w:p>
    <w:p w14:paraId="5F6163A3" w14:textId="77777777" w:rsidR="00F7398F" w:rsidRDefault="00F7398F">
      <w:pPr>
        <w:sectPr w:rsidR="00F7398F"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37" w:name="LAST_PAGE_MARKER"/>
      <w:bookmarkEnd w:id="37"/>
    </w:p>
    <w:p w14:paraId="22CF5C22" w14:textId="77777777" w:rsidR="00DD7268" w:rsidRPr="00AF0528" w:rsidRDefault="00A24037"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A24037" w:rsidRPr="00AF0528">
        <w:rPr>
          <w:rFonts w:ascii="Arial" w:hAnsi="Arial" w:cs="Arial"/>
          <w:sz w:val="24"/>
          <w:szCs w:val="24"/>
        </w:rPr>
        <w:t>.</w:t>
      </w:r>
    </w:p>
    <w:p w14:paraId="29EFD318" w14:textId="77777777" w:rsidR="00DD7268" w:rsidRPr="00AF0528" w:rsidRDefault="00A24037"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A24037"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0AF7982D" w:rsidR="00DD7268" w:rsidRDefault="0014717E">
      <w:pPr>
        <w:rPr>
          <w:rFonts w:ascii="Arial" w:hAnsi="Arial" w:cs="Arial"/>
          <w:sz w:val="24"/>
          <w:szCs w:val="24"/>
          <w:lang w:val="fr-FR"/>
        </w:rPr>
      </w:pPr>
      <w:r>
        <w:rPr>
          <w:rFonts w:ascii="Arial" w:hAnsi="Arial" w:cs="Arial"/>
          <w:sz w:val="24"/>
          <w:szCs w:val="24"/>
          <w:lang w:val="fr-FR"/>
        </w:rPr>
        <w:t>Integrated Monitoring Review Report</w:t>
      </w:r>
      <w:r w:rsidR="00A24037" w:rsidRPr="00AF0528">
        <w:rPr>
          <w:rFonts w:ascii="Arial" w:hAnsi="Arial" w:cs="Arial"/>
          <w:sz w:val="24"/>
          <w:szCs w:val="24"/>
          <w:lang w:val="fr-FR"/>
        </w:rPr>
        <w:t xml:space="preserve"> </w:t>
      </w:r>
    </w:p>
    <w:p w14:paraId="624D822B" w14:textId="77777777" w:rsidR="00D80454" w:rsidRDefault="00D80454">
      <w:pPr>
        <w:rPr>
          <w:rFonts w:ascii="Arial" w:hAnsi="Arial" w:cs="Arial"/>
          <w:sz w:val="24"/>
          <w:szCs w:val="24"/>
          <w:lang w:val="fr-FR"/>
        </w:rPr>
      </w:pPr>
    </w:p>
    <w:p w14:paraId="1114F687" w14:textId="6093F612" w:rsidR="00D80454" w:rsidRDefault="00A24037">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14717E">
        <w:rPr>
          <w:rFonts w:ascii="Arial" w:hAnsi="Arial" w:cs="Arial"/>
          <w:sz w:val="24"/>
          <w:szCs w:val="24"/>
        </w:rPr>
        <w:t>Hancock Elementary School IMR Report</w:t>
      </w:r>
    </w:p>
    <w:p w14:paraId="35E8BAF0" w14:textId="2D2E4333" w:rsidR="00D80454" w:rsidRDefault="00A24037">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14717E">
        <w:rPr>
          <w:rFonts w:ascii="Arial" w:hAnsi="Arial" w:cs="Arial"/>
          <w:sz w:val="24"/>
          <w:szCs w:val="24"/>
        </w:rPr>
        <w:t>07/1</w:t>
      </w:r>
      <w:r w:rsidR="00894270">
        <w:rPr>
          <w:rFonts w:ascii="Arial" w:hAnsi="Arial" w:cs="Arial"/>
          <w:sz w:val="24"/>
          <w:szCs w:val="24"/>
        </w:rPr>
        <w:t>6</w:t>
      </w:r>
      <w:r w:rsidR="0014717E">
        <w:rPr>
          <w:rFonts w:ascii="Arial" w:hAnsi="Arial" w:cs="Arial"/>
          <w:sz w:val="24"/>
          <w:szCs w:val="24"/>
        </w:rPr>
        <w:t>/2026</w:t>
      </w:r>
    </w:p>
    <w:p w14:paraId="7289C828" w14:textId="358BFD57" w:rsidR="00D80454" w:rsidRDefault="00A24037">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14717E">
        <w:rPr>
          <w:rFonts w:ascii="Arial" w:hAnsi="Arial" w:cs="Arial"/>
          <w:sz w:val="24"/>
          <w:szCs w:val="24"/>
        </w:rPr>
        <w:t>MHK/SKM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74D0" w14:textId="77777777" w:rsidR="00E20022" w:rsidRDefault="00E20022">
      <w:r>
        <w:separator/>
      </w:r>
    </w:p>
  </w:endnote>
  <w:endnote w:type="continuationSeparator" w:id="0">
    <w:p w14:paraId="79B6F02D" w14:textId="77777777" w:rsidR="00E20022" w:rsidRDefault="00E2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A240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A24037"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3DB0EED4" w:rsidR="0025278C" w:rsidRPr="00DF176C" w:rsidRDefault="00A24037" w:rsidP="00F41DCC">
    <w:pPr>
      <w:pStyle w:val="Footer"/>
      <w:tabs>
        <w:tab w:val="clear" w:pos="8640"/>
      </w:tabs>
      <w:jc w:val="center"/>
      <w:rPr>
        <w:rFonts w:ascii="Arial" w:hAnsi="Arial" w:cs="Arial"/>
      </w:rPr>
    </w:pPr>
    <w:bookmarkStart w:id="33" w:name="reportNameFooterSec2"/>
    <w:r w:rsidRPr="00DF176C">
      <w:rPr>
        <w:rFonts w:ascii="Arial" w:hAnsi="Arial" w:cs="Arial"/>
      </w:rPr>
      <w:t>Hancock</w:t>
    </w:r>
    <w:bookmarkEnd w:id="33"/>
    <w:r w:rsidR="0037275D">
      <w:rPr>
        <w:rFonts w:ascii="Arial" w:hAnsi="Arial" w:cs="Arial"/>
      </w:rPr>
      <w:t xml:space="preserve"> Elementary School</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4" w:name="reportDateFooterSec2"/>
    <w:r w:rsidRPr="00DF176C">
      <w:rPr>
        <w:rFonts w:ascii="Arial" w:hAnsi="Arial" w:cs="Arial"/>
      </w:rPr>
      <w:t>07/1</w:t>
    </w:r>
    <w:r w:rsidR="00894270">
      <w:rPr>
        <w:rFonts w:ascii="Arial" w:hAnsi="Arial" w:cs="Arial"/>
      </w:rPr>
      <w:t>6</w:t>
    </w:r>
    <w:r w:rsidRPr="00DF176C">
      <w:rPr>
        <w:rFonts w:ascii="Arial" w:hAnsi="Arial" w:cs="Arial"/>
      </w:rPr>
      <w:t>/2026</w:t>
    </w:r>
    <w:bookmarkEnd w:id="34"/>
  </w:p>
  <w:p w14:paraId="3E69A128" w14:textId="77777777" w:rsidR="0025278C" w:rsidRPr="00DF176C" w:rsidRDefault="00A24037"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14</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A240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A24037"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A24037">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A24037">
    <w:pPr>
      <w:pStyle w:val="Footer"/>
      <w:tabs>
        <w:tab w:val="clear" w:pos="8640"/>
      </w:tabs>
      <w:ind w:right="360"/>
      <w:jc w:val="center"/>
    </w:pPr>
    <w:r>
      <w:t>reportNameFooterSec2 Tiered Focused Monitoring Report – reportDateFooterSec2</w:t>
    </w:r>
  </w:p>
  <w:p w14:paraId="5F7DEBBB" w14:textId="77777777" w:rsidR="009B245F" w:rsidRDefault="00A24037">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r>
      <w:fldChar w:fldCharType="begin"/>
    </w:r>
    <w:r>
      <w:instrText>NUMPAGES</w:instrText>
    </w:r>
    <w:r>
      <w:fldChar w:fldCharType="separate"/>
    </w:r>
    <w: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A24037"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C57751B" w:rsidR="00E13026" w:rsidRPr="00350F16" w:rsidRDefault="00A24037" w:rsidP="00D9581A">
    <w:pPr>
      <w:pStyle w:val="Footer"/>
      <w:tabs>
        <w:tab w:val="clear" w:pos="8640"/>
      </w:tabs>
      <w:jc w:val="center"/>
      <w:rPr>
        <w:rFonts w:ascii="Arial" w:hAnsi="Arial" w:cs="Arial"/>
      </w:rPr>
    </w:pPr>
    <w:bookmarkStart w:id="35" w:name="reportNameFooterSec3"/>
    <w:r w:rsidRPr="00350F16">
      <w:rPr>
        <w:rFonts w:ascii="Arial" w:hAnsi="Arial" w:cs="Arial"/>
      </w:rPr>
      <w:t>Hancock</w:t>
    </w:r>
    <w:bookmarkEnd w:id="35"/>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36" w:name="reportDateFooterSec3"/>
    <w:r w:rsidRPr="00350F16">
      <w:rPr>
        <w:rFonts w:ascii="Arial" w:hAnsi="Arial" w:cs="Arial"/>
      </w:rPr>
      <w:t>07/15/2026</w:t>
    </w:r>
    <w:bookmarkEnd w:id="36"/>
  </w:p>
  <w:p w14:paraId="3E1A4CFC" w14:textId="77777777" w:rsidR="00E13026" w:rsidRDefault="00A24037"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F6C9" w14:textId="77777777" w:rsidR="00E20022" w:rsidRDefault="00E20022">
      <w:r>
        <w:separator/>
      </w:r>
    </w:p>
  </w:footnote>
  <w:footnote w:type="continuationSeparator" w:id="0">
    <w:p w14:paraId="46A36D00" w14:textId="77777777" w:rsidR="00E20022" w:rsidRDefault="00E20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E1A88F48">
      <w:start w:val="1"/>
      <w:numFmt w:val="decimal"/>
      <w:lvlText w:val="%1."/>
      <w:lvlJc w:val="left"/>
      <w:pPr>
        <w:ind w:left="780" w:hanging="360"/>
      </w:pPr>
    </w:lvl>
    <w:lvl w:ilvl="1" w:tplc="62389E6E" w:tentative="1">
      <w:start w:val="1"/>
      <w:numFmt w:val="lowerLetter"/>
      <w:lvlText w:val="%2."/>
      <w:lvlJc w:val="left"/>
      <w:pPr>
        <w:ind w:left="1500" w:hanging="360"/>
      </w:pPr>
    </w:lvl>
    <w:lvl w:ilvl="2" w:tplc="84C6447C" w:tentative="1">
      <w:start w:val="1"/>
      <w:numFmt w:val="lowerRoman"/>
      <w:lvlText w:val="%3."/>
      <w:lvlJc w:val="right"/>
      <w:pPr>
        <w:ind w:left="2220" w:hanging="180"/>
      </w:pPr>
    </w:lvl>
    <w:lvl w:ilvl="3" w:tplc="D79E680C" w:tentative="1">
      <w:start w:val="1"/>
      <w:numFmt w:val="decimal"/>
      <w:lvlText w:val="%4."/>
      <w:lvlJc w:val="left"/>
      <w:pPr>
        <w:ind w:left="2940" w:hanging="360"/>
      </w:pPr>
    </w:lvl>
    <w:lvl w:ilvl="4" w:tplc="1C5C3AD0" w:tentative="1">
      <w:start w:val="1"/>
      <w:numFmt w:val="lowerLetter"/>
      <w:lvlText w:val="%5."/>
      <w:lvlJc w:val="left"/>
      <w:pPr>
        <w:ind w:left="3660" w:hanging="360"/>
      </w:pPr>
    </w:lvl>
    <w:lvl w:ilvl="5" w:tplc="CCA67C4C" w:tentative="1">
      <w:start w:val="1"/>
      <w:numFmt w:val="lowerRoman"/>
      <w:lvlText w:val="%6."/>
      <w:lvlJc w:val="right"/>
      <w:pPr>
        <w:ind w:left="4380" w:hanging="180"/>
      </w:pPr>
    </w:lvl>
    <w:lvl w:ilvl="6" w:tplc="FB2A04E2" w:tentative="1">
      <w:start w:val="1"/>
      <w:numFmt w:val="decimal"/>
      <w:lvlText w:val="%7."/>
      <w:lvlJc w:val="left"/>
      <w:pPr>
        <w:ind w:left="5100" w:hanging="360"/>
      </w:pPr>
    </w:lvl>
    <w:lvl w:ilvl="7" w:tplc="C3A06F6E" w:tentative="1">
      <w:start w:val="1"/>
      <w:numFmt w:val="lowerLetter"/>
      <w:lvlText w:val="%8."/>
      <w:lvlJc w:val="left"/>
      <w:pPr>
        <w:ind w:left="5820" w:hanging="360"/>
      </w:pPr>
    </w:lvl>
    <w:lvl w:ilvl="8" w:tplc="462458D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ACA01394">
      <w:start w:val="1"/>
      <w:numFmt w:val="bullet"/>
      <w:lvlText w:val=""/>
      <w:lvlJc w:val="left"/>
      <w:pPr>
        <w:tabs>
          <w:tab w:val="num" w:pos="720"/>
        </w:tabs>
        <w:ind w:left="720" w:hanging="360"/>
      </w:pPr>
      <w:rPr>
        <w:rFonts w:ascii="Symbol" w:hAnsi="Symbol" w:hint="default"/>
      </w:rPr>
    </w:lvl>
    <w:lvl w:ilvl="1" w:tplc="8156221C" w:tentative="1">
      <w:start w:val="1"/>
      <w:numFmt w:val="bullet"/>
      <w:lvlText w:val="o"/>
      <w:lvlJc w:val="left"/>
      <w:pPr>
        <w:tabs>
          <w:tab w:val="num" w:pos="1440"/>
        </w:tabs>
        <w:ind w:left="1440" w:hanging="360"/>
      </w:pPr>
      <w:rPr>
        <w:rFonts w:ascii="Courier New" w:hAnsi="Courier New" w:hint="default"/>
      </w:rPr>
    </w:lvl>
    <w:lvl w:ilvl="2" w:tplc="E7C65C5E" w:tentative="1">
      <w:start w:val="1"/>
      <w:numFmt w:val="bullet"/>
      <w:lvlText w:val=""/>
      <w:lvlJc w:val="left"/>
      <w:pPr>
        <w:tabs>
          <w:tab w:val="num" w:pos="2160"/>
        </w:tabs>
        <w:ind w:left="2160" w:hanging="360"/>
      </w:pPr>
      <w:rPr>
        <w:rFonts w:ascii="Wingdings" w:hAnsi="Wingdings" w:hint="default"/>
      </w:rPr>
    </w:lvl>
    <w:lvl w:ilvl="3" w:tplc="FA4A7872" w:tentative="1">
      <w:start w:val="1"/>
      <w:numFmt w:val="bullet"/>
      <w:lvlText w:val=""/>
      <w:lvlJc w:val="left"/>
      <w:pPr>
        <w:tabs>
          <w:tab w:val="num" w:pos="2880"/>
        </w:tabs>
        <w:ind w:left="2880" w:hanging="360"/>
      </w:pPr>
      <w:rPr>
        <w:rFonts w:ascii="Symbol" w:hAnsi="Symbol" w:hint="default"/>
      </w:rPr>
    </w:lvl>
    <w:lvl w:ilvl="4" w:tplc="1DF8137A" w:tentative="1">
      <w:start w:val="1"/>
      <w:numFmt w:val="bullet"/>
      <w:lvlText w:val="o"/>
      <w:lvlJc w:val="left"/>
      <w:pPr>
        <w:tabs>
          <w:tab w:val="num" w:pos="3600"/>
        </w:tabs>
        <w:ind w:left="3600" w:hanging="360"/>
      </w:pPr>
      <w:rPr>
        <w:rFonts w:ascii="Courier New" w:hAnsi="Courier New" w:hint="default"/>
      </w:rPr>
    </w:lvl>
    <w:lvl w:ilvl="5" w:tplc="79BA664C" w:tentative="1">
      <w:start w:val="1"/>
      <w:numFmt w:val="bullet"/>
      <w:lvlText w:val=""/>
      <w:lvlJc w:val="left"/>
      <w:pPr>
        <w:tabs>
          <w:tab w:val="num" w:pos="4320"/>
        </w:tabs>
        <w:ind w:left="4320" w:hanging="360"/>
      </w:pPr>
      <w:rPr>
        <w:rFonts w:ascii="Wingdings" w:hAnsi="Wingdings" w:hint="default"/>
      </w:rPr>
    </w:lvl>
    <w:lvl w:ilvl="6" w:tplc="EFCE52CC" w:tentative="1">
      <w:start w:val="1"/>
      <w:numFmt w:val="bullet"/>
      <w:lvlText w:val=""/>
      <w:lvlJc w:val="left"/>
      <w:pPr>
        <w:tabs>
          <w:tab w:val="num" w:pos="5040"/>
        </w:tabs>
        <w:ind w:left="5040" w:hanging="360"/>
      </w:pPr>
      <w:rPr>
        <w:rFonts w:ascii="Symbol" w:hAnsi="Symbol" w:hint="default"/>
      </w:rPr>
    </w:lvl>
    <w:lvl w:ilvl="7" w:tplc="C9C4D992" w:tentative="1">
      <w:start w:val="1"/>
      <w:numFmt w:val="bullet"/>
      <w:lvlText w:val="o"/>
      <w:lvlJc w:val="left"/>
      <w:pPr>
        <w:tabs>
          <w:tab w:val="num" w:pos="5760"/>
        </w:tabs>
        <w:ind w:left="5760" w:hanging="360"/>
      </w:pPr>
      <w:rPr>
        <w:rFonts w:ascii="Courier New" w:hAnsi="Courier New" w:hint="default"/>
      </w:rPr>
    </w:lvl>
    <w:lvl w:ilvl="8" w:tplc="435C89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06E6FCFC">
      <w:start w:val="6"/>
      <w:numFmt w:val="lowerLetter"/>
      <w:lvlText w:val="%1."/>
      <w:lvlJc w:val="left"/>
      <w:pPr>
        <w:ind w:left="1440" w:hanging="360"/>
      </w:pPr>
      <w:rPr>
        <w:rFonts w:hint="default"/>
      </w:rPr>
    </w:lvl>
    <w:lvl w:ilvl="1" w:tplc="EC4232CA">
      <w:start w:val="1"/>
      <w:numFmt w:val="lowerLetter"/>
      <w:lvlText w:val="%2."/>
      <w:lvlJc w:val="left"/>
      <w:pPr>
        <w:ind w:left="1440" w:hanging="360"/>
      </w:pPr>
    </w:lvl>
    <w:lvl w:ilvl="2" w:tplc="ECDAF34E" w:tentative="1">
      <w:start w:val="1"/>
      <w:numFmt w:val="lowerRoman"/>
      <w:lvlText w:val="%3."/>
      <w:lvlJc w:val="right"/>
      <w:pPr>
        <w:ind w:left="2160" w:hanging="180"/>
      </w:pPr>
    </w:lvl>
    <w:lvl w:ilvl="3" w:tplc="B0AE76F6" w:tentative="1">
      <w:start w:val="1"/>
      <w:numFmt w:val="decimal"/>
      <w:lvlText w:val="%4."/>
      <w:lvlJc w:val="left"/>
      <w:pPr>
        <w:ind w:left="2880" w:hanging="360"/>
      </w:pPr>
    </w:lvl>
    <w:lvl w:ilvl="4" w:tplc="298C3E06" w:tentative="1">
      <w:start w:val="1"/>
      <w:numFmt w:val="lowerLetter"/>
      <w:lvlText w:val="%5."/>
      <w:lvlJc w:val="left"/>
      <w:pPr>
        <w:ind w:left="3600" w:hanging="360"/>
      </w:pPr>
    </w:lvl>
    <w:lvl w:ilvl="5" w:tplc="F9E694CA" w:tentative="1">
      <w:start w:val="1"/>
      <w:numFmt w:val="lowerRoman"/>
      <w:lvlText w:val="%6."/>
      <w:lvlJc w:val="right"/>
      <w:pPr>
        <w:ind w:left="4320" w:hanging="180"/>
      </w:pPr>
    </w:lvl>
    <w:lvl w:ilvl="6" w:tplc="A990AEDA" w:tentative="1">
      <w:start w:val="1"/>
      <w:numFmt w:val="decimal"/>
      <w:lvlText w:val="%7."/>
      <w:lvlJc w:val="left"/>
      <w:pPr>
        <w:ind w:left="5040" w:hanging="360"/>
      </w:pPr>
    </w:lvl>
    <w:lvl w:ilvl="7" w:tplc="71F2C18C" w:tentative="1">
      <w:start w:val="1"/>
      <w:numFmt w:val="lowerLetter"/>
      <w:lvlText w:val="%8."/>
      <w:lvlJc w:val="left"/>
      <w:pPr>
        <w:ind w:left="5760" w:hanging="360"/>
      </w:pPr>
    </w:lvl>
    <w:lvl w:ilvl="8" w:tplc="B36849B4"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45C62848">
      <w:start w:val="1"/>
      <w:numFmt w:val="decimal"/>
      <w:lvlText w:val="%1."/>
      <w:lvlJc w:val="left"/>
      <w:pPr>
        <w:ind w:left="720" w:hanging="360"/>
      </w:pPr>
    </w:lvl>
    <w:lvl w:ilvl="1" w:tplc="BD4828AE" w:tentative="1">
      <w:start w:val="1"/>
      <w:numFmt w:val="lowerLetter"/>
      <w:lvlText w:val="%2."/>
      <w:lvlJc w:val="left"/>
      <w:pPr>
        <w:ind w:left="1440" w:hanging="360"/>
      </w:pPr>
    </w:lvl>
    <w:lvl w:ilvl="2" w:tplc="DE0E78F2" w:tentative="1">
      <w:start w:val="1"/>
      <w:numFmt w:val="lowerRoman"/>
      <w:lvlText w:val="%3."/>
      <w:lvlJc w:val="right"/>
      <w:pPr>
        <w:ind w:left="2160" w:hanging="180"/>
      </w:pPr>
    </w:lvl>
    <w:lvl w:ilvl="3" w:tplc="629A31E2" w:tentative="1">
      <w:start w:val="1"/>
      <w:numFmt w:val="decimal"/>
      <w:lvlText w:val="%4."/>
      <w:lvlJc w:val="left"/>
      <w:pPr>
        <w:ind w:left="2880" w:hanging="360"/>
      </w:pPr>
    </w:lvl>
    <w:lvl w:ilvl="4" w:tplc="F216F39E" w:tentative="1">
      <w:start w:val="1"/>
      <w:numFmt w:val="lowerLetter"/>
      <w:lvlText w:val="%5."/>
      <w:lvlJc w:val="left"/>
      <w:pPr>
        <w:ind w:left="3600" w:hanging="360"/>
      </w:pPr>
    </w:lvl>
    <w:lvl w:ilvl="5" w:tplc="98D6B2DC" w:tentative="1">
      <w:start w:val="1"/>
      <w:numFmt w:val="lowerRoman"/>
      <w:lvlText w:val="%6."/>
      <w:lvlJc w:val="right"/>
      <w:pPr>
        <w:ind w:left="4320" w:hanging="180"/>
      </w:pPr>
    </w:lvl>
    <w:lvl w:ilvl="6" w:tplc="104EE442" w:tentative="1">
      <w:start w:val="1"/>
      <w:numFmt w:val="decimal"/>
      <w:lvlText w:val="%7."/>
      <w:lvlJc w:val="left"/>
      <w:pPr>
        <w:ind w:left="5040" w:hanging="360"/>
      </w:pPr>
    </w:lvl>
    <w:lvl w:ilvl="7" w:tplc="454A7F9E" w:tentative="1">
      <w:start w:val="1"/>
      <w:numFmt w:val="lowerLetter"/>
      <w:lvlText w:val="%8."/>
      <w:lvlJc w:val="left"/>
      <w:pPr>
        <w:ind w:left="5760" w:hanging="360"/>
      </w:pPr>
    </w:lvl>
    <w:lvl w:ilvl="8" w:tplc="4F086E3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A86E2D54">
      <w:start w:val="1"/>
      <w:numFmt w:val="decimal"/>
      <w:lvlText w:val="%1."/>
      <w:lvlJc w:val="left"/>
      <w:pPr>
        <w:ind w:left="720" w:hanging="360"/>
      </w:pPr>
    </w:lvl>
    <w:lvl w:ilvl="1" w:tplc="6B365030" w:tentative="1">
      <w:start w:val="1"/>
      <w:numFmt w:val="lowerLetter"/>
      <w:lvlText w:val="%2."/>
      <w:lvlJc w:val="left"/>
      <w:pPr>
        <w:ind w:left="1440" w:hanging="360"/>
      </w:pPr>
    </w:lvl>
    <w:lvl w:ilvl="2" w:tplc="C610EFC2" w:tentative="1">
      <w:start w:val="1"/>
      <w:numFmt w:val="lowerRoman"/>
      <w:lvlText w:val="%3."/>
      <w:lvlJc w:val="right"/>
      <w:pPr>
        <w:ind w:left="2160" w:hanging="180"/>
      </w:pPr>
    </w:lvl>
    <w:lvl w:ilvl="3" w:tplc="8C2E5714" w:tentative="1">
      <w:start w:val="1"/>
      <w:numFmt w:val="decimal"/>
      <w:lvlText w:val="%4."/>
      <w:lvlJc w:val="left"/>
      <w:pPr>
        <w:ind w:left="2880" w:hanging="360"/>
      </w:pPr>
    </w:lvl>
    <w:lvl w:ilvl="4" w:tplc="FAB0FD5C" w:tentative="1">
      <w:start w:val="1"/>
      <w:numFmt w:val="lowerLetter"/>
      <w:lvlText w:val="%5."/>
      <w:lvlJc w:val="left"/>
      <w:pPr>
        <w:ind w:left="3600" w:hanging="360"/>
      </w:pPr>
    </w:lvl>
    <w:lvl w:ilvl="5" w:tplc="41AE05B2" w:tentative="1">
      <w:start w:val="1"/>
      <w:numFmt w:val="lowerRoman"/>
      <w:lvlText w:val="%6."/>
      <w:lvlJc w:val="right"/>
      <w:pPr>
        <w:ind w:left="4320" w:hanging="180"/>
      </w:pPr>
    </w:lvl>
    <w:lvl w:ilvl="6" w:tplc="BB54FE50" w:tentative="1">
      <w:start w:val="1"/>
      <w:numFmt w:val="decimal"/>
      <w:lvlText w:val="%7."/>
      <w:lvlJc w:val="left"/>
      <w:pPr>
        <w:ind w:left="5040" w:hanging="360"/>
      </w:pPr>
    </w:lvl>
    <w:lvl w:ilvl="7" w:tplc="FD6A6D70" w:tentative="1">
      <w:start w:val="1"/>
      <w:numFmt w:val="lowerLetter"/>
      <w:lvlText w:val="%8."/>
      <w:lvlJc w:val="left"/>
      <w:pPr>
        <w:ind w:left="5760" w:hanging="360"/>
      </w:pPr>
    </w:lvl>
    <w:lvl w:ilvl="8" w:tplc="FAA657C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11E279B4">
      <w:start w:val="1"/>
      <w:numFmt w:val="bullet"/>
      <w:lvlText w:val=""/>
      <w:lvlJc w:val="left"/>
      <w:pPr>
        <w:ind w:left="1080" w:hanging="360"/>
      </w:pPr>
      <w:rPr>
        <w:rFonts w:ascii="Symbol" w:hAnsi="Symbol" w:hint="default"/>
      </w:rPr>
    </w:lvl>
    <w:lvl w:ilvl="1" w:tplc="5640429C" w:tentative="1">
      <w:start w:val="1"/>
      <w:numFmt w:val="bullet"/>
      <w:lvlText w:val="o"/>
      <w:lvlJc w:val="left"/>
      <w:pPr>
        <w:ind w:left="1800" w:hanging="360"/>
      </w:pPr>
      <w:rPr>
        <w:rFonts w:ascii="Courier New" w:hAnsi="Courier New" w:cs="Courier New" w:hint="default"/>
      </w:rPr>
    </w:lvl>
    <w:lvl w:ilvl="2" w:tplc="F1169D80" w:tentative="1">
      <w:start w:val="1"/>
      <w:numFmt w:val="bullet"/>
      <w:lvlText w:val=""/>
      <w:lvlJc w:val="left"/>
      <w:pPr>
        <w:ind w:left="2520" w:hanging="360"/>
      </w:pPr>
      <w:rPr>
        <w:rFonts w:ascii="Wingdings" w:hAnsi="Wingdings" w:hint="default"/>
      </w:rPr>
    </w:lvl>
    <w:lvl w:ilvl="3" w:tplc="ADF87A3C" w:tentative="1">
      <w:start w:val="1"/>
      <w:numFmt w:val="bullet"/>
      <w:lvlText w:val=""/>
      <w:lvlJc w:val="left"/>
      <w:pPr>
        <w:ind w:left="3240" w:hanging="360"/>
      </w:pPr>
      <w:rPr>
        <w:rFonts w:ascii="Symbol" w:hAnsi="Symbol" w:hint="default"/>
      </w:rPr>
    </w:lvl>
    <w:lvl w:ilvl="4" w:tplc="B9A0BE74" w:tentative="1">
      <w:start w:val="1"/>
      <w:numFmt w:val="bullet"/>
      <w:lvlText w:val="o"/>
      <w:lvlJc w:val="left"/>
      <w:pPr>
        <w:ind w:left="3960" w:hanging="360"/>
      </w:pPr>
      <w:rPr>
        <w:rFonts w:ascii="Courier New" w:hAnsi="Courier New" w:cs="Courier New" w:hint="default"/>
      </w:rPr>
    </w:lvl>
    <w:lvl w:ilvl="5" w:tplc="146E2E92" w:tentative="1">
      <w:start w:val="1"/>
      <w:numFmt w:val="bullet"/>
      <w:lvlText w:val=""/>
      <w:lvlJc w:val="left"/>
      <w:pPr>
        <w:ind w:left="4680" w:hanging="360"/>
      </w:pPr>
      <w:rPr>
        <w:rFonts w:ascii="Wingdings" w:hAnsi="Wingdings" w:hint="default"/>
      </w:rPr>
    </w:lvl>
    <w:lvl w:ilvl="6" w:tplc="18AAAE08" w:tentative="1">
      <w:start w:val="1"/>
      <w:numFmt w:val="bullet"/>
      <w:lvlText w:val=""/>
      <w:lvlJc w:val="left"/>
      <w:pPr>
        <w:ind w:left="5400" w:hanging="360"/>
      </w:pPr>
      <w:rPr>
        <w:rFonts w:ascii="Symbol" w:hAnsi="Symbol" w:hint="default"/>
      </w:rPr>
    </w:lvl>
    <w:lvl w:ilvl="7" w:tplc="F26E201C" w:tentative="1">
      <w:start w:val="1"/>
      <w:numFmt w:val="bullet"/>
      <w:lvlText w:val="o"/>
      <w:lvlJc w:val="left"/>
      <w:pPr>
        <w:ind w:left="6120" w:hanging="360"/>
      </w:pPr>
      <w:rPr>
        <w:rFonts w:ascii="Courier New" w:hAnsi="Courier New" w:cs="Courier New" w:hint="default"/>
      </w:rPr>
    </w:lvl>
    <w:lvl w:ilvl="8" w:tplc="2BE67F9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0CBCF030">
      <w:start w:val="1"/>
      <w:numFmt w:val="decimal"/>
      <w:lvlText w:val="%1."/>
      <w:lvlJc w:val="left"/>
      <w:pPr>
        <w:ind w:left="720" w:hanging="360"/>
      </w:pPr>
    </w:lvl>
    <w:lvl w:ilvl="1" w:tplc="27961D20">
      <w:start w:val="1"/>
      <w:numFmt w:val="lowerLetter"/>
      <w:lvlText w:val="%2."/>
      <w:lvlJc w:val="left"/>
      <w:pPr>
        <w:ind w:left="1440" w:hanging="360"/>
      </w:pPr>
    </w:lvl>
    <w:lvl w:ilvl="2" w:tplc="E0081930" w:tentative="1">
      <w:start w:val="1"/>
      <w:numFmt w:val="lowerRoman"/>
      <w:lvlText w:val="%3."/>
      <w:lvlJc w:val="right"/>
      <w:pPr>
        <w:ind w:left="2160" w:hanging="180"/>
      </w:pPr>
    </w:lvl>
    <w:lvl w:ilvl="3" w:tplc="92E268A8" w:tentative="1">
      <w:start w:val="1"/>
      <w:numFmt w:val="decimal"/>
      <w:lvlText w:val="%4."/>
      <w:lvlJc w:val="left"/>
      <w:pPr>
        <w:ind w:left="2880" w:hanging="360"/>
      </w:pPr>
    </w:lvl>
    <w:lvl w:ilvl="4" w:tplc="6BAC3F5C" w:tentative="1">
      <w:start w:val="1"/>
      <w:numFmt w:val="lowerLetter"/>
      <w:lvlText w:val="%5."/>
      <w:lvlJc w:val="left"/>
      <w:pPr>
        <w:ind w:left="3600" w:hanging="360"/>
      </w:pPr>
    </w:lvl>
    <w:lvl w:ilvl="5" w:tplc="292E49A0" w:tentative="1">
      <w:start w:val="1"/>
      <w:numFmt w:val="lowerRoman"/>
      <w:lvlText w:val="%6."/>
      <w:lvlJc w:val="right"/>
      <w:pPr>
        <w:ind w:left="4320" w:hanging="180"/>
      </w:pPr>
    </w:lvl>
    <w:lvl w:ilvl="6" w:tplc="F2A66BFC" w:tentative="1">
      <w:start w:val="1"/>
      <w:numFmt w:val="decimal"/>
      <w:lvlText w:val="%7."/>
      <w:lvlJc w:val="left"/>
      <w:pPr>
        <w:ind w:left="5040" w:hanging="360"/>
      </w:pPr>
    </w:lvl>
    <w:lvl w:ilvl="7" w:tplc="1F0C54BE" w:tentative="1">
      <w:start w:val="1"/>
      <w:numFmt w:val="lowerLetter"/>
      <w:lvlText w:val="%8."/>
      <w:lvlJc w:val="left"/>
      <w:pPr>
        <w:ind w:left="5760" w:hanging="360"/>
      </w:pPr>
    </w:lvl>
    <w:lvl w:ilvl="8" w:tplc="98CAF8D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D401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28663AD6">
      <w:start w:val="13"/>
      <w:numFmt w:val="bullet"/>
      <w:lvlText w:val=""/>
      <w:lvlJc w:val="left"/>
      <w:pPr>
        <w:tabs>
          <w:tab w:val="num" w:pos="720"/>
        </w:tabs>
        <w:ind w:left="720" w:hanging="360"/>
      </w:pPr>
      <w:rPr>
        <w:rFonts w:ascii="Symbol" w:hAnsi="Symbol" w:hint="default"/>
      </w:rPr>
    </w:lvl>
    <w:lvl w:ilvl="1" w:tplc="72E8AE68" w:tentative="1">
      <w:start w:val="1"/>
      <w:numFmt w:val="bullet"/>
      <w:lvlText w:val="o"/>
      <w:lvlJc w:val="left"/>
      <w:pPr>
        <w:tabs>
          <w:tab w:val="num" w:pos="1080"/>
        </w:tabs>
        <w:ind w:left="1080" w:hanging="360"/>
      </w:pPr>
      <w:rPr>
        <w:rFonts w:ascii="Courier New" w:hAnsi="Courier New" w:hint="default"/>
      </w:rPr>
    </w:lvl>
    <w:lvl w:ilvl="2" w:tplc="7178ABC8" w:tentative="1">
      <w:start w:val="1"/>
      <w:numFmt w:val="bullet"/>
      <w:lvlText w:val=""/>
      <w:lvlJc w:val="left"/>
      <w:pPr>
        <w:tabs>
          <w:tab w:val="num" w:pos="1800"/>
        </w:tabs>
        <w:ind w:left="1800" w:hanging="360"/>
      </w:pPr>
      <w:rPr>
        <w:rFonts w:ascii="Wingdings" w:hAnsi="Wingdings" w:hint="default"/>
      </w:rPr>
    </w:lvl>
    <w:lvl w:ilvl="3" w:tplc="9BD6C962" w:tentative="1">
      <w:start w:val="1"/>
      <w:numFmt w:val="bullet"/>
      <w:lvlText w:val=""/>
      <w:lvlJc w:val="left"/>
      <w:pPr>
        <w:tabs>
          <w:tab w:val="num" w:pos="2520"/>
        </w:tabs>
        <w:ind w:left="2520" w:hanging="360"/>
      </w:pPr>
      <w:rPr>
        <w:rFonts w:ascii="Symbol" w:hAnsi="Symbol" w:hint="default"/>
      </w:rPr>
    </w:lvl>
    <w:lvl w:ilvl="4" w:tplc="2E1E7EC2" w:tentative="1">
      <w:start w:val="1"/>
      <w:numFmt w:val="bullet"/>
      <w:lvlText w:val="o"/>
      <w:lvlJc w:val="left"/>
      <w:pPr>
        <w:tabs>
          <w:tab w:val="num" w:pos="3240"/>
        </w:tabs>
        <w:ind w:left="3240" w:hanging="360"/>
      </w:pPr>
      <w:rPr>
        <w:rFonts w:ascii="Courier New" w:hAnsi="Courier New" w:hint="default"/>
      </w:rPr>
    </w:lvl>
    <w:lvl w:ilvl="5" w:tplc="72AC9BD2" w:tentative="1">
      <w:start w:val="1"/>
      <w:numFmt w:val="bullet"/>
      <w:lvlText w:val=""/>
      <w:lvlJc w:val="left"/>
      <w:pPr>
        <w:tabs>
          <w:tab w:val="num" w:pos="3960"/>
        </w:tabs>
        <w:ind w:left="3960" w:hanging="360"/>
      </w:pPr>
      <w:rPr>
        <w:rFonts w:ascii="Wingdings" w:hAnsi="Wingdings" w:hint="default"/>
      </w:rPr>
    </w:lvl>
    <w:lvl w:ilvl="6" w:tplc="6DA4C4EA" w:tentative="1">
      <w:start w:val="1"/>
      <w:numFmt w:val="bullet"/>
      <w:lvlText w:val=""/>
      <w:lvlJc w:val="left"/>
      <w:pPr>
        <w:tabs>
          <w:tab w:val="num" w:pos="4680"/>
        </w:tabs>
        <w:ind w:left="4680" w:hanging="360"/>
      </w:pPr>
      <w:rPr>
        <w:rFonts w:ascii="Symbol" w:hAnsi="Symbol" w:hint="default"/>
      </w:rPr>
    </w:lvl>
    <w:lvl w:ilvl="7" w:tplc="F230A94C" w:tentative="1">
      <w:start w:val="1"/>
      <w:numFmt w:val="bullet"/>
      <w:lvlText w:val="o"/>
      <w:lvlJc w:val="left"/>
      <w:pPr>
        <w:tabs>
          <w:tab w:val="num" w:pos="5400"/>
        </w:tabs>
        <w:ind w:left="5400" w:hanging="360"/>
      </w:pPr>
      <w:rPr>
        <w:rFonts w:ascii="Courier New" w:hAnsi="Courier New" w:hint="default"/>
      </w:rPr>
    </w:lvl>
    <w:lvl w:ilvl="8" w:tplc="4CD01A84"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D01A3120">
      <w:start w:val="1"/>
      <w:numFmt w:val="bullet"/>
      <w:lvlText w:val=""/>
      <w:lvlJc w:val="left"/>
      <w:pPr>
        <w:ind w:left="720" w:hanging="360"/>
      </w:pPr>
      <w:rPr>
        <w:rFonts w:ascii="Symbol" w:hAnsi="Symbol" w:hint="default"/>
      </w:rPr>
    </w:lvl>
    <w:lvl w:ilvl="1" w:tplc="03F2ABB0" w:tentative="1">
      <w:start w:val="1"/>
      <w:numFmt w:val="bullet"/>
      <w:lvlText w:val="o"/>
      <w:lvlJc w:val="left"/>
      <w:pPr>
        <w:ind w:left="1440" w:hanging="360"/>
      </w:pPr>
      <w:rPr>
        <w:rFonts w:ascii="Courier New" w:hAnsi="Courier New" w:cs="Courier New" w:hint="default"/>
      </w:rPr>
    </w:lvl>
    <w:lvl w:ilvl="2" w:tplc="0DDAD8F6" w:tentative="1">
      <w:start w:val="1"/>
      <w:numFmt w:val="bullet"/>
      <w:lvlText w:val=""/>
      <w:lvlJc w:val="left"/>
      <w:pPr>
        <w:ind w:left="2160" w:hanging="360"/>
      </w:pPr>
      <w:rPr>
        <w:rFonts w:ascii="Wingdings" w:hAnsi="Wingdings" w:hint="default"/>
      </w:rPr>
    </w:lvl>
    <w:lvl w:ilvl="3" w:tplc="02A02B5A" w:tentative="1">
      <w:start w:val="1"/>
      <w:numFmt w:val="bullet"/>
      <w:lvlText w:val=""/>
      <w:lvlJc w:val="left"/>
      <w:pPr>
        <w:ind w:left="2880" w:hanging="360"/>
      </w:pPr>
      <w:rPr>
        <w:rFonts w:ascii="Symbol" w:hAnsi="Symbol" w:hint="default"/>
      </w:rPr>
    </w:lvl>
    <w:lvl w:ilvl="4" w:tplc="7980858A" w:tentative="1">
      <w:start w:val="1"/>
      <w:numFmt w:val="bullet"/>
      <w:lvlText w:val="o"/>
      <w:lvlJc w:val="left"/>
      <w:pPr>
        <w:ind w:left="3600" w:hanging="360"/>
      </w:pPr>
      <w:rPr>
        <w:rFonts w:ascii="Courier New" w:hAnsi="Courier New" w:cs="Courier New" w:hint="default"/>
      </w:rPr>
    </w:lvl>
    <w:lvl w:ilvl="5" w:tplc="5E5E98CC" w:tentative="1">
      <w:start w:val="1"/>
      <w:numFmt w:val="bullet"/>
      <w:lvlText w:val=""/>
      <w:lvlJc w:val="left"/>
      <w:pPr>
        <w:ind w:left="4320" w:hanging="360"/>
      </w:pPr>
      <w:rPr>
        <w:rFonts w:ascii="Wingdings" w:hAnsi="Wingdings" w:hint="default"/>
      </w:rPr>
    </w:lvl>
    <w:lvl w:ilvl="6" w:tplc="4D563DD6" w:tentative="1">
      <w:start w:val="1"/>
      <w:numFmt w:val="bullet"/>
      <w:lvlText w:val=""/>
      <w:lvlJc w:val="left"/>
      <w:pPr>
        <w:ind w:left="5040" w:hanging="360"/>
      </w:pPr>
      <w:rPr>
        <w:rFonts w:ascii="Symbol" w:hAnsi="Symbol" w:hint="default"/>
      </w:rPr>
    </w:lvl>
    <w:lvl w:ilvl="7" w:tplc="BC4E6FC2" w:tentative="1">
      <w:start w:val="1"/>
      <w:numFmt w:val="bullet"/>
      <w:lvlText w:val="o"/>
      <w:lvlJc w:val="left"/>
      <w:pPr>
        <w:ind w:left="5760" w:hanging="360"/>
      </w:pPr>
      <w:rPr>
        <w:rFonts w:ascii="Courier New" w:hAnsi="Courier New" w:cs="Courier New" w:hint="default"/>
      </w:rPr>
    </w:lvl>
    <w:lvl w:ilvl="8" w:tplc="E5F485DA"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F4C49794">
      <w:start w:val="1"/>
      <w:numFmt w:val="bullet"/>
      <w:lvlText w:val=""/>
      <w:lvlJc w:val="left"/>
      <w:pPr>
        <w:ind w:left="720" w:hanging="360"/>
      </w:pPr>
      <w:rPr>
        <w:rFonts w:ascii="Symbol" w:hAnsi="Symbol" w:hint="default"/>
      </w:rPr>
    </w:lvl>
    <w:lvl w:ilvl="1" w:tplc="929CDBC4" w:tentative="1">
      <w:start w:val="1"/>
      <w:numFmt w:val="bullet"/>
      <w:lvlText w:val="o"/>
      <w:lvlJc w:val="left"/>
      <w:pPr>
        <w:ind w:left="1440" w:hanging="360"/>
      </w:pPr>
      <w:rPr>
        <w:rFonts w:ascii="Courier New" w:hAnsi="Courier New" w:cs="Courier New" w:hint="default"/>
      </w:rPr>
    </w:lvl>
    <w:lvl w:ilvl="2" w:tplc="B19A0F62" w:tentative="1">
      <w:start w:val="1"/>
      <w:numFmt w:val="bullet"/>
      <w:lvlText w:val=""/>
      <w:lvlJc w:val="left"/>
      <w:pPr>
        <w:ind w:left="2160" w:hanging="360"/>
      </w:pPr>
      <w:rPr>
        <w:rFonts w:ascii="Wingdings" w:hAnsi="Wingdings" w:hint="default"/>
      </w:rPr>
    </w:lvl>
    <w:lvl w:ilvl="3" w:tplc="9670ED6A" w:tentative="1">
      <w:start w:val="1"/>
      <w:numFmt w:val="bullet"/>
      <w:lvlText w:val=""/>
      <w:lvlJc w:val="left"/>
      <w:pPr>
        <w:ind w:left="2880" w:hanging="360"/>
      </w:pPr>
      <w:rPr>
        <w:rFonts w:ascii="Symbol" w:hAnsi="Symbol" w:hint="default"/>
      </w:rPr>
    </w:lvl>
    <w:lvl w:ilvl="4" w:tplc="AF5CF8F8" w:tentative="1">
      <w:start w:val="1"/>
      <w:numFmt w:val="bullet"/>
      <w:lvlText w:val="o"/>
      <w:lvlJc w:val="left"/>
      <w:pPr>
        <w:ind w:left="3600" w:hanging="360"/>
      </w:pPr>
      <w:rPr>
        <w:rFonts w:ascii="Courier New" w:hAnsi="Courier New" w:cs="Courier New" w:hint="default"/>
      </w:rPr>
    </w:lvl>
    <w:lvl w:ilvl="5" w:tplc="034CD79C" w:tentative="1">
      <w:start w:val="1"/>
      <w:numFmt w:val="bullet"/>
      <w:lvlText w:val=""/>
      <w:lvlJc w:val="left"/>
      <w:pPr>
        <w:ind w:left="4320" w:hanging="360"/>
      </w:pPr>
      <w:rPr>
        <w:rFonts w:ascii="Wingdings" w:hAnsi="Wingdings" w:hint="default"/>
      </w:rPr>
    </w:lvl>
    <w:lvl w:ilvl="6" w:tplc="FFC4B52A" w:tentative="1">
      <w:start w:val="1"/>
      <w:numFmt w:val="bullet"/>
      <w:lvlText w:val=""/>
      <w:lvlJc w:val="left"/>
      <w:pPr>
        <w:ind w:left="5040" w:hanging="360"/>
      </w:pPr>
      <w:rPr>
        <w:rFonts w:ascii="Symbol" w:hAnsi="Symbol" w:hint="default"/>
      </w:rPr>
    </w:lvl>
    <w:lvl w:ilvl="7" w:tplc="AAE8281A" w:tentative="1">
      <w:start w:val="1"/>
      <w:numFmt w:val="bullet"/>
      <w:lvlText w:val="o"/>
      <w:lvlJc w:val="left"/>
      <w:pPr>
        <w:ind w:left="5760" w:hanging="360"/>
      </w:pPr>
      <w:rPr>
        <w:rFonts w:ascii="Courier New" w:hAnsi="Courier New" w:cs="Courier New" w:hint="default"/>
      </w:rPr>
    </w:lvl>
    <w:lvl w:ilvl="8" w:tplc="C3CA9E5C"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AE604FEC">
      <w:start w:val="1"/>
      <w:numFmt w:val="decimal"/>
      <w:lvlText w:val="%1."/>
      <w:lvlJc w:val="left"/>
      <w:pPr>
        <w:ind w:left="720" w:hanging="360"/>
      </w:pPr>
    </w:lvl>
    <w:lvl w:ilvl="1" w:tplc="6B80859A">
      <w:start w:val="1"/>
      <w:numFmt w:val="lowerLetter"/>
      <w:lvlText w:val="%2."/>
      <w:lvlJc w:val="left"/>
      <w:pPr>
        <w:ind w:left="1440" w:hanging="360"/>
      </w:pPr>
    </w:lvl>
    <w:lvl w:ilvl="2" w:tplc="D70A3E6C">
      <w:start w:val="1"/>
      <w:numFmt w:val="lowerRoman"/>
      <w:lvlText w:val="%3."/>
      <w:lvlJc w:val="right"/>
      <w:pPr>
        <w:ind w:left="2160" w:hanging="180"/>
      </w:pPr>
    </w:lvl>
    <w:lvl w:ilvl="3" w:tplc="23222C80" w:tentative="1">
      <w:start w:val="1"/>
      <w:numFmt w:val="decimal"/>
      <w:lvlText w:val="%4."/>
      <w:lvlJc w:val="left"/>
      <w:pPr>
        <w:ind w:left="2880" w:hanging="360"/>
      </w:pPr>
    </w:lvl>
    <w:lvl w:ilvl="4" w:tplc="94728630" w:tentative="1">
      <w:start w:val="1"/>
      <w:numFmt w:val="lowerLetter"/>
      <w:lvlText w:val="%5."/>
      <w:lvlJc w:val="left"/>
      <w:pPr>
        <w:ind w:left="3600" w:hanging="360"/>
      </w:pPr>
    </w:lvl>
    <w:lvl w:ilvl="5" w:tplc="615C5C3C" w:tentative="1">
      <w:start w:val="1"/>
      <w:numFmt w:val="lowerRoman"/>
      <w:lvlText w:val="%6."/>
      <w:lvlJc w:val="right"/>
      <w:pPr>
        <w:ind w:left="4320" w:hanging="180"/>
      </w:pPr>
    </w:lvl>
    <w:lvl w:ilvl="6" w:tplc="CF125DBE" w:tentative="1">
      <w:start w:val="1"/>
      <w:numFmt w:val="decimal"/>
      <w:lvlText w:val="%7."/>
      <w:lvlJc w:val="left"/>
      <w:pPr>
        <w:ind w:left="5040" w:hanging="360"/>
      </w:pPr>
    </w:lvl>
    <w:lvl w:ilvl="7" w:tplc="B6BAA19E" w:tentative="1">
      <w:start w:val="1"/>
      <w:numFmt w:val="lowerLetter"/>
      <w:lvlText w:val="%8."/>
      <w:lvlJc w:val="left"/>
      <w:pPr>
        <w:ind w:left="5760" w:hanging="360"/>
      </w:pPr>
    </w:lvl>
    <w:lvl w:ilvl="8" w:tplc="9932984E"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8B06DFB0">
      <w:start w:val="1"/>
      <w:numFmt w:val="lowerLetter"/>
      <w:lvlText w:val="(%1)"/>
      <w:lvlJc w:val="left"/>
      <w:pPr>
        <w:ind w:left="720" w:hanging="360"/>
      </w:pPr>
      <w:rPr>
        <w:rFonts w:hint="default"/>
      </w:rPr>
    </w:lvl>
    <w:lvl w:ilvl="1" w:tplc="F15AADF8" w:tentative="1">
      <w:start w:val="1"/>
      <w:numFmt w:val="lowerLetter"/>
      <w:lvlText w:val="%2."/>
      <w:lvlJc w:val="left"/>
      <w:pPr>
        <w:ind w:left="1440" w:hanging="360"/>
      </w:pPr>
    </w:lvl>
    <w:lvl w:ilvl="2" w:tplc="97D65C3E" w:tentative="1">
      <w:start w:val="1"/>
      <w:numFmt w:val="lowerRoman"/>
      <w:lvlText w:val="%3."/>
      <w:lvlJc w:val="right"/>
      <w:pPr>
        <w:ind w:left="2160" w:hanging="180"/>
      </w:pPr>
    </w:lvl>
    <w:lvl w:ilvl="3" w:tplc="08947008" w:tentative="1">
      <w:start w:val="1"/>
      <w:numFmt w:val="decimal"/>
      <w:lvlText w:val="%4."/>
      <w:lvlJc w:val="left"/>
      <w:pPr>
        <w:ind w:left="2880" w:hanging="360"/>
      </w:pPr>
    </w:lvl>
    <w:lvl w:ilvl="4" w:tplc="4DCABAEA" w:tentative="1">
      <w:start w:val="1"/>
      <w:numFmt w:val="lowerLetter"/>
      <w:lvlText w:val="%5."/>
      <w:lvlJc w:val="left"/>
      <w:pPr>
        <w:ind w:left="3600" w:hanging="360"/>
      </w:pPr>
    </w:lvl>
    <w:lvl w:ilvl="5" w:tplc="48A8E1E0" w:tentative="1">
      <w:start w:val="1"/>
      <w:numFmt w:val="lowerRoman"/>
      <w:lvlText w:val="%6."/>
      <w:lvlJc w:val="right"/>
      <w:pPr>
        <w:ind w:left="4320" w:hanging="180"/>
      </w:pPr>
    </w:lvl>
    <w:lvl w:ilvl="6" w:tplc="C98C7F74" w:tentative="1">
      <w:start w:val="1"/>
      <w:numFmt w:val="decimal"/>
      <w:lvlText w:val="%7."/>
      <w:lvlJc w:val="left"/>
      <w:pPr>
        <w:ind w:left="5040" w:hanging="360"/>
      </w:pPr>
    </w:lvl>
    <w:lvl w:ilvl="7" w:tplc="162CE930" w:tentative="1">
      <w:start w:val="1"/>
      <w:numFmt w:val="lowerLetter"/>
      <w:lvlText w:val="%8."/>
      <w:lvlJc w:val="left"/>
      <w:pPr>
        <w:ind w:left="5760" w:hanging="360"/>
      </w:pPr>
    </w:lvl>
    <w:lvl w:ilvl="8" w:tplc="573CFCEA"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39BEAEBE">
      <w:start w:val="1"/>
      <w:numFmt w:val="bullet"/>
      <w:lvlText w:val=""/>
      <w:lvlJc w:val="left"/>
      <w:pPr>
        <w:ind w:left="720" w:hanging="360"/>
      </w:pPr>
      <w:rPr>
        <w:rFonts w:ascii="Symbol" w:hAnsi="Symbol" w:hint="default"/>
      </w:rPr>
    </w:lvl>
    <w:lvl w:ilvl="1" w:tplc="650C13A8" w:tentative="1">
      <w:start w:val="1"/>
      <w:numFmt w:val="bullet"/>
      <w:lvlText w:val="o"/>
      <w:lvlJc w:val="left"/>
      <w:pPr>
        <w:ind w:left="1440" w:hanging="360"/>
      </w:pPr>
      <w:rPr>
        <w:rFonts w:ascii="Courier New" w:hAnsi="Courier New" w:cs="Courier New" w:hint="default"/>
      </w:rPr>
    </w:lvl>
    <w:lvl w:ilvl="2" w:tplc="53D8DF2A" w:tentative="1">
      <w:start w:val="1"/>
      <w:numFmt w:val="bullet"/>
      <w:lvlText w:val=""/>
      <w:lvlJc w:val="left"/>
      <w:pPr>
        <w:ind w:left="2160" w:hanging="360"/>
      </w:pPr>
      <w:rPr>
        <w:rFonts w:ascii="Wingdings" w:hAnsi="Wingdings" w:hint="default"/>
      </w:rPr>
    </w:lvl>
    <w:lvl w:ilvl="3" w:tplc="E6284B0A" w:tentative="1">
      <w:start w:val="1"/>
      <w:numFmt w:val="bullet"/>
      <w:lvlText w:val=""/>
      <w:lvlJc w:val="left"/>
      <w:pPr>
        <w:ind w:left="2880" w:hanging="360"/>
      </w:pPr>
      <w:rPr>
        <w:rFonts w:ascii="Symbol" w:hAnsi="Symbol" w:hint="default"/>
      </w:rPr>
    </w:lvl>
    <w:lvl w:ilvl="4" w:tplc="4DC2A01C" w:tentative="1">
      <w:start w:val="1"/>
      <w:numFmt w:val="bullet"/>
      <w:lvlText w:val="o"/>
      <w:lvlJc w:val="left"/>
      <w:pPr>
        <w:ind w:left="3600" w:hanging="360"/>
      </w:pPr>
      <w:rPr>
        <w:rFonts w:ascii="Courier New" w:hAnsi="Courier New" w:cs="Courier New" w:hint="default"/>
      </w:rPr>
    </w:lvl>
    <w:lvl w:ilvl="5" w:tplc="C35072FC" w:tentative="1">
      <w:start w:val="1"/>
      <w:numFmt w:val="bullet"/>
      <w:lvlText w:val=""/>
      <w:lvlJc w:val="left"/>
      <w:pPr>
        <w:ind w:left="4320" w:hanging="360"/>
      </w:pPr>
      <w:rPr>
        <w:rFonts w:ascii="Wingdings" w:hAnsi="Wingdings" w:hint="default"/>
      </w:rPr>
    </w:lvl>
    <w:lvl w:ilvl="6" w:tplc="96247326" w:tentative="1">
      <w:start w:val="1"/>
      <w:numFmt w:val="bullet"/>
      <w:lvlText w:val=""/>
      <w:lvlJc w:val="left"/>
      <w:pPr>
        <w:ind w:left="5040" w:hanging="360"/>
      </w:pPr>
      <w:rPr>
        <w:rFonts w:ascii="Symbol" w:hAnsi="Symbol" w:hint="default"/>
      </w:rPr>
    </w:lvl>
    <w:lvl w:ilvl="7" w:tplc="FA2C11D2" w:tentative="1">
      <w:start w:val="1"/>
      <w:numFmt w:val="bullet"/>
      <w:lvlText w:val="o"/>
      <w:lvlJc w:val="left"/>
      <w:pPr>
        <w:ind w:left="5760" w:hanging="360"/>
      </w:pPr>
      <w:rPr>
        <w:rFonts w:ascii="Courier New" w:hAnsi="Courier New" w:cs="Courier New" w:hint="default"/>
      </w:rPr>
    </w:lvl>
    <w:lvl w:ilvl="8" w:tplc="2D208978"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41E8CF82">
      <w:start w:val="1"/>
      <w:numFmt w:val="decimal"/>
      <w:lvlText w:val="%1."/>
      <w:lvlJc w:val="left"/>
      <w:pPr>
        <w:ind w:left="720" w:hanging="360"/>
      </w:pPr>
    </w:lvl>
    <w:lvl w:ilvl="1" w:tplc="2A182D0E" w:tentative="1">
      <w:start w:val="1"/>
      <w:numFmt w:val="lowerLetter"/>
      <w:lvlText w:val="%2."/>
      <w:lvlJc w:val="left"/>
      <w:pPr>
        <w:ind w:left="1440" w:hanging="360"/>
      </w:pPr>
    </w:lvl>
    <w:lvl w:ilvl="2" w:tplc="E8964888" w:tentative="1">
      <w:start w:val="1"/>
      <w:numFmt w:val="lowerRoman"/>
      <w:lvlText w:val="%3."/>
      <w:lvlJc w:val="right"/>
      <w:pPr>
        <w:ind w:left="2160" w:hanging="180"/>
      </w:pPr>
    </w:lvl>
    <w:lvl w:ilvl="3" w:tplc="1A6E4EE6" w:tentative="1">
      <w:start w:val="1"/>
      <w:numFmt w:val="decimal"/>
      <w:lvlText w:val="%4."/>
      <w:lvlJc w:val="left"/>
      <w:pPr>
        <w:ind w:left="2880" w:hanging="360"/>
      </w:pPr>
    </w:lvl>
    <w:lvl w:ilvl="4" w:tplc="5194EBEA" w:tentative="1">
      <w:start w:val="1"/>
      <w:numFmt w:val="lowerLetter"/>
      <w:lvlText w:val="%5."/>
      <w:lvlJc w:val="left"/>
      <w:pPr>
        <w:ind w:left="3600" w:hanging="360"/>
      </w:pPr>
    </w:lvl>
    <w:lvl w:ilvl="5" w:tplc="006A1D42" w:tentative="1">
      <w:start w:val="1"/>
      <w:numFmt w:val="lowerRoman"/>
      <w:lvlText w:val="%6."/>
      <w:lvlJc w:val="right"/>
      <w:pPr>
        <w:ind w:left="4320" w:hanging="180"/>
      </w:pPr>
    </w:lvl>
    <w:lvl w:ilvl="6" w:tplc="DAFA230E" w:tentative="1">
      <w:start w:val="1"/>
      <w:numFmt w:val="decimal"/>
      <w:lvlText w:val="%7."/>
      <w:lvlJc w:val="left"/>
      <w:pPr>
        <w:ind w:left="5040" w:hanging="360"/>
      </w:pPr>
    </w:lvl>
    <w:lvl w:ilvl="7" w:tplc="40DC8E2C" w:tentative="1">
      <w:start w:val="1"/>
      <w:numFmt w:val="lowerLetter"/>
      <w:lvlText w:val="%8."/>
      <w:lvlJc w:val="left"/>
      <w:pPr>
        <w:ind w:left="5760" w:hanging="360"/>
      </w:pPr>
    </w:lvl>
    <w:lvl w:ilvl="8" w:tplc="D09EC602"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D0003D4E">
      <w:start w:val="1"/>
      <w:numFmt w:val="bullet"/>
      <w:lvlText w:val=""/>
      <w:lvlJc w:val="left"/>
      <w:pPr>
        <w:ind w:left="720" w:hanging="360"/>
      </w:pPr>
      <w:rPr>
        <w:rFonts w:ascii="Symbol" w:hAnsi="Symbol" w:hint="default"/>
      </w:rPr>
    </w:lvl>
    <w:lvl w:ilvl="1" w:tplc="6066B9AE" w:tentative="1">
      <w:start w:val="1"/>
      <w:numFmt w:val="bullet"/>
      <w:lvlText w:val="o"/>
      <w:lvlJc w:val="left"/>
      <w:pPr>
        <w:ind w:left="1440" w:hanging="360"/>
      </w:pPr>
      <w:rPr>
        <w:rFonts w:ascii="Courier New" w:hAnsi="Courier New" w:cs="Courier New" w:hint="default"/>
      </w:rPr>
    </w:lvl>
    <w:lvl w:ilvl="2" w:tplc="BE847232" w:tentative="1">
      <w:start w:val="1"/>
      <w:numFmt w:val="bullet"/>
      <w:lvlText w:val=""/>
      <w:lvlJc w:val="left"/>
      <w:pPr>
        <w:ind w:left="2160" w:hanging="360"/>
      </w:pPr>
      <w:rPr>
        <w:rFonts w:ascii="Wingdings" w:hAnsi="Wingdings" w:hint="default"/>
      </w:rPr>
    </w:lvl>
    <w:lvl w:ilvl="3" w:tplc="8A184F32" w:tentative="1">
      <w:start w:val="1"/>
      <w:numFmt w:val="bullet"/>
      <w:lvlText w:val=""/>
      <w:lvlJc w:val="left"/>
      <w:pPr>
        <w:ind w:left="2880" w:hanging="360"/>
      </w:pPr>
      <w:rPr>
        <w:rFonts w:ascii="Symbol" w:hAnsi="Symbol" w:hint="default"/>
      </w:rPr>
    </w:lvl>
    <w:lvl w:ilvl="4" w:tplc="91A4EA9A" w:tentative="1">
      <w:start w:val="1"/>
      <w:numFmt w:val="bullet"/>
      <w:lvlText w:val="o"/>
      <w:lvlJc w:val="left"/>
      <w:pPr>
        <w:ind w:left="3600" w:hanging="360"/>
      </w:pPr>
      <w:rPr>
        <w:rFonts w:ascii="Courier New" w:hAnsi="Courier New" w:cs="Courier New" w:hint="default"/>
      </w:rPr>
    </w:lvl>
    <w:lvl w:ilvl="5" w:tplc="A89A9246" w:tentative="1">
      <w:start w:val="1"/>
      <w:numFmt w:val="bullet"/>
      <w:lvlText w:val=""/>
      <w:lvlJc w:val="left"/>
      <w:pPr>
        <w:ind w:left="4320" w:hanging="360"/>
      </w:pPr>
      <w:rPr>
        <w:rFonts w:ascii="Wingdings" w:hAnsi="Wingdings" w:hint="default"/>
      </w:rPr>
    </w:lvl>
    <w:lvl w:ilvl="6" w:tplc="0E38E18E" w:tentative="1">
      <w:start w:val="1"/>
      <w:numFmt w:val="bullet"/>
      <w:lvlText w:val=""/>
      <w:lvlJc w:val="left"/>
      <w:pPr>
        <w:ind w:left="5040" w:hanging="360"/>
      </w:pPr>
      <w:rPr>
        <w:rFonts w:ascii="Symbol" w:hAnsi="Symbol" w:hint="default"/>
      </w:rPr>
    </w:lvl>
    <w:lvl w:ilvl="7" w:tplc="9EAEE960" w:tentative="1">
      <w:start w:val="1"/>
      <w:numFmt w:val="bullet"/>
      <w:lvlText w:val="o"/>
      <w:lvlJc w:val="left"/>
      <w:pPr>
        <w:ind w:left="5760" w:hanging="360"/>
      </w:pPr>
      <w:rPr>
        <w:rFonts w:ascii="Courier New" w:hAnsi="Courier New" w:cs="Courier New" w:hint="default"/>
      </w:rPr>
    </w:lvl>
    <w:lvl w:ilvl="8" w:tplc="846A540A"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3"/>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1601334596">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6D5"/>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03AB"/>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A7993"/>
    <w:rsid w:val="000B0730"/>
    <w:rsid w:val="000B14A1"/>
    <w:rsid w:val="000B29A8"/>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4F5"/>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A8E"/>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8DD"/>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17E"/>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6BE7"/>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3D91"/>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0F5D"/>
    <w:rsid w:val="002013BE"/>
    <w:rsid w:val="002016CD"/>
    <w:rsid w:val="00202F13"/>
    <w:rsid w:val="00203EA9"/>
    <w:rsid w:val="00204EDC"/>
    <w:rsid w:val="00205E4B"/>
    <w:rsid w:val="00205F74"/>
    <w:rsid w:val="0020685B"/>
    <w:rsid w:val="00211AC1"/>
    <w:rsid w:val="00213B40"/>
    <w:rsid w:val="00216B4F"/>
    <w:rsid w:val="0021783D"/>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70A"/>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25AA"/>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150C"/>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176EB"/>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3F6AB"/>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75D"/>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0581"/>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3988"/>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563C"/>
    <w:rsid w:val="004A6E23"/>
    <w:rsid w:val="004A7609"/>
    <w:rsid w:val="004A7C90"/>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0EDC"/>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5B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49F5"/>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067C"/>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1A93"/>
    <w:rsid w:val="00642755"/>
    <w:rsid w:val="006428F3"/>
    <w:rsid w:val="00642B1C"/>
    <w:rsid w:val="006446F9"/>
    <w:rsid w:val="006447B8"/>
    <w:rsid w:val="0064506D"/>
    <w:rsid w:val="00645502"/>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A3B"/>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0FD0"/>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270"/>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3C1"/>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48"/>
    <w:rsid w:val="008E32C7"/>
    <w:rsid w:val="008E45F5"/>
    <w:rsid w:val="008E59AB"/>
    <w:rsid w:val="008E5C01"/>
    <w:rsid w:val="008E5CA4"/>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50F"/>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68F"/>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3B6E"/>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0FA"/>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8AD"/>
    <w:rsid w:val="00A14C7A"/>
    <w:rsid w:val="00A15B96"/>
    <w:rsid w:val="00A160DD"/>
    <w:rsid w:val="00A1618E"/>
    <w:rsid w:val="00A1700B"/>
    <w:rsid w:val="00A17C35"/>
    <w:rsid w:val="00A20318"/>
    <w:rsid w:val="00A205FF"/>
    <w:rsid w:val="00A2092B"/>
    <w:rsid w:val="00A21668"/>
    <w:rsid w:val="00A2338C"/>
    <w:rsid w:val="00A23C0C"/>
    <w:rsid w:val="00A24037"/>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4A3"/>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1F5A"/>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5AC8"/>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226"/>
    <w:rsid w:val="00DA6611"/>
    <w:rsid w:val="00DB1A66"/>
    <w:rsid w:val="00DB1EE3"/>
    <w:rsid w:val="00DB2060"/>
    <w:rsid w:val="00DB3C64"/>
    <w:rsid w:val="00DB4CFA"/>
    <w:rsid w:val="00DB5B20"/>
    <w:rsid w:val="00DB6F4A"/>
    <w:rsid w:val="00DB7598"/>
    <w:rsid w:val="00DC05A4"/>
    <w:rsid w:val="00DC10FA"/>
    <w:rsid w:val="00DC10FE"/>
    <w:rsid w:val="00DC14D3"/>
    <w:rsid w:val="00DC3070"/>
    <w:rsid w:val="00DC34B5"/>
    <w:rsid w:val="00DC630F"/>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022"/>
    <w:rsid w:val="00E204AB"/>
    <w:rsid w:val="00E20CE2"/>
    <w:rsid w:val="00E22DA0"/>
    <w:rsid w:val="00E235E9"/>
    <w:rsid w:val="00E24CCF"/>
    <w:rsid w:val="00E251CF"/>
    <w:rsid w:val="00E25273"/>
    <w:rsid w:val="00E25E29"/>
    <w:rsid w:val="00E25FDE"/>
    <w:rsid w:val="00E26500"/>
    <w:rsid w:val="00E265AF"/>
    <w:rsid w:val="00E2671C"/>
    <w:rsid w:val="00E272BD"/>
    <w:rsid w:val="00E315FF"/>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16B8"/>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398F"/>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4F4A"/>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32BF"/>
    <w:rsid w:val="00FE4D30"/>
    <w:rsid w:val="00FE5F97"/>
    <w:rsid w:val="00FE6F05"/>
    <w:rsid w:val="00FE78F1"/>
    <w:rsid w:val="00FE7BE6"/>
    <w:rsid w:val="00FF0AD1"/>
    <w:rsid w:val="00FF0F32"/>
    <w:rsid w:val="00FF1810"/>
    <w:rsid w:val="00FF2F2A"/>
    <w:rsid w:val="00FF3016"/>
    <w:rsid w:val="00FF44FC"/>
    <w:rsid w:val="00FF49F5"/>
    <w:rsid w:val="00FF6C7F"/>
    <w:rsid w:val="00FF7BE2"/>
    <w:rsid w:val="0721C934"/>
    <w:rsid w:val="0ED8CAAA"/>
    <w:rsid w:val="19A4DE0B"/>
    <w:rsid w:val="20BB34D4"/>
    <w:rsid w:val="3004AE68"/>
    <w:rsid w:val="43C8EFC7"/>
    <w:rsid w:val="47D916E5"/>
    <w:rsid w:val="4A8F1A2D"/>
    <w:rsid w:val="6352EF12"/>
    <w:rsid w:val="65A88EAF"/>
    <w:rsid w:val="6C5BAD84"/>
    <w:rsid w:val="6D62E6B9"/>
    <w:rsid w:val="7041CE45"/>
    <w:rsid w:val="76E1CBBF"/>
    <w:rsid w:val="774269A6"/>
    <w:rsid w:val="7C94E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D1218E2-3149-41E5-912F-56DAD82C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NoSpacing">
    <w:name w:val="No Spacing"/>
    <w:uiPriority w:val="1"/>
    <w:qFormat/>
    <w:rsid w:val="0062067C"/>
    <w:rPr>
      <w:rFonts w:ascii="Aptos" w:eastAsia="Aptos" w:hAnsi="Aptos" w:cs="Cordia New"/>
      <w:kern w:val="2"/>
      <w:sz w:val="24"/>
      <w:szCs w:val="24"/>
    </w:rPr>
  </w:style>
  <w:style w:type="paragraph" w:styleId="TOCHeading">
    <w:name w:val="TOC Heading"/>
    <w:basedOn w:val="Heading1"/>
    <w:next w:val="Normal"/>
    <w:uiPriority w:val="39"/>
    <w:unhideWhenUsed/>
    <w:qFormat/>
    <w:rsid w:val="00894270"/>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993B6E"/>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2406</Words>
  <Characters>14559</Characters>
  <Application>Microsoft Office Word</Application>
  <DocSecurity>0</DocSecurity>
  <Lines>454</Lines>
  <Paragraphs>190</Paragraphs>
  <ScaleCrop>false</ScaleCrop>
  <HeadingPairs>
    <vt:vector size="2" baseType="variant">
      <vt:variant>
        <vt:lpstr>Title</vt:lpstr>
      </vt:variant>
      <vt:variant>
        <vt:i4>1</vt:i4>
      </vt:variant>
    </vt:vector>
  </HeadingPairs>
  <TitlesOfParts>
    <vt:vector size="1" baseType="lpstr">
      <vt:lpstr>2025-26 Hancock Public Schools IMR Report</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Hancock Public Schools IMR Report</dc:title>
  <dc:subject/>
  <dc:creator>DESE</dc:creator>
  <cp:keywords/>
  <cp:lastModifiedBy>Zou, Dong (EOE)</cp:lastModifiedBy>
  <cp:revision>13</cp:revision>
  <cp:lastPrinted>2025-12-17T20:15:00Z</cp:lastPrinted>
  <dcterms:created xsi:type="dcterms:W3CDTF">2026-07-16T18:32:00Z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