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B0277DD" w:rsidR="00347D9A" w:rsidRPr="00232808" w:rsidRDefault="00B51142" w:rsidP="00347D9A">
      <w:pPr>
        <w:rPr>
          <w:rFonts w:ascii="Arial" w:hAnsi="Arial" w:cs="Arial"/>
          <w:sz w:val="22"/>
        </w:rPr>
      </w:pPr>
      <w:r>
        <w:rPr>
          <w:rFonts w:ascii="Arial" w:hAnsi="Arial" w:cs="Arial"/>
          <w:noProof/>
        </w:rPr>
        <w:drawing>
          <wp:inline distT="0" distB="0" distL="0" distR="0" wp14:anchorId="713F9945" wp14:editId="1B717782">
            <wp:extent cx="2446655" cy="1697355"/>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6655" cy="1697355"/>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8F1CC27" w:rsidR="00347D9A" w:rsidRPr="00E533CF" w:rsidRDefault="002B4556" w:rsidP="00347D9A">
      <w:pPr>
        <w:jc w:val="center"/>
        <w:rPr>
          <w:rFonts w:ascii="Arial" w:hAnsi="Arial" w:cs="Arial"/>
          <w:b/>
          <w:sz w:val="28"/>
          <w:szCs w:val="28"/>
        </w:rPr>
      </w:pPr>
      <w:bookmarkStart w:id="0" w:name="rptName"/>
      <w:r w:rsidRPr="00E533CF">
        <w:rPr>
          <w:rFonts w:ascii="Arial" w:hAnsi="Arial" w:cs="Arial"/>
          <w:b/>
          <w:sz w:val="28"/>
          <w:szCs w:val="28"/>
        </w:rPr>
        <w:t>Ludlow</w:t>
      </w:r>
      <w:bookmarkEnd w:id="0"/>
      <w:r w:rsidR="00FC6FC4" w:rsidRPr="00E533CF">
        <w:rPr>
          <w:rFonts w:ascii="Arial" w:hAnsi="Arial" w:cs="Arial"/>
          <w:b/>
          <w:sz w:val="28"/>
          <w:szCs w:val="28"/>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2B4556"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3ED854F0" w14:textId="3BDDD0DE" w:rsidR="00347D9A" w:rsidRPr="0087763F" w:rsidRDefault="002B4556" w:rsidP="00455967">
      <w:pPr>
        <w:jc w:val="center"/>
        <w:rPr>
          <w:rFonts w:ascii="Arial" w:hAnsi="Arial" w:cs="Arial"/>
          <w:b/>
          <w:i/>
          <w:sz w:val="28"/>
          <w:szCs w:val="28"/>
        </w:rPr>
      </w:pPr>
      <w:r w:rsidRPr="0087763F">
        <w:rPr>
          <w:rFonts w:ascii="Arial" w:hAnsi="Arial" w:cs="Arial"/>
          <w:b/>
          <w:sz w:val="28"/>
          <w:szCs w:val="28"/>
        </w:rPr>
        <w:t xml:space="preserve">Office of </w:t>
      </w:r>
      <w:proofErr w:type="gramStart"/>
      <w:r w:rsidRPr="0087763F">
        <w:rPr>
          <w:rFonts w:ascii="Arial" w:hAnsi="Arial" w:cs="Arial"/>
          <w:b/>
          <w:sz w:val="28"/>
          <w:szCs w:val="28"/>
        </w:rPr>
        <w:t>Public School</w:t>
      </w:r>
      <w:proofErr w:type="gramEnd"/>
      <w:r w:rsidRPr="0087763F">
        <w:rPr>
          <w:rFonts w:ascii="Arial" w:hAnsi="Arial" w:cs="Arial"/>
          <w:b/>
          <w:sz w:val="28"/>
          <w:szCs w:val="28"/>
        </w:rPr>
        <w:t xml:space="preserve"> Monitoring</w:t>
      </w:r>
    </w:p>
    <w:p w14:paraId="0C3F62BE" w14:textId="77777777" w:rsidR="00347D9A" w:rsidRPr="0087763F" w:rsidRDefault="002B4556" w:rsidP="00347D9A">
      <w:pPr>
        <w:jc w:val="center"/>
        <w:rPr>
          <w:rFonts w:ascii="Arial" w:hAnsi="Arial" w:cs="Arial"/>
          <w:b/>
          <w:sz w:val="28"/>
          <w:szCs w:val="28"/>
        </w:rPr>
      </w:pPr>
      <w:r w:rsidRPr="0087763F">
        <w:rPr>
          <w:rFonts w:ascii="Arial" w:hAnsi="Arial" w:cs="Arial"/>
          <w:b/>
          <w:sz w:val="28"/>
          <w:szCs w:val="28"/>
        </w:rPr>
        <w:t xml:space="preserve">For </w:t>
      </w:r>
      <w:bookmarkStart w:id="1" w:name="CrGroup1"/>
      <w:r w:rsidRPr="0087763F">
        <w:rPr>
          <w:rFonts w:ascii="Arial" w:hAnsi="Arial" w:cs="Arial"/>
          <w:b/>
          <w:sz w:val="28"/>
          <w:szCs w:val="28"/>
        </w:rPr>
        <w:t xml:space="preserve">Group </w:t>
      </w:r>
      <w:proofErr w:type="gramStart"/>
      <w:r w:rsidRPr="0087763F">
        <w:rPr>
          <w:rFonts w:ascii="Arial" w:hAnsi="Arial" w:cs="Arial"/>
          <w:b/>
          <w:sz w:val="28"/>
          <w:szCs w:val="28"/>
        </w:rPr>
        <w:t>A</w:t>
      </w:r>
      <w:bookmarkEnd w:id="1"/>
      <w:proofErr w:type="gramEnd"/>
      <w:r w:rsidRPr="0087763F">
        <w:rPr>
          <w:rFonts w:ascii="Arial" w:hAnsi="Arial" w:cs="Arial"/>
          <w:b/>
          <w:sz w:val="28"/>
          <w:szCs w:val="28"/>
        </w:rPr>
        <w:t xml:space="preserve"> Universal Standards</w:t>
      </w:r>
    </w:p>
    <w:p w14:paraId="76BBC78C" w14:textId="77777777" w:rsidR="00347D9A" w:rsidRPr="0087763F" w:rsidRDefault="00347D9A" w:rsidP="00347D9A">
      <w:pPr>
        <w:jc w:val="center"/>
        <w:rPr>
          <w:rFonts w:ascii="Arial" w:hAnsi="Arial" w:cs="Arial"/>
          <w:b/>
          <w:sz w:val="28"/>
          <w:szCs w:val="28"/>
        </w:rPr>
      </w:pPr>
    </w:p>
    <w:p w14:paraId="1CE32C5D" w14:textId="77777777" w:rsidR="00347D9A" w:rsidRPr="0087763F" w:rsidRDefault="00347D9A" w:rsidP="00347D9A">
      <w:pPr>
        <w:jc w:val="center"/>
        <w:rPr>
          <w:rFonts w:ascii="Arial" w:hAnsi="Arial" w:cs="Arial"/>
          <w:b/>
          <w:sz w:val="28"/>
          <w:szCs w:val="28"/>
        </w:rPr>
      </w:pPr>
    </w:p>
    <w:p w14:paraId="5229B1D8" w14:textId="6B1EDE47" w:rsidR="00347D9A" w:rsidRPr="0087763F" w:rsidRDefault="002B4556" w:rsidP="59CF189D">
      <w:pPr>
        <w:jc w:val="center"/>
        <w:rPr>
          <w:rFonts w:ascii="Arial" w:hAnsi="Arial" w:cs="Arial"/>
          <w:b/>
          <w:bCs/>
          <w:sz w:val="28"/>
          <w:szCs w:val="28"/>
        </w:rPr>
      </w:pPr>
      <w:r w:rsidRPr="0087763F">
        <w:rPr>
          <w:rFonts w:ascii="Arial" w:hAnsi="Arial" w:cs="Arial"/>
          <w:b/>
          <w:bCs/>
          <w:sz w:val="28"/>
          <w:szCs w:val="28"/>
        </w:rPr>
        <w:t xml:space="preserve">Dates of Onsite Visit: </w:t>
      </w:r>
      <w:bookmarkStart w:id="2" w:name="onsiteVisitDate"/>
      <w:r w:rsidRPr="0087763F">
        <w:rPr>
          <w:rFonts w:ascii="Arial" w:hAnsi="Arial" w:cs="Arial"/>
          <w:b/>
          <w:bCs/>
          <w:sz w:val="28"/>
          <w:szCs w:val="28"/>
        </w:rPr>
        <w:t>April 2</w:t>
      </w:r>
      <w:r w:rsidR="0B6BAA8D" w:rsidRPr="0087763F">
        <w:rPr>
          <w:rFonts w:ascii="Arial" w:hAnsi="Arial" w:cs="Arial"/>
          <w:b/>
          <w:bCs/>
          <w:sz w:val="28"/>
          <w:szCs w:val="28"/>
        </w:rPr>
        <w:t>9</w:t>
      </w:r>
      <w:r w:rsidR="2FDE6C11" w:rsidRPr="0087763F">
        <w:rPr>
          <w:rFonts w:ascii="Arial" w:hAnsi="Arial" w:cs="Arial"/>
          <w:b/>
          <w:bCs/>
          <w:sz w:val="28"/>
          <w:szCs w:val="28"/>
        </w:rPr>
        <w:t>-</w:t>
      </w:r>
      <w:r w:rsidR="0B6BAA8D" w:rsidRPr="0087763F">
        <w:rPr>
          <w:rFonts w:ascii="Arial" w:hAnsi="Arial" w:cs="Arial"/>
          <w:b/>
          <w:bCs/>
          <w:sz w:val="28"/>
          <w:szCs w:val="28"/>
        </w:rPr>
        <w:t>30</w:t>
      </w:r>
      <w:r w:rsidR="00E533CF" w:rsidRPr="0087763F">
        <w:rPr>
          <w:rFonts w:ascii="Arial" w:hAnsi="Arial" w:cs="Arial"/>
          <w:b/>
          <w:bCs/>
          <w:sz w:val="28"/>
          <w:szCs w:val="28"/>
        </w:rPr>
        <w:t xml:space="preserve"> </w:t>
      </w:r>
      <w:r w:rsidR="77AF6B1F" w:rsidRPr="0087763F">
        <w:rPr>
          <w:rFonts w:ascii="Arial" w:hAnsi="Arial" w:cs="Arial"/>
          <w:b/>
          <w:bCs/>
          <w:sz w:val="28"/>
          <w:szCs w:val="28"/>
        </w:rPr>
        <w:t>and</w:t>
      </w:r>
      <w:r w:rsidRPr="0087763F">
        <w:rPr>
          <w:rFonts w:ascii="Arial" w:hAnsi="Arial" w:cs="Arial"/>
          <w:b/>
          <w:bCs/>
          <w:sz w:val="28"/>
          <w:szCs w:val="28"/>
        </w:rPr>
        <w:t xml:space="preserve"> May </w:t>
      </w:r>
      <w:r w:rsidR="7AF1C165" w:rsidRPr="0087763F">
        <w:rPr>
          <w:rFonts w:ascii="Arial" w:hAnsi="Arial" w:cs="Arial"/>
          <w:b/>
          <w:bCs/>
          <w:sz w:val="28"/>
          <w:szCs w:val="28"/>
        </w:rPr>
        <w:t>4-5</w:t>
      </w:r>
      <w:r w:rsidRPr="0087763F">
        <w:rPr>
          <w:rFonts w:ascii="Arial" w:hAnsi="Arial" w:cs="Arial"/>
          <w:b/>
          <w:bCs/>
          <w:sz w:val="28"/>
          <w:szCs w:val="28"/>
        </w:rPr>
        <w:t>, 2026</w:t>
      </w:r>
      <w:bookmarkEnd w:id="2"/>
    </w:p>
    <w:p w14:paraId="24987EF1" w14:textId="0CD28997" w:rsidR="00347D9A" w:rsidRPr="0087763F" w:rsidRDefault="002B4556" w:rsidP="59CF189D">
      <w:pPr>
        <w:jc w:val="center"/>
        <w:rPr>
          <w:rFonts w:ascii="Arial" w:hAnsi="Arial" w:cs="Arial"/>
          <w:b/>
          <w:bCs/>
          <w:sz w:val="28"/>
          <w:szCs w:val="28"/>
        </w:rPr>
      </w:pPr>
      <w:r w:rsidRPr="0087763F">
        <w:rPr>
          <w:rFonts w:ascii="Arial" w:hAnsi="Arial" w:cs="Arial"/>
          <w:b/>
          <w:bCs/>
          <w:sz w:val="28"/>
          <w:szCs w:val="28"/>
        </w:rPr>
        <w:t xml:space="preserve">Date of Report: </w:t>
      </w:r>
      <w:r w:rsidR="1109BACD" w:rsidRPr="0087763F">
        <w:rPr>
          <w:rFonts w:ascii="Arial" w:hAnsi="Arial" w:cs="Arial"/>
          <w:b/>
          <w:bCs/>
          <w:sz w:val="28"/>
          <w:szCs w:val="28"/>
        </w:rPr>
        <w:t xml:space="preserve">June </w:t>
      </w:r>
      <w:r w:rsidR="00455967" w:rsidRPr="0087763F">
        <w:rPr>
          <w:rFonts w:ascii="Arial" w:hAnsi="Arial" w:cs="Arial"/>
          <w:b/>
          <w:bCs/>
          <w:sz w:val="28"/>
          <w:szCs w:val="28"/>
        </w:rPr>
        <w:t>8</w:t>
      </w:r>
      <w:r w:rsidR="00FC6FC4" w:rsidRPr="0087763F">
        <w:rPr>
          <w:rFonts w:ascii="Arial" w:hAnsi="Arial" w:cs="Arial"/>
          <w:b/>
          <w:bCs/>
          <w:sz w:val="28"/>
          <w:szCs w:val="28"/>
        </w:rPr>
        <w:t>, 2026</w:t>
      </w:r>
    </w:p>
    <w:p w14:paraId="38035070" w14:textId="76D09791" w:rsidR="00E533CF" w:rsidRPr="0087763F" w:rsidRDefault="00E533CF" w:rsidP="59CF189D">
      <w:pPr>
        <w:jc w:val="center"/>
        <w:rPr>
          <w:rFonts w:ascii="Arial" w:hAnsi="Arial" w:cs="Arial"/>
          <w:b/>
          <w:bCs/>
          <w:sz w:val="28"/>
          <w:szCs w:val="28"/>
        </w:rPr>
      </w:pPr>
      <w:r w:rsidRPr="0087763F">
        <w:rPr>
          <w:rFonts w:ascii="Arial" w:hAnsi="Arial" w:cs="Arial"/>
          <w:b/>
          <w:bCs/>
          <w:sz w:val="28"/>
          <w:szCs w:val="28"/>
        </w:rPr>
        <w:t xml:space="preserve">Corrective Action Plan Due: </w:t>
      </w:r>
      <w:r w:rsidR="0289CB07" w:rsidRPr="0087763F">
        <w:rPr>
          <w:rFonts w:ascii="Arial" w:hAnsi="Arial" w:cs="Arial"/>
          <w:b/>
          <w:bCs/>
          <w:sz w:val="28"/>
          <w:szCs w:val="28"/>
        </w:rPr>
        <w:t>Ju</w:t>
      </w:r>
      <w:r w:rsidR="00455967" w:rsidRPr="0087763F">
        <w:rPr>
          <w:rFonts w:ascii="Arial" w:hAnsi="Arial" w:cs="Arial"/>
          <w:b/>
          <w:bCs/>
          <w:sz w:val="28"/>
          <w:szCs w:val="28"/>
        </w:rPr>
        <w:t>ly</w:t>
      </w:r>
      <w:r w:rsidR="0289CB07" w:rsidRPr="0087763F">
        <w:rPr>
          <w:rFonts w:ascii="Arial" w:hAnsi="Arial" w:cs="Arial"/>
          <w:b/>
          <w:bCs/>
          <w:sz w:val="28"/>
          <w:szCs w:val="28"/>
        </w:rPr>
        <w:t xml:space="preserve"> </w:t>
      </w:r>
      <w:r w:rsidR="00455967" w:rsidRPr="0087763F">
        <w:rPr>
          <w:rFonts w:ascii="Arial" w:hAnsi="Arial" w:cs="Arial"/>
          <w:b/>
          <w:bCs/>
          <w:sz w:val="28"/>
          <w:szCs w:val="28"/>
        </w:rPr>
        <w:t>7</w:t>
      </w:r>
      <w:r w:rsidR="0289CB07" w:rsidRPr="0087763F">
        <w:rPr>
          <w:rFonts w:ascii="Arial" w:hAnsi="Arial" w:cs="Arial"/>
          <w:b/>
          <w:bCs/>
          <w:sz w:val="28"/>
          <w:szCs w:val="28"/>
        </w:rPr>
        <w:t>, 2026</w:t>
      </w:r>
    </w:p>
    <w:p w14:paraId="094AA45E" w14:textId="77777777" w:rsidR="00347D9A" w:rsidRPr="0087763F" w:rsidRDefault="00347D9A" w:rsidP="00347D9A">
      <w:pPr>
        <w:jc w:val="center"/>
        <w:rPr>
          <w:rFonts w:ascii="Arial" w:hAnsi="Arial" w:cs="Arial"/>
          <w:b/>
          <w:sz w:val="28"/>
          <w:szCs w:val="28"/>
        </w:rPr>
      </w:pPr>
    </w:p>
    <w:p w14:paraId="0F906233" w14:textId="77777777" w:rsidR="00347D9A" w:rsidRPr="0087763F" w:rsidRDefault="00347D9A" w:rsidP="00347D9A">
      <w:pPr>
        <w:jc w:val="center"/>
        <w:rPr>
          <w:rFonts w:ascii="Arial" w:hAnsi="Arial" w:cs="Arial"/>
          <w:b/>
          <w:sz w:val="28"/>
          <w:szCs w:val="28"/>
        </w:rPr>
      </w:pPr>
    </w:p>
    <w:p w14:paraId="3113ECE9" w14:textId="77777777" w:rsidR="00347D9A" w:rsidRPr="0087763F" w:rsidRDefault="002B4556" w:rsidP="00347D9A">
      <w:pPr>
        <w:jc w:val="center"/>
        <w:rPr>
          <w:rFonts w:ascii="Arial" w:hAnsi="Arial" w:cs="Arial"/>
          <w:b/>
          <w:sz w:val="28"/>
          <w:szCs w:val="28"/>
        </w:rPr>
      </w:pPr>
      <w:r w:rsidRPr="0087763F">
        <w:rPr>
          <w:rFonts w:ascii="Arial" w:hAnsi="Arial" w:cs="Arial"/>
          <w:b/>
          <w:sz w:val="28"/>
          <w:szCs w:val="28"/>
        </w:rPr>
        <w:t>Department of Elementary and Secondary Education Onsite Team Members:</w:t>
      </w:r>
    </w:p>
    <w:p w14:paraId="406190EC" w14:textId="77777777" w:rsidR="00B53919" w:rsidRPr="0087763F" w:rsidRDefault="002B4556" w:rsidP="00347D9A">
      <w:pPr>
        <w:jc w:val="center"/>
        <w:rPr>
          <w:rFonts w:ascii="Arial" w:hAnsi="Arial" w:cs="Arial"/>
          <w:b/>
          <w:sz w:val="28"/>
          <w:szCs w:val="28"/>
        </w:rPr>
      </w:pPr>
      <w:bookmarkStart w:id="3" w:name="teamMembers"/>
      <w:r w:rsidRPr="0087763F">
        <w:rPr>
          <w:rFonts w:ascii="Arial" w:hAnsi="Arial" w:cs="Arial"/>
          <w:b/>
          <w:sz w:val="28"/>
          <w:szCs w:val="28"/>
        </w:rPr>
        <w:t>Michelle Hennessy-Kowalchek, Chairperson</w:t>
      </w:r>
    </w:p>
    <w:p w14:paraId="64746AD4" w14:textId="36F48F0B" w:rsidR="00347D9A" w:rsidRPr="0087763F" w:rsidRDefault="002B4556" w:rsidP="59CF189D">
      <w:pPr>
        <w:jc w:val="center"/>
        <w:rPr>
          <w:rFonts w:ascii="Arial" w:hAnsi="Arial" w:cs="Arial"/>
          <w:b/>
          <w:bCs/>
          <w:sz w:val="28"/>
          <w:szCs w:val="28"/>
        </w:rPr>
      </w:pPr>
      <w:r w:rsidRPr="0087763F">
        <w:rPr>
          <w:rFonts w:ascii="Arial" w:hAnsi="Arial" w:cs="Arial"/>
          <w:b/>
          <w:bCs/>
          <w:sz w:val="28"/>
          <w:szCs w:val="28"/>
        </w:rPr>
        <w:t>Heather Cuthbertson</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737B78CD" w:rsidR="00347D9A" w:rsidRPr="00AF0528" w:rsidRDefault="00B51142"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51769891" wp14:editId="609FF4B4">
            <wp:extent cx="1036955" cy="103695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2B4556"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44C53D56" w:rsidR="0025278C" w:rsidRPr="00AF0528" w:rsidRDefault="002B4556" w:rsidP="00347D9A">
      <w:pPr>
        <w:tabs>
          <w:tab w:val="left" w:pos="4125"/>
        </w:tabs>
        <w:jc w:val="center"/>
        <w:rPr>
          <w:rFonts w:ascii="Arial" w:hAnsi="Arial" w:cs="Arial"/>
          <w:sz w:val="24"/>
          <w:szCs w:val="24"/>
        </w:rPr>
        <w:sectPr w:rsidR="0025278C" w:rsidRPr="00AF0528" w:rsidSect="0082336E">
          <w:headerReference w:type="default" r:id="rId10"/>
          <w:footerReference w:type="even" r:id="rId11"/>
          <w:footerReference w:type="default" r:id="rId12"/>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w:t>
      </w:r>
      <w:r w:rsidR="00455967">
        <w:rPr>
          <w:rFonts w:ascii="Arial" w:hAnsi="Arial" w:cs="Arial"/>
          <w:sz w:val="24"/>
          <w:szCs w:val="24"/>
        </w:rPr>
        <w:t>n</w:t>
      </w:r>
    </w:p>
    <w:p w14:paraId="0BDFE363" w14:textId="77777777" w:rsidR="00347D9A" w:rsidRPr="00AF0528" w:rsidRDefault="00347D9A" w:rsidP="00455967">
      <w:pPr>
        <w:rPr>
          <w:rFonts w:ascii="Arial" w:hAnsi="Arial" w:cs="Arial"/>
          <w:b/>
          <w:sz w:val="24"/>
          <w:szCs w:val="24"/>
        </w:rPr>
      </w:pPr>
    </w:p>
    <w:p w14:paraId="3078159E" w14:textId="77777777" w:rsidR="00E533CF" w:rsidRDefault="002B4556">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 xml:space="preserve">DEPARTMENT OF </w:t>
      </w:r>
    </w:p>
    <w:p w14:paraId="2722FABF" w14:textId="3D563D3D" w:rsidR="00125011" w:rsidRPr="00AF0528" w:rsidRDefault="00542876">
      <w:pPr>
        <w:jc w:val="center"/>
        <w:rPr>
          <w:rFonts w:ascii="Arial" w:hAnsi="Arial" w:cs="Arial"/>
          <w:b/>
          <w:sz w:val="24"/>
          <w:szCs w:val="24"/>
        </w:rPr>
      </w:pPr>
      <w:r w:rsidRPr="00AF0528">
        <w:rPr>
          <w:rFonts w:ascii="Arial" w:hAnsi="Arial" w:cs="Arial"/>
          <w:b/>
          <w:sz w:val="24"/>
          <w:szCs w:val="24"/>
        </w:rPr>
        <w:t>ELEMENTARY AND SECONDARY EDUCATION</w:t>
      </w:r>
    </w:p>
    <w:p w14:paraId="03FA4A8E" w14:textId="48F80C74" w:rsidR="00125011" w:rsidRPr="00AF0528" w:rsidRDefault="002B4556">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6F49A06B" w:rsidR="00125011" w:rsidRPr="00AF0528" w:rsidRDefault="002B4556">
      <w:pPr>
        <w:jc w:val="center"/>
        <w:rPr>
          <w:rFonts w:ascii="Arial" w:hAnsi="Arial" w:cs="Arial"/>
          <w:b/>
          <w:sz w:val="24"/>
          <w:szCs w:val="24"/>
        </w:rPr>
      </w:pPr>
      <w:bookmarkStart w:id="4" w:name="rptName2"/>
      <w:r w:rsidRPr="00AF0528">
        <w:rPr>
          <w:rFonts w:ascii="Arial" w:hAnsi="Arial" w:cs="Arial"/>
          <w:b/>
          <w:sz w:val="24"/>
          <w:szCs w:val="24"/>
        </w:rPr>
        <w:t>Ludlow</w:t>
      </w:r>
      <w:bookmarkEnd w:id="4"/>
      <w:r w:rsidR="00AA1031">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2BB91762" w:rsidR="00B53919" w:rsidRDefault="002B4556">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00B53919" w:rsidRPr="00AF0528">
          <w:rPr>
            <w:rStyle w:val="Hyperlink"/>
            <w:rFonts w:cs="Arial"/>
          </w:rPr>
          <w:t>REPORT INTRODUCTION</w:t>
        </w:r>
        <w:r w:rsidR="00B53919">
          <w:tab/>
        </w:r>
        <w:r w:rsidR="00B53919">
          <w:fldChar w:fldCharType="begin"/>
        </w:r>
        <w:r w:rsidR="00B53919">
          <w:instrText xml:space="preserve"> PAGEREF _Toc256000000 \h </w:instrText>
        </w:r>
        <w:r w:rsidR="00B53919">
          <w:fldChar w:fldCharType="separate"/>
        </w:r>
        <w:r w:rsidR="004228BC">
          <w:t>3</w:t>
        </w:r>
        <w:r w:rsidR="00B53919">
          <w:fldChar w:fldCharType="end"/>
        </w:r>
      </w:hyperlink>
    </w:p>
    <w:p w14:paraId="25E76595" w14:textId="3C913E57" w:rsidR="00B53919"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rsidR="004228BC">
          <w:t>7</w:t>
        </w:r>
        <w:r>
          <w:fldChar w:fldCharType="end"/>
        </w:r>
      </w:hyperlink>
    </w:p>
    <w:p w14:paraId="3930BFF3" w14:textId="0FA09F18" w:rsidR="00B53919" w:rsidRDefault="00B53919">
      <w:pPr>
        <w:pStyle w:val="TOC1"/>
        <w:rPr>
          <w:rFonts w:asciiTheme="minorHAnsi" w:hAnsiTheme="minorHAnsi"/>
          <w:sz w:val="22"/>
        </w:rPr>
      </w:pPr>
      <w:hyperlink w:anchor="_Toc256000002" w:history="1">
        <w:r w:rsidRPr="00AF0528">
          <w:rPr>
            <w:rStyle w:val="Hyperlink"/>
            <w:rFonts w:cs="Arial"/>
          </w:rPr>
          <w:t>DEFINITION</w:t>
        </w:r>
        <w:r w:rsidR="00E533CF">
          <w:rPr>
            <w:rStyle w:val="Hyperlink"/>
            <w:rFonts w:cs="Arial"/>
          </w:rPr>
          <w:t xml:space="preserve"> OF COMPLIANCE RATINGS</w:t>
        </w:r>
        <w:r>
          <w:tab/>
        </w:r>
        <w:r>
          <w:fldChar w:fldCharType="begin"/>
        </w:r>
        <w:r>
          <w:instrText xml:space="preserve"> PAGEREF _Toc256000002 \h </w:instrText>
        </w:r>
        <w:r>
          <w:fldChar w:fldCharType="separate"/>
        </w:r>
        <w:r w:rsidR="004228BC">
          <w:t>9</w:t>
        </w:r>
        <w:r>
          <w:fldChar w:fldCharType="end"/>
        </w:r>
      </w:hyperlink>
    </w:p>
    <w:p w14:paraId="1E40974F" w14:textId="5FB7429E" w:rsidR="00B53919" w:rsidRDefault="00DF592A">
      <w:pPr>
        <w:pStyle w:val="TOC1"/>
        <w:rPr>
          <w:rFonts w:asciiTheme="minorHAnsi" w:hAnsiTheme="minorHAnsi"/>
          <w:sz w:val="22"/>
        </w:rPr>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rsidR="004228BC">
          <w:t>10</w:t>
        </w:r>
        <w:r>
          <w:fldChar w:fldCharType="end"/>
        </w:r>
      </w:hyperlink>
    </w:p>
    <w:p w14:paraId="2EF976DC" w14:textId="3B42B795" w:rsidR="00B53919" w:rsidRDefault="00B53919">
      <w:pPr>
        <w:pStyle w:val="TOC1"/>
        <w:rPr>
          <w:rFonts w:asciiTheme="minorHAnsi" w:hAnsiTheme="minorHAnsi"/>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rsidR="004228BC">
          <w:t>11</w:t>
        </w:r>
        <w:r>
          <w:fldChar w:fldCharType="end"/>
        </w:r>
      </w:hyperlink>
    </w:p>
    <w:p w14:paraId="3351A280" w14:textId="1BCC1D8A" w:rsidR="00B53919" w:rsidRDefault="00B53919">
      <w:pPr>
        <w:pStyle w:val="TOC1"/>
        <w:rPr>
          <w:rFonts w:asciiTheme="minorHAnsi" w:hAnsiTheme="minorHAnsi"/>
          <w:sz w:val="22"/>
        </w:rPr>
      </w:pPr>
      <w:hyperlink w:anchor="_Toc256000005" w:history="1">
        <w:r>
          <w:rPr>
            <w:rStyle w:val="Hyperlink"/>
          </w:rPr>
          <w:t>SPECIAL EDUCATION</w:t>
        </w:r>
        <w:r>
          <w:tab/>
        </w:r>
        <w:r>
          <w:fldChar w:fldCharType="begin"/>
        </w:r>
        <w:r>
          <w:instrText xml:space="preserve"> PAGEREF _Toc256000005 \h </w:instrText>
        </w:r>
        <w:r>
          <w:fldChar w:fldCharType="separate"/>
        </w:r>
        <w:r w:rsidR="004228BC">
          <w:t>12</w:t>
        </w:r>
        <w:r>
          <w:fldChar w:fldCharType="end"/>
        </w:r>
      </w:hyperlink>
    </w:p>
    <w:p w14:paraId="5DD3D467" w14:textId="4E786334" w:rsidR="00B53919" w:rsidRDefault="00B53919">
      <w:pPr>
        <w:pStyle w:val="TOC1"/>
        <w:rPr>
          <w:rFonts w:asciiTheme="minorHAnsi" w:hAnsiTheme="minorHAnsi"/>
          <w:sz w:val="22"/>
        </w:rPr>
      </w:pPr>
      <w:hyperlink w:anchor="_Toc256000006" w:history="1">
        <w:r w:rsidRPr="00AF0528">
          <w:rPr>
            <w:rStyle w:val="Hyperlink"/>
          </w:rPr>
          <w:t>CIVIL RIGHTS AND OTHER RELATED GENERAL EDUCATION REQUIREMENTS</w:t>
        </w:r>
        <w:r>
          <w:tab/>
        </w:r>
        <w:r>
          <w:fldChar w:fldCharType="begin"/>
        </w:r>
        <w:r>
          <w:instrText xml:space="preserve"> PAGEREF _Toc256000006 \h </w:instrText>
        </w:r>
        <w:r>
          <w:fldChar w:fldCharType="separate"/>
        </w:r>
        <w:r w:rsidR="004228BC">
          <w:t>13</w:t>
        </w:r>
        <w:r>
          <w:fldChar w:fldCharType="end"/>
        </w:r>
      </w:hyperlink>
    </w:p>
    <w:p w14:paraId="22884D56" w14:textId="77777777" w:rsidR="00844E03" w:rsidRPr="00AF0528" w:rsidRDefault="002B4556"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4ACAC716" w:rsidR="00125011" w:rsidRDefault="002B4556" w:rsidP="00560F06">
      <w:pPr>
        <w:jc w:val="center"/>
        <w:rPr>
          <w:rFonts w:ascii="Arial" w:hAnsi="Arial" w:cs="Arial"/>
          <w:b/>
          <w:sz w:val="22"/>
          <w:szCs w:val="22"/>
        </w:rPr>
      </w:pPr>
      <w:r w:rsidRPr="00AF0528">
        <w:rPr>
          <w:rFonts w:ascii="Arial" w:hAnsi="Arial" w:cs="Arial"/>
          <w:sz w:val="24"/>
          <w:szCs w:val="24"/>
        </w:rPr>
        <w:br w:type="page"/>
      </w:r>
      <w:r w:rsidRPr="001955A7">
        <w:rPr>
          <w:rFonts w:ascii="Arial" w:hAnsi="Arial" w:cs="Arial"/>
          <w:b/>
          <w:sz w:val="22"/>
          <w:szCs w:val="22"/>
        </w:rPr>
        <w:lastRenderedPageBreak/>
        <w:t xml:space="preserve">MASSACHUSETTS </w:t>
      </w:r>
      <w:r w:rsidR="00542876" w:rsidRPr="001955A7">
        <w:rPr>
          <w:rFonts w:ascii="Arial" w:hAnsi="Arial" w:cs="Arial"/>
          <w:b/>
          <w:sz w:val="22"/>
          <w:szCs w:val="22"/>
        </w:rPr>
        <w:t>DEPARTMENT OF ELEMENTARY AND SECONDARY EDUCATION</w:t>
      </w:r>
    </w:p>
    <w:p w14:paraId="3C41F1B5" w14:textId="77777777" w:rsidR="00560F06" w:rsidRPr="001955A7" w:rsidRDefault="00560F06" w:rsidP="00560F06">
      <w:pPr>
        <w:jc w:val="center"/>
        <w:rPr>
          <w:rFonts w:ascii="Arial" w:hAnsi="Arial" w:cs="Arial"/>
          <w:b/>
          <w:sz w:val="22"/>
          <w:szCs w:val="22"/>
        </w:rPr>
      </w:pPr>
    </w:p>
    <w:p w14:paraId="36140D49" w14:textId="4B26282E" w:rsidR="00ED10B1" w:rsidRDefault="002B4556" w:rsidP="00ED10B1">
      <w:pPr>
        <w:jc w:val="center"/>
        <w:rPr>
          <w:rFonts w:ascii="Arial" w:hAnsi="Arial" w:cs="Arial"/>
          <w:b/>
          <w:sz w:val="24"/>
          <w:szCs w:val="24"/>
        </w:rPr>
      </w:pPr>
      <w:r w:rsidRPr="00AF0528">
        <w:rPr>
          <w:rFonts w:ascii="Arial" w:hAnsi="Arial" w:cs="Arial"/>
          <w:b/>
          <w:sz w:val="24"/>
          <w:szCs w:val="24"/>
        </w:rPr>
        <w:t>O</w:t>
      </w:r>
      <w:r w:rsidR="00112E07">
        <w:rPr>
          <w:rFonts w:ascii="Arial" w:hAnsi="Arial" w:cs="Arial"/>
          <w:b/>
          <w:sz w:val="24"/>
          <w:szCs w:val="24"/>
        </w:rPr>
        <w:t>ffice</w:t>
      </w:r>
      <w:r w:rsidRPr="00AF0528">
        <w:rPr>
          <w:rFonts w:ascii="Arial" w:hAnsi="Arial" w:cs="Arial"/>
          <w:b/>
          <w:sz w:val="24"/>
          <w:szCs w:val="24"/>
        </w:rPr>
        <w:t xml:space="preserve"> </w:t>
      </w:r>
      <w:r w:rsidR="00112E07">
        <w:rPr>
          <w:rFonts w:ascii="Arial" w:hAnsi="Arial" w:cs="Arial"/>
          <w:b/>
          <w:sz w:val="24"/>
          <w:szCs w:val="24"/>
        </w:rPr>
        <w:t>of</w:t>
      </w:r>
      <w:r w:rsidRPr="00AF0528">
        <w:rPr>
          <w:rFonts w:ascii="Arial" w:hAnsi="Arial" w:cs="Arial"/>
          <w:b/>
          <w:sz w:val="24"/>
          <w:szCs w:val="24"/>
        </w:rPr>
        <w:t xml:space="preserve"> </w:t>
      </w:r>
      <w:proofErr w:type="gramStart"/>
      <w:r w:rsidRPr="00AF0528">
        <w:rPr>
          <w:rFonts w:ascii="Arial" w:hAnsi="Arial" w:cs="Arial"/>
          <w:b/>
          <w:sz w:val="24"/>
          <w:szCs w:val="24"/>
        </w:rPr>
        <w:t>P</w:t>
      </w:r>
      <w:r w:rsidR="00112E07">
        <w:rPr>
          <w:rFonts w:ascii="Arial" w:hAnsi="Arial" w:cs="Arial"/>
          <w:b/>
          <w:sz w:val="24"/>
          <w:szCs w:val="24"/>
        </w:rPr>
        <w:t>ublic</w:t>
      </w:r>
      <w:r w:rsidRPr="00AF0528">
        <w:rPr>
          <w:rFonts w:ascii="Arial" w:hAnsi="Arial" w:cs="Arial"/>
          <w:b/>
          <w:sz w:val="24"/>
          <w:szCs w:val="24"/>
        </w:rPr>
        <w:t xml:space="preserve"> S</w:t>
      </w:r>
      <w:r w:rsidR="00112E07">
        <w:rPr>
          <w:rFonts w:ascii="Arial" w:hAnsi="Arial" w:cs="Arial"/>
          <w:b/>
          <w:sz w:val="24"/>
          <w:szCs w:val="24"/>
        </w:rPr>
        <w:t>chool</w:t>
      </w:r>
      <w:proofErr w:type="gramEnd"/>
      <w:r w:rsidRPr="00AF0528">
        <w:rPr>
          <w:rFonts w:ascii="Arial" w:hAnsi="Arial" w:cs="Arial"/>
          <w:b/>
          <w:sz w:val="24"/>
          <w:szCs w:val="24"/>
        </w:rPr>
        <w:t xml:space="preserve"> M</w:t>
      </w:r>
      <w:r w:rsidR="00112E07">
        <w:rPr>
          <w:rFonts w:ascii="Arial" w:hAnsi="Arial" w:cs="Arial"/>
          <w:b/>
          <w:sz w:val="24"/>
          <w:szCs w:val="24"/>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2B4556"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2B4556"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0C742A68" w:rsidR="003A25D7" w:rsidRPr="00AF0528" w:rsidRDefault="002B4556"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Ludlow</w:t>
      </w:r>
      <w:bookmarkEnd w:id="6"/>
      <w:r w:rsidR="00712C63">
        <w:rPr>
          <w:rFonts w:ascii="Arial" w:hAnsi="Arial" w:cs="Arial"/>
          <w:sz w:val="24"/>
          <w:szCs w:val="24"/>
        </w:rPr>
        <w:t xml:space="preserve"> Public Schools</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2B4556"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4CF35F32" w:rsidR="00403015" w:rsidRPr="00AF0528" w:rsidRDefault="00B51142" w:rsidP="00D42206">
      <w:pPr>
        <w:jc w:val="center"/>
        <w:rPr>
          <w:rFonts w:ascii="Arial" w:hAnsi="Arial" w:cs="Arial"/>
          <w:sz w:val="24"/>
          <w:szCs w:val="24"/>
        </w:rPr>
      </w:pPr>
      <w:r>
        <w:rPr>
          <w:rFonts w:ascii="Arial" w:hAnsi="Arial" w:cs="Arial"/>
          <w:noProof/>
          <w:sz w:val="24"/>
          <w:szCs w:val="24"/>
        </w:rPr>
        <w:drawing>
          <wp:inline distT="0" distB="0" distL="0" distR="0" wp14:anchorId="7B8D15E1" wp14:editId="5053D77F">
            <wp:extent cx="423735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735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2B4556" w:rsidP="003A25D7">
      <w:pPr>
        <w:rPr>
          <w:rFonts w:ascii="Arial" w:hAnsi="Arial" w:cs="Arial"/>
          <w:sz w:val="24"/>
          <w:szCs w:val="24"/>
        </w:rPr>
      </w:pPr>
      <w:r w:rsidRPr="00AF0528">
        <w:rPr>
          <w:rFonts w:ascii="Arial" w:hAnsi="Arial" w:cs="Arial"/>
          <w:sz w:val="24"/>
          <w:szCs w:val="24"/>
        </w:rPr>
        <w:t xml:space="preserve">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2B4556"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4" w:history="1">
        <w:r w:rsidR="00CD0F95" w:rsidRPr="00AF0528">
          <w:rPr>
            <w:rStyle w:val="Hyperlink"/>
            <w:rFonts w:ascii="Arial" w:hAnsi="Arial" w:cs="Arial"/>
            <w:sz w:val="24"/>
            <w:szCs w:val="24"/>
          </w:rPr>
          <w:t xml:space="preserve">Integrated Monitoring Review </w:t>
        </w:r>
        <w:proofErr w:type="gramStart"/>
        <w:r w:rsidR="00CD0F95" w:rsidRPr="00AF0528">
          <w:rPr>
            <w:rStyle w:val="Hyperlink"/>
            <w:rFonts w:ascii="Arial" w:hAnsi="Arial" w:cs="Arial"/>
            <w:sz w:val="24"/>
            <w:szCs w:val="24"/>
          </w:rPr>
          <w:t>Three Year</w:t>
        </w:r>
        <w:proofErr w:type="gramEnd"/>
        <w:r w:rsidR="00CD0F95" w:rsidRPr="00AF0528">
          <w:rPr>
            <w:rStyle w:val="Hyperlink"/>
            <w:rFonts w:ascii="Arial" w:hAnsi="Arial" w:cs="Arial"/>
            <w:sz w:val="24"/>
            <w:szCs w:val="24"/>
          </w:rPr>
          <w:t xml:space="preserve">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2B4556"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Default="003A25D7" w:rsidP="003A25D7">
      <w:pPr>
        <w:rPr>
          <w:rFonts w:ascii="Arial" w:hAnsi="Arial" w:cs="Arial"/>
          <w:sz w:val="24"/>
          <w:szCs w:val="24"/>
        </w:rPr>
      </w:pPr>
    </w:p>
    <w:p w14:paraId="1C45B24F" w14:textId="77777777" w:rsidR="00DA1635" w:rsidRPr="00AF0528" w:rsidRDefault="00DA1635" w:rsidP="003A25D7">
      <w:pPr>
        <w:rPr>
          <w:rFonts w:ascii="Arial" w:hAnsi="Arial" w:cs="Arial"/>
          <w:sz w:val="24"/>
          <w:szCs w:val="24"/>
        </w:rPr>
      </w:pPr>
    </w:p>
    <w:p w14:paraId="45E85511" w14:textId="77777777" w:rsidR="003A25D7" w:rsidRPr="00AF0528" w:rsidRDefault="002B4556"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2B4556"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2B4556"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2B4556"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2B4556"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2B4556"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2B4556"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2B4556"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2B4556"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2B4556"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2B4556"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2B4556"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2B4556"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2B4556"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2B4556"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2B4556"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2B4556"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2B4556"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2B4556"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w:t>
      </w:r>
      <w:proofErr w:type="gramStart"/>
      <w:r w:rsidRPr="00AF0528">
        <w:rPr>
          <w:rFonts w:ascii="Arial" w:hAnsi="Arial" w:cs="Arial"/>
          <w:sz w:val="24"/>
          <w:szCs w:val="24"/>
        </w:rPr>
        <w:t>the Every</w:t>
      </w:r>
      <w:proofErr w:type="gramEnd"/>
      <w:r w:rsidRPr="00AF0528">
        <w:rPr>
          <w:rFonts w:ascii="Arial" w:hAnsi="Arial" w:cs="Arial"/>
          <w:sz w:val="24"/>
          <w:szCs w:val="24"/>
        </w:rPr>
        <w:t xml:space="preserve">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2B455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2B455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2B455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2B4556"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0AD2C125" w14:textId="77777777" w:rsidR="00E83BCA" w:rsidRPr="00AF0528" w:rsidRDefault="00E83BCA" w:rsidP="003A25D7">
      <w:pPr>
        <w:pStyle w:val="BodyText"/>
        <w:tabs>
          <w:tab w:val="left" w:pos="1080"/>
        </w:tabs>
        <w:ind w:left="1080" w:hanging="1080"/>
        <w:rPr>
          <w:rFonts w:ascii="Arial" w:hAnsi="Arial" w:cs="Arial"/>
          <w:sz w:val="24"/>
          <w:szCs w:val="24"/>
        </w:rPr>
      </w:pPr>
    </w:p>
    <w:p w14:paraId="30980F04" w14:textId="77777777" w:rsidR="003A7B23" w:rsidRPr="00AF0528" w:rsidRDefault="002B4556"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2B4556"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2B4556"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2B4556"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2B4556"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2B4556"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2B4556"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2B4556"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2B4556" w:rsidP="00577F40">
      <w:pPr>
        <w:rPr>
          <w:rFonts w:ascii="Arial" w:hAnsi="Arial" w:cs="Arial"/>
          <w:b/>
          <w:bCs/>
          <w:sz w:val="24"/>
          <w:szCs w:val="24"/>
        </w:rPr>
      </w:pPr>
      <w:r w:rsidRPr="00AF0528">
        <w:rPr>
          <w:rFonts w:ascii="Arial" w:hAnsi="Arial" w:cs="Arial"/>
          <w:b/>
          <w:bCs/>
          <w:sz w:val="24"/>
          <w:szCs w:val="24"/>
        </w:rPr>
        <w:t>Pre-finding Corrections:</w:t>
      </w:r>
    </w:p>
    <w:p w14:paraId="36F2B9FD" w14:textId="2E6C01FD" w:rsidR="00351A0C" w:rsidRPr="00AF0528" w:rsidRDefault="002B4556" w:rsidP="00577F40">
      <w:pPr>
        <w:rPr>
          <w:rFonts w:ascii="Arial" w:hAnsi="Arial" w:cs="Arial"/>
          <w:sz w:val="24"/>
          <w:szCs w:val="24"/>
        </w:rPr>
      </w:pPr>
      <w:r w:rsidRPr="59CF189D">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59CF189D">
        <w:rPr>
          <w:rFonts w:ascii="Arial" w:hAnsi="Arial" w:cs="Arial"/>
          <w:sz w:val="24"/>
          <w:szCs w:val="24"/>
        </w:rPr>
        <w:t>list</w:t>
      </w:r>
      <w:r w:rsidRPr="59CF189D">
        <w:rPr>
          <w:rFonts w:ascii="Arial" w:hAnsi="Arial" w:cs="Arial"/>
          <w:sz w:val="24"/>
          <w:szCs w:val="24"/>
        </w:rPr>
        <w:t xml:space="preserve"> of any pre-finding correction</w:t>
      </w:r>
      <w:r w:rsidR="00563FDF" w:rsidRPr="59CF189D">
        <w:rPr>
          <w:rFonts w:ascii="Arial" w:hAnsi="Arial" w:cs="Arial"/>
          <w:sz w:val="24"/>
          <w:szCs w:val="24"/>
        </w:rPr>
        <w:t>s</w:t>
      </w:r>
      <w:r w:rsidRPr="59CF189D">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59CF189D">
        <w:rPr>
          <w:rFonts w:ascii="Arial" w:hAnsi="Arial" w:cs="Arial"/>
          <w:sz w:val="24"/>
          <w:szCs w:val="24"/>
        </w:rPr>
        <w:t xml:space="preserve"> </w:t>
      </w:r>
      <w:hyperlink r:id="rId15">
        <w:r w:rsidR="00E8562F" w:rsidRPr="59CF189D">
          <w:rPr>
            <w:rStyle w:val="Hyperlink"/>
            <w:rFonts w:ascii="Arial" w:hAnsi="Arial" w:cs="Arial"/>
            <w:sz w:val="24"/>
            <w:szCs w:val="24"/>
          </w:rPr>
          <w:t>https://www.doe.mass.edu/psm/procedures.docx</w:t>
        </w:r>
      </w:hyperlink>
      <w:r w:rsidRPr="59CF189D">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2B4556"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2B4556"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2B4556"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2B4556"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2B4556"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29DD6D04" w:rsidR="00764234" w:rsidRPr="00AF0528" w:rsidRDefault="002B4556" w:rsidP="00764234">
      <w:pPr>
        <w:rPr>
          <w:rFonts w:ascii="Arial" w:hAnsi="Arial" w:cs="Arial"/>
          <w:sz w:val="24"/>
          <w:szCs w:val="24"/>
        </w:rPr>
      </w:pPr>
      <w:r w:rsidRPr="4EA2F19D">
        <w:rPr>
          <w:rFonts w:ascii="Arial" w:hAnsi="Arial" w:cs="Arial"/>
          <w:sz w:val="24"/>
          <w:szCs w:val="24"/>
        </w:rPr>
        <w:t xml:space="preserve">For more information regarding the </w:t>
      </w:r>
      <w:r w:rsidR="00CF7C15" w:rsidRPr="4EA2F19D">
        <w:rPr>
          <w:rFonts w:ascii="Arial" w:hAnsi="Arial" w:cs="Arial"/>
          <w:sz w:val="24"/>
          <w:szCs w:val="24"/>
        </w:rPr>
        <w:t xml:space="preserve">Integrated </w:t>
      </w:r>
      <w:r w:rsidRPr="4EA2F19D">
        <w:rPr>
          <w:rFonts w:ascii="Arial" w:hAnsi="Arial" w:cs="Arial"/>
          <w:sz w:val="24"/>
          <w:szCs w:val="24"/>
        </w:rPr>
        <w:t>M</w:t>
      </w:r>
      <w:r w:rsidR="00FC4EDB" w:rsidRPr="4EA2F19D">
        <w:rPr>
          <w:rFonts w:ascii="Arial" w:hAnsi="Arial" w:cs="Arial"/>
          <w:sz w:val="24"/>
          <w:szCs w:val="24"/>
        </w:rPr>
        <w:t>onitoring</w:t>
      </w:r>
      <w:r w:rsidRPr="4EA2F19D">
        <w:rPr>
          <w:rFonts w:ascii="Arial" w:hAnsi="Arial" w:cs="Arial"/>
          <w:sz w:val="24"/>
          <w:szCs w:val="24"/>
        </w:rPr>
        <w:t xml:space="preserve"> Review Process, including district and parent resources, please visit &lt;</w:t>
      </w:r>
      <w:hyperlink w:history="1">
        <w:r w:rsidR="00E533CF" w:rsidRPr="4EA2F19D">
          <w:rPr>
            <w:rStyle w:val="Hyperlink"/>
            <w:rFonts w:ascii="Arial" w:hAnsi="Arial" w:cs="Arial"/>
            <w:sz w:val="24"/>
            <w:szCs w:val="24"/>
          </w:rPr>
          <w:t>https://www.doe.mass.edu/psm/integrated/default.html</w:t>
        </w:r>
      </w:hyperlink>
      <w:r w:rsidRPr="4EA2F19D">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2B4556"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5AD540C1" w:rsidR="00764234" w:rsidRPr="00AF0528" w:rsidRDefault="002B4556"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Ludlow</w:t>
      </w:r>
      <w:bookmarkEnd w:id="8"/>
      <w:r w:rsidR="00B25A30">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557D47C7" w:rsidR="005B4031" w:rsidRPr="00AF0528" w:rsidRDefault="002B4556"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Ludlow</w:t>
      </w:r>
      <w:bookmarkEnd w:id="9"/>
      <w:r w:rsidR="00806FAF">
        <w:rPr>
          <w:rFonts w:ascii="Arial" w:hAnsi="Arial" w:cs="Arial"/>
          <w:sz w:val="24"/>
          <w:szCs w:val="24"/>
        </w:rPr>
        <w:t xml:space="preserve"> Public Schools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 xml:space="preserve">April 27, </w:t>
      </w:r>
      <w:bookmarkEnd w:id="10"/>
      <w:r w:rsidR="00D56AF1"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1"/>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0D9224F4" w:rsidR="00C23194" w:rsidRPr="00AF0528" w:rsidRDefault="002B4556"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5B12E9A9" w:rsidR="00895E29" w:rsidRPr="00AF0528" w:rsidRDefault="002B4556"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2B4556"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2B4556"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2B4556"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4C0F157C" w:rsidR="0048177B" w:rsidRPr="00074DBF" w:rsidRDefault="002B4556" w:rsidP="00BB1FFF">
      <w:pPr>
        <w:pStyle w:val="ListParagraph"/>
        <w:numPr>
          <w:ilvl w:val="0"/>
          <w:numId w:val="68"/>
        </w:numPr>
        <w:rPr>
          <w:rFonts w:ascii="Arial" w:hAnsi="Arial" w:cs="Arial"/>
        </w:rPr>
      </w:pPr>
      <w:bookmarkStart w:id="13" w:name="GroupARetain"/>
      <w:bookmarkStart w:id="14" w:name="_Hlk84233526"/>
      <w:r w:rsidRPr="00074DBF">
        <w:rPr>
          <w:rFonts w:ascii="Arial" w:hAnsi="Arial" w:cs="Arial"/>
        </w:rPr>
        <w:t>District</w:t>
      </w:r>
      <w:r w:rsidR="004F0BB7" w:rsidRPr="00074DBF">
        <w:rPr>
          <w:rFonts w:ascii="Arial" w:hAnsi="Arial" w:cs="Arial"/>
        </w:rPr>
        <w:t xml:space="preserve"> </w:t>
      </w:r>
      <w:r w:rsidRPr="00074DBF">
        <w:rPr>
          <w:rFonts w:ascii="Arial" w:hAnsi="Arial" w:cs="Arial"/>
        </w:rPr>
        <w:t>review of student records related to the Indicator Data Collection for Indicators 11, 12</w:t>
      </w:r>
      <w:r w:rsidR="007F5939" w:rsidRPr="00074DBF">
        <w:rPr>
          <w:rFonts w:ascii="Arial" w:hAnsi="Arial" w:cs="Arial"/>
        </w:rPr>
        <w:t>,</w:t>
      </w:r>
      <w:r w:rsidRPr="00074DBF">
        <w:rPr>
          <w:rFonts w:ascii="Arial" w:hAnsi="Arial" w:cs="Arial"/>
        </w:rPr>
        <w:t xml:space="preserve"> and 13.</w:t>
      </w:r>
      <w:bookmarkEnd w:id="13"/>
    </w:p>
    <w:p w14:paraId="74AE6FB0" w14:textId="77777777" w:rsidR="00E8562F" w:rsidRPr="00AF0528" w:rsidRDefault="002B4556"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2B4556"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6"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2B4556"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2B4556"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BED5613" w:rsidR="00DF5651" w:rsidRPr="00AF0528" w:rsidRDefault="002B4556" w:rsidP="00BB1FFF">
      <w:pPr>
        <w:pStyle w:val="ListParagraph"/>
        <w:numPr>
          <w:ilvl w:val="0"/>
          <w:numId w:val="69"/>
        </w:numPr>
        <w:rPr>
          <w:rFonts w:ascii="Arial" w:hAnsi="Arial" w:cs="Arial"/>
        </w:rPr>
      </w:pPr>
      <w:r w:rsidRPr="4EA2F19D">
        <w:rPr>
          <w:rFonts w:ascii="Arial" w:hAnsi="Arial" w:cs="Arial"/>
        </w:rPr>
        <w:t>Interview</w:t>
      </w:r>
      <w:r w:rsidR="4523D12D" w:rsidRPr="4EA2F19D">
        <w:rPr>
          <w:rFonts w:ascii="Arial" w:hAnsi="Arial" w:cs="Arial"/>
        </w:rPr>
        <w:t xml:space="preserve"> </w:t>
      </w:r>
      <w:r w:rsidRPr="4EA2F19D">
        <w:rPr>
          <w:rFonts w:ascii="Arial" w:hAnsi="Arial" w:cs="Arial"/>
        </w:rPr>
        <w:t xml:space="preserve">of </w:t>
      </w:r>
      <w:r w:rsidR="00807439" w:rsidRPr="4EA2F19D">
        <w:rPr>
          <w:rFonts w:ascii="Arial" w:hAnsi="Arial" w:cs="Arial"/>
        </w:rPr>
        <w:t xml:space="preserve">a </w:t>
      </w:r>
      <w:r w:rsidR="006614CE" w:rsidRPr="4EA2F19D">
        <w:rPr>
          <w:rFonts w:ascii="Arial" w:hAnsi="Arial" w:cs="Arial"/>
        </w:rPr>
        <w:t xml:space="preserve">special education </w:t>
      </w:r>
      <w:r w:rsidRPr="4EA2F19D">
        <w:rPr>
          <w:rFonts w:ascii="Arial" w:hAnsi="Arial" w:cs="Arial"/>
        </w:rPr>
        <w:t xml:space="preserve">parent advisory council </w:t>
      </w:r>
      <w:proofErr w:type="gramStart"/>
      <w:r w:rsidRPr="4EA2F19D">
        <w:rPr>
          <w:rFonts w:ascii="Arial" w:hAnsi="Arial" w:cs="Arial"/>
        </w:rPr>
        <w:t>(</w:t>
      </w:r>
      <w:r w:rsidR="006614CE" w:rsidRPr="4EA2F19D">
        <w:rPr>
          <w:rFonts w:ascii="Arial" w:hAnsi="Arial" w:cs="Arial"/>
        </w:rPr>
        <w:t>SE</w:t>
      </w:r>
      <w:r w:rsidRPr="4EA2F19D">
        <w:rPr>
          <w:rFonts w:ascii="Arial" w:hAnsi="Arial" w:cs="Arial"/>
        </w:rPr>
        <w:t>PAC) representative</w:t>
      </w:r>
      <w:proofErr w:type="gramEnd"/>
      <w:r w:rsidR="00BB27E0" w:rsidRPr="4EA2F19D">
        <w:rPr>
          <w:rFonts w:ascii="Arial" w:hAnsi="Arial" w:cs="Arial"/>
        </w:rPr>
        <w:t>.</w:t>
      </w:r>
    </w:p>
    <w:p w14:paraId="4CB56016" w14:textId="77777777" w:rsidR="00931F8F" w:rsidRDefault="002B4556"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2B4556"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05634B28" w:rsidR="00931F8F" w:rsidRPr="00AF0528" w:rsidRDefault="002B4556"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56167D1E" w:rsidR="00DF5651" w:rsidRPr="00AF0528" w:rsidRDefault="002B4556"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3D6E1909" w14:textId="77777777" w:rsidR="00005A52" w:rsidRPr="00AF0528" w:rsidRDefault="002B4556" w:rsidP="00BB1FFF">
      <w:pPr>
        <w:pStyle w:val="ListParagraph"/>
        <w:numPr>
          <w:ilvl w:val="0"/>
          <w:numId w:val="69"/>
        </w:numPr>
        <w:rPr>
          <w:rFonts w:ascii="Arial" w:hAnsi="Arial" w:cs="Arial"/>
        </w:rPr>
      </w:pPr>
      <w:r w:rsidRPr="00AF0528">
        <w:rPr>
          <w:rFonts w:ascii="Arial" w:hAnsi="Arial" w:cs="Arial"/>
        </w:rPr>
        <w:lastRenderedPageBreak/>
        <w:t>Observations of time-out rooms.</w:t>
      </w:r>
    </w:p>
    <w:p w14:paraId="43C3566C" w14:textId="77777777" w:rsidR="00601949" w:rsidRDefault="00601949" w:rsidP="00883E2F">
      <w:pPr>
        <w:rPr>
          <w:rFonts w:ascii="Arial" w:hAnsi="Arial" w:cs="Arial"/>
          <w:b/>
          <w:sz w:val="24"/>
          <w:szCs w:val="24"/>
        </w:rPr>
      </w:pPr>
    </w:p>
    <w:p w14:paraId="4F74BFD4" w14:textId="7467C749" w:rsidR="00FD39EA" w:rsidRDefault="002B4556" w:rsidP="00883E2F">
      <w:pPr>
        <w:rPr>
          <w:rFonts w:ascii="Arial" w:hAnsi="Arial" w:cs="Arial"/>
          <w:b/>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w:t>
      </w:r>
      <w:r w:rsidR="00A804A2">
        <w:rPr>
          <w:rFonts w:ascii="Arial" w:hAnsi="Arial" w:cs="Arial"/>
          <w:sz w:val="24"/>
          <w:szCs w:val="24"/>
        </w:rPr>
        <w:t xml:space="preserve"> </w:t>
      </w:r>
      <w:r w:rsidRPr="00AF0528">
        <w:rPr>
          <w:rFonts w:ascii="Arial" w:hAnsi="Arial" w:cs="Arial"/>
          <w:sz w:val="24"/>
          <w:szCs w:val="24"/>
        </w:rPr>
        <w:t>are expected to incorporate the corrective actions into their district and school improvement plans, including their professional development</w:t>
      </w:r>
      <w:r>
        <w:rPr>
          <w:rFonts w:ascii="Arial" w:hAnsi="Arial" w:cs="Arial"/>
          <w:sz w:val="24"/>
          <w:szCs w:val="24"/>
        </w:rPr>
        <w:t xml:space="preserve"> plans.</w:t>
      </w:r>
      <w:bookmarkEnd w:id="15"/>
    </w:p>
    <w:p w14:paraId="5C45F109" w14:textId="6B0E3E7D" w:rsidR="00FD39EA" w:rsidRPr="00FD39EA" w:rsidRDefault="00FD39EA" w:rsidP="00883E2F">
      <w:pPr>
        <w:rPr>
          <w:rFonts w:ascii="Arial" w:hAnsi="Arial" w:cs="Arial"/>
          <w:sz w:val="24"/>
          <w:szCs w:val="24"/>
        </w:rPr>
      </w:pPr>
      <w:bookmarkStart w:id="16" w:name="blockFinalAllImplemented"/>
      <w:bookmarkEnd w:id="16"/>
    </w:p>
    <w:p w14:paraId="3D1931BC" w14:textId="77777777" w:rsidR="009B3C22" w:rsidRDefault="009B3C22" w:rsidP="00883E2F">
      <w:pPr>
        <w:rPr>
          <w:rFonts w:ascii="Arial" w:hAnsi="Arial" w:cs="Arial"/>
          <w:b/>
          <w:sz w:val="24"/>
          <w:szCs w:val="24"/>
        </w:rPr>
      </w:pPr>
    </w:p>
    <w:p w14:paraId="44BD298E" w14:textId="77777777" w:rsidR="00CF066F" w:rsidRPr="00AF0528" w:rsidRDefault="002B4556" w:rsidP="00CF066F">
      <w:pPr>
        <w:pStyle w:val="Heading2"/>
      </w:pPr>
      <w:r w:rsidRPr="00AF0528">
        <w:rPr>
          <w:bCs/>
        </w:rPr>
        <w:br w:type="page"/>
      </w:r>
      <w:r w:rsidR="00CF066F" w:rsidRPr="00AF0528">
        <w:lastRenderedPageBreak/>
        <w:t>D</w:t>
      </w:r>
      <w:r w:rsidR="00CF066F">
        <w:t>efinition of Compliance Ratings</w:t>
      </w:r>
    </w:p>
    <w:p w14:paraId="27F007DA" w14:textId="77777777" w:rsidR="00CF066F" w:rsidRDefault="00CF066F" w:rsidP="00CF066F">
      <w:pPr>
        <w:rPr>
          <w:rFonts w:ascii="Arial" w:hAnsi="Arial" w:cs="Arial"/>
          <w:b/>
          <w:bCs/>
          <w:sz w:val="24"/>
          <w:szCs w:val="24"/>
        </w:rPr>
      </w:pPr>
    </w:p>
    <w:p w14:paraId="3E69F2D0" w14:textId="77777777" w:rsidR="00CF066F" w:rsidRDefault="00CF066F" w:rsidP="00CF066F">
      <w:pPr>
        <w:rPr>
          <w:rFonts w:ascii="Arial" w:hAnsi="Arial" w:cs="Arial"/>
          <w:b/>
          <w:sz w:val="24"/>
          <w:szCs w:val="24"/>
        </w:rPr>
      </w:pPr>
    </w:p>
    <w:p w14:paraId="0194ED62" w14:textId="77777777" w:rsidR="00CF066F" w:rsidRPr="005E7A13" w:rsidRDefault="00CF066F" w:rsidP="00CF066F">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49637795" w14:textId="77777777" w:rsidR="00CF066F" w:rsidRPr="005E7A13" w:rsidRDefault="00CF066F" w:rsidP="00CF066F">
      <w:pPr>
        <w:rPr>
          <w:rFonts w:ascii="Arial" w:hAnsi="Arial" w:cs="Arial"/>
          <w:bCs/>
          <w:sz w:val="24"/>
          <w:szCs w:val="24"/>
        </w:rPr>
      </w:pPr>
    </w:p>
    <w:p w14:paraId="07EF64B4" w14:textId="77777777" w:rsidR="00CF066F" w:rsidRPr="005E7A13" w:rsidRDefault="00CF066F" w:rsidP="00CF066F">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05F6F69B" w14:textId="77777777" w:rsidR="00CF066F" w:rsidRPr="005E7A13" w:rsidRDefault="00CF066F" w:rsidP="00CF066F">
      <w:pPr>
        <w:rPr>
          <w:rFonts w:ascii="Arial" w:hAnsi="Arial" w:cs="Arial"/>
          <w:bCs/>
          <w:sz w:val="24"/>
          <w:szCs w:val="24"/>
        </w:rPr>
      </w:pPr>
    </w:p>
    <w:p w14:paraId="6E5F4809" w14:textId="77777777" w:rsidR="00CF066F" w:rsidRPr="005E7A13" w:rsidRDefault="00CF066F" w:rsidP="00CF066F">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85B7628" w14:textId="77777777" w:rsidR="00CF066F" w:rsidRPr="005E7A13" w:rsidRDefault="00CF066F" w:rsidP="00CF066F">
      <w:pPr>
        <w:rPr>
          <w:rFonts w:ascii="Arial" w:hAnsi="Arial" w:cs="Arial"/>
          <w:bCs/>
          <w:sz w:val="24"/>
          <w:szCs w:val="24"/>
        </w:rPr>
      </w:pPr>
    </w:p>
    <w:p w14:paraId="47D0C428" w14:textId="77777777" w:rsidR="00CF066F" w:rsidRPr="005E7A13" w:rsidRDefault="00CF066F" w:rsidP="00CF066F">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F021464" w14:textId="77777777" w:rsidR="00CF066F" w:rsidRPr="005E7A13" w:rsidRDefault="00CF066F" w:rsidP="00CF066F">
      <w:pPr>
        <w:rPr>
          <w:rFonts w:ascii="Arial" w:hAnsi="Arial" w:cs="Arial"/>
          <w:bCs/>
          <w:sz w:val="24"/>
          <w:szCs w:val="24"/>
        </w:rPr>
      </w:pPr>
    </w:p>
    <w:p w14:paraId="7DD4FC58" w14:textId="77777777" w:rsidR="00CF066F" w:rsidRPr="005E7A13" w:rsidRDefault="00CF066F" w:rsidP="00CF066F">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6EE1A8C3" w14:textId="77777777" w:rsidR="00CF066F" w:rsidRPr="005E7A13" w:rsidRDefault="00CF066F" w:rsidP="00CF066F">
      <w:pPr>
        <w:rPr>
          <w:rFonts w:ascii="Arial" w:hAnsi="Arial" w:cs="Arial"/>
          <w:bCs/>
          <w:sz w:val="24"/>
          <w:szCs w:val="24"/>
        </w:rPr>
      </w:pPr>
    </w:p>
    <w:p w14:paraId="62143726" w14:textId="77777777" w:rsidR="00CF066F" w:rsidRDefault="00CF066F" w:rsidP="00CF066F">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3C94A5D0" w14:textId="77777777" w:rsidR="00CF066F" w:rsidRPr="005E7A13" w:rsidRDefault="00CF066F" w:rsidP="00CF066F">
      <w:pPr>
        <w:rPr>
          <w:rFonts w:ascii="Arial" w:hAnsi="Arial" w:cs="Arial"/>
          <w:bCs/>
          <w:sz w:val="24"/>
          <w:szCs w:val="24"/>
        </w:rPr>
      </w:pPr>
    </w:p>
    <w:p w14:paraId="2DAA03D1" w14:textId="77777777" w:rsidR="00CF066F" w:rsidRDefault="00CF066F" w:rsidP="00CF066F">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6B87168C" w14:textId="14354E4F" w:rsidR="005801EF" w:rsidRPr="00AF0528" w:rsidRDefault="002B4556"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350D43CB" w:rsidR="00125011" w:rsidRPr="00455967" w:rsidRDefault="002B4556" w:rsidP="00F42C48">
      <w:pPr>
        <w:jc w:val="center"/>
        <w:rPr>
          <w:rFonts w:ascii="Arial" w:hAnsi="Arial" w:cs="Arial"/>
          <w:b/>
          <w:bCs/>
          <w:sz w:val="28"/>
          <w:szCs w:val="28"/>
        </w:rPr>
      </w:pPr>
      <w:bookmarkStart w:id="17" w:name="rptName6"/>
      <w:r w:rsidRPr="4EA2F19D">
        <w:rPr>
          <w:rFonts w:ascii="Arial" w:hAnsi="Arial" w:cs="Arial"/>
          <w:b/>
          <w:bCs/>
          <w:sz w:val="28"/>
          <w:szCs w:val="28"/>
        </w:rPr>
        <w:lastRenderedPageBreak/>
        <w:t>Ludlow</w:t>
      </w:r>
      <w:bookmarkEnd w:id="17"/>
      <w:r w:rsidRPr="4EA2F19D">
        <w:rPr>
          <w:rFonts w:ascii="Arial" w:hAnsi="Arial" w:cs="Arial"/>
          <w:b/>
          <w:bCs/>
          <w:sz w:val="28"/>
          <w:szCs w:val="28"/>
        </w:rPr>
        <w:t xml:space="preserve"> </w:t>
      </w:r>
      <w:r w:rsidR="0035081A" w:rsidRPr="4EA2F19D">
        <w:rPr>
          <w:rFonts w:ascii="Arial" w:hAnsi="Arial" w:cs="Arial"/>
          <w:b/>
          <w:bCs/>
          <w:sz w:val="28"/>
          <w:szCs w:val="28"/>
        </w:rPr>
        <w:t>Public schools</w:t>
      </w:r>
    </w:p>
    <w:p w14:paraId="41502E53" w14:textId="221BF6D9" w:rsidR="00E25273" w:rsidRPr="00AF0528" w:rsidRDefault="00E25273" w:rsidP="00455967">
      <w:pPr>
        <w:ind w:right="-720"/>
        <w:jc w:val="both"/>
        <w:rPr>
          <w:rFonts w:ascii="Arial" w:hAnsi="Arial" w:cs="Arial"/>
          <w:sz w:val="24"/>
          <w:szCs w:val="24"/>
          <w:u w:val="single"/>
        </w:rPr>
      </w:pPr>
    </w:p>
    <w:p w14:paraId="3C0DF79A" w14:textId="149242FE" w:rsidR="00530274" w:rsidRPr="00AF0528" w:rsidRDefault="002B4556"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8" w:name="_Toc256000003"/>
      <w:r w:rsidR="00DF592A" w:rsidRPr="00AF0528">
        <w:instrText>" SUMMARY OF COMPLIANCE CRITERIA RATINGS "</w:instrText>
      </w:r>
      <w:bookmarkEnd w:id="18"/>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5000" w:type="pct"/>
        <w:jc w:val="center"/>
        <w:tblBorders>
          <w:top w:val="double" w:sz="12" w:space="0" w:color="000000" w:themeColor="text1"/>
          <w:left w:val="double" w:sz="12" w:space="0" w:color="000000" w:themeColor="text1"/>
          <w:bottom w:val="double" w:sz="12" w:space="0" w:color="000000" w:themeColor="text1"/>
          <w:right w:val="double" w:sz="12" w:space="0" w:color="000000" w:themeColor="text1"/>
          <w:insideH w:val="single" w:sz="6" w:space="0" w:color="000000" w:themeColor="text1"/>
          <w:insideV w:val="single" w:sz="6" w:space="0" w:color="000000" w:themeColor="text1"/>
        </w:tblBorders>
        <w:tblLook w:val="06A0" w:firstRow="1" w:lastRow="0" w:firstColumn="1" w:lastColumn="0" w:noHBand="1" w:noVBand="1"/>
        <w:tblCaption w:val="Summary of Compliance Criteria Ratings "/>
        <w:tblDescription w:val="Summary of Compliance Criteria Ratings Table showing the ratings for each criteria"/>
      </w:tblPr>
      <w:tblGrid>
        <w:gridCol w:w="2835"/>
        <w:gridCol w:w="3780"/>
        <w:gridCol w:w="2655"/>
      </w:tblGrid>
      <w:tr w:rsidR="0035081A" w14:paraId="04D82257" w14:textId="77777777" w:rsidTr="0095091C">
        <w:trPr>
          <w:trHeight w:val="300"/>
          <w:jc w:val="center"/>
        </w:trPr>
        <w:tc>
          <w:tcPr>
            <w:tcW w:w="1529" w:type="pct"/>
          </w:tcPr>
          <w:p w14:paraId="3F0AAF33" w14:textId="77777777" w:rsidR="0035081A" w:rsidRDefault="0035081A" w:rsidP="003577F4">
            <w:pPr>
              <w:jc w:val="center"/>
              <w:rPr>
                <w:rFonts w:ascii="Arial" w:hAnsi="Arial" w:cs="Arial"/>
                <w:b/>
                <w:bCs/>
                <w:sz w:val="24"/>
                <w:szCs w:val="24"/>
              </w:rPr>
            </w:pPr>
          </w:p>
          <w:p w14:paraId="55359CA2" w14:textId="77777777" w:rsidR="007803E7" w:rsidRDefault="0035081A" w:rsidP="003577F4">
            <w:pPr>
              <w:jc w:val="center"/>
              <w:rPr>
                <w:rFonts w:ascii="Arial" w:hAnsi="Arial" w:cs="Arial"/>
                <w:b/>
                <w:bCs/>
                <w:sz w:val="24"/>
                <w:szCs w:val="24"/>
              </w:rPr>
            </w:pPr>
            <w:r w:rsidRPr="4EA2F19D">
              <w:rPr>
                <w:rFonts w:ascii="Arial" w:hAnsi="Arial" w:cs="Arial"/>
                <w:b/>
                <w:bCs/>
                <w:sz w:val="24"/>
                <w:szCs w:val="24"/>
              </w:rPr>
              <w:t xml:space="preserve">Compliance </w:t>
            </w:r>
          </w:p>
          <w:p w14:paraId="0884BD8E" w14:textId="1226914C" w:rsidR="0035081A" w:rsidRPr="00AF0528" w:rsidRDefault="0035081A" w:rsidP="007803E7">
            <w:pPr>
              <w:jc w:val="center"/>
              <w:rPr>
                <w:rFonts w:ascii="Arial" w:hAnsi="Arial" w:cs="Arial"/>
                <w:b/>
                <w:bCs/>
                <w:sz w:val="24"/>
                <w:szCs w:val="24"/>
              </w:rPr>
            </w:pPr>
            <w:r w:rsidRPr="4EA2F19D">
              <w:rPr>
                <w:rFonts w:ascii="Arial" w:hAnsi="Arial" w:cs="Arial"/>
                <w:b/>
                <w:bCs/>
                <w:sz w:val="24"/>
                <w:szCs w:val="24"/>
              </w:rPr>
              <w:t>Criteria</w:t>
            </w:r>
            <w:r w:rsidR="007803E7" w:rsidRPr="4EA2F19D">
              <w:rPr>
                <w:rFonts w:ascii="Arial" w:hAnsi="Arial" w:cs="Arial"/>
                <w:b/>
                <w:bCs/>
                <w:sz w:val="24"/>
                <w:szCs w:val="24"/>
              </w:rPr>
              <w:t xml:space="preserve"> </w:t>
            </w:r>
            <w:r w:rsidRPr="4EA2F19D">
              <w:rPr>
                <w:rFonts w:ascii="Arial" w:hAnsi="Arial" w:cs="Arial"/>
                <w:b/>
                <w:bCs/>
                <w:sz w:val="24"/>
                <w:szCs w:val="24"/>
              </w:rPr>
              <w:t>Rating</w:t>
            </w:r>
          </w:p>
        </w:tc>
        <w:tc>
          <w:tcPr>
            <w:tcW w:w="2039" w:type="pct"/>
          </w:tcPr>
          <w:p w14:paraId="676894ED" w14:textId="77777777" w:rsidR="0035081A" w:rsidRPr="00AF0528" w:rsidRDefault="0035081A" w:rsidP="003577F4">
            <w:pPr>
              <w:jc w:val="center"/>
              <w:rPr>
                <w:rFonts w:ascii="Arial" w:hAnsi="Arial" w:cs="Arial"/>
                <w:b/>
                <w:bCs/>
                <w:sz w:val="24"/>
                <w:szCs w:val="24"/>
              </w:rPr>
            </w:pPr>
          </w:p>
          <w:p w14:paraId="19976F69" w14:textId="77777777" w:rsidR="007803E7" w:rsidRDefault="0035081A" w:rsidP="003577F4">
            <w:pPr>
              <w:jc w:val="center"/>
              <w:rPr>
                <w:rFonts w:ascii="Arial" w:hAnsi="Arial" w:cs="Arial"/>
                <w:b/>
                <w:bCs/>
                <w:sz w:val="24"/>
                <w:szCs w:val="24"/>
              </w:rPr>
            </w:pPr>
            <w:r w:rsidRPr="4EA2F19D">
              <w:rPr>
                <w:rFonts w:ascii="Arial" w:hAnsi="Arial" w:cs="Arial"/>
                <w:b/>
                <w:bCs/>
                <w:sz w:val="24"/>
                <w:szCs w:val="24"/>
              </w:rPr>
              <w:t xml:space="preserve">Universal Standards </w:t>
            </w:r>
          </w:p>
          <w:p w14:paraId="3226259C" w14:textId="25466B84" w:rsidR="0035081A" w:rsidRPr="00AF0528" w:rsidRDefault="0035081A" w:rsidP="003577F4">
            <w:pPr>
              <w:jc w:val="center"/>
              <w:rPr>
                <w:rFonts w:ascii="Arial" w:hAnsi="Arial" w:cs="Arial"/>
                <w:b/>
                <w:bCs/>
                <w:sz w:val="24"/>
                <w:szCs w:val="24"/>
              </w:rPr>
            </w:pPr>
            <w:r w:rsidRPr="00AF0528">
              <w:rPr>
                <w:rFonts w:ascii="Arial" w:hAnsi="Arial" w:cs="Arial"/>
                <w:b/>
                <w:bCs/>
                <w:sz w:val="24"/>
                <w:szCs w:val="24"/>
              </w:rPr>
              <w:t>Special Education</w:t>
            </w:r>
          </w:p>
        </w:tc>
        <w:tc>
          <w:tcPr>
            <w:tcW w:w="1432" w:type="pct"/>
          </w:tcPr>
          <w:p w14:paraId="7C7D9F85" w14:textId="77777777" w:rsidR="0035081A" w:rsidRPr="00AF0528" w:rsidRDefault="0035081A" w:rsidP="003577F4">
            <w:pPr>
              <w:jc w:val="center"/>
              <w:rPr>
                <w:rFonts w:ascii="Arial" w:hAnsi="Arial" w:cs="Arial"/>
                <w:b/>
                <w:bCs/>
                <w:sz w:val="24"/>
                <w:szCs w:val="24"/>
              </w:rPr>
            </w:pPr>
          </w:p>
          <w:p w14:paraId="567022DF" w14:textId="77777777" w:rsidR="0035081A" w:rsidRDefault="0035081A" w:rsidP="003577F4">
            <w:pPr>
              <w:jc w:val="center"/>
              <w:rPr>
                <w:rFonts w:ascii="Arial" w:hAnsi="Arial" w:cs="Arial"/>
                <w:b/>
                <w:bCs/>
                <w:sz w:val="24"/>
                <w:szCs w:val="24"/>
              </w:rPr>
            </w:pPr>
            <w:r w:rsidRPr="4EA2F19D">
              <w:rPr>
                <w:rFonts w:ascii="Arial" w:hAnsi="Arial" w:cs="Arial"/>
                <w:b/>
                <w:bCs/>
                <w:sz w:val="24"/>
                <w:szCs w:val="24"/>
              </w:rPr>
              <w:t>Universal Standards Civil Rights and Other General Education Requirements</w:t>
            </w:r>
          </w:p>
          <w:p w14:paraId="7A5DA6F3" w14:textId="77777777" w:rsidR="007803E7" w:rsidRPr="00AF0528" w:rsidRDefault="007803E7" w:rsidP="003577F4">
            <w:pPr>
              <w:jc w:val="center"/>
              <w:rPr>
                <w:rFonts w:ascii="Arial" w:hAnsi="Arial" w:cs="Arial"/>
                <w:b/>
                <w:bCs/>
                <w:sz w:val="24"/>
                <w:szCs w:val="24"/>
              </w:rPr>
            </w:pPr>
          </w:p>
        </w:tc>
      </w:tr>
      <w:tr w:rsidR="0035081A" w14:paraId="1FB2E4C3" w14:textId="77777777" w:rsidTr="0095091C">
        <w:trPr>
          <w:trHeight w:val="300"/>
          <w:jc w:val="center"/>
        </w:trPr>
        <w:tc>
          <w:tcPr>
            <w:tcW w:w="1529" w:type="pct"/>
          </w:tcPr>
          <w:p w14:paraId="3B3583DB" w14:textId="77777777" w:rsidR="0035081A" w:rsidRDefault="0035081A" w:rsidP="003577F4">
            <w:pPr>
              <w:ind w:right="-720"/>
              <w:jc w:val="both"/>
              <w:rPr>
                <w:rFonts w:ascii="Arial" w:hAnsi="Arial" w:cs="Arial"/>
                <w:b/>
                <w:sz w:val="24"/>
                <w:szCs w:val="24"/>
              </w:rPr>
            </w:pPr>
          </w:p>
          <w:p w14:paraId="72AA0A6A" w14:textId="6722C03B" w:rsidR="0035081A" w:rsidRPr="00AF0528" w:rsidRDefault="0035081A" w:rsidP="003577F4">
            <w:pPr>
              <w:ind w:right="-720"/>
              <w:jc w:val="both"/>
              <w:rPr>
                <w:rFonts w:ascii="Arial" w:hAnsi="Arial" w:cs="Arial"/>
                <w:sz w:val="24"/>
                <w:szCs w:val="24"/>
              </w:rPr>
            </w:pPr>
            <w:r w:rsidRPr="00AF0528">
              <w:rPr>
                <w:rFonts w:ascii="Arial" w:hAnsi="Arial" w:cs="Arial"/>
                <w:b/>
                <w:sz w:val="24"/>
                <w:szCs w:val="24"/>
              </w:rPr>
              <w:t>IMPLEMENTED</w:t>
            </w:r>
          </w:p>
        </w:tc>
        <w:tc>
          <w:tcPr>
            <w:tcW w:w="2039" w:type="pct"/>
          </w:tcPr>
          <w:p w14:paraId="7E6BEA5F" w14:textId="77777777" w:rsidR="007803E7" w:rsidRDefault="0035081A" w:rsidP="008B05A8">
            <w:pPr>
              <w:rPr>
                <w:rFonts w:ascii="Arial" w:hAnsi="Arial" w:cs="Arial"/>
                <w:sz w:val="24"/>
                <w:szCs w:val="24"/>
              </w:rPr>
            </w:pPr>
            <w:bookmarkStart w:id="19" w:name="seImplCnt"/>
            <w:r w:rsidRPr="4EA2F19D">
              <w:rPr>
                <w:rFonts w:ascii="Arial" w:hAnsi="Arial" w:cs="Arial"/>
                <w:sz w:val="24"/>
                <w:szCs w:val="24"/>
              </w:rPr>
              <w:t xml:space="preserve">SE 1, SE 2, SE 3, SE 3A, SE 5, SE 6, SE 7, SE 8, SE 9, SE 9A, SE 10, SE 11, SE 12, SE 13, </w:t>
            </w:r>
          </w:p>
          <w:p w14:paraId="3CCDDEE8" w14:textId="77777777" w:rsidR="007803E7" w:rsidRDefault="0035081A" w:rsidP="008B05A8">
            <w:pPr>
              <w:rPr>
                <w:rFonts w:ascii="Arial" w:hAnsi="Arial" w:cs="Arial"/>
                <w:sz w:val="24"/>
                <w:szCs w:val="24"/>
              </w:rPr>
            </w:pPr>
            <w:r w:rsidRPr="4EA2F19D">
              <w:rPr>
                <w:rFonts w:ascii="Arial" w:hAnsi="Arial" w:cs="Arial"/>
                <w:sz w:val="24"/>
                <w:szCs w:val="24"/>
              </w:rPr>
              <w:t xml:space="preserve">SE 14, SE 15, SE 17, SE 18A, SE 19, SE 20, SE 22, SE 25, </w:t>
            </w:r>
          </w:p>
          <w:p w14:paraId="346C807B" w14:textId="77777777" w:rsidR="007803E7" w:rsidRDefault="0035081A" w:rsidP="008B05A8">
            <w:pPr>
              <w:rPr>
                <w:rFonts w:ascii="Arial" w:hAnsi="Arial" w:cs="Arial"/>
                <w:sz w:val="24"/>
                <w:szCs w:val="24"/>
              </w:rPr>
            </w:pPr>
            <w:r w:rsidRPr="4EA2F19D">
              <w:rPr>
                <w:rFonts w:ascii="Arial" w:hAnsi="Arial" w:cs="Arial"/>
                <w:sz w:val="24"/>
                <w:szCs w:val="24"/>
              </w:rPr>
              <w:t xml:space="preserve">SE 26, SE 29, SE 34, SE 35, </w:t>
            </w:r>
          </w:p>
          <w:p w14:paraId="7AE09898" w14:textId="77777777" w:rsidR="007803E7" w:rsidRDefault="0035081A" w:rsidP="008B05A8">
            <w:pPr>
              <w:rPr>
                <w:rFonts w:ascii="Arial" w:hAnsi="Arial" w:cs="Arial"/>
                <w:sz w:val="24"/>
                <w:szCs w:val="24"/>
              </w:rPr>
            </w:pPr>
            <w:r w:rsidRPr="4EA2F19D">
              <w:rPr>
                <w:rFonts w:ascii="Arial" w:hAnsi="Arial" w:cs="Arial"/>
                <w:sz w:val="24"/>
                <w:szCs w:val="24"/>
              </w:rPr>
              <w:t xml:space="preserve">SE 37, SE 38, SE 39, SE 40, </w:t>
            </w:r>
          </w:p>
          <w:p w14:paraId="5C3ACAF7" w14:textId="77777777" w:rsidR="007803E7" w:rsidRDefault="0035081A" w:rsidP="008B05A8">
            <w:pPr>
              <w:rPr>
                <w:rFonts w:ascii="Arial" w:hAnsi="Arial" w:cs="Arial"/>
                <w:sz w:val="24"/>
                <w:szCs w:val="24"/>
              </w:rPr>
            </w:pPr>
            <w:r w:rsidRPr="4EA2F19D">
              <w:rPr>
                <w:rFonts w:ascii="Arial" w:hAnsi="Arial" w:cs="Arial"/>
                <w:sz w:val="24"/>
                <w:szCs w:val="24"/>
              </w:rPr>
              <w:t xml:space="preserve">SE 41, SE 42, SE 43, SE 44, </w:t>
            </w:r>
          </w:p>
          <w:p w14:paraId="33F25A59" w14:textId="77777777" w:rsidR="007803E7" w:rsidRDefault="0035081A" w:rsidP="008B05A8">
            <w:pPr>
              <w:rPr>
                <w:rFonts w:ascii="Arial" w:hAnsi="Arial" w:cs="Arial"/>
                <w:sz w:val="24"/>
                <w:szCs w:val="24"/>
              </w:rPr>
            </w:pPr>
            <w:r w:rsidRPr="4EA2F19D">
              <w:rPr>
                <w:rFonts w:ascii="Arial" w:hAnsi="Arial" w:cs="Arial"/>
                <w:sz w:val="24"/>
                <w:szCs w:val="24"/>
              </w:rPr>
              <w:t xml:space="preserve">SE 45, SE 46, SE 47, SE 48, </w:t>
            </w:r>
          </w:p>
          <w:p w14:paraId="28E1AC11" w14:textId="4CA6BECB" w:rsidR="0035081A" w:rsidRDefault="0035081A" w:rsidP="008B05A8">
            <w:pPr>
              <w:rPr>
                <w:rFonts w:ascii="Arial" w:hAnsi="Arial" w:cs="Arial"/>
                <w:sz w:val="24"/>
                <w:szCs w:val="24"/>
              </w:rPr>
            </w:pPr>
            <w:r w:rsidRPr="4EA2F19D">
              <w:rPr>
                <w:rFonts w:ascii="Arial" w:hAnsi="Arial" w:cs="Arial"/>
                <w:sz w:val="24"/>
                <w:szCs w:val="24"/>
              </w:rPr>
              <w:t>SE 49</w:t>
            </w:r>
            <w:bookmarkEnd w:id="19"/>
          </w:p>
          <w:p w14:paraId="005E8829" w14:textId="61923F40" w:rsidR="007803E7" w:rsidRPr="00AF0528" w:rsidRDefault="007803E7" w:rsidP="008B05A8">
            <w:pPr>
              <w:rPr>
                <w:rFonts w:ascii="Arial" w:hAnsi="Arial" w:cs="Arial"/>
                <w:sz w:val="24"/>
                <w:szCs w:val="24"/>
              </w:rPr>
            </w:pPr>
          </w:p>
        </w:tc>
        <w:tc>
          <w:tcPr>
            <w:tcW w:w="1432" w:type="pct"/>
          </w:tcPr>
          <w:p w14:paraId="459A45EA" w14:textId="77777777" w:rsidR="0035081A" w:rsidRPr="00AF0528" w:rsidRDefault="0035081A" w:rsidP="008B299C">
            <w:pPr>
              <w:rPr>
                <w:rFonts w:ascii="Arial" w:hAnsi="Arial" w:cs="Arial"/>
                <w:sz w:val="24"/>
                <w:szCs w:val="24"/>
              </w:rPr>
            </w:pPr>
            <w:bookmarkStart w:id="20" w:name="crImplCnt"/>
            <w:r w:rsidRPr="00AF0528">
              <w:rPr>
                <w:rFonts w:ascii="Arial" w:hAnsi="Arial" w:cs="Arial"/>
                <w:sz w:val="24"/>
                <w:szCs w:val="24"/>
              </w:rPr>
              <w:t>CR 13, CR 14</w:t>
            </w:r>
            <w:bookmarkEnd w:id="20"/>
          </w:p>
        </w:tc>
      </w:tr>
      <w:tr w:rsidR="0035081A" w14:paraId="16CEF305" w14:textId="77777777" w:rsidTr="0095091C">
        <w:trPr>
          <w:trHeight w:val="300"/>
          <w:jc w:val="center"/>
        </w:trPr>
        <w:tc>
          <w:tcPr>
            <w:tcW w:w="1529" w:type="pct"/>
          </w:tcPr>
          <w:p w14:paraId="2CFECBA2" w14:textId="37506A61" w:rsidR="0035081A" w:rsidRPr="00AF0528" w:rsidRDefault="0035081A" w:rsidP="4EA2F19D">
            <w:pPr>
              <w:ind w:right="-720"/>
              <w:jc w:val="both"/>
              <w:rPr>
                <w:rFonts w:ascii="Arial" w:hAnsi="Arial" w:cs="Arial"/>
                <w:b/>
                <w:bCs/>
                <w:sz w:val="24"/>
                <w:szCs w:val="24"/>
              </w:rPr>
            </w:pPr>
            <w:r w:rsidRPr="4EA2F19D">
              <w:rPr>
                <w:rFonts w:ascii="Arial" w:hAnsi="Arial" w:cs="Arial"/>
                <w:b/>
                <w:bCs/>
                <w:sz w:val="24"/>
                <w:szCs w:val="24"/>
              </w:rPr>
              <w:t>PARTIALLY</w:t>
            </w:r>
          </w:p>
          <w:p w14:paraId="2C3ACEF8" w14:textId="77777777" w:rsidR="0035081A" w:rsidRDefault="0035081A"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35081A" w:rsidRPr="00AF0528" w:rsidRDefault="0035081A" w:rsidP="003577F4">
            <w:pPr>
              <w:ind w:right="-720"/>
              <w:jc w:val="both"/>
              <w:rPr>
                <w:rFonts w:ascii="Arial" w:hAnsi="Arial" w:cs="Arial"/>
                <w:b/>
                <w:sz w:val="24"/>
                <w:szCs w:val="24"/>
              </w:rPr>
            </w:pPr>
          </w:p>
        </w:tc>
        <w:tc>
          <w:tcPr>
            <w:tcW w:w="2039" w:type="pct"/>
          </w:tcPr>
          <w:p w14:paraId="5ACCCEF6" w14:textId="2B5A8E8E" w:rsidR="0035081A" w:rsidRPr="00AF0528" w:rsidRDefault="0035081A" w:rsidP="4EA2F19D">
            <w:pPr>
              <w:rPr>
                <w:rFonts w:ascii="Arial" w:hAnsi="Arial" w:cs="Arial"/>
                <w:sz w:val="24"/>
                <w:szCs w:val="24"/>
              </w:rPr>
            </w:pPr>
            <w:bookmarkStart w:id="21" w:name="seCritPartial"/>
            <w:r w:rsidRPr="4EA2F19D">
              <w:rPr>
                <w:rFonts w:ascii="Arial" w:hAnsi="Arial" w:cs="Arial"/>
                <w:sz w:val="24"/>
                <w:szCs w:val="24"/>
              </w:rPr>
              <w:t>SE 18B</w:t>
            </w:r>
            <w:bookmarkEnd w:id="21"/>
          </w:p>
        </w:tc>
        <w:tc>
          <w:tcPr>
            <w:tcW w:w="1432" w:type="pct"/>
          </w:tcPr>
          <w:p w14:paraId="3D8C1E63" w14:textId="7735ED34" w:rsidR="0035081A" w:rsidRDefault="00C00826" w:rsidP="008B299C">
            <w:pPr>
              <w:jc w:val="both"/>
              <w:rPr>
                <w:rFonts w:ascii="Arial" w:hAnsi="Arial" w:cs="Arial"/>
                <w:sz w:val="24"/>
                <w:szCs w:val="24"/>
              </w:rPr>
            </w:pPr>
            <w:bookmarkStart w:id="22" w:name="crCritPartial"/>
            <w:r>
              <w:rPr>
                <w:rFonts w:ascii="Arial" w:hAnsi="Arial" w:cs="Arial"/>
                <w:sz w:val="24"/>
                <w:szCs w:val="24"/>
              </w:rPr>
              <w:t>None</w:t>
            </w:r>
          </w:p>
          <w:bookmarkEnd w:id="22"/>
          <w:p w14:paraId="7E2C93CC" w14:textId="0A70AFB4" w:rsidR="0035081A" w:rsidRPr="00AF0528" w:rsidRDefault="0035081A" w:rsidP="008B299C">
            <w:pPr>
              <w:jc w:val="both"/>
              <w:rPr>
                <w:rFonts w:ascii="Arial" w:hAnsi="Arial" w:cs="Arial"/>
                <w:sz w:val="24"/>
                <w:szCs w:val="24"/>
              </w:rPr>
            </w:pPr>
          </w:p>
        </w:tc>
        <w:bookmarkStart w:id="23" w:name="tgtCritPartial"/>
        <w:bookmarkEnd w:id="23"/>
      </w:tr>
      <w:tr w:rsidR="00E63F94" w14:paraId="4F4B1B43" w14:textId="77777777" w:rsidTr="0095091C">
        <w:trPr>
          <w:trHeight w:val="300"/>
          <w:jc w:val="center"/>
        </w:trPr>
        <w:tc>
          <w:tcPr>
            <w:tcW w:w="1529" w:type="pct"/>
          </w:tcPr>
          <w:p w14:paraId="166FF0CB" w14:textId="77777777" w:rsidR="007803E7" w:rsidRDefault="04FE8F9D" w:rsidP="4EA2F19D">
            <w:pPr>
              <w:ind w:right="-720"/>
              <w:jc w:val="both"/>
              <w:rPr>
                <w:rFonts w:ascii="Arial" w:hAnsi="Arial" w:cs="Arial"/>
                <w:b/>
                <w:bCs/>
                <w:sz w:val="24"/>
                <w:szCs w:val="24"/>
              </w:rPr>
            </w:pPr>
            <w:r w:rsidRPr="4EA2F19D">
              <w:rPr>
                <w:rFonts w:ascii="Arial" w:hAnsi="Arial" w:cs="Arial"/>
                <w:b/>
                <w:bCs/>
                <w:sz w:val="24"/>
                <w:szCs w:val="24"/>
              </w:rPr>
              <w:t xml:space="preserve">NOT </w:t>
            </w:r>
          </w:p>
          <w:p w14:paraId="79215927" w14:textId="24ACDB90" w:rsidR="00E63F94" w:rsidRDefault="004E2821" w:rsidP="003577F4">
            <w:pPr>
              <w:ind w:right="-720"/>
              <w:jc w:val="both"/>
              <w:rPr>
                <w:rFonts w:ascii="Arial" w:hAnsi="Arial" w:cs="Arial"/>
                <w:b/>
                <w:sz w:val="24"/>
                <w:szCs w:val="24"/>
              </w:rPr>
            </w:pPr>
            <w:r>
              <w:rPr>
                <w:rFonts w:ascii="Arial" w:hAnsi="Arial" w:cs="Arial"/>
                <w:b/>
                <w:sz w:val="24"/>
                <w:szCs w:val="24"/>
              </w:rPr>
              <w:t>IMPLEMENTED</w:t>
            </w:r>
          </w:p>
          <w:p w14:paraId="4F5B5AA3" w14:textId="487E18CB" w:rsidR="004E2821" w:rsidRDefault="004E2821" w:rsidP="003577F4">
            <w:pPr>
              <w:ind w:right="-720"/>
              <w:jc w:val="both"/>
              <w:rPr>
                <w:rFonts w:ascii="Arial" w:hAnsi="Arial" w:cs="Arial"/>
                <w:b/>
                <w:sz w:val="24"/>
                <w:szCs w:val="24"/>
              </w:rPr>
            </w:pPr>
          </w:p>
        </w:tc>
        <w:tc>
          <w:tcPr>
            <w:tcW w:w="2039" w:type="pct"/>
          </w:tcPr>
          <w:p w14:paraId="7EB0F0A9" w14:textId="6528374C" w:rsidR="00E63F94" w:rsidRDefault="004E2821" w:rsidP="008B299C">
            <w:pPr>
              <w:rPr>
                <w:rFonts w:ascii="Arial" w:hAnsi="Arial" w:cs="Arial"/>
                <w:sz w:val="24"/>
                <w:szCs w:val="24"/>
              </w:rPr>
            </w:pPr>
            <w:r>
              <w:rPr>
                <w:rFonts w:ascii="Arial" w:hAnsi="Arial" w:cs="Arial"/>
                <w:sz w:val="24"/>
                <w:szCs w:val="24"/>
              </w:rPr>
              <w:t>None</w:t>
            </w:r>
          </w:p>
        </w:tc>
        <w:tc>
          <w:tcPr>
            <w:tcW w:w="1432" w:type="pct"/>
          </w:tcPr>
          <w:p w14:paraId="650D6E3E" w14:textId="6AD9CE36" w:rsidR="00E63F94" w:rsidRDefault="00C00826" w:rsidP="008B299C">
            <w:pPr>
              <w:jc w:val="both"/>
              <w:rPr>
                <w:rFonts w:ascii="Arial" w:hAnsi="Arial" w:cs="Arial"/>
                <w:sz w:val="24"/>
                <w:szCs w:val="24"/>
              </w:rPr>
            </w:pPr>
            <w:r>
              <w:rPr>
                <w:rFonts w:ascii="Arial" w:hAnsi="Arial" w:cs="Arial"/>
                <w:sz w:val="24"/>
                <w:szCs w:val="24"/>
              </w:rPr>
              <w:t>None</w:t>
            </w:r>
          </w:p>
        </w:tc>
      </w:tr>
      <w:tr w:rsidR="00E63F94" w14:paraId="2078251D" w14:textId="77777777" w:rsidTr="0095091C">
        <w:trPr>
          <w:trHeight w:val="300"/>
          <w:jc w:val="center"/>
        </w:trPr>
        <w:tc>
          <w:tcPr>
            <w:tcW w:w="1529" w:type="pct"/>
          </w:tcPr>
          <w:p w14:paraId="148C0FB0" w14:textId="77777777" w:rsidR="007803E7" w:rsidRDefault="04FE8F9D" w:rsidP="4EA2F19D">
            <w:pPr>
              <w:ind w:right="-720"/>
              <w:jc w:val="both"/>
              <w:rPr>
                <w:rFonts w:ascii="Arial" w:hAnsi="Arial" w:cs="Arial"/>
                <w:b/>
                <w:bCs/>
                <w:sz w:val="24"/>
                <w:szCs w:val="24"/>
              </w:rPr>
            </w:pPr>
            <w:r w:rsidRPr="4EA2F19D">
              <w:rPr>
                <w:rFonts w:ascii="Arial" w:hAnsi="Arial" w:cs="Arial"/>
                <w:b/>
                <w:bCs/>
                <w:sz w:val="24"/>
                <w:szCs w:val="24"/>
              </w:rPr>
              <w:t xml:space="preserve">NOT </w:t>
            </w:r>
          </w:p>
          <w:p w14:paraId="5DED2700" w14:textId="243EB3FF" w:rsidR="00E63F94" w:rsidRDefault="004E2821" w:rsidP="003577F4">
            <w:pPr>
              <w:ind w:right="-720"/>
              <w:jc w:val="both"/>
              <w:rPr>
                <w:rFonts w:ascii="Arial" w:hAnsi="Arial" w:cs="Arial"/>
                <w:b/>
                <w:sz w:val="24"/>
                <w:szCs w:val="24"/>
              </w:rPr>
            </w:pPr>
            <w:r>
              <w:rPr>
                <w:rFonts w:ascii="Arial" w:hAnsi="Arial" w:cs="Arial"/>
                <w:b/>
                <w:sz w:val="24"/>
                <w:szCs w:val="24"/>
              </w:rPr>
              <w:t>APPLICABLE</w:t>
            </w:r>
          </w:p>
          <w:p w14:paraId="15EA580E" w14:textId="77777777" w:rsidR="004E2821" w:rsidRDefault="004E2821" w:rsidP="003577F4">
            <w:pPr>
              <w:ind w:right="-720"/>
              <w:jc w:val="both"/>
              <w:rPr>
                <w:rFonts w:ascii="Arial" w:hAnsi="Arial" w:cs="Arial"/>
                <w:b/>
                <w:sz w:val="24"/>
                <w:szCs w:val="24"/>
              </w:rPr>
            </w:pPr>
          </w:p>
        </w:tc>
        <w:tc>
          <w:tcPr>
            <w:tcW w:w="2039" w:type="pct"/>
          </w:tcPr>
          <w:p w14:paraId="5A40CBFA" w14:textId="27FCAF8B" w:rsidR="00E63F94" w:rsidRDefault="004E2821" w:rsidP="008B299C">
            <w:pPr>
              <w:rPr>
                <w:rFonts w:ascii="Arial" w:hAnsi="Arial" w:cs="Arial"/>
                <w:sz w:val="24"/>
                <w:szCs w:val="24"/>
              </w:rPr>
            </w:pPr>
            <w:r>
              <w:rPr>
                <w:rFonts w:ascii="Arial" w:hAnsi="Arial" w:cs="Arial"/>
                <w:sz w:val="24"/>
                <w:szCs w:val="24"/>
              </w:rPr>
              <w:t>None</w:t>
            </w:r>
          </w:p>
        </w:tc>
        <w:tc>
          <w:tcPr>
            <w:tcW w:w="1432" w:type="pct"/>
          </w:tcPr>
          <w:p w14:paraId="02DE2D2F" w14:textId="40C8E43B" w:rsidR="00E63F94" w:rsidRDefault="00C00826" w:rsidP="008B299C">
            <w:pPr>
              <w:jc w:val="both"/>
              <w:rPr>
                <w:rFonts w:ascii="Arial" w:hAnsi="Arial" w:cs="Arial"/>
                <w:sz w:val="24"/>
                <w:szCs w:val="24"/>
              </w:rPr>
            </w:pPr>
            <w:r>
              <w:rPr>
                <w:rFonts w:ascii="Arial" w:hAnsi="Arial" w:cs="Arial"/>
                <w:sz w:val="24"/>
                <w:szCs w:val="24"/>
              </w:rPr>
              <w:t>None</w:t>
            </w:r>
          </w:p>
        </w:tc>
      </w:tr>
      <w:tr w:rsidR="00CD48C3" w14:paraId="7A347169" w14:textId="77777777" w:rsidTr="0095091C">
        <w:trPr>
          <w:trHeight w:val="300"/>
          <w:jc w:val="center"/>
        </w:trPr>
        <w:tc>
          <w:tcPr>
            <w:tcW w:w="1529" w:type="pct"/>
          </w:tcPr>
          <w:p w14:paraId="0CAEDA12" w14:textId="77777777" w:rsidR="007803E7" w:rsidRDefault="0A83B95F" w:rsidP="4EA2F19D">
            <w:pPr>
              <w:ind w:right="-720"/>
              <w:rPr>
                <w:rFonts w:ascii="Arial" w:hAnsi="Arial" w:cs="Arial"/>
                <w:b/>
                <w:bCs/>
                <w:sz w:val="24"/>
                <w:szCs w:val="24"/>
              </w:rPr>
            </w:pPr>
            <w:r w:rsidRPr="4EA2F19D">
              <w:rPr>
                <w:rFonts w:ascii="Arial" w:hAnsi="Arial" w:cs="Arial"/>
                <w:b/>
                <w:bCs/>
                <w:sz w:val="24"/>
                <w:szCs w:val="24"/>
              </w:rPr>
              <w:t>PRIOR</w:t>
            </w:r>
            <w:r w:rsidR="3E5EADDD" w:rsidRPr="4EA2F19D">
              <w:rPr>
                <w:rFonts w:ascii="Arial" w:hAnsi="Arial" w:cs="Arial"/>
                <w:b/>
                <w:bCs/>
                <w:sz w:val="24"/>
                <w:szCs w:val="24"/>
              </w:rPr>
              <w:t xml:space="preserve"> </w:t>
            </w:r>
          </w:p>
          <w:p w14:paraId="2AA28561" w14:textId="14EE45D8" w:rsidR="007803E7" w:rsidRDefault="0A83B95F" w:rsidP="4EA2F19D">
            <w:pPr>
              <w:ind w:right="-720"/>
              <w:rPr>
                <w:rFonts w:ascii="Arial" w:hAnsi="Arial" w:cs="Arial"/>
                <w:b/>
                <w:bCs/>
                <w:sz w:val="24"/>
                <w:szCs w:val="24"/>
              </w:rPr>
            </w:pPr>
            <w:r w:rsidRPr="4EA2F19D">
              <w:rPr>
                <w:rFonts w:ascii="Arial" w:hAnsi="Arial" w:cs="Arial"/>
                <w:b/>
                <w:bCs/>
                <w:sz w:val="24"/>
                <w:szCs w:val="24"/>
              </w:rPr>
              <w:t>NONCOMPLIANCE</w:t>
            </w:r>
            <w:r w:rsidR="00455967">
              <w:rPr>
                <w:rFonts w:ascii="Arial" w:hAnsi="Arial" w:cs="Arial"/>
                <w:b/>
                <w:bCs/>
                <w:sz w:val="24"/>
                <w:szCs w:val="24"/>
              </w:rPr>
              <w:t>-</w:t>
            </w:r>
          </w:p>
          <w:p w14:paraId="3CF05872" w14:textId="77777777" w:rsidR="007803E7" w:rsidRDefault="0A83B95F" w:rsidP="4EA2F19D">
            <w:pPr>
              <w:ind w:right="-720"/>
              <w:rPr>
                <w:rFonts w:ascii="Arial" w:hAnsi="Arial" w:cs="Arial"/>
                <w:b/>
                <w:bCs/>
                <w:sz w:val="24"/>
                <w:szCs w:val="24"/>
              </w:rPr>
            </w:pPr>
            <w:r w:rsidRPr="4EA2F19D">
              <w:rPr>
                <w:rFonts w:ascii="Arial" w:hAnsi="Arial" w:cs="Arial"/>
                <w:b/>
                <w:bCs/>
                <w:sz w:val="24"/>
                <w:szCs w:val="24"/>
              </w:rPr>
              <w:t>CORRECTIVE</w:t>
            </w:r>
            <w:r w:rsidR="007803E7" w:rsidRPr="4EA2F19D">
              <w:rPr>
                <w:rFonts w:ascii="Arial" w:hAnsi="Arial" w:cs="Arial"/>
                <w:b/>
                <w:bCs/>
                <w:sz w:val="24"/>
                <w:szCs w:val="24"/>
              </w:rPr>
              <w:t xml:space="preserve"> </w:t>
            </w:r>
            <w:r w:rsidRPr="4EA2F19D">
              <w:rPr>
                <w:rFonts w:ascii="Arial" w:hAnsi="Arial" w:cs="Arial"/>
                <w:b/>
                <w:bCs/>
                <w:sz w:val="24"/>
                <w:szCs w:val="24"/>
              </w:rPr>
              <w:t xml:space="preserve">ACTION </w:t>
            </w:r>
          </w:p>
          <w:p w14:paraId="2DB27671" w14:textId="55FF4469" w:rsidR="00D07FF3" w:rsidRDefault="00D07FF3" w:rsidP="00B36173">
            <w:pPr>
              <w:ind w:right="-720"/>
              <w:rPr>
                <w:rFonts w:ascii="Arial" w:hAnsi="Arial" w:cs="Arial"/>
                <w:b/>
                <w:sz w:val="24"/>
                <w:szCs w:val="24"/>
              </w:rPr>
            </w:pPr>
            <w:r>
              <w:rPr>
                <w:rFonts w:ascii="Arial" w:hAnsi="Arial" w:cs="Arial"/>
                <w:b/>
                <w:sz w:val="24"/>
                <w:szCs w:val="24"/>
              </w:rPr>
              <w:t>UNDER REVIEW</w:t>
            </w:r>
          </w:p>
          <w:p w14:paraId="2CAFBD24" w14:textId="43792F67" w:rsidR="003044F0" w:rsidRDefault="003044F0" w:rsidP="00D07FF3">
            <w:pPr>
              <w:ind w:right="-720"/>
              <w:jc w:val="both"/>
              <w:rPr>
                <w:rFonts w:ascii="Arial" w:hAnsi="Arial" w:cs="Arial"/>
                <w:b/>
                <w:sz w:val="24"/>
                <w:szCs w:val="24"/>
              </w:rPr>
            </w:pPr>
          </w:p>
        </w:tc>
        <w:tc>
          <w:tcPr>
            <w:tcW w:w="2039" w:type="pct"/>
          </w:tcPr>
          <w:p w14:paraId="6CF7EAB0" w14:textId="75E87396" w:rsidR="00CD48C3" w:rsidRDefault="00C00826" w:rsidP="008B299C">
            <w:pPr>
              <w:rPr>
                <w:rFonts w:ascii="Arial" w:hAnsi="Arial" w:cs="Arial"/>
                <w:sz w:val="24"/>
                <w:szCs w:val="24"/>
              </w:rPr>
            </w:pPr>
            <w:r>
              <w:rPr>
                <w:rFonts w:ascii="Arial" w:hAnsi="Arial" w:cs="Arial"/>
                <w:sz w:val="24"/>
                <w:szCs w:val="24"/>
              </w:rPr>
              <w:t>None</w:t>
            </w:r>
          </w:p>
        </w:tc>
        <w:tc>
          <w:tcPr>
            <w:tcW w:w="1432" w:type="pct"/>
          </w:tcPr>
          <w:p w14:paraId="7DF34F41" w14:textId="0041681F" w:rsidR="00CD48C3" w:rsidRDefault="00B36173" w:rsidP="008B299C">
            <w:pPr>
              <w:jc w:val="both"/>
              <w:rPr>
                <w:rFonts w:ascii="Arial" w:hAnsi="Arial" w:cs="Arial"/>
                <w:sz w:val="24"/>
                <w:szCs w:val="24"/>
              </w:rPr>
            </w:pPr>
            <w:r>
              <w:rPr>
                <w:rFonts w:ascii="Arial" w:hAnsi="Arial" w:cs="Arial"/>
                <w:sz w:val="24"/>
                <w:szCs w:val="24"/>
              </w:rPr>
              <w:t>C</w:t>
            </w:r>
            <w:r w:rsidR="00D92074">
              <w:rPr>
                <w:rFonts w:ascii="Arial" w:hAnsi="Arial" w:cs="Arial"/>
                <w:sz w:val="24"/>
                <w:szCs w:val="24"/>
              </w:rPr>
              <w:t>R</w:t>
            </w:r>
            <w:r>
              <w:rPr>
                <w:rFonts w:ascii="Arial" w:hAnsi="Arial" w:cs="Arial"/>
                <w:sz w:val="24"/>
                <w:szCs w:val="24"/>
              </w:rPr>
              <w:t xml:space="preserve"> 18</w:t>
            </w:r>
          </w:p>
        </w:tc>
      </w:tr>
    </w:tbl>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5EAB5A03" w14:textId="77777777" w:rsidR="007803E7" w:rsidRPr="007803E7" w:rsidRDefault="007803E7" w:rsidP="007803E7">
      <w:pPr>
        <w:tabs>
          <w:tab w:val="center" w:pos="4680"/>
        </w:tabs>
        <w:spacing w:after="160" w:line="278" w:lineRule="auto"/>
        <w:rPr>
          <w:rFonts w:ascii="Arial" w:eastAsiaTheme="minorHAnsi" w:hAnsi="Arial" w:cs="Arial"/>
          <w:kern w:val="2"/>
          <w:sz w:val="24"/>
          <w:szCs w:val="24"/>
          <w14:ligatures w14:val="standardContextual"/>
        </w:rPr>
      </w:pPr>
      <w:r w:rsidRPr="007803E7">
        <w:rPr>
          <w:rFonts w:ascii="Arial" w:eastAsiaTheme="minorHAnsi" w:hAnsi="Arial" w:cs="Arial"/>
          <w:kern w:val="2"/>
          <w:sz w:val="24"/>
          <w:szCs w:val="24"/>
          <w14:ligatures w14:val="standardContextual"/>
        </w:rPr>
        <w:t xml:space="preserve">For descriptions of the special education and civil rights criteria, please visit </w:t>
      </w:r>
      <w:hyperlink r:id="rId17" w:history="1">
        <w:r w:rsidRPr="007803E7">
          <w:rPr>
            <w:rFonts w:ascii="Arial" w:eastAsiaTheme="minorHAnsi" w:hAnsi="Arial" w:cs="Arial"/>
            <w:color w:val="0000FF"/>
            <w:kern w:val="2"/>
            <w:sz w:val="24"/>
            <w:szCs w:val="24"/>
            <w:u w:val="single"/>
            <w14:ligatures w14:val="standardContextual"/>
          </w:rPr>
          <w:t>Integrated Monitoring Review Criteria</w:t>
        </w:r>
      </w:hyperlink>
      <w:r w:rsidRPr="007803E7">
        <w:rPr>
          <w:rFonts w:ascii="Arial" w:eastAsiaTheme="minorHAnsi" w:hAnsi="Arial" w:cs="Arial"/>
          <w:kern w:val="2"/>
          <w:sz w:val="24"/>
          <w:szCs w:val="24"/>
          <w14:ligatures w14:val="standardContextual"/>
        </w:rPr>
        <w:t xml:space="preserve">. </w:t>
      </w:r>
    </w:p>
    <w:p w14:paraId="45A50AFF" w14:textId="7BE7B795" w:rsidR="0051011A" w:rsidRPr="004E6713" w:rsidRDefault="002B4556" w:rsidP="004E6713">
      <w:pPr>
        <w:pStyle w:val="Heading2"/>
        <w:rPr>
          <w:rFonts w:cs="Arial"/>
          <w:b w:val="0"/>
          <w:bCs/>
          <w:sz w:val="24"/>
          <w:szCs w:val="24"/>
        </w:rPr>
      </w:pPr>
      <w:r w:rsidRPr="00AF0528">
        <w:br w:type="page"/>
      </w:r>
    </w:p>
    <w:p w14:paraId="67A3A37D" w14:textId="61995568" w:rsidR="0051011A" w:rsidRPr="00AF0528" w:rsidRDefault="002B4556" w:rsidP="009B4768">
      <w:pPr>
        <w:pStyle w:val="Heading2"/>
      </w:pPr>
      <w:r>
        <w:lastRenderedPageBreak/>
        <w:t>S</w:t>
      </w:r>
      <w:r w:rsidR="009B4768">
        <w:t>ummary of Indicator Dat</w:t>
      </w:r>
      <w:r w:rsidR="007803E7">
        <w:t>a</w:t>
      </w:r>
      <w:r w:rsidR="009B4768">
        <w:t xml:space="preserve"> Review</w:t>
      </w:r>
    </w:p>
    <w:p w14:paraId="0BC3DDDC" w14:textId="137DDAC0" w:rsidR="00333C7D" w:rsidRPr="00AF0528" w:rsidRDefault="00333C7D" w:rsidP="001D3291">
      <w:pPr>
        <w:pStyle w:val="TOC1"/>
        <w:rPr>
          <w:rFonts w:cs="Arial"/>
          <w:szCs w:val="24"/>
        </w:rPr>
      </w:pPr>
      <w:bookmarkStart w:id="24" w:name="GroupARetain2"/>
    </w:p>
    <w:p w14:paraId="74230687" w14:textId="77777777" w:rsidR="00D32A6D" w:rsidRPr="00AF0528" w:rsidRDefault="002B4556"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 xml:space="preserve">As part of the self-assessment process for districts or charter schools undergoing a review for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the PSM team reviewed the results of Indicator data submissions for Indicators 11, 12</w:t>
      </w:r>
      <w:r w:rsidR="005B4031" w:rsidRPr="00AF0528">
        <w:rPr>
          <w:rFonts w:ascii="Arial" w:hAnsi="Arial" w:cs="Arial"/>
          <w:sz w:val="24"/>
          <w:szCs w:val="24"/>
        </w:rPr>
        <w:t>,</w:t>
      </w:r>
      <w:r w:rsidRPr="00AF0528">
        <w:rPr>
          <w:rFonts w:ascii="Arial" w:hAnsi="Arial" w:cs="Arial"/>
          <w:sz w:val="24"/>
          <w:szCs w:val="24"/>
        </w:rPr>
        <w:t xml:space="preserve">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7F5939" w:rsidRPr="00AF0528">
        <w:rPr>
          <w:rFonts w:ascii="Arial" w:hAnsi="Arial" w:cs="Arial"/>
          <w:sz w:val="24"/>
          <w:szCs w:val="24"/>
        </w:rPr>
        <w:t>.</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2B4556"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6A0" w:firstRow="1" w:lastRow="0" w:firstColumn="1" w:lastColumn="0" w:noHBand="1" w:noVBand="1"/>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B53919" w14:paraId="46638F27" w14:textId="77777777" w:rsidTr="0095091C">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766D328A" w:rsidR="0051011A" w:rsidRPr="00AF0528" w:rsidRDefault="00833F21"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2B4556"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2B4556"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2B4556" w:rsidP="00C2120F">
            <w:pPr>
              <w:jc w:val="center"/>
              <w:rPr>
                <w:rFonts w:ascii="Arial" w:hAnsi="Arial" w:cs="Arial"/>
                <w:b/>
                <w:bCs/>
                <w:sz w:val="24"/>
                <w:szCs w:val="24"/>
              </w:rPr>
            </w:pPr>
            <w:r w:rsidRPr="00AF0528">
              <w:rPr>
                <w:rFonts w:ascii="Arial" w:hAnsi="Arial" w:cs="Arial"/>
                <w:b/>
                <w:bCs/>
                <w:sz w:val="24"/>
                <w:szCs w:val="24"/>
              </w:rPr>
              <w:t>Not Applicable</w:t>
            </w:r>
          </w:p>
        </w:tc>
      </w:tr>
      <w:tr w:rsidR="00B53919" w14:paraId="6DF95E33" w14:textId="77777777" w:rsidTr="0095091C">
        <w:trPr>
          <w:jc w:val="center"/>
        </w:trPr>
        <w:tc>
          <w:tcPr>
            <w:tcW w:w="2644" w:type="dxa"/>
          </w:tcPr>
          <w:p w14:paraId="7477A5AE" w14:textId="77777777" w:rsidR="0051011A" w:rsidRPr="00AF0528" w:rsidRDefault="002B4556"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2B4556"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5EF83FBE" w14:textId="77777777" w:rsidR="0051011A" w:rsidRDefault="0051011A" w:rsidP="00833F21">
            <w:pPr>
              <w:jc w:val="center"/>
              <w:rPr>
                <w:rFonts w:ascii="Arial" w:hAnsi="Arial" w:cs="Arial"/>
                <w:sz w:val="24"/>
                <w:szCs w:val="24"/>
              </w:rPr>
            </w:pPr>
          </w:p>
          <w:p w14:paraId="4BC4B656" w14:textId="2BA6591B" w:rsidR="00833F21" w:rsidRPr="00AF0528" w:rsidRDefault="00833F21" w:rsidP="00833F21">
            <w:pPr>
              <w:jc w:val="center"/>
              <w:rPr>
                <w:rFonts w:ascii="Arial" w:hAnsi="Arial" w:cs="Arial"/>
                <w:sz w:val="24"/>
                <w:szCs w:val="24"/>
              </w:rPr>
            </w:pPr>
            <w:r>
              <w:rPr>
                <w:rFonts w:ascii="Arial" w:hAnsi="Arial" w:cs="Arial"/>
                <w:sz w:val="24"/>
                <w:szCs w:val="24"/>
              </w:rPr>
              <w:t>-------</w:t>
            </w:r>
          </w:p>
        </w:tc>
        <w:tc>
          <w:tcPr>
            <w:tcW w:w="1845" w:type="dxa"/>
          </w:tcPr>
          <w:p w14:paraId="1DE61656" w14:textId="77777777" w:rsidR="005E19D6" w:rsidRDefault="005E19D6" w:rsidP="00833F21">
            <w:pPr>
              <w:jc w:val="center"/>
              <w:rPr>
                <w:rFonts w:ascii="Arial" w:hAnsi="Arial" w:cs="Arial"/>
                <w:sz w:val="24"/>
                <w:szCs w:val="24"/>
              </w:rPr>
            </w:pPr>
          </w:p>
          <w:p w14:paraId="5493CF8B" w14:textId="58F3F824" w:rsidR="0051011A" w:rsidRPr="00AF0528" w:rsidRDefault="00EF0028" w:rsidP="00833F21">
            <w:pPr>
              <w:jc w:val="center"/>
              <w:rPr>
                <w:rFonts w:ascii="Arial" w:hAnsi="Arial" w:cs="Arial"/>
                <w:sz w:val="24"/>
                <w:szCs w:val="24"/>
              </w:rPr>
            </w:pPr>
            <w:r>
              <w:rPr>
                <w:rFonts w:ascii="Arial" w:hAnsi="Arial" w:cs="Arial"/>
                <w:sz w:val="24"/>
                <w:szCs w:val="24"/>
              </w:rPr>
              <w:t>X</w:t>
            </w:r>
          </w:p>
        </w:tc>
        <w:tc>
          <w:tcPr>
            <w:tcW w:w="2020" w:type="dxa"/>
          </w:tcPr>
          <w:p w14:paraId="6D3913C0" w14:textId="77777777" w:rsidR="0051011A" w:rsidRDefault="0051011A" w:rsidP="00833F21">
            <w:pPr>
              <w:jc w:val="center"/>
              <w:rPr>
                <w:rFonts w:ascii="Arial" w:hAnsi="Arial" w:cs="Arial"/>
                <w:sz w:val="24"/>
                <w:szCs w:val="24"/>
              </w:rPr>
            </w:pPr>
          </w:p>
          <w:p w14:paraId="458DDA38" w14:textId="7A577664" w:rsidR="00833F21" w:rsidRPr="00AF0528" w:rsidRDefault="00833F21" w:rsidP="00833F21">
            <w:pPr>
              <w:jc w:val="center"/>
              <w:rPr>
                <w:rFonts w:ascii="Arial" w:hAnsi="Arial" w:cs="Arial"/>
                <w:sz w:val="24"/>
                <w:szCs w:val="24"/>
              </w:rPr>
            </w:pPr>
            <w:r>
              <w:rPr>
                <w:rFonts w:ascii="Arial" w:hAnsi="Arial" w:cs="Arial"/>
                <w:sz w:val="24"/>
                <w:szCs w:val="24"/>
              </w:rPr>
              <w:t>-------</w:t>
            </w:r>
          </w:p>
        </w:tc>
      </w:tr>
      <w:tr w:rsidR="00B53919" w14:paraId="17E8944B" w14:textId="77777777" w:rsidTr="0095091C">
        <w:trPr>
          <w:jc w:val="center"/>
        </w:trPr>
        <w:tc>
          <w:tcPr>
            <w:tcW w:w="2644" w:type="dxa"/>
          </w:tcPr>
          <w:p w14:paraId="129FABCA" w14:textId="77777777" w:rsidR="0051011A" w:rsidRPr="00AF0528" w:rsidRDefault="002B4556"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2B4556"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0D14F1DE" w14:textId="77777777" w:rsidR="005E19D6" w:rsidRDefault="005E19D6" w:rsidP="00833F21">
            <w:pPr>
              <w:jc w:val="center"/>
              <w:rPr>
                <w:rFonts w:ascii="Arial" w:hAnsi="Arial" w:cs="Arial"/>
                <w:sz w:val="24"/>
                <w:szCs w:val="24"/>
              </w:rPr>
            </w:pPr>
          </w:p>
          <w:p w14:paraId="703EB94A" w14:textId="2283556C" w:rsidR="0051011A" w:rsidRPr="00AF0528" w:rsidRDefault="00EF0028" w:rsidP="00833F21">
            <w:pPr>
              <w:jc w:val="center"/>
              <w:rPr>
                <w:rFonts w:ascii="Arial" w:hAnsi="Arial" w:cs="Arial"/>
                <w:sz w:val="24"/>
                <w:szCs w:val="24"/>
              </w:rPr>
            </w:pPr>
            <w:r>
              <w:rPr>
                <w:rFonts w:ascii="Arial" w:hAnsi="Arial" w:cs="Arial"/>
                <w:sz w:val="24"/>
                <w:szCs w:val="24"/>
              </w:rPr>
              <w:t>X</w:t>
            </w:r>
          </w:p>
        </w:tc>
        <w:tc>
          <w:tcPr>
            <w:tcW w:w="1845" w:type="dxa"/>
          </w:tcPr>
          <w:p w14:paraId="45CB2D2C" w14:textId="77777777" w:rsidR="0051011A" w:rsidRDefault="0051011A" w:rsidP="00833F21">
            <w:pPr>
              <w:jc w:val="center"/>
              <w:rPr>
                <w:rFonts w:ascii="Arial" w:hAnsi="Arial" w:cs="Arial"/>
                <w:sz w:val="24"/>
                <w:szCs w:val="24"/>
              </w:rPr>
            </w:pPr>
          </w:p>
          <w:p w14:paraId="31573B74" w14:textId="7C53F969" w:rsidR="00833F21" w:rsidRPr="00AF0528" w:rsidRDefault="00833F21" w:rsidP="00833F21">
            <w:pPr>
              <w:jc w:val="center"/>
              <w:rPr>
                <w:rFonts w:ascii="Arial" w:hAnsi="Arial" w:cs="Arial"/>
                <w:sz w:val="24"/>
                <w:szCs w:val="24"/>
              </w:rPr>
            </w:pPr>
            <w:r>
              <w:rPr>
                <w:rFonts w:ascii="Arial" w:hAnsi="Arial" w:cs="Arial"/>
                <w:sz w:val="24"/>
                <w:szCs w:val="24"/>
              </w:rPr>
              <w:t>-------</w:t>
            </w:r>
          </w:p>
        </w:tc>
        <w:tc>
          <w:tcPr>
            <w:tcW w:w="2020" w:type="dxa"/>
          </w:tcPr>
          <w:p w14:paraId="1B0542CA" w14:textId="77777777" w:rsidR="0051011A" w:rsidRDefault="0051011A" w:rsidP="00833F21">
            <w:pPr>
              <w:tabs>
                <w:tab w:val="left" w:pos="703"/>
              </w:tabs>
              <w:jc w:val="center"/>
              <w:rPr>
                <w:rFonts w:ascii="Arial" w:hAnsi="Arial" w:cs="Arial"/>
                <w:sz w:val="24"/>
                <w:szCs w:val="24"/>
              </w:rPr>
            </w:pPr>
          </w:p>
          <w:p w14:paraId="7A909672" w14:textId="346A6BC0" w:rsidR="00833F21" w:rsidRPr="00AF0528" w:rsidRDefault="00833F21" w:rsidP="00833F21">
            <w:pPr>
              <w:tabs>
                <w:tab w:val="left" w:pos="703"/>
              </w:tabs>
              <w:jc w:val="center"/>
              <w:rPr>
                <w:rFonts w:ascii="Arial" w:hAnsi="Arial" w:cs="Arial"/>
                <w:sz w:val="24"/>
                <w:szCs w:val="24"/>
              </w:rPr>
            </w:pPr>
            <w:r>
              <w:rPr>
                <w:rFonts w:ascii="Arial" w:hAnsi="Arial" w:cs="Arial"/>
                <w:sz w:val="24"/>
                <w:szCs w:val="24"/>
              </w:rPr>
              <w:t>-------</w:t>
            </w:r>
          </w:p>
        </w:tc>
      </w:tr>
      <w:tr w:rsidR="00B53919" w14:paraId="664A9410" w14:textId="77777777" w:rsidTr="0095091C">
        <w:trPr>
          <w:jc w:val="center"/>
        </w:trPr>
        <w:tc>
          <w:tcPr>
            <w:tcW w:w="2644" w:type="dxa"/>
          </w:tcPr>
          <w:p w14:paraId="508DC4E8" w14:textId="77777777" w:rsidR="0051011A" w:rsidRPr="00AF0528" w:rsidRDefault="002B4556" w:rsidP="00C2120F">
            <w:pPr>
              <w:rPr>
                <w:rFonts w:ascii="Arial" w:hAnsi="Arial" w:cs="Arial"/>
                <w:b/>
                <w:bCs/>
                <w:sz w:val="24"/>
                <w:szCs w:val="24"/>
              </w:rPr>
            </w:pPr>
            <w:r w:rsidRPr="00AF0528">
              <w:rPr>
                <w:rFonts w:ascii="Arial" w:hAnsi="Arial" w:cs="Arial"/>
                <w:b/>
                <w:bCs/>
                <w:sz w:val="24"/>
                <w:szCs w:val="24"/>
              </w:rPr>
              <w:t xml:space="preserve">Indicator 13 – </w:t>
            </w:r>
          </w:p>
          <w:p w14:paraId="069C450B" w14:textId="77777777" w:rsidR="0051011A" w:rsidRDefault="002B4556"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5E19D6" w:rsidRPr="00AF0528" w:rsidRDefault="005E19D6" w:rsidP="00C2120F">
            <w:pPr>
              <w:ind w:right="-720"/>
              <w:jc w:val="both"/>
              <w:rPr>
                <w:rFonts w:ascii="Arial" w:hAnsi="Arial" w:cs="Arial"/>
                <w:b/>
                <w:sz w:val="24"/>
                <w:szCs w:val="24"/>
              </w:rPr>
            </w:pPr>
          </w:p>
        </w:tc>
        <w:tc>
          <w:tcPr>
            <w:tcW w:w="1642" w:type="dxa"/>
          </w:tcPr>
          <w:p w14:paraId="58D32435" w14:textId="77777777" w:rsidR="005E19D6" w:rsidRDefault="005E19D6" w:rsidP="00833F21">
            <w:pPr>
              <w:jc w:val="center"/>
              <w:rPr>
                <w:rFonts w:ascii="Arial" w:hAnsi="Arial" w:cs="Arial"/>
                <w:sz w:val="24"/>
                <w:szCs w:val="24"/>
              </w:rPr>
            </w:pPr>
          </w:p>
          <w:p w14:paraId="31F45F83" w14:textId="2370C9A2" w:rsidR="0051011A" w:rsidRPr="00AF0528" w:rsidRDefault="00EF0028" w:rsidP="00833F21">
            <w:pPr>
              <w:jc w:val="center"/>
              <w:rPr>
                <w:rFonts w:ascii="Arial" w:hAnsi="Arial" w:cs="Arial"/>
                <w:sz w:val="24"/>
                <w:szCs w:val="24"/>
              </w:rPr>
            </w:pPr>
            <w:r>
              <w:rPr>
                <w:rFonts w:ascii="Arial" w:hAnsi="Arial" w:cs="Arial"/>
                <w:sz w:val="24"/>
                <w:szCs w:val="24"/>
              </w:rPr>
              <w:t>X</w:t>
            </w:r>
          </w:p>
        </w:tc>
        <w:tc>
          <w:tcPr>
            <w:tcW w:w="1845" w:type="dxa"/>
          </w:tcPr>
          <w:p w14:paraId="34B3F52A" w14:textId="77777777" w:rsidR="0051011A" w:rsidRDefault="0051011A" w:rsidP="00833F21">
            <w:pPr>
              <w:jc w:val="center"/>
              <w:rPr>
                <w:rFonts w:ascii="Arial" w:hAnsi="Arial" w:cs="Arial"/>
                <w:sz w:val="24"/>
                <w:szCs w:val="24"/>
              </w:rPr>
            </w:pPr>
          </w:p>
          <w:p w14:paraId="0700F704" w14:textId="0D8DCEE0" w:rsidR="00833F21" w:rsidRPr="00AF0528" w:rsidRDefault="00833F21" w:rsidP="00833F21">
            <w:pPr>
              <w:jc w:val="center"/>
              <w:rPr>
                <w:rFonts w:ascii="Arial" w:hAnsi="Arial" w:cs="Arial"/>
                <w:sz w:val="24"/>
                <w:szCs w:val="24"/>
              </w:rPr>
            </w:pPr>
            <w:r>
              <w:rPr>
                <w:rFonts w:ascii="Arial" w:hAnsi="Arial" w:cs="Arial"/>
                <w:sz w:val="24"/>
                <w:szCs w:val="24"/>
              </w:rPr>
              <w:t>-------</w:t>
            </w:r>
          </w:p>
        </w:tc>
        <w:tc>
          <w:tcPr>
            <w:tcW w:w="2020" w:type="dxa"/>
          </w:tcPr>
          <w:p w14:paraId="5FDD21BD" w14:textId="77777777" w:rsidR="0051011A" w:rsidRDefault="0051011A" w:rsidP="00833F21">
            <w:pPr>
              <w:tabs>
                <w:tab w:val="left" w:pos="703"/>
              </w:tabs>
              <w:jc w:val="center"/>
              <w:rPr>
                <w:rFonts w:ascii="Arial" w:hAnsi="Arial" w:cs="Arial"/>
                <w:sz w:val="24"/>
                <w:szCs w:val="24"/>
              </w:rPr>
            </w:pPr>
          </w:p>
          <w:p w14:paraId="4B110070" w14:textId="41977B4B" w:rsidR="00833F21" w:rsidRPr="00AF0528" w:rsidRDefault="00833F21" w:rsidP="00833F21">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headerReference w:type="default" r:id="rId18"/>
          <w:footerReference w:type="default" r:id="rId19"/>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4307968A" w14:textId="2E237633" w:rsidR="007803E7" w:rsidRPr="007803E7" w:rsidRDefault="007803E7" w:rsidP="00455967">
      <w:pPr>
        <w:spacing w:after="160"/>
        <w:ind w:left="432"/>
        <w:rPr>
          <w:rFonts w:ascii="Arial" w:eastAsiaTheme="minorHAnsi" w:hAnsi="Arial" w:cs="Arial"/>
          <w:kern w:val="2"/>
          <w:sz w:val="24"/>
          <w:szCs w:val="24"/>
          <w:shd w:val="clear" w:color="auto" w:fill="FFFFFF"/>
          <w14:ligatures w14:val="standardContextual"/>
        </w:rPr>
      </w:pPr>
      <w:r w:rsidRPr="007803E7">
        <w:rPr>
          <w:rFonts w:ascii="Arial" w:eastAsiaTheme="minorHAnsi" w:hAnsi="Arial" w:cs="Arial"/>
          <w:kern w:val="2"/>
          <w:sz w:val="24"/>
          <w:szCs w:val="24"/>
          <w:shd w:val="clear" w:color="auto" w:fill="FFFFFF"/>
          <w14:ligatures w14:val="standardContextual"/>
        </w:rPr>
        <w:t>The district submitted evidence of corrective action to address the noncompliance identified for Indicator 1</w:t>
      </w:r>
      <w:r>
        <w:rPr>
          <w:rFonts w:ascii="Arial" w:eastAsiaTheme="minorHAnsi" w:hAnsi="Arial" w:cs="Arial"/>
          <w:kern w:val="2"/>
          <w:sz w:val="24"/>
          <w:szCs w:val="24"/>
          <w:shd w:val="clear" w:color="auto" w:fill="FFFFFF"/>
          <w14:ligatures w14:val="standardContextual"/>
        </w:rPr>
        <w:t>2</w:t>
      </w:r>
      <w:r w:rsidRPr="007803E7">
        <w:rPr>
          <w:rFonts w:ascii="Arial" w:eastAsiaTheme="minorHAnsi" w:hAnsi="Arial" w:cs="Arial"/>
          <w:kern w:val="2"/>
          <w:sz w:val="24"/>
          <w:szCs w:val="24"/>
          <w:shd w:val="clear" w:color="auto" w:fill="FFFFFF"/>
          <w14:ligatures w14:val="standardContextual"/>
        </w:rPr>
        <w:t>. The submissions were reviewed and approved by PSM staff. PSM staff also conducted a review of a second set of student records to ensure ongoing compliance. All records were found compliant; no further action is required.</w:t>
      </w:r>
    </w:p>
    <w:p w14:paraId="67C4F1B2" w14:textId="77777777" w:rsidR="009B245F" w:rsidRPr="00AF0528" w:rsidRDefault="009B245F" w:rsidP="00646361">
      <w:pPr>
        <w:rPr>
          <w:rFonts w:ascii="Arial" w:hAnsi="Arial" w:cs="Arial"/>
          <w:sz w:val="24"/>
          <w:szCs w:val="24"/>
        </w:rPr>
      </w:pPr>
    </w:p>
    <w:p w14:paraId="016FAC9D" w14:textId="77777777" w:rsidR="00246741" w:rsidRPr="00AF0528" w:rsidRDefault="00246741" w:rsidP="009B245F">
      <w:pPr>
        <w:ind w:left="432"/>
        <w:rPr>
          <w:rStyle w:val="normaltextrun"/>
          <w:rFonts w:ascii="Arial" w:hAnsi="Arial" w:cs="Arial"/>
          <w:sz w:val="24"/>
          <w:szCs w:val="24"/>
          <w:shd w:val="clear" w:color="auto" w:fill="FFFFFF"/>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headerReference w:type="default" r:id="rId20"/>
          <w:footerReference w:type="even" r:id="rId21"/>
          <w:footerReference w:type="default" r:id="rId22"/>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2B4556" w:rsidP="009B4399">
      <w:pPr>
        <w:pStyle w:val="BodyText"/>
        <w:tabs>
          <w:tab w:val="clear" w:pos="-1440"/>
        </w:tabs>
        <w:ind w:left="-360" w:right="-450"/>
        <w:jc w:val="center"/>
        <w:rPr>
          <w:rFonts w:ascii="Arial" w:hAnsi="Arial" w:cs="Arial"/>
          <w:sz w:val="24"/>
          <w:szCs w:val="24"/>
        </w:rPr>
      </w:pPr>
      <w:bookmarkStart w:id="27" w:name="orgName2"/>
      <w:bookmarkStart w:id="28" w:name="HeaderPage_SE"/>
      <w:bookmarkEnd w:id="24"/>
      <w:r>
        <w:rPr>
          <w:rFonts w:ascii="Arial" w:hAnsi="Arial" w:cs="Arial"/>
          <w:sz w:val="24"/>
          <w:szCs w:val="24"/>
        </w:rPr>
        <w:t xml:space="preserve">     </w:t>
      </w:r>
      <w:bookmarkEnd w:id="27"/>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3D2EBC8A" w14:textId="77777777" w:rsidR="00CA5BCD" w:rsidRPr="005E7A13" w:rsidRDefault="00CA5BCD" w:rsidP="00CA5BCD">
      <w:pPr>
        <w:pStyle w:val="Heading2"/>
      </w:pPr>
      <w:bookmarkStart w:id="29" w:name="_Toc202356218"/>
      <w:r w:rsidRPr="005E7A13">
        <w:t>Special E</w:t>
      </w:r>
      <w:bookmarkEnd w:id="29"/>
      <w:r w:rsidRPr="005E7A13">
        <w:t xml:space="preserve">ducation Legal Standards, Compliance Ratings and </w:t>
      </w:r>
      <w:bookmarkStart w:id="30" w:name="SEMANTIC_SE"/>
      <w:r w:rsidRPr="005E7A13">
        <w:t>F</w:t>
      </w:r>
      <w:bookmarkEnd w:id="30"/>
      <w:r w:rsidRPr="005E7A13">
        <w:t>indings</w:t>
      </w:r>
    </w:p>
    <w:p w14:paraId="2577AED8" w14:textId="77777777" w:rsidR="007803E7" w:rsidRDefault="007803E7" w:rsidP="002C114F">
      <w:pPr>
        <w:rPr>
          <w:rFonts w:ascii="Arial" w:hAnsi="Arial" w:cs="Arial"/>
          <w:b/>
          <w:bCs/>
          <w:sz w:val="24"/>
          <w:szCs w:val="24"/>
        </w:rPr>
      </w:pPr>
      <w:bookmarkStart w:id="31" w:name="LABEL_SE_18B"/>
      <w:bookmarkEnd w:id="28"/>
    </w:p>
    <w:p w14:paraId="12439629" w14:textId="77777777" w:rsidR="007803E7" w:rsidRDefault="007803E7" w:rsidP="002C114F">
      <w:pPr>
        <w:rPr>
          <w:rFonts w:ascii="Arial" w:hAnsi="Arial" w:cs="Arial"/>
          <w:b/>
          <w:bCs/>
          <w:sz w:val="24"/>
          <w:szCs w:val="24"/>
        </w:rPr>
      </w:pPr>
    </w:p>
    <w:p w14:paraId="32C173B4" w14:textId="6B57617B" w:rsidR="002C114F" w:rsidRPr="00AF0528" w:rsidRDefault="002B4556"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2B4556"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2B4556"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2B4556"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2B4556"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2B4556"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2B4556"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73B306C5" w14:textId="4D235472" w:rsidR="002C114F" w:rsidRDefault="002B4556"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369368E9" w14:textId="77777777" w:rsidR="00CA5BCD" w:rsidRPr="00AF0528" w:rsidRDefault="00CA5BCD" w:rsidP="002C114F">
      <w:pPr>
        <w:rPr>
          <w:rFonts w:ascii="Arial" w:hAnsi="Arial" w:cs="Arial"/>
          <w:sz w:val="24"/>
          <w:szCs w:val="24"/>
        </w:rPr>
      </w:pPr>
    </w:p>
    <w:p w14:paraId="3617A1F0" w14:textId="092164C5" w:rsidR="002C114F" w:rsidRPr="00AF0528" w:rsidRDefault="002B4556"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289368A1" w:rsidR="002C114F" w:rsidRPr="00CA5BCD" w:rsidRDefault="002B4556" w:rsidP="002C114F">
      <w:pPr>
        <w:rPr>
          <w:rFonts w:ascii="Arial" w:hAnsi="Arial" w:cs="Arial"/>
          <w:b/>
          <w:bCs/>
          <w:sz w:val="24"/>
          <w:szCs w:val="24"/>
        </w:rPr>
      </w:pPr>
      <w:r w:rsidRPr="002C114F">
        <w:rPr>
          <w:rFonts w:ascii="Arial" w:hAnsi="Arial" w:cs="Arial"/>
          <w:b/>
          <w:bCs/>
          <w:sz w:val="24"/>
          <w:szCs w:val="24"/>
        </w:rPr>
        <w:t>Rating</w:t>
      </w:r>
      <w:bookmarkStart w:id="32" w:name="RATING_SE_18B_ALT"/>
      <w:r w:rsidRPr="002C114F">
        <w:rPr>
          <w:rFonts w:ascii="Arial" w:hAnsi="Arial" w:cs="Arial"/>
          <w:b/>
          <w:bCs/>
          <w:sz w:val="24"/>
          <w:szCs w:val="24"/>
        </w:rPr>
        <w:t>:</w:t>
      </w:r>
      <w:bookmarkEnd w:id="32"/>
      <w:r w:rsidRPr="002C114F">
        <w:rPr>
          <w:rFonts w:ascii="Arial" w:hAnsi="Arial" w:cs="Arial"/>
          <w:b/>
          <w:bCs/>
          <w:sz w:val="24"/>
          <w:szCs w:val="24"/>
        </w:rPr>
        <w:t xml:space="preserve"> </w:t>
      </w:r>
      <w:bookmarkStart w:id="33" w:name="RATING_SE_18B"/>
      <w:r w:rsidR="006165E5">
        <w:rPr>
          <w:rFonts w:ascii="Arial" w:hAnsi="Arial" w:cs="Arial"/>
          <w:sz w:val="24"/>
          <w:szCs w:val="24"/>
        </w:rPr>
        <w:t xml:space="preserve">Partially Implemented </w:t>
      </w:r>
      <w:r w:rsidRPr="002C114F">
        <w:rPr>
          <w:rFonts w:ascii="Arial" w:hAnsi="Arial" w:cs="Arial"/>
          <w:b/>
          <w:bCs/>
          <w:sz w:val="24"/>
          <w:szCs w:val="24"/>
        </w:rPr>
        <w:t xml:space="preserve"> </w:t>
      </w:r>
      <w:bookmarkEnd w:id="33"/>
    </w:p>
    <w:p w14:paraId="7FE66BE8" w14:textId="0F435835" w:rsidR="002C114F" w:rsidRPr="002C114F" w:rsidRDefault="002B4556"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34" w:name="DISTRESP_SE_18B"/>
      <w:r w:rsidR="006165E5">
        <w:rPr>
          <w:rFonts w:ascii="Arial" w:hAnsi="Arial" w:cs="Arial"/>
          <w:sz w:val="24"/>
          <w:szCs w:val="24"/>
        </w:rPr>
        <w:t>Yes</w:t>
      </w:r>
      <w:bookmarkEnd w:id="34"/>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2B4556"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1F8FAF9" w14:textId="382977A0" w:rsidR="00B53919" w:rsidRPr="00996363" w:rsidRDefault="002B4556" w:rsidP="006165E5">
      <w:pPr>
        <w:pStyle w:val="XFINDINGSE18BSTYLE"/>
      </w:pPr>
      <w:bookmarkStart w:id="35" w:name="FINDING_SE_18B"/>
      <w:r w:rsidRPr="00996363">
        <w:t>A review of student records and staff interviews indicated that the district does not consistently issue the proposed IEP and proposed placement to the parent immediately following the development of the IEP.</w:t>
      </w:r>
    </w:p>
    <w:bookmarkEnd w:id="35"/>
    <w:p w14:paraId="15A15E10" w14:textId="333EA7C3" w:rsidR="00125011" w:rsidRPr="00996363" w:rsidRDefault="002B4556" w:rsidP="006165E5">
      <w:pPr>
        <w:pStyle w:val="XFINDINGSE18BSTYLE"/>
      </w:pPr>
      <w:r w:rsidRPr="00996363">
        <w:t xml:space="preserve"> </w:t>
      </w:r>
    </w:p>
    <w:bookmarkEnd w:id="31"/>
    <w:p w14:paraId="64BE41FB"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3A2CFF5E" w14:textId="1F8AF0FF" w:rsidR="009E218D" w:rsidRPr="00E35027" w:rsidRDefault="002B4556" w:rsidP="008B59AE">
      <w:pPr>
        <w:rPr>
          <w:rFonts w:cs="Arial"/>
          <w:sz w:val="24"/>
          <w:szCs w:val="24"/>
        </w:rPr>
      </w:pPr>
      <w:r>
        <w:rPr>
          <w:rFonts w:ascii="Arial" w:hAnsi="Arial" w:cs="Arial"/>
          <w:sz w:val="24"/>
          <w:szCs w:val="24"/>
        </w:rPr>
        <w:br w:type="page"/>
      </w:r>
      <w:bookmarkStart w:id="36" w:name="HeaderPage_CR"/>
    </w:p>
    <w:p w14:paraId="1AE423B7" w14:textId="5894426E" w:rsidR="007803E7" w:rsidRPr="00CA5BCD" w:rsidRDefault="002B4556" w:rsidP="00CA5BCD">
      <w:pPr>
        <w:pStyle w:val="Heading2"/>
        <w:rPr>
          <w:rFonts w:cs="Arial"/>
          <w:sz w:val="24"/>
          <w:szCs w:val="24"/>
        </w:rPr>
      </w:pPr>
      <w:r>
        <w:lastRenderedPageBreak/>
        <w:t>Civil Rights Methods of Administration (CR) and Other Related General Education Requirements</w:t>
      </w:r>
      <w:r>
        <w:fldChar w:fldCharType="begin"/>
      </w:r>
      <w:r w:rsidRPr="00AF0528">
        <w:instrText xml:space="preserve"> TC </w:instrText>
      </w:r>
      <w:bookmarkStart w:id="37" w:name="_Toc256000006"/>
      <w:r w:rsidRPr="00AF0528">
        <w:instrText>"CIVIL RIGHTS AND OTHER RELATED GENERAL EDUCATION REQUIREMENTS"</w:instrText>
      </w:r>
      <w:bookmarkEnd w:id="37"/>
      <w:r w:rsidRPr="00AF0528">
        <w:instrText xml:space="preserve"> \f C \l "</w:instrText>
      </w:r>
      <w:r>
        <w:instrText>1</w:instrText>
      </w:r>
      <w:r w:rsidRPr="00AF0528">
        <w:instrText xml:space="preserve">" </w:instrText>
      </w:r>
      <w:r>
        <w:fldChar w:fldCharType="end"/>
      </w:r>
      <w:bookmarkEnd w:id="36"/>
    </w:p>
    <w:p w14:paraId="14FF0A8F" w14:textId="77777777" w:rsidR="007803E7" w:rsidRDefault="007803E7">
      <w:pPr>
        <w:rPr>
          <w:rFonts w:ascii="Arial" w:hAnsi="Arial" w:cs="Arial"/>
          <w:b/>
          <w:bCs/>
          <w:sz w:val="24"/>
          <w:szCs w:val="24"/>
        </w:rPr>
      </w:pPr>
    </w:p>
    <w:p w14:paraId="4540704D" w14:textId="77777777" w:rsidR="007803E7" w:rsidRDefault="007803E7">
      <w:pPr>
        <w:rPr>
          <w:rFonts w:ascii="Arial" w:hAnsi="Arial" w:cs="Arial"/>
          <w:b/>
          <w:bCs/>
          <w:sz w:val="24"/>
          <w:szCs w:val="24"/>
        </w:rPr>
      </w:pPr>
    </w:p>
    <w:p w14:paraId="163B0AA1" w14:textId="77777777" w:rsidR="007803E7" w:rsidRDefault="007803E7">
      <w:pPr>
        <w:rPr>
          <w:rFonts w:ascii="Arial" w:hAnsi="Arial" w:cs="Arial"/>
          <w:b/>
          <w:bCs/>
          <w:sz w:val="24"/>
          <w:szCs w:val="24"/>
        </w:rPr>
      </w:pPr>
    </w:p>
    <w:p w14:paraId="30B81B81" w14:textId="2BAA3BA6" w:rsidR="00AD786B" w:rsidRPr="00AF0528" w:rsidRDefault="002B4556"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2B4556"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2B4556" w:rsidP="00AD786B">
      <w:pPr>
        <w:rPr>
          <w:rFonts w:ascii="Arial" w:hAnsi="Arial" w:cs="Arial"/>
          <w:b/>
          <w:bCs/>
          <w:sz w:val="24"/>
          <w:szCs w:val="24"/>
        </w:rPr>
      </w:pPr>
      <w:r w:rsidRPr="00AD786B">
        <w:rPr>
          <w:rFonts w:ascii="Arial" w:hAnsi="Arial" w:cs="Arial"/>
          <w:b/>
          <w:bCs/>
          <w:sz w:val="24"/>
          <w:szCs w:val="24"/>
        </w:rPr>
        <w:t>Legal Standard:</w:t>
      </w:r>
    </w:p>
    <w:p w14:paraId="74E78D22" w14:textId="2B5787B1" w:rsidR="00AD786B" w:rsidRPr="00AF0528" w:rsidRDefault="002B4556"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AF0528">
        <w:rPr>
          <w:rFonts w:ascii="Arial" w:hAnsi="Arial" w:cs="Arial"/>
          <w:sz w:val="24"/>
          <w:szCs w:val="24"/>
        </w:rPr>
        <w:t>referred</w:t>
      </w:r>
      <w:proofErr w:type="gramEnd"/>
      <w:r w:rsidRPr="00AF0528">
        <w:rPr>
          <w:rFonts w:ascii="Arial" w:hAnsi="Arial" w:cs="Arial"/>
          <w:sz w:val="24"/>
          <w:szCs w:val="24"/>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1BDD7355" w:rsidR="00AD786B" w:rsidRPr="00AF0528" w:rsidRDefault="002B4556"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2B4556" w:rsidP="00AD786B">
      <w:pPr>
        <w:numPr>
          <w:ilvl w:val="0"/>
          <w:numId w:val="59"/>
        </w:numPr>
        <w:rPr>
          <w:rFonts w:ascii="Arial" w:hAnsi="Arial" w:cs="Arial"/>
          <w:sz w:val="24"/>
          <w:szCs w:val="24"/>
        </w:rPr>
      </w:pPr>
      <w:r w:rsidRPr="00AF0528">
        <w:rPr>
          <w:rFonts w:ascii="Arial" w:hAnsi="Arial" w:cs="Arial"/>
          <w:sz w:val="24"/>
          <w:szCs w:val="24"/>
          <w:u w:val="single"/>
        </w:rPr>
        <w:lastRenderedPageBreak/>
        <w:t>Early Literacy Screening</w:t>
      </w:r>
      <w:r w:rsidRPr="00AF0528">
        <w:rPr>
          <w:rFonts w:ascii="Arial" w:hAnsi="Arial" w:cs="Arial"/>
          <w:sz w:val="24"/>
          <w:szCs w:val="24"/>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AF0528">
        <w:rPr>
          <w:rFonts w:ascii="Arial" w:hAnsi="Arial" w:cs="Arial"/>
          <w:sz w:val="24"/>
          <w:szCs w:val="24"/>
        </w:rPr>
        <w:t>parent</w:t>
      </w:r>
      <w:proofErr w:type="gramEnd"/>
      <w:r w:rsidRPr="00AF0528">
        <w:rPr>
          <w:rFonts w:ascii="Arial" w:hAnsi="Arial" w:cs="Arial"/>
          <w:sz w:val="24"/>
          <w:szCs w:val="24"/>
        </w:rPr>
        <w:t xml:space="preserve">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77777777" w:rsidR="00AD786B" w:rsidRDefault="002B4556"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50D6176F" w:rsidR="00AD786B" w:rsidRPr="00AF0528" w:rsidRDefault="002B4556"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AF0528">
        <w:rPr>
          <w:rFonts w:ascii="Arial" w:hAnsi="Arial" w:cs="Arial"/>
          <w:sz w:val="24"/>
          <w:szCs w:val="24"/>
        </w:rPr>
        <w:t>as long as</w:t>
      </w:r>
      <w:proofErr w:type="gramEnd"/>
      <w:r w:rsidRPr="00AF0528">
        <w:rPr>
          <w:rFonts w:ascii="Arial" w:hAnsi="Arial" w:cs="Arial"/>
          <w:sz w:val="24"/>
          <w:szCs w:val="24"/>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2B4556"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40C19164" w14:textId="3FCC2A2D" w:rsidR="00AD786B" w:rsidRPr="00CA5BCD" w:rsidRDefault="002B4556" w:rsidP="00AD786B">
      <w:pPr>
        <w:rPr>
          <w:rFonts w:ascii="Arial" w:hAnsi="Arial" w:cs="Arial"/>
          <w:b/>
          <w:bCs/>
          <w:sz w:val="24"/>
          <w:szCs w:val="24"/>
        </w:rPr>
      </w:pPr>
      <w:r w:rsidRPr="00AD786B">
        <w:rPr>
          <w:rFonts w:ascii="Arial" w:hAnsi="Arial" w:cs="Arial"/>
          <w:b/>
          <w:bCs/>
          <w:sz w:val="24"/>
          <w:szCs w:val="24"/>
        </w:rPr>
        <w:t>Rating</w:t>
      </w:r>
      <w:bookmarkStart w:id="38" w:name="RATING_CR_18_ALT"/>
      <w:r w:rsidR="00261618">
        <w:rPr>
          <w:rFonts w:ascii="Arial" w:hAnsi="Arial" w:cs="Arial"/>
          <w:b/>
          <w:bCs/>
          <w:sz w:val="24"/>
          <w:szCs w:val="24"/>
        </w:rPr>
        <w:t>:</w:t>
      </w:r>
      <w:r w:rsidR="00CA195A">
        <w:rPr>
          <w:rFonts w:ascii="Arial" w:hAnsi="Arial" w:cs="Arial"/>
          <w:b/>
          <w:bCs/>
          <w:sz w:val="24"/>
          <w:szCs w:val="24"/>
        </w:rPr>
        <w:t xml:space="preserve"> </w:t>
      </w:r>
      <w:bookmarkStart w:id="39" w:name="RATING_CR_18"/>
      <w:bookmarkEnd w:id="38"/>
      <w:r w:rsidR="00D33B41">
        <w:rPr>
          <w:rFonts w:ascii="Arial" w:hAnsi="Arial" w:cs="Arial"/>
          <w:sz w:val="24"/>
          <w:szCs w:val="24"/>
        </w:rPr>
        <w:t xml:space="preserve">Prior Noncompliance-Corrective Action Under Review </w:t>
      </w:r>
      <w:r w:rsidR="00D33B41" w:rsidRPr="00AD786B">
        <w:rPr>
          <w:rFonts w:ascii="Arial" w:hAnsi="Arial" w:cs="Arial"/>
          <w:b/>
          <w:bCs/>
          <w:sz w:val="24"/>
          <w:szCs w:val="24"/>
        </w:rPr>
        <w:t xml:space="preserve"> </w:t>
      </w:r>
      <w:bookmarkEnd w:id="39"/>
    </w:p>
    <w:p w14:paraId="5CF392FA" w14:textId="7FA989CD" w:rsidR="00AD786B" w:rsidRPr="00AD786B" w:rsidRDefault="002B4556" w:rsidP="00AD786B">
      <w:pPr>
        <w:rPr>
          <w:rFonts w:ascii="Arial" w:hAnsi="Arial" w:cs="Arial"/>
          <w:b/>
          <w:bCs/>
          <w:sz w:val="24"/>
          <w:szCs w:val="24"/>
        </w:rPr>
      </w:pPr>
      <w:r w:rsidRPr="00AD786B">
        <w:rPr>
          <w:rFonts w:ascii="Arial" w:hAnsi="Arial" w:cs="Arial"/>
          <w:b/>
          <w:bCs/>
          <w:sz w:val="24"/>
          <w:szCs w:val="24"/>
        </w:rPr>
        <w:t xml:space="preserve">District Response Required: </w:t>
      </w:r>
      <w:r w:rsidR="00765CA8">
        <w:rPr>
          <w:rFonts w:ascii="Arial" w:hAnsi="Arial" w:cs="Arial"/>
          <w:sz w:val="24"/>
          <w:szCs w:val="24"/>
        </w:rPr>
        <w:t>No</w:t>
      </w:r>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441BFF50" w14:textId="77777777" w:rsidR="00CA64EE" w:rsidRDefault="002B4556"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2F409B1C" w14:textId="77777777" w:rsidR="0080236A" w:rsidRDefault="002B4556" w:rsidP="00CA64EE">
      <w:pPr>
        <w:pStyle w:val="XFINDINGCR18STYLE"/>
      </w:pPr>
      <w:bookmarkStart w:id="40" w:name="FINDING_CR_18"/>
      <w:r w:rsidRPr="003756CF">
        <w:t xml:space="preserve">During the 2025-2026 monitoring review conducted by the Office of Language Acquisition (OLA), it was determined that the district does not consistently provide </w:t>
      </w:r>
      <w:r w:rsidRPr="003756CF">
        <w:lastRenderedPageBreak/>
        <w:t>appropriate services for linguistic minority students. OLA issued an ELE 5 Program Placement and Structure finding in March 2026, indicating, in part:</w:t>
      </w:r>
    </w:p>
    <w:p w14:paraId="4CE4779A" w14:textId="26FC11B9" w:rsidR="00AD786B" w:rsidRPr="003756CF" w:rsidRDefault="002B4556" w:rsidP="00CA5BCD">
      <w:pPr>
        <w:pStyle w:val="XFINDINGCR18STYLE"/>
      </w:pPr>
      <w:r w:rsidRPr="003756CF">
        <w:t>Content teachers do not always use sheltered content instruction strategies to build content knowledge and promote the rapid learning of English.</w:t>
      </w:r>
    </w:p>
    <w:p w14:paraId="5D35837D" w14:textId="77777777" w:rsidR="001A4F64" w:rsidRDefault="001A4F64" w:rsidP="001A4F64">
      <w:pPr>
        <w:pStyle w:val="XFINDINGCR18STYLE"/>
      </w:pPr>
    </w:p>
    <w:p w14:paraId="1EF06C39" w14:textId="77777777" w:rsidR="00AD786B" w:rsidRPr="003756CF" w:rsidRDefault="002B4556" w:rsidP="001A4F64">
      <w:pPr>
        <w:pStyle w:val="XFINDINGCR18STYLE"/>
      </w:pPr>
      <w:r w:rsidRPr="003756CF">
        <w:t>Corrective action for the ELE 5 finding will be reviewed and approved by OLA through the district's Continuous Improvement and Monitoring Plan (CIMP).</w:t>
      </w:r>
    </w:p>
    <w:bookmarkEnd w:id="40"/>
    <w:p w14:paraId="6C13051D" w14:textId="0EB4AB4A" w:rsidR="00AD786B" w:rsidRPr="003756CF" w:rsidRDefault="00AD786B" w:rsidP="00CA64EE">
      <w:pPr>
        <w:pStyle w:val="XFINDINGCR18STYLE"/>
      </w:pPr>
    </w:p>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headerReference w:type="default" r:id="rId23"/>
          <w:footerReference w:type="default" r:id="rId24"/>
          <w:type w:val="continuous"/>
          <w:pgSz w:w="12240" w:h="15840" w:code="1"/>
          <w:pgMar w:top="1440" w:right="1440" w:bottom="1440" w:left="1440" w:header="720" w:footer="720" w:gutter="0"/>
          <w:cols w:space="720"/>
          <w:titlePg/>
        </w:sectPr>
      </w:pPr>
    </w:p>
    <w:p w14:paraId="78346700" w14:textId="77777777" w:rsidR="00195571" w:rsidRDefault="002B4556">
      <w:pPr>
        <w:rPr>
          <w:rFonts w:ascii="Arial" w:hAnsi="Arial" w:cs="Arial"/>
          <w:sz w:val="24"/>
          <w:szCs w:val="24"/>
        </w:rPr>
      </w:pPr>
      <w:r w:rsidRPr="00AF0528">
        <w:rPr>
          <w:rFonts w:ascii="Arial" w:hAnsi="Arial" w:cs="Arial"/>
          <w:sz w:val="24"/>
          <w:szCs w:val="24"/>
        </w:rPr>
        <w:br w:type="page"/>
      </w:r>
      <w:bookmarkStart w:id="43" w:name="LAST_PAGE_MARKER"/>
      <w:bookmarkEnd w:id="43"/>
    </w:p>
    <w:p w14:paraId="22CF5C22" w14:textId="77777777" w:rsidR="00DD7268" w:rsidRPr="00AF0528" w:rsidRDefault="002B4556"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5"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2B4556"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6"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353E0BA7" w:rsidR="00DD7268" w:rsidRPr="0095091C" w:rsidRDefault="002048B7">
      <w:pPr>
        <w:rPr>
          <w:rFonts w:ascii="Arial" w:hAnsi="Arial" w:cs="Arial"/>
          <w:sz w:val="24"/>
          <w:szCs w:val="24"/>
        </w:rPr>
      </w:pPr>
      <w:r w:rsidRPr="0095091C">
        <w:rPr>
          <w:rFonts w:ascii="Arial" w:hAnsi="Arial" w:cs="Arial"/>
          <w:sz w:val="24"/>
          <w:szCs w:val="24"/>
        </w:rPr>
        <w:t>Integrated Monitoring Review Report</w:t>
      </w:r>
      <w:r w:rsidR="002B4556" w:rsidRPr="0095091C">
        <w:rPr>
          <w:rFonts w:ascii="Arial" w:hAnsi="Arial" w:cs="Arial"/>
          <w:sz w:val="24"/>
          <w:szCs w:val="24"/>
        </w:rPr>
        <w:t xml:space="preserve"> </w:t>
      </w:r>
    </w:p>
    <w:p w14:paraId="624D822B" w14:textId="77777777" w:rsidR="00D80454" w:rsidRPr="0095091C" w:rsidRDefault="00D80454">
      <w:pPr>
        <w:rPr>
          <w:rFonts w:ascii="Arial" w:hAnsi="Arial" w:cs="Arial"/>
          <w:sz w:val="24"/>
          <w:szCs w:val="24"/>
        </w:rPr>
      </w:pPr>
    </w:p>
    <w:p w14:paraId="1114F687" w14:textId="4F851180" w:rsidR="00D80454" w:rsidRDefault="002B4556">
      <w:pPr>
        <w:rPr>
          <w:rFonts w:ascii="Arial" w:hAnsi="Arial" w:cs="Arial"/>
          <w:sz w:val="24"/>
          <w:szCs w:val="24"/>
        </w:rPr>
      </w:pPr>
      <w:r w:rsidRPr="0095091C">
        <w:rPr>
          <w:rFonts w:ascii="Arial" w:hAnsi="Arial" w:cs="Arial"/>
          <w:sz w:val="24"/>
          <w:szCs w:val="24"/>
        </w:rPr>
        <w:t>File Name:</w:t>
      </w:r>
      <w:r w:rsidRPr="0095091C">
        <w:rPr>
          <w:rFonts w:ascii="Arial" w:hAnsi="Arial" w:cs="Arial"/>
          <w:sz w:val="24"/>
          <w:szCs w:val="24"/>
        </w:rPr>
        <w:tab/>
      </w:r>
      <w:r w:rsidR="002048B7">
        <w:rPr>
          <w:rFonts w:ascii="Arial" w:hAnsi="Arial" w:cs="Arial"/>
          <w:sz w:val="24"/>
          <w:szCs w:val="24"/>
        </w:rPr>
        <w:t>Ludlow Public Schools Integrated Monitoring Review Report</w:t>
      </w:r>
    </w:p>
    <w:p w14:paraId="35E8BAF0" w14:textId="78A474E0" w:rsidR="00D80454" w:rsidRDefault="002B4556">
      <w:pPr>
        <w:rPr>
          <w:rFonts w:ascii="Arial" w:hAnsi="Arial" w:cs="Arial"/>
          <w:sz w:val="24"/>
          <w:szCs w:val="24"/>
        </w:rPr>
      </w:pPr>
      <w:r w:rsidRPr="4EA2F19D">
        <w:rPr>
          <w:rFonts w:ascii="Arial" w:hAnsi="Arial" w:cs="Arial"/>
          <w:sz w:val="24"/>
          <w:szCs w:val="24"/>
        </w:rPr>
        <w:t>Last Revised on:</w:t>
      </w:r>
      <w:r>
        <w:tab/>
      </w:r>
      <w:r w:rsidR="002048B7" w:rsidRPr="4EA2F19D">
        <w:rPr>
          <w:rFonts w:ascii="Arial" w:hAnsi="Arial" w:cs="Arial"/>
          <w:sz w:val="24"/>
          <w:szCs w:val="24"/>
        </w:rPr>
        <w:t>0</w:t>
      </w:r>
      <w:r w:rsidR="3546F07A" w:rsidRPr="4EA2F19D">
        <w:rPr>
          <w:rFonts w:ascii="Arial" w:hAnsi="Arial" w:cs="Arial"/>
          <w:sz w:val="24"/>
          <w:szCs w:val="24"/>
        </w:rPr>
        <w:t>6/0</w:t>
      </w:r>
      <w:r w:rsidR="00455967">
        <w:rPr>
          <w:rFonts w:ascii="Arial" w:hAnsi="Arial" w:cs="Arial"/>
          <w:sz w:val="24"/>
          <w:szCs w:val="24"/>
        </w:rPr>
        <w:t>8</w:t>
      </w:r>
      <w:r w:rsidR="3546F07A" w:rsidRPr="4EA2F19D">
        <w:rPr>
          <w:rFonts w:ascii="Arial" w:hAnsi="Arial" w:cs="Arial"/>
          <w:sz w:val="24"/>
          <w:szCs w:val="24"/>
        </w:rPr>
        <w:t>/</w:t>
      </w:r>
      <w:r w:rsidR="002048B7" w:rsidRPr="4EA2F19D">
        <w:rPr>
          <w:rFonts w:ascii="Arial" w:hAnsi="Arial" w:cs="Arial"/>
          <w:sz w:val="24"/>
          <w:szCs w:val="24"/>
        </w:rPr>
        <w:t>2026</w:t>
      </w:r>
    </w:p>
    <w:p w14:paraId="7289C828" w14:textId="4A2CF9DC" w:rsidR="00D80454" w:rsidRPr="0095091C" w:rsidRDefault="002B4556">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2048B7">
        <w:rPr>
          <w:rFonts w:ascii="Arial" w:hAnsi="Arial" w:cs="Arial"/>
          <w:sz w:val="24"/>
          <w:szCs w:val="24"/>
        </w:rPr>
        <w:t>MHK/SKM</w:t>
      </w:r>
    </w:p>
    <w:p w14:paraId="205298A9" w14:textId="77777777" w:rsidR="00125011" w:rsidRDefault="00125011" w:rsidP="00D45180">
      <w:pPr>
        <w:rPr>
          <w:rFonts w:ascii="Arial" w:hAnsi="Arial" w:cs="Arial"/>
          <w:sz w:val="24"/>
          <w:szCs w:val="24"/>
        </w:rPr>
      </w:pPr>
    </w:p>
    <w:p w14:paraId="104323F3" w14:textId="77777777" w:rsidR="00455967" w:rsidRPr="00455967" w:rsidRDefault="00455967" w:rsidP="00455967">
      <w:pPr>
        <w:rPr>
          <w:rFonts w:ascii="Arial" w:hAnsi="Arial" w:cs="Arial"/>
          <w:sz w:val="24"/>
          <w:szCs w:val="24"/>
        </w:rPr>
      </w:pPr>
    </w:p>
    <w:p w14:paraId="3C54F9D3" w14:textId="77777777" w:rsidR="00455967" w:rsidRDefault="00455967" w:rsidP="00455967">
      <w:pPr>
        <w:rPr>
          <w:rFonts w:ascii="Arial" w:hAnsi="Arial" w:cs="Arial"/>
          <w:sz w:val="24"/>
          <w:szCs w:val="24"/>
        </w:rPr>
      </w:pPr>
    </w:p>
    <w:p w14:paraId="7478D9E4" w14:textId="5B4C062C" w:rsidR="00455967" w:rsidRPr="00455967" w:rsidRDefault="00455967" w:rsidP="00455967">
      <w:pPr>
        <w:tabs>
          <w:tab w:val="left" w:pos="3814"/>
        </w:tabs>
        <w:rPr>
          <w:rFonts w:ascii="Arial" w:hAnsi="Arial" w:cs="Arial"/>
          <w:sz w:val="24"/>
          <w:szCs w:val="24"/>
        </w:rPr>
      </w:pPr>
      <w:r>
        <w:rPr>
          <w:rFonts w:ascii="Arial" w:hAnsi="Arial" w:cs="Arial"/>
          <w:sz w:val="24"/>
          <w:szCs w:val="24"/>
        </w:rPr>
        <w:tab/>
      </w:r>
    </w:p>
    <w:sectPr w:rsidR="00455967" w:rsidRPr="00455967" w:rsidSect="003A69E4">
      <w:headerReference w:type="default" r:id="rId2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CA67" w14:textId="77777777" w:rsidR="006F6E52" w:rsidRDefault="006F6E52">
      <w:r>
        <w:separator/>
      </w:r>
    </w:p>
  </w:endnote>
  <w:endnote w:type="continuationSeparator" w:id="0">
    <w:p w14:paraId="14E03A36" w14:textId="77777777" w:rsidR="006F6E52" w:rsidRDefault="006F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2B4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A2F19D" w14:paraId="41091541" w14:textId="77777777" w:rsidTr="4EA2F19D">
      <w:trPr>
        <w:trHeight w:val="300"/>
      </w:trPr>
      <w:tc>
        <w:tcPr>
          <w:tcW w:w="3120" w:type="dxa"/>
        </w:tcPr>
        <w:p w14:paraId="2BEA90CD" w14:textId="67183DF7" w:rsidR="4EA2F19D" w:rsidRDefault="4EA2F19D" w:rsidP="4EA2F19D">
          <w:pPr>
            <w:pStyle w:val="Header"/>
            <w:ind w:left="-115"/>
          </w:pPr>
        </w:p>
      </w:tc>
      <w:tc>
        <w:tcPr>
          <w:tcW w:w="3120" w:type="dxa"/>
        </w:tcPr>
        <w:p w14:paraId="24DAAC6D" w14:textId="49DF8132" w:rsidR="4EA2F19D" w:rsidRDefault="4EA2F19D" w:rsidP="4EA2F19D">
          <w:pPr>
            <w:pStyle w:val="Header"/>
            <w:jc w:val="center"/>
          </w:pPr>
        </w:p>
      </w:tc>
      <w:tc>
        <w:tcPr>
          <w:tcW w:w="3120" w:type="dxa"/>
        </w:tcPr>
        <w:p w14:paraId="232B3C66" w14:textId="190798CD" w:rsidR="4EA2F19D" w:rsidRDefault="4EA2F19D" w:rsidP="4EA2F19D">
          <w:pPr>
            <w:pStyle w:val="Header"/>
            <w:ind w:right="-115"/>
            <w:jc w:val="right"/>
          </w:pPr>
        </w:p>
      </w:tc>
    </w:tr>
  </w:tbl>
  <w:p w14:paraId="0F4E2BF2" w14:textId="2FDF23FF" w:rsidR="4EA2F19D" w:rsidRDefault="4EA2F19D" w:rsidP="4EA2F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2B4556"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0732AED4" w14:textId="29C69D76" w:rsidR="0025278C" w:rsidRPr="00DF176C" w:rsidRDefault="4EA2F19D" w:rsidP="00F41DCC">
    <w:pPr>
      <w:pStyle w:val="Footer"/>
      <w:tabs>
        <w:tab w:val="clear" w:pos="8640"/>
      </w:tabs>
      <w:jc w:val="center"/>
      <w:rPr>
        <w:rFonts w:ascii="Arial" w:hAnsi="Arial" w:cs="Arial"/>
      </w:rPr>
    </w:pPr>
    <w:bookmarkStart w:id="25" w:name="reportNameFooterSec2"/>
    <w:r w:rsidRPr="4EA2F19D">
      <w:rPr>
        <w:rFonts w:ascii="Arial" w:hAnsi="Arial" w:cs="Arial"/>
      </w:rPr>
      <w:t>Ludlow</w:t>
    </w:r>
    <w:bookmarkEnd w:id="25"/>
    <w:r w:rsidRPr="4EA2F19D">
      <w:rPr>
        <w:rFonts w:ascii="Arial" w:hAnsi="Arial" w:cs="Arial"/>
      </w:rPr>
      <w:t xml:space="preserve"> Public Schools Integrated Monitoring Review Report - </w:t>
    </w:r>
    <w:bookmarkStart w:id="26" w:name="reportDateFooterSec2"/>
    <w:r w:rsidRPr="4EA2F19D">
      <w:rPr>
        <w:rFonts w:ascii="Arial" w:hAnsi="Arial" w:cs="Arial"/>
      </w:rPr>
      <w:t>06/0</w:t>
    </w:r>
    <w:r w:rsidR="00455967">
      <w:rPr>
        <w:rFonts w:ascii="Arial" w:hAnsi="Arial" w:cs="Arial"/>
      </w:rPr>
      <w:t>8</w:t>
    </w:r>
    <w:r w:rsidRPr="4EA2F19D">
      <w:rPr>
        <w:rFonts w:ascii="Arial" w:hAnsi="Arial" w:cs="Arial"/>
      </w:rPr>
      <w:t>/2026</w:t>
    </w:r>
    <w:bookmarkEnd w:id="26"/>
  </w:p>
  <w:p w14:paraId="3E69A128" w14:textId="77777777" w:rsidR="0025278C" w:rsidRPr="00DF176C" w:rsidRDefault="002B4556"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20</w:t>
    </w:r>
    <w:r w:rsidRPr="00DF176C">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2B4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2B4556"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2B455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2B4556">
    <w:pPr>
      <w:pStyle w:val="Footer"/>
      <w:tabs>
        <w:tab w:val="clear" w:pos="8640"/>
      </w:tabs>
      <w:ind w:right="360"/>
      <w:jc w:val="center"/>
    </w:pPr>
    <w:r>
      <w:t>reportNameFooterSec2 Tiered Focused Monitoring Report – reportDateFooterSec2</w:t>
    </w:r>
  </w:p>
  <w:p w14:paraId="5F7DEBBB" w14:textId="77777777" w:rsidR="009B245F" w:rsidRDefault="002B4556">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fldChar w:fldCharType="begin"/>
    </w:r>
    <w:r>
      <w:instrText>NUMPAGES</w:instrText>
    </w:r>
    <w:r>
      <w:fldChar w:fldCharType="separate"/>
    </w:r>
    <w:r w:rsidR="009B245F">
      <w:t>20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2B4556"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75E41BDD" w:rsidR="00E13026" w:rsidRPr="00350F16" w:rsidRDefault="002B4556" w:rsidP="00D9581A">
    <w:pPr>
      <w:pStyle w:val="Footer"/>
      <w:tabs>
        <w:tab w:val="clear" w:pos="8640"/>
      </w:tabs>
      <w:jc w:val="center"/>
      <w:rPr>
        <w:rFonts w:ascii="Arial" w:hAnsi="Arial" w:cs="Arial"/>
      </w:rPr>
    </w:pPr>
    <w:bookmarkStart w:id="41" w:name="reportNameFooterSec3"/>
    <w:r w:rsidRPr="00350F16">
      <w:rPr>
        <w:rFonts w:ascii="Arial" w:hAnsi="Arial" w:cs="Arial"/>
      </w:rPr>
      <w:t>Ludlow</w:t>
    </w:r>
    <w:bookmarkEnd w:id="41"/>
    <w:r w:rsidRPr="00350F16">
      <w:rPr>
        <w:rFonts w:ascii="Arial" w:hAnsi="Arial" w:cs="Arial"/>
      </w:rPr>
      <w:t xml:space="preserve"> </w:t>
    </w:r>
    <w:r w:rsidR="005275E9">
      <w:rPr>
        <w:rFonts w:ascii="Arial" w:hAnsi="Arial" w:cs="Arial"/>
      </w:rPr>
      <w:t>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7803E7">
      <w:rPr>
        <w:rFonts w:ascii="Arial" w:hAnsi="Arial" w:cs="Arial"/>
      </w:rPr>
      <w:t>–</w:t>
    </w:r>
    <w:r w:rsidRPr="00350F16">
      <w:rPr>
        <w:rFonts w:ascii="Arial" w:hAnsi="Arial" w:cs="Arial"/>
      </w:rPr>
      <w:t xml:space="preserve"> </w:t>
    </w:r>
    <w:bookmarkStart w:id="42" w:name="reportDateFooterSec3"/>
    <w:r w:rsidRPr="00350F16">
      <w:rPr>
        <w:rFonts w:ascii="Arial" w:hAnsi="Arial" w:cs="Arial"/>
      </w:rPr>
      <w:t>0</w:t>
    </w:r>
    <w:r w:rsidR="007803E7">
      <w:rPr>
        <w:rFonts w:ascii="Arial" w:hAnsi="Arial" w:cs="Arial"/>
      </w:rPr>
      <w:t>6/0</w:t>
    </w:r>
    <w:r w:rsidR="00455967">
      <w:rPr>
        <w:rFonts w:ascii="Arial" w:hAnsi="Arial" w:cs="Arial"/>
      </w:rPr>
      <w:t>8</w:t>
    </w:r>
    <w:r w:rsidRPr="00350F16">
      <w:rPr>
        <w:rFonts w:ascii="Arial" w:hAnsi="Arial" w:cs="Arial"/>
      </w:rPr>
      <w:t>/2026</w:t>
    </w:r>
    <w:bookmarkEnd w:id="42"/>
  </w:p>
  <w:p w14:paraId="3E1A4CFC" w14:textId="77777777" w:rsidR="00E13026" w:rsidRDefault="002B4556"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20</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20</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6C17" w14:textId="77777777" w:rsidR="006F6E52" w:rsidRDefault="006F6E52">
      <w:r>
        <w:separator/>
      </w:r>
    </w:p>
  </w:footnote>
  <w:footnote w:type="continuationSeparator" w:id="0">
    <w:p w14:paraId="6EA37B9A" w14:textId="77777777" w:rsidR="006F6E52" w:rsidRDefault="006F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A2F19D" w14:paraId="10EA2C6B" w14:textId="77777777" w:rsidTr="4EA2F19D">
      <w:trPr>
        <w:trHeight w:val="300"/>
      </w:trPr>
      <w:tc>
        <w:tcPr>
          <w:tcW w:w="3120" w:type="dxa"/>
        </w:tcPr>
        <w:p w14:paraId="41FBA8F7" w14:textId="38CF13F1" w:rsidR="4EA2F19D" w:rsidRDefault="4EA2F19D" w:rsidP="4EA2F19D">
          <w:pPr>
            <w:pStyle w:val="Header"/>
            <w:ind w:left="-115"/>
          </w:pPr>
        </w:p>
      </w:tc>
      <w:tc>
        <w:tcPr>
          <w:tcW w:w="3120" w:type="dxa"/>
        </w:tcPr>
        <w:p w14:paraId="5918CEF3" w14:textId="5BA639B9" w:rsidR="4EA2F19D" w:rsidRDefault="4EA2F19D" w:rsidP="4EA2F19D">
          <w:pPr>
            <w:pStyle w:val="Header"/>
            <w:jc w:val="center"/>
          </w:pPr>
        </w:p>
      </w:tc>
      <w:tc>
        <w:tcPr>
          <w:tcW w:w="3120" w:type="dxa"/>
        </w:tcPr>
        <w:p w14:paraId="09E40C63" w14:textId="34959048" w:rsidR="4EA2F19D" w:rsidRDefault="4EA2F19D" w:rsidP="4EA2F19D">
          <w:pPr>
            <w:pStyle w:val="Header"/>
            <w:ind w:right="-115"/>
            <w:jc w:val="right"/>
          </w:pPr>
        </w:p>
      </w:tc>
    </w:tr>
  </w:tbl>
  <w:p w14:paraId="3DD5FE64" w14:textId="0E8C0CF0" w:rsidR="4EA2F19D" w:rsidRDefault="4EA2F19D" w:rsidP="4EA2F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A2F19D" w14:paraId="68138BAF" w14:textId="77777777" w:rsidTr="4EA2F19D">
      <w:trPr>
        <w:trHeight w:val="300"/>
      </w:trPr>
      <w:tc>
        <w:tcPr>
          <w:tcW w:w="3120" w:type="dxa"/>
        </w:tcPr>
        <w:p w14:paraId="54146767" w14:textId="3840ED98" w:rsidR="4EA2F19D" w:rsidRDefault="4EA2F19D" w:rsidP="4EA2F19D">
          <w:pPr>
            <w:pStyle w:val="Header"/>
            <w:ind w:left="-115"/>
          </w:pPr>
        </w:p>
      </w:tc>
      <w:tc>
        <w:tcPr>
          <w:tcW w:w="3120" w:type="dxa"/>
        </w:tcPr>
        <w:p w14:paraId="719DA1F8" w14:textId="07E510E7" w:rsidR="4EA2F19D" w:rsidRDefault="4EA2F19D" w:rsidP="4EA2F19D">
          <w:pPr>
            <w:pStyle w:val="Header"/>
            <w:jc w:val="center"/>
          </w:pPr>
        </w:p>
      </w:tc>
      <w:tc>
        <w:tcPr>
          <w:tcW w:w="3120" w:type="dxa"/>
        </w:tcPr>
        <w:p w14:paraId="1A187E88" w14:textId="617A60BC" w:rsidR="4EA2F19D" w:rsidRDefault="4EA2F19D" w:rsidP="4EA2F19D">
          <w:pPr>
            <w:pStyle w:val="Header"/>
            <w:ind w:right="-115"/>
            <w:jc w:val="right"/>
          </w:pPr>
        </w:p>
      </w:tc>
    </w:tr>
  </w:tbl>
  <w:p w14:paraId="423E5C53" w14:textId="0A891A05" w:rsidR="4EA2F19D" w:rsidRDefault="4EA2F19D" w:rsidP="4EA2F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A2F19D" w14:paraId="5018CD00" w14:textId="77777777" w:rsidTr="4EA2F19D">
      <w:trPr>
        <w:trHeight w:val="300"/>
      </w:trPr>
      <w:tc>
        <w:tcPr>
          <w:tcW w:w="3120" w:type="dxa"/>
        </w:tcPr>
        <w:p w14:paraId="359B3080" w14:textId="11D478DA" w:rsidR="4EA2F19D" w:rsidRDefault="4EA2F19D" w:rsidP="4EA2F19D">
          <w:pPr>
            <w:pStyle w:val="Header"/>
            <w:ind w:left="-115"/>
          </w:pPr>
        </w:p>
      </w:tc>
      <w:tc>
        <w:tcPr>
          <w:tcW w:w="3120" w:type="dxa"/>
        </w:tcPr>
        <w:p w14:paraId="62487FEF" w14:textId="20CC7A96" w:rsidR="4EA2F19D" w:rsidRDefault="4EA2F19D" w:rsidP="4EA2F19D">
          <w:pPr>
            <w:pStyle w:val="Header"/>
            <w:jc w:val="center"/>
          </w:pPr>
        </w:p>
      </w:tc>
      <w:tc>
        <w:tcPr>
          <w:tcW w:w="3120" w:type="dxa"/>
        </w:tcPr>
        <w:p w14:paraId="4E40C596" w14:textId="7AD00A8A" w:rsidR="4EA2F19D" w:rsidRDefault="4EA2F19D" w:rsidP="4EA2F19D">
          <w:pPr>
            <w:pStyle w:val="Header"/>
            <w:ind w:right="-115"/>
            <w:jc w:val="right"/>
          </w:pPr>
        </w:p>
      </w:tc>
    </w:tr>
  </w:tbl>
  <w:p w14:paraId="3FEFA151" w14:textId="0580B8B3" w:rsidR="4EA2F19D" w:rsidRDefault="4EA2F19D" w:rsidP="4EA2F1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A2F19D" w14:paraId="63660CB2" w14:textId="77777777" w:rsidTr="4EA2F19D">
      <w:trPr>
        <w:trHeight w:val="300"/>
      </w:trPr>
      <w:tc>
        <w:tcPr>
          <w:tcW w:w="3120" w:type="dxa"/>
        </w:tcPr>
        <w:p w14:paraId="2D229F30" w14:textId="1C814E57" w:rsidR="4EA2F19D" w:rsidRDefault="4EA2F19D" w:rsidP="4EA2F19D">
          <w:pPr>
            <w:pStyle w:val="Header"/>
            <w:ind w:left="-115"/>
          </w:pPr>
        </w:p>
      </w:tc>
      <w:tc>
        <w:tcPr>
          <w:tcW w:w="3120" w:type="dxa"/>
        </w:tcPr>
        <w:p w14:paraId="0BF9F2C3" w14:textId="2977C7F1" w:rsidR="4EA2F19D" w:rsidRDefault="4EA2F19D" w:rsidP="4EA2F19D">
          <w:pPr>
            <w:pStyle w:val="Header"/>
            <w:jc w:val="center"/>
          </w:pPr>
        </w:p>
      </w:tc>
      <w:tc>
        <w:tcPr>
          <w:tcW w:w="3120" w:type="dxa"/>
        </w:tcPr>
        <w:p w14:paraId="56A1491A" w14:textId="51BBC360" w:rsidR="4EA2F19D" w:rsidRDefault="4EA2F19D" w:rsidP="4EA2F19D">
          <w:pPr>
            <w:pStyle w:val="Header"/>
            <w:ind w:right="-115"/>
            <w:jc w:val="right"/>
          </w:pPr>
        </w:p>
      </w:tc>
    </w:tr>
  </w:tbl>
  <w:p w14:paraId="690876E6" w14:textId="10577576" w:rsidR="4EA2F19D" w:rsidRDefault="4EA2F19D" w:rsidP="4EA2F1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A2F19D" w14:paraId="726AAC9B" w14:textId="77777777" w:rsidTr="4EA2F19D">
      <w:trPr>
        <w:trHeight w:val="300"/>
      </w:trPr>
      <w:tc>
        <w:tcPr>
          <w:tcW w:w="3120" w:type="dxa"/>
        </w:tcPr>
        <w:p w14:paraId="5B7B0104" w14:textId="4E38844A" w:rsidR="4EA2F19D" w:rsidRDefault="4EA2F19D" w:rsidP="4EA2F19D">
          <w:pPr>
            <w:pStyle w:val="Header"/>
            <w:ind w:left="-115"/>
          </w:pPr>
        </w:p>
      </w:tc>
      <w:tc>
        <w:tcPr>
          <w:tcW w:w="3120" w:type="dxa"/>
        </w:tcPr>
        <w:p w14:paraId="0E959BBC" w14:textId="243EC5D8" w:rsidR="4EA2F19D" w:rsidRDefault="4EA2F19D" w:rsidP="4EA2F19D">
          <w:pPr>
            <w:pStyle w:val="Header"/>
            <w:jc w:val="center"/>
          </w:pPr>
        </w:p>
      </w:tc>
      <w:tc>
        <w:tcPr>
          <w:tcW w:w="3120" w:type="dxa"/>
        </w:tcPr>
        <w:p w14:paraId="621DE40C" w14:textId="5A82CAF6" w:rsidR="4EA2F19D" w:rsidRDefault="4EA2F19D" w:rsidP="4EA2F19D">
          <w:pPr>
            <w:pStyle w:val="Header"/>
            <w:ind w:right="-115"/>
            <w:jc w:val="right"/>
          </w:pPr>
        </w:p>
      </w:tc>
    </w:tr>
  </w:tbl>
  <w:p w14:paraId="10E2C917" w14:textId="181D7212" w:rsidR="4EA2F19D" w:rsidRDefault="4EA2F19D" w:rsidP="4EA2F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8E32B500">
      <w:start w:val="1"/>
      <w:numFmt w:val="decimal"/>
      <w:lvlText w:val="%1."/>
      <w:lvlJc w:val="left"/>
      <w:pPr>
        <w:ind w:left="780" w:hanging="360"/>
      </w:pPr>
    </w:lvl>
    <w:lvl w:ilvl="1" w:tplc="75E89ED8" w:tentative="1">
      <w:start w:val="1"/>
      <w:numFmt w:val="lowerLetter"/>
      <w:lvlText w:val="%2."/>
      <w:lvlJc w:val="left"/>
      <w:pPr>
        <w:ind w:left="1500" w:hanging="360"/>
      </w:pPr>
    </w:lvl>
    <w:lvl w:ilvl="2" w:tplc="4BE6124A" w:tentative="1">
      <w:start w:val="1"/>
      <w:numFmt w:val="lowerRoman"/>
      <w:lvlText w:val="%3."/>
      <w:lvlJc w:val="right"/>
      <w:pPr>
        <w:ind w:left="2220" w:hanging="180"/>
      </w:pPr>
    </w:lvl>
    <w:lvl w:ilvl="3" w:tplc="12D27D3A" w:tentative="1">
      <w:start w:val="1"/>
      <w:numFmt w:val="decimal"/>
      <w:lvlText w:val="%4."/>
      <w:lvlJc w:val="left"/>
      <w:pPr>
        <w:ind w:left="2940" w:hanging="360"/>
      </w:pPr>
    </w:lvl>
    <w:lvl w:ilvl="4" w:tplc="A00A4E48" w:tentative="1">
      <w:start w:val="1"/>
      <w:numFmt w:val="lowerLetter"/>
      <w:lvlText w:val="%5."/>
      <w:lvlJc w:val="left"/>
      <w:pPr>
        <w:ind w:left="3660" w:hanging="360"/>
      </w:pPr>
    </w:lvl>
    <w:lvl w:ilvl="5" w:tplc="B078595E" w:tentative="1">
      <w:start w:val="1"/>
      <w:numFmt w:val="lowerRoman"/>
      <w:lvlText w:val="%6."/>
      <w:lvlJc w:val="right"/>
      <w:pPr>
        <w:ind w:left="4380" w:hanging="180"/>
      </w:pPr>
    </w:lvl>
    <w:lvl w:ilvl="6" w:tplc="FAD08C4C" w:tentative="1">
      <w:start w:val="1"/>
      <w:numFmt w:val="decimal"/>
      <w:lvlText w:val="%7."/>
      <w:lvlJc w:val="left"/>
      <w:pPr>
        <w:ind w:left="5100" w:hanging="360"/>
      </w:pPr>
    </w:lvl>
    <w:lvl w:ilvl="7" w:tplc="E3B07DFA" w:tentative="1">
      <w:start w:val="1"/>
      <w:numFmt w:val="lowerLetter"/>
      <w:lvlText w:val="%8."/>
      <w:lvlJc w:val="left"/>
      <w:pPr>
        <w:ind w:left="5820" w:hanging="360"/>
      </w:pPr>
    </w:lvl>
    <w:lvl w:ilvl="8" w:tplc="87EE334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B680DAF4">
      <w:start w:val="1"/>
      <w:numFmt w:val="bullet"/>
      <w:lvlText w:val=""/>
      <w:lvlJc w:val="left"/>
      <w:pPr>
        <w:tabs>
          <w:tab w:val="num" w:pos="720"/>
        </w:tabs>
        <w:ind w:left="720" w:hanging="360"/>
      </w:pPr>
      <w:rPr>
        <w:rFonts w:ascii="Symbol" w:hAnsi="Symbol" w:hint="default"/>
      </w:rPr>
    </w:lvl>
    <w:lvl w:ilvl="1" w:tplc="7C589826" w:tentative="1">
      <w:start w:val="1"/>
      <w:numFmt w:val="bullet"/>
      <w:lvlText w:val="o"/>
      <w:lvlJc w:val="left"/>
      <w:pPr>
        <w:tabs>
          <w:tab w:val="num" w:pos="1440"/>
        </w:tabs>
        <w:ind w:left="1440" w:hanging="360"/>
      </w:pPr>
      <w:rPr>
        <w:rFonts w:ascii="Courier New" w:hAnsi="Courier New" w:hint="default"/>
      </w:rPr>
    </w:lvl>
    <w:lvl w:ilvl="2" w:tplc="4F1EA556" w:tentative="1">
      <w:start w:val="1"/>
      <w:numFmt w:val="bullet"/>
      <w:lvlText w:val=""/>
      <w:lvlJc w:val="left"/>
      <w:pPr>
        <w:tabs>
          <w:tab w:val="num" w:pos="2160"/>
        </w:tabs>
        <w:ind w:left="2160" w:hanging="360"/>
      </w:pPr>
      <w:rPr>
        <w:rFonts w:ascii="Wingdings" w:hAnsi="Wingdings" w:hint="default"/>
      </w:rPr>
    </w:lvl>
    <w:lvl w:ilvl="3" w:tplc="7726661A" w:tentative="1">
      <w:start w:val="1"/>
      <w:numFmt w:val="bullet"/>
      <w:lvlText w:val=""/>
      <w:lvlJc w:val="left"/>
      <w:pPr>
        <w:tabs>
          <w:tab w:val="num" w:pos="2880"/>
        </w:tabs>
        <w:ind w:left="2880" w:hanging="360"/>
      </w:pPr>
      <w:rPr>
        <w:rFonts w:ascii="Symbol" w:hAnsi="Symbol" w:hint="default"/>
      </w:rPr>
    </w:lvl>
    <w:lvl w:ilvl="4" w:tplc="8C7628B0" w:tentative="1">
      <w:start w:val="1"/>
      <w:numFmt w:val="bullet"/>
      <w:lvlText w:val="o"/>
      <w:lvlJc w:val="left"/>
      <w:pPr>
        <w:tabs>
          <w:tab w:val="num" w:pos="3600"/>
        </w:tabs>
        <w:ind w:left="3600" w:hanging="360"/>
      </w:pPr>
      <w:rPr>
        <w:rFonts w:ascii="Courier New" w:hAnsi="Courier New" w:hint="default"/>
      </w:rPr>
    </w:lvl>
    <w:lvl w:ilvl="5" w:tplc="3732E780" w:tentative="1">
      <w:start w:val="1"/>
      <w:numFmt w:val="bullet"/>
      <w:lvlText w:val=""/>
      <w:lvlJc w:val="left"/>
      <w:pPr>
        <w:tabs>
          <w:tab w:val="num" w:pos="4320"/>
        </w:tabs>
        <w:ind w:left="4320" w:hanging="360"/>
      </w:pPr>
      <w:rPr>
        <w:rFonts w:ascii="Wingdings" w:hAnsi="Wingdings" w:hint="default"/>
      </w:rPr>
    </w:lvl>
    <w:lvl w:ilvl="6" w:tplc="B0DC8E12" w:tentative="1">
      <w:start w:val="1"/>
      <w:numFmt w:val="bullet"/>
      <w:lvlText w:val=""/>
      <w:lvlJc w:val="left"/>
      <w:pPr>
        <w:tabs>
          <w:tab w:val="num" w:pos="5040"/>
        </w:tabs>
        <w:ind w:left="5040" w:hanging="360"/>
      </w:pPr>
      <w:rPr>
        <w:rFonts w:ascii="Symbol" w:hAnsi="Symbol" w:hint="default"/>
      </w:rPr>
    </w:lvl>
    <w:lvl w:ilvl="7" w:tplc="F5AA0DBA" w:tentative="1">
      <w:start w:val="1"/>
      <w:numFmt w:val="bullet"/>
      <w:lvlText w:val="o"/>
      <w:lvlJc w:val="left"/>
      <w:pPr>
        <w:tabs>
          <w:tab w:val="num" w:pos="5760"/>
        </w:tabs>
        <w:ind w:left="5760" w:hanging="360"/>
      </w:pPr>
      <w:rPr>
        <w:rFonts w:ascii="Courier New" w:hAnsi="Courier New" w:hint="default"/>
      </w:rPr>
    </w:lvl>
    <w:lvl w:ilvl="8" w:tplc="D71C0A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34202C02">
      <w:start w:val="6"/>
      <w:numFmt w:val="lowerLetter"/>
      <w:lvlText w:val="%1."/>
      <w:lvlJc w:val="left"/>
      <w:pPr>
        <w:ind w:left="1440" w:hanging="360"/>
      </w:pPr>
      <w:rPr>
        <w:rFonts w:hint="default"/>
      </w:rPr>
    </w:lvl>
    <w:lvl w:ilvl="1" w:tplc="9324604E">
      <w:start w:val="1"/>
      <w:numFmt w:val="lowerLetter"/>
      <w:lvlText w:val="%2."/>
      <w:lvlJc w:val="left"/>
      <w:pPr>
        <w:ind w:left="1440" w:hanging="360"/>
      </w:pPr>
    </w:lvl>
    <w:lvl w:ilvl="2" w:tplc="1F3EF936" w:tentative="1">
      <w:start w:val="1"/>
      <w:numFmt w:val="lowerRoman"/>
      <w:lvlText w:val="%3."/>
      <w:lvlJc w:val="right"/>
      <w:pPr>
        <w:ind w:left="2160" w:hanging="180"/>
      </w:pPr>
    </w:lvl>
    <w:lvl w:ilvl="3" w:tplc="10DC4164" w:tentative="1">
      <w:start w:val="1"/>
      <w:numFmt w:val="decimal"/>
      <w:lvlText w:val="%4."/>
      <w:lvlJc w:val="left"/>
      <w:pPr>
        <w:ind w:left="2880" w:hanging="360"/>
      </w:pPr>
    </w:lvl>
    <w:lvl w:ilvl="4" w:tplc="F15E668A" w:tentative="1">
      <w:start w:val="1"/>
      <w:numFmt w:val="lowerLetter"/>
      <w:lvlText w:val="%5."/>
      <w:lvlJc w:val="left"/>
      <w:pPr>
        <w:ind w:left="3600" w:hanging="360"/>
      </w:pPr>
    </w:lvl>
    <w:lvl w:ilvl="5" w:tplc="1F2C5C08" w:tentative="1">
      <w:start w:val="1"/>
      <w:numFmt w:val="lowerRoman"/>
      <w:lvlText w:val="%6."/>
      <w:lvlJc w:val="right"/>
      <w:pPr>
        <w:ind w:left="4320" w:hanging="180"/>
      </w:pPr>
    </w:lvl>
    <w:lvl w:ilvl="6" w:tplc="FB80FEE8" w:tentative="1">
      <w:start w:val="1"/>
      <w:numFmt w:val="decimal"/>
      <w:lvlText w:val="%7."/>
      <w:lvlJc w:val="left"/>
      <w:pPr>
        <w:ind w:left="5040" w:hanging="360"/>
      </w:pPr>
    </w:lvl>
    <w:lvl w:ilvl="7" w:tplc="B126A0B8" w:tentative="1">
      <w:start w:val="1"/>
      <w:numFmt w:val="lowerLetter"/>
      <w:lvlText w:val="%8."/>
      <w:lvlJc w:val="left"/>
      <w:pPr>
        <w:ind w:left="5760" w:hanging="360"/>
      </w:pPr>
    </w:lvl>
    <w:lvl w:ilvl="8" w:tplc="42D076F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39FE1894">
      <w:start w:val="1"/>
      <w:numFmt w:val="decimal"/>
      <w:lvlText w:val="%1."/>
      <w:lvlJc w:val="left"/>
      <w:pPr>
        <w:ind w:left="720" w:hanging="360"/>
      </w:pPr>
    </w:lvl>
    <w:lvl w:ilvl="1" w:tplc="4D52D73C" w:tentative="1">
      <w:start w:val="1"/>
      <w:numFmt w:val="lowerLetter"/>
      <w:lvlText w:val="%2."/>
      <w:lvlJc w:val="left"/>
      <w:pPr>
        <w:ind w:left="1440" w:hanging="360"/>
      </w:pPr>
    </w:lvl>
    <w:lvl w:ilvl="2" w:tplc="A09CFC36" w:tentative="1">
      <w:start w:val="1"/>
      <w:numFmt w:val="lowerRoman"/>
      <w:lvlText w:val="%3."/>
      <w:lvlJc w:val="right"/>
      <w:pPr>
        <w:ind w:left="2160" w:hanging="180"/>
      </w:pPr>
    </w:lvl>
    <w:lvl w:ilvl="3" w:tplc="5F42E6E8" w:tentative="1">
      <w:start w:val="1"/>
      <w:numFmt w:val="decimal"/>
      <w:lvlText w:val="%4."/>
      <w:lvlJc w:val="left"/>
      <w:pPr>
        <w:ind w:left="2880" w:hanging="360"/>
      </w:pPr>
    </w:lvl>
    <w:lvl w:ilvl="4" w:tplc="DFCE8A46" w:tentative="1">
      <w:start w:val="1"/>
      <w:numFmt w:val="lowerLetter"/>
      <w:lvlText w:val="%5."/>
      <w:lvlJc w:val="left"/>
      <w:pPr>
        <w:ind w:left="3600" w:hanging="360"/>
      </w:pPr>
    </w:lvl>
    <w:lvl w:ilvl="5" w:tplc="37A29B9C" w:tentative="1">
      <w:start w:val="1"/>
      <w:numFmt w:val="lowerRoman"/>
      <w:lvlText w:val="%6."/>
      <w:lvlJc w:val="right"/>
      <w:pPr>
        <w:ind w:left="4320" w:hanging="180"/>
      </w:pPr>
    </w:lvl>
    <w:lvl w:ilvl="6" w:tplc="318891D8" w:tentative="1">
      <w:start w:val="1"/>
      <w:numFmt w:val="decimal"/>
      <w:lvlText w:val="%7."/>
      <w:lvlJc w:val="left"/>
      <w:pPr>
        <w:ind w:left="5040" w:hanging="360"/>
      </w:pPr>
    </w:lvl>
    <w:lvl w:ilvl="7" w:tplc="8408ACF0" w:tentative="1">
      <w:start w:val="1"/>
      <w:numFmt w:val="lowerLetter"/>
      <w:lvlText w:val="%8."/>
      <w:lvlJc w:val="left"/>
      <w:pPr>
        <w:ind w:left="5760" w:hanging="360"/>
      </w:pPr>
    </w:lvl>
    <w:lvl w:ilvl="8" w:tplc="E48EB150"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3673F71"/>
    <w:multiLevelType w:val="hybridMultilevel"/>
    <w:tmpl w:val="426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AA16857C">
      <w:start w:val="1"/>
      <w:numFmt w:val="decimal"/>
      <w:lvlText w:val="%1."/>
      <w:lvlJc w:val="left"/>
      <w:pPr>
        <w:ind w:left="720" w:hanging="360"/>
      </w:pPr>
    </w:lvl>
    <w:lvl w:ilvl="1" w:tplc="60FE4B74" w:tentative="1">
      <w:start w:val="1"/>
      <w:numFmt w:val="lowerLetter"/>
      <w:lvlText w:val="%2."/>
      <w:lvlJc w:val="left"/>
      <w:pPr>
        <w:ind w:left="1440" w:hanging="360"/>
      </w:pPr>
    </w:lvl>
    <w:lvl w:ilvl="2" w:tplc="1ED2A21C" w:tentative="1">
      <w:start w:val="1"/>
      <w:numFmt w:val="lowerRoman"/>
      <w:lvlText w:val="%3."/>
      <w:lvlJc w:val="right"/>
      <w:pPr>
        <w:ind w:left="2160" w:hanging="180"/>
      </w:pPr>
    </w:lvl>
    <w:lvl w:ilvl="3" w:tplc="976EF494" w:tentative="1">
      <w:start w:val="1"/>
      <w:numFmt w:val="decimal"/>
      <w:lvlText w:val="%4."/>
      <w:lvlJc w:val="left"/>
      <w:pPr>
        <w:ind w:left="2880" w:hanging="360"/>
      </w:pPr>
    </w:lvl>
    <w:lvl w:ilvl="4" w:tplc="593483A6" w:tentative="1">
      <w:start w:val="1"/>
      <w:numFmt w:val="lowerLetter"/>
      <w:lvlText w:val="%5."/>
      <w:lvlJc w:val="left"/>
      <w:pPr>
        <w:ind w:left="3600" w:hanging="360"/>
      </w:pPr>
    </w:lvl>
    <w:lvl w:ilvl="5" w:tplc="03985DC4" w:tentative="1">
      <w:start w:val="1"/>
      <w:numFmt w:val="lowerRoman"/>
      <w:lvlText w:val="%6."/>
      <w:lvlJc w:val="right"/>
      <w:pPr>
        <w:ind w:left="4320" w:hanging="180"/>
      </w:pPr>
    </w:lvl>
    <w:lvl w:ilvl="6" w:tplc="7D6614C2" w:tentative="1">
      <w:start w:val="1"/>
      <w:numFmt w:val="decimal"/>
      <w:lvlText w:val="%7."/>
      <w:lvlJc w:val="left"/>
      <w:pPr>
        <w:ind w:left="5040" w:hanging="360"/>
      </w:pPr>
    </w:lvl>
    <w:lvl w:ilvl="7" w:tplc="BB9A83AA" w:tentative="1">
      <w:start w:val="1"/>
      <w:numFmt w:val="lowerLetter"/>
      <w:lvlText w:val="%8."/>
      <w:lvlJc w:val="left"/>
      <w:pPr>
        <w:ind w:left="5760" w:hanging="360"/>
      </w:pPr>
    </w:lvl>
    <w:lvl w:ilvl="8" w:tplc="B3AC54CE"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8EDCF5D2">
      <w:start w:val="1"/>
      <w:numFmt w:val="bullet"/>
      <w:lvlText w:val=""/>
      <w:lvlJc w:val="left"/>
      <w:pPr>
        <w:ind w:left="1080" w:hanging="360"/>
      </w:pPr>
      <w:rPr>
        <w:rFonts w:ascii="Symbol" w:hAnsi="Symbol" w:hint="default"/>
      </w:rPr>
    </w:lvl>
    <w:lvl w:ilvl="1" w:tplc="4298187C" w:tentative="1">
      <w:start w:val="1"/>
      <w:numFmt w:val="bullet"/>
      <w:lvlText w:val="o"/>
      <w:lvlJc w:val="left"/>
      <w:pPr>
        <w:ind w:left="1800" w:hanging="360"/>
      </w:pPr>
      <w:rPr>
        <w:rFonts w:ascii="Courier New" w:hAnsi="Courier New" w:cs="Courier New" w:hint="default"/>
      </w:rPr>
    </w:lvl>
    <w:lvl w:ilvl="2" w:tplc="A2DA1EFE" w:tentative="1">
      <w:start w:val="1"/>
      <w:numFmt w:val="bullet"/>
      <w:lvlText w:val=""/>
      <w:lvlJc w:val="left"/>
      <w:pPr>
        <w:ind w:left="2520" w:hanging="360"/>
      </w:pPr>
      <w:rPr>
        <w:rFonts w:ascii="Wingdings" w:hAnsi="Wingdings" w:hint="default"/>
      </w:rPr>
    </w:lvl>
    <w:lvl w:ilvl="3" w:tplc="385A5128" w:tentative="1">
      <w:start w:val="1"/>
      <w:numFmt w:val="bullet"/>
      <w:lvlText w:val=""/>
      <w:lvlJc w:val="left"/>
      <w:pPr>
        <w:ind w:left="3240" w:hanging="360"/>
      </w:pPr>
      <w:rPr>
        <w:rFonts w:ascii="Symbol" w:hAnsi="Symbol" w:hint="default"/>
      </w:rPr>
    </w:lvl>
    <w:lvl w:ilvl="4" w:tplc="D7A6BE16" w:tentative="1">
      <w:start w:val="1"/>
      <w:numFmt w:val="bullet"/>
      <w:lvlText w:val="o"/>
      <w:lvlJc w:val="left"/>
      <w:pPr>
        <w:ind w:left="3960" w:hanging="360"/>
      </w:pPr>
      <w:rPr>
        <w:rFonts w:ascii="Courier New" w:hAnsi="Courier New" w:cs="Courier New" w:hint="default"/>
      </w:rPr>
    </w:lvl>
    <w:lvl w:ilvl="5" w:tplc="EB2A711A" w:tentative="1">
      <w:start w:val="1"/>
      <w:numFmt w:val="bullet"/>
      <w:lvlText w:val=""/>
      <w:lvlJc w:val="left"/>
      <w:pPr>
        <w:ind w:left="4680" w:hanging="360"/>
      </w:pPr>
      <w:rPr>
        <w:rFonts w:ascii="Wingdings" w:hAnsi="Wingdings" w:hint="default"/>
      </w:rPr>
    </w:lvl>
    <w:lvl w:ilvl="6" w:tplc="760ADEE8" w:tentative="1">
      <w:start w:val="1"/>
      <w:numFmt w:val="bullet"/>
      <w:lvlText w:val=""/>
      <w:lvlJc w:val="left"/>
      <w:pPr>
        <w:ind w:left="5400" w:hanging="360"/>
      </w:pPr>
      <w:rPr>
        <w:rFonts w:ascii="Symbol" w:hAnsi="Symbol" w:hint="default"/>
      </w:rPr>
    </w:lvl>
    <w:lvl w:ilvl="7" w:tplc="02245616" w:tentative="1">
      <w:start w:val="1"/>
      <w:numFmt w:val="bullet"/>
      <w:lvlText w:val="o"/>
      <w:lvlJc w:val="left"/>
      <w:pPr>
        <w:ind w:left="6120" w:hanging="360"/>
      </w:pPr>
      <w:rPr>
        <w:rFonts w:ascii="Courier New" w:hAnsi="Courier New" w:cs="Courier New" w:hint="default"/>
      </w:rPr>
    </w:lvl>
    <w:lvl w:ilvl="8" w:tplc="E3A25B5A"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0ABADEFC">
      <w:start w:val="1"/>
      <w:numFmt w:val="decimal"/>
      <w:lvlText w:val="%1."/>
      <w:lvlJc w:val="left"/>
      <w:pPr>
        <w:ind w:left="720" w:hanging="360"/>
      </w:pPr>
    </w:lvl>
    <w:lvl w:ilvl="1" w:tplc="2AB6035A">
      <w:start w:val="1"/>
      <w:numFmt w:val="lowerLetter"/>
      <w:lvlText w:val="%2."/>
      <w:lvlJc w:val="left"/>
      <w:pPr>
        <w:ind w:left="1440" w:hanging="360"/>
      </w:pPr>
    </w:lvl>
    <w:lvl w:ilvl="2" w:tplc="D0CCC184" w:tentative="1">
      <w:start w:val="1"/>
      <w:numFmt w:val="lowerRoman"/>
      <w:lvlText w:val="%3."/>
      <w:lvlJc w:val="right"/>
      <w:pPr>
        <w:ind w:left="2160" w:hanging="180"/>
      </w:pPr>
    </w:lvl>
    <w:lvl w:ilvl="3" w:tplc="97E0FED4" w:tentative="1">
      <w:start w:val="1"/>
      <w:numFmt w:val="decimal"/>
      <w:lvlText w:val="%4."/>
      <w:lvlJc w:val="left"/>
      <w:pPr>
        <w:ind w:left="2880" w:hanging="360"/>
      </w:pPr>
    </w:lvl>
    <w:lvl w:ilvl="4" w:tplc="B8A62C6A" w:tentative="1">
      <w:start w:val="1"/>
      <w:numFmt w:val="lowerLetter"/>
      <w:lvlText w:val="%5."/>
      <w:lvlJc w:val="left"/>
      <w:pPr>
        <w:ind w:left="3600" w:hanging="360"/>
      </w:pPr>
    </w:lvl>
    <w:lvl w:ilvl="5" w:tplc="3A30C986" w:tentative="1">
      <w:start w:val="1"/>
      <w:numFmt w:val="lowerRoman"/>
      <w:lvlText w:val="%6."/>
      <w:lvlJc w:val="right"/>
      <w:pPr>
        <w:ind w:left="4320" w:hanging="180"/>
      </w:pPr>
    </w:lvl>
    <w:lvl w:ilvl="6" w:tplc="94E6E9EE" w:tentative="1">
      <w:start w:val="1"/>
      <w:numFmt w:val="decimal"/>
      <w:lvlText w:val="%7."/>
      <w:lvlJc w:val="left"/>
      <w:pPr>
        <w:ind w:left="5040" w:hanging="360"/>
      </w:pPr>
    </w:lvl>
    <w:lvl w:ilvl="7" w:tplc="1772D716" w:tentative="1">
      <w:start w:val="1"/>
      <w:numFmt w:val="lowerLetter"/>
      <w:lvlText w:val="%8."/>
      <w:lvlJc w:val="left"/>
      <w:pPr>
        <w:ind w:left="5760" w:hanging="360"/>
      </w:pPr>
    </w:lvl>
    <w:lvl w:ilvl="8" w:tplc="1A8A91EA"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447EF0C4">
      <w:start w:val="13"/>
      <w:numFmt w:val="bullet"/>
      <w:lvlText w:val=""/>
      <w:lvlJc w:val="left"/>
      <w:pPr>
        <w:tabs>
          <w:tab w:val="num" w:pos="720"/>
        </w:tabs>
        <w:ind w:left="720" w:hanging="360"/>
      </w:pPr>
      <w:rPr>
        <w:rFonts w:ascii="Symbol" w:hAnsi="Symbol" w:hint="default"/>
      </w:rPr>
    </w:lvl>
    <w:lvl w:ilvl="1" w:tplc="4934E58E" w:tentative="1">
      <w:start w:val="1"/>
      <w:numFmt w:val="bullet"/>
      <w:lvlText w:val="o"/>
      <w:lvlJc w:val="left"/>
      <w:pPr>
        <w:tabs>
          <w:tab w:val="num" w:pos="1080"/>
        </w:tabs>
        <w:ind w:left="1080" w:hanging="360"/>
      </w:pPr>
      <w:rPr>
        <w:rFonts w:ascii="Courier New" w:hAnsi="Courier New" w:hint="default"/>
      </w:rPr>
    </w:lvl>
    <w:lvl w:ilvl="2" w:tplc="3D5084CC" w:tentative="1">
      <w:start w:val="1"/>
      <w:numFmt w:val="bullet"/>
      <w:lvlText w:val=""/>
      <w:lvlJc w:val="left"/>
      <w:pPr>
        <w:tabs>
          <w:tab w:val="num" w:pos="1800"/>
        </w:tabs>
        <w:ind w:left="1800" w:hanging="360"/>
      </w:pPr>
      <w:rPr>
        <w:rFonts w:ascii="Wingdings" w:hAnsi="Wingdings" w:hint="default"/>
      </w:rPr>
    </w:lvl>
    <w:lvl w:ilvl="3" w:tplc="0D0E4CA8" w:tentative="1">
      <w:start w:val="1"/>
      <w:numFmt w:val="bullet"/>
      <w:lvlText w:val=""/>
      <w:lvlJc w:val="left"/>
      <w:pPr>
        <w:tabs>
          <w:tab w:val="num" w:pos="2520"/>
        </w:tabs>
        <w:ind w:left="2520" w:hanging="360"/>
      </w:pPr>
      <w:rPr>
        <w:rFonts w:ascii="Symbol" w:hAnsi="Symbol" w:hint="default"/>
      </w:rPr>
    </w:lvl>
    <w:lvl w:ilvl="4" w:tplc="535EB412" w:tentative="1">
      <w:start w:val="1"/>
      <w:numFmt w:val="bullet"/>
      <w:lvlText w:val="o"/>
      <w:lvlJc w:val="left"/>
      <w:pPr>
        <w:tabs>
          <w:tab w:val="num" w:pos="3240"/>
        </w:tabs>
        <w:ind w:left="3240" w:hanging="360"/>
      </w:pPr>
      <w:rPr>
        <w:rFonts w:ascii="Courier New" w:hAnsi="Courier New" w:hint="default"/>
      </w:rPr>
    </w:lvl>
    <w:lvl w:ilvl="5" w:tplc="8DB4BA46" w:tentative="1">
      <w:start w:val="1"/>
      <w:numFmt w:val="bullet"/>
      <w:lvlText w:val=""/>
      <w:lvlJc w:val="left"/>
      <w:pPr>
        <w:tabs>
          <w:tab w:val="num" w:pos="3960"/>
        </w:tabs>
        <w:ind w:left="3960" w:hanging="360"/>
      </w:pPr>
      <w:rPr>
        <w:rFonts w:ascii="Wingdings" w:hAnsi="Wingdings" w:hint="default"/>
      </w:rPr>
    </w:lvl>
    <w:lvl w:ilvl="6" w:tplc="839A1A66" w:tentative="1">
      <w:start w:val="1"/>
      <w:numFmt w:val="bullet"/>
      <w:lvlText w:val=""/>
      <w:lvlJc w:val="left"/>
      <w:pPr>
        <w:tabs>
          <w:tab w:val="num" w:pos="4680"/>
        </w:tabs>
        <w:ind w:left="4680" w:hanging="360"/>
      </w:pPr>
      <w:rPr>
        <w:rFonts w:ascii="Symbol" w:hAnsi="Symbol" w:hint="default"/>
      </w:rPr>
    </w:lvl>
    <w:lvl w:ilvl="7" w:tplc="FDCC3B0E" w:tentative="1">
      <w:start w:val="1"/>
      <w:numFmt w:val="bullet"/>
      <w:lvlText w:val="o"/>
      <w:lvlJc w:val="left"/>
      <w:pPr>
        <w:tabs>
          <w:tab w:val="num" w:pos="5400"/>
        </w:tabs>
        <w:ind w:left="5400" w:hanging="360"/>
      </w:pPr>
      <w:rPr>
        <w:rFonts w:ascii="Courier New" w:hAnsi="Courier New" w:hint="default"/>
      </w:rPr>
    </w:lvl>
    <w:lvl w:ilvl="8" w:tplc="E2BE1BEE"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832EE05C">
      <w:start w:val="1"/>
      <w:numFmt w:val="bullet"/>
      <w:lvlText w:val=""/>
      <w:lvlJc w:val="left"/>
      <w:pPr>
        <w:ind w:left="720" w:hanging="360"/>
      </w:pPr>
      <w:rPr>
        <w:rFonts w:ascii="Symbol" w:hAnsi="Symbol" w:hint="default"/>
      </w:rPr>
    </w:lvl>
    <w:lvl w:ilvl="1" w:tplc="B0042E90" w:tentative="1">
      <w:start w:val="1"/>
      <w:numFmt w:val="bullet"/>
      <w:lvlText w:val="o"/>
      <w:lvlJc w:val="left"/>
      <w:pPr>
        <w:ind w:left="1440" w:hanging="360"/>
      </w:pPr>
      <w:rPr>
        <w:rFonts w:ascii="Courier New" w:hAnsi="Courier New" w:cs="Courier New" w:hint="default"/>
      </w:rPr>
    </w:lvl>
    <w:lvl w:ilvl="2" w:tplc="A1E08CCA" w:tentative="1">
      <w:start w:val="1"/>
      <w:numFmt w:val="bullet"/>
      <w:lvlText w:val=""/>
      <w:lvlJc w:val="left"/>
      <w:pPr>
        <w:ind w:left="2160" w:hanging="360"/>
      </w:pPr>
      <w:rPr>
        <w:rFonts w:ascii="Wingdings" w:hAnsi="Wingdings" w:hint="default"/>
      </w:rPr>
    </w:lvl>
    <w:lvl w:ilvl="3" w:tplc="9E4E82AC" w:tentative="1">
      <w:start w:val="1"/>
      <w:numFmt w:val="bullet"/>
      <w:lvlText w:val=""/>
      <w:lvlJc w:val="left"/>
      <w:pPr>
        <w:ind w:left="2880" w:hanging="360"/>
      </w:pPr>
      <w:rPr>
        <w:rFonts w:ascii="Symbol" w:hAnsi="Symbol" w:hint="default"/>
      </w:rPr>
    </w:lvl>
    <w:lvl w:ilvl="4" w:tplc="9FB4237C" w:tentative="1">
      <w:start w:val="1"/>
      <w:numFmt w:val="bullet"/>
      <w:lvlText w:val="o"/>
      <w:lvlJc w:val="left"/>
      <w:pPr>
        <w:ind w:left="3600" w:hanging="360"/>
      </w:pPr>
      <w:rPr>
        <w:rFonts w:ascii="Courier New" w:hAnsi="Courier New" w:cs="Courier New" w:hint="default"/>
      </w:rPr>
    </w:lvl>
    <w:lvl w:ilvl="5" w:tplc="D7F8C544" w:tentative="1">
      <w:start w:val="1"/>
      <w:numFmt w:val="bullet"/>
      <w:lvlText w:val=""/>
      <w:lvlJc w:val="left"/>
      <w:pPr>
        <w:ind w:left="4320" w:hanging="360"/>
      </w:pPr>
      <w:rPr>
        <w:rFonts w:ascii="Wingdings" w:hAnsi="Wingdings" w:hint="default"/>
      </w:rPr>
    </w:lvl>
    <w:lvl w:ilvl="6" w:tplc="6BE0D3C4" w:tentative="1">
      <w:start w:val="1"/>
      <w:numFmt w:val="bullet"/>
      <w:lvlText w:val=""/>
      <w:lvlJc w:val="left"/>
      <w:pPr>
        <w:ind w:left="5040" w:hanging="360"/>
      </w:pPr>
      <w:rPr>
        <w:rFonts w:ascii="Symbol" w:hAnsi="Symbol" w:hint="default"/>
      </w:rPr>
    </w:lvl>
    <w:lvl w:ilvl="7" w:tplc="C124FD94" w:tentative="1">
      <w:start w:val="1"/>
      <w:numFmt w:val="bullet"/>
      <w:lvlText w:val="o"/>
      <w:lvlJc w:val="left"/>
      <w:pPr>
        <w:ind w:left="5760" w:hanging="360"/>
      </w:pPr>
      <w:rPr>
        <w:rFonts w:ascii="Courier New" w:hAnsi="Courier New" w:cs="Courier New" w:hint="default"/>
      </w:rPr>
    </w:lvl>
    <w:lvl w:ilvl="8" w:tplc="E2B4D778"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FF366BC0">
      <w:start w:val="1"/>
      <w:numFmt w:val="bullet"/>
      <w:lvlText w:val=""/>
      <w:lvlJc w:val="left"/>
      <w:pPr>
        <w:ind w:left="720" w:hanging="360"/>
      </w:pPr>
      <w:rPr>
        <w:rFonts w:ascii="Symbol" w:hAnsi="Symbol" w:hint="default"/>
      </w:rPr>
    </w:lvl>
    <w:lvl w:ilvl="1" w:tplc="3C805286" w:tentative="1">
      <w:start w:val="1"/>
      <w:numFmt w:val="bullet"/>
      <w:lvlText w:val="o"/>
      <w:lvlJc w:val="left"/>
      <w:pPr>
        <w:ind w:left="1440" w:hanging="360"/>
      </w:pPr>
      <w:rPr>
        <w:rFonts w:ascii="Courier New" w:hAnsi="Courier New" w:cs="Courier New" w:hint="default"/>
      </w:rPr>
    </w:lvl>
    <w:lvl w:ilvl="2" w:tplc="6BCCCE3C" w:tentative="1">
      <w:start w:val="1"/>
      <w:numFmt w:val="bullet"/>
      <w:lvlText w:val=""/>
      <w:lvlJc w:val="left"/>
      <w:pPr>
        <w:ind w:left="2160" w:hanging="360"/>
      </w:pPr>
      <w:rPr>
        <w:rFonts w:ascii="Wingdings" w:hAnsi="Wingdings" w:hint="default"/>
      </w:rPr>
    </w:lvl>
    <w:lvl w:ilvl="3" w:tplc="4B0A2894" w:tentative="1">
      <w:start w:val="1"/>
      <w:numFmt w:val="bullet"/>
      <w:lvlText w:val=""/>
      <w:lvlJc w:val="left"/>
      <w:pPr>
        <w:ind w:left="2880" w:hanging="360"/>
      </w:pPr>
      <w:rPr>
        <w:rFonts w:ascii="Symbol" w:hAnsi="Symbol" w:hint="default"/>
      </w:rPr>
    </w:lvl>
    <w:lvl w:ilvl="4" w:tplc="401259A4" w:tentative="1">
      <w:start w:val="1"/>
      <w:numFmt w:val="bullet"/>
      <w:lvlText w:val="o"/>
      <w:lvlJc w:val="left"/>
      <w:pPr>
        <w:ind w:left="3600" w:hanging="360"/>
      </w:pPr>
      <w:rPr>
        <w:rFonts w:ascii="Courier New" w:hAnsi="Courier New" w:cs="Courier New" w:hint="default"/>
      </w:rPr>
    </w:lvl>
    <w:lvl w:ilvl="5" w:tplc="43BCEFFC" w:tentative="1">
      <w:start w:val="1"/>
      <w:numFmt w:val="bullet"/>
      <w:lvlText w:val=""/>
      <w:lvlJc w:val="left"/>
      <w:pPr>
        <w:ind w:left="4320" w:hanging="360"/>
      </w:pPr>
      <w:rPr>
        <w:rFonts w:ascii="Wingdings" w:hAnsi="Wingdings" w:hint="default"/>
      </w:rPr>
    </w:lvl>
    <w:lvl w:ilvl="6" w:tplc="3EE2CB34" w:tentative="1">
      <w:start w:val="1"/>
      <w:numFmt w:val="bullet"/>
      <w:lvlText w:val=""/>
      <w:lvlJc w:val="left"/>
      <w:pPr>
        <w:ind w:left="5040" w:hanging="360"/>
      </w:pPr>
      <w:rPr>
        <w:rFonts w:ascii="Symbol" w:hAnsi="Symbol" w:hint="default"/>
      </w:rPr>
    </w:lvl>
    <w:lvl w:ilvl="7" w:tplc="20722516" w:tentative="1">
      <w:start w:val="1"/>
      <w:numFmt w:val="bullet"/>
      <w:lvlText w:val="o"/>
      <w:lvlJc w:val="left"/>
      <w:pPr>
        <w:ind w:left="5760" w:hanging="360"/>
      </w:pPr>
      <w:rPr>
        <w:rFonts w:ascii="Courier New" w:hAnsi="Courier New" w:cs="Courier New" w:hint="default"/>
      </w:rPr>
    </w:lvl>
    <w:lvl w:ilvl="8" w:tplc="1DA46968"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0E5056C8">
      <w:start w:val="1"/>
      <w:numFmt w:val="decimal"/>
      <w:lvlText w:val="%1."/>
      <w:lvlJc w:val="left"/>
      <w:pPr>
        <w:ind w:left="720" w:hanging="360"/>
      </w:pPr>
    </w:lvl>
    <w:lvl w:ilvl="1" w:tplc="9F14674C">
      <w:start w:val="1"/>
      <w:numFmt w:val="lowerLetter"/>
      <w:lvlText w:val="%2."/>
      <w:lvlJc w:val="left"/>
      <w:pPr>
        <w:ind w:left="1440" w:hanging="360"/>
      </w:pPr>
    </w:lvl>
    <w:lvl w:ilvl="2" w:tplc="29A86E6E">
      <w:start w:val="1"/>
      <w:numFmt w:val="lowerRoman"/>
      <w:lvlText w:val="%3."/>
      <w:lvlJc w:val="right"/>
      <w:pPr>
        <w:ind w:left="2160" w:hanging="180"/>
      </w:pPr>
    </w:lvl>
    <w:lvl w:ilvl="3" w:tplc="E3165F34" w:tentative="1">
      <w:start w:val="1"/>
      <w:numFmt w:val="decimal"/>
      <w:lvlText w:val="%4."/>
      <w:lvlJc w:val="left"/>
      <w:pPr>
        <w:ind w:left="2880" w:hanging="360"/>
      </w:pPr>
    </w:lvl>
    <w:lvl w:ilvl="4" w:tplc="A44EB42E" w:tentative="1">
      <w:start w:val="1"/>
      <w:numFmt w:val="lowerLetter"/>
      <w:lvlText w:val="%5."/>
      <w:lvlJc w:val="left"/>
      <w:pPr>
        <w:ind w:left="3600" w:hanging="360"/>
      </w:pPr>
    </w:lvl>
    <w:lvl w:ilvl="5" w:tplc="D2FC915A" w:tentative="1">
      <w:start w:val="1"/>
      <w:numFmt w:val="lowerRoman"/>
      <w:lvlText w:val="%6."/>
      <w:lvlJc w:val="right"/>
      <w:pPr>
        <w:ind w:left="4320" w:hanging="180"/>
      </w:pPr>
    </w:lvl>
    <w:lvl w:ilvl="6" w:tplc="BF04AD04" w:tentative="1">
      <w:start w:val="1"/>
      <w:numFmt w:val="decimal"/>
      <w:lvlText w:val="%7."/>
      <w:lvlJc w:val="left"/>
      <w:pPr>
        <w:ind w:left="5040" w:hanging="360"/>
      </w:pPr>
    </w:lvl>
    <w:lvl w:ilvl="7" w:tplc="1608A442" w:tentative="1">
      <w:start w:val="1"/>
      <w:numFmt w:val="lowerLetter"/>
      <w:lvlText w:val="%8."/>
      <w:lvlJc w:val="left"/>
      <w:pPr>
        <w:ind w:left="5760" w:hanging="360"/>
      </w:pPr>
    </w:lvl>
    <w:lvl w:ilvl="8" w:tplc="29CA7F4A"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FF5E7F76">
      <w:start w:val="1"/>
      <w:numFmt w:val="lowerLetter"/>
      <w:lvlText w:val="(%1)"/>
      <w:lvlJc w:val="left"/>
      <w:pPr>
        <w:ind w:left="720" w:hanging="360"/>
      </w:pPr>
      <w:rPr>
        <w:rFonts w:hint="default"/>
      </w:rPr>
    </w:lvl>
    <w:lvl w:ilvl="1" w:tplc="597A20A6" w:tentative="1">
      <w:start w:val="1"/>
      <w:numFmt w:val="lowerLetter"/>
      <w:lvlText w:val="%2."/>
      <w:lvlJc w:val="left"/>
      <w:pPr>
        <w:ind w:left="1440" w:hanging="360"/>
      </w:pPr>
    </w:lvl>
    <w:lvl w:ilvl="2" w:tplc="0838A3B6" w:tentative="1">
      <w:start w:val="1"/>
      <w:numFmt w:val="lowerRoman"/>
      <w:lvlText w:val="%3."/>
      <w:lvlJc w:val="right"/>
      <w:pPr>
        <w:ind w:left="2160" w:hanging="180"/>
      </w:pPr>
    </w:lvl>
    <w:lvl w:ilvl="3" w:tplc="25A46AB0" w:tentative="1">
      <w:start w:val="1"/>
      <w:numFmt w:val="decimal"/>
      <w:lvlText w:val="%4."/>
      <w:lvlJc w:val="left"/>
      <w:pPr>
        <w:ind w:left="2880" w:hanging="360"/>
      </w:pPr>
    </w:lvl>
    <w:lvl w:ilvl="4" w:tplc="467C822A" w:tentative="1">
      <w:start w:val="1"/>
      <w:numFmt w:val="lowerLetter"/>
      <w:lvlText w:val="%5."/>
      <w:lvlJc w:val="left"/>
      <w:pPr>
        <w:ind w:left="3600" w:hanging="360"/>
      </w:pPr>
    </w:lvl>
    <w:lvl w:ilvl="5" w:tplc="EF60EBBC" w:tentative="1">
      <w:start w:val="1"/>
      <w:numFmt w:val="lowerRoman"/>
      <w:lvlText w:val="%6."/>
      <w:lvlJc w:val="right"/>
      <w:pPr>
        <w:ind w:left="4320" w:hanging="180"/>
      </w:pPr>
    </w:lvl>
    <w:lvl w:ilvl="6" w:tplc="393ADCB6" w:tentative="1">
      <w:start w:val="1"/>
      <w:numFmt w:val="decimal"/>
      <w:lvlText w:val="%7."/>
      <w:lvlJc w:val="left"/>
      <w:pPr>
        <w:ind w:left="5040" w:hanging="360"/>
      </w:pPr>
    </w:lvl>
    <w:lvl w:ilvl="7" w:tplc="F5C2BB3A" w:tentative="1">
      <w:start w:val="1"/>
      <w:numFmt w:val="lowerLetter"/>
      <w:lvlText w:val="%8."/>
      <w:lvlJc w:val="left"/>
      <w:pPr>
        <w:ind w:left="5760" w:hanging="360"/>
      </w:pPr>
    </w:lvl>
    <w:lvl w:ilvl="8" w:tplc="3BCC4C2A"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41E8B75A">
      <w:start w:val="1"/>
      <w:numFmt w:val="bullet"/>
      <w:lvlText w:val=""/>
      <w:lvlJc w:val="left"/>
      <w:pPr>
        <w:ind w:left="720" w:hanging="360"/>
      </w:pPr>
      <w:rPr>
        <w:rFonts w:ascii="Symbol" w:hAnsi="Symbol" w:hint="default"/>
      </w:rPr>
    </w:lvl>
    <w:lvl w:ilvl="1" w:tplc="9F60BE8C" w:tentative="1">
      <w:start w:val="1"/>
      <w:numFmt w:val="bullet"/>
      <w:lvlText w:val="o"/>
      <w:lvlJc w:val="left"/>
      <w:pPr>
        <w:ind w:left="1440" w:hanging="360"/>
      </w:pPr>
      <w:rPr>
        <w:rFonts w:ascii="Courier New" w:hAnsi="Courier New" w:cs="Courier New" w:hint="default"/>
      </w:rPr>
    </w:lvl>
    <w:lvl w:ilvl="2" w:tplc="AA12EEF2" w:tentative="1">
      <w:start w:val="1"/>
      <w:numFmt w:val="bullet"/>
      <w:lvlText w:val=""/>
      <w:lvlJc w:val="left"/>
      <w:pPr>
        <w:ind w:left="2160" w:hanging="360"/>
      </w:pPr>
      <w:rPr>
        <w:rFonts w:ascii="Wingdings" w:hAnsi="Wingdings" w:hint="default"/>
      </w:rPr>
    </w:lvl>
    <w:lvl w:ilvl="3" w:tplc="6D8AC332" w:tentative="1">
      <w:start w:val="1"/>
      <w:numFmt w:val="bullet"/>
      <w:lvlText w:val=""/>
      <w:lvlJc w:val="left"/>
      <w:pPr>
        <w:ind w:left="2880" w:hanging="360"/>
      </w:pPr>
      <w:rPr>
        <w:rFonts w:ascii="Symbol" w:hAnsi="Symbol" w:hint="default"/>
      </w:rPr>
    </w:lvl>
    <w:lvl w:ilvl="4" w:tplc="05D89116" w:tentative="1">
      <w:start w:val="1"/>
      <w:numFmt w:val="bullet"/>
      <w:lvlText w:val="o"/>
      <w:lvlJc w:val="left"/>
      <w:pPr>
        <w:ind w:left="3600" w:hanging="360"/>
      </w:pPr>
      <w:rPr>
        <w:rFonts w:ascii="Courier New" w:hAnsi="Courier New" w:cs="Courier New" w:hint="default"/>
      </w:rPr>
    </w:lvl>
    <w:lvl w:ilvl="5" w:tplc="99E8E8D6" w:tentative="1">
      <w:start w:val="1"/>
      <w:numFmt w:val="bullet"/>
      <w:lvlText w:val=""/>
      <w:lvlJc w:val="left"/>
      <w:pPr>
        <w:ind w:left="4320" w:hanging="360"/>
      </w:pPr>
      <w:rPr>
        <w:rFonts w:ascii="Wingdings" w:hAnsi="Wingdings" w:hint="default"/>
      </w:rPr>
    </w:lvl>
    <w:lvl w:ilvl="6" w:tplc="F04C5D22" w:tentative="1">
      <w:start w:val="1"/>
      <w:numFmt w:val="bullet"/>
      <w:lvlText w:val=""/>
      <w:lvlJc w:val="left"/>
      <w:pPr>
        <w:ind w:left="5040" w:hanging="360"/>
      </w:pPr>
      <w:rPr>
        <w:rFonts w:ascii="Symbol" w:hAnsi="Symbol" w:hint="default"/>
      </w:rPr>
    </w:lvl>
    <w:lvl w:ilvl="7" w:tplc="36CCBC9E" w:tentative="1">
      <w:start w:val="1"/>
      <w:numFmt w:val="bullet"/>
      <w:lvlText w:val="o"/>
      <w:lvlJc w:val="left"/>
      <w:pPr>
        <w:ind w:left="5760" w:hanging="360"/>
      </w:pPr>
      <w:rPr>
        <w:rFonts w:ascii="Courier New" w:hAnsi="Courier New" w:cs="Courier New" w:hint="default"/>
      </w:rPr>
    </w:lvl>
    <w:lvl w:ilvl="8" w:tplc="8D8A5F86"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48AC409A">
      <w:start w:val="1"/>
      <w:numFmt w:val="decimal"/>
      <w:lvlText w:val="%1."/>
      <w:lvlJc w:val="left"/>
      <w:pPr>
        <w:ind w:left="720" w:hanging="360"/>
      </w:pPr>
    </w:lvl>
    <w:lvl w:ilvl="1" w:tplc="AFB89CDA" w:tentative="1">
      <w:start w:val="1"/>
      <w:numFmt w:val="lowerLetter"/>
      <w:lvlText w:val="%2."/>
      <w:lvlJc w:val="left"/>
      <w:pPr>
        <w:ind w:left="1440" w:hanging="360"/>
      </w:pPr>
    </w:lvl>
    <w:lvl w:ilvl="2" w:tplc="028AD094" w:tentative="1">
      <w:start w:val="1"/>
      <w:numFmt w:val="lowerRoman"/>
      <w:lvlText w:val="%3."/>
      <w:lvlJc w:val="right"/>
      <w:pPr>
        <w:ind w:left="2160" w:hanging="180"/>
      </w:pPr>
    </w:lvl>
    <w:lvl w:ilvl="3" w:tplc="5AF02A80" w:tentative="1">
      <w:start w:val="1"/>
      <w:numFmt w:val="decimal"/>
      <w:lvlText w:val="%4."/>
      <w:lvlJc w:val="left"/>
      <w:pPr>
        <w:ind w:left="2880" w:hanging="360"/>
      </w:pPr>
    </w:lvl>
    <w:lvl w:ilvl="4" w:tplc="CF9AD5EC" w:tentative="1">
      <w:start w:val="1"/>
      <w:numFmt w:val="lowerLetter"/>
      <w:lvlText w:val="%5."/>
      <w:lvlJc w:val="left"/>
      <w:pPr>
        <w:ind w:left="3600" w:hanging="360"/>
      </w:pPr>
    </w:lvl>
    <w:lvl w:ilvl="5" w:tplc="5BA41268" w:tentative="1">
      <w:start w:val="1"/>
      <w:numFmt w:val="lowerRoman"/>
      <w:lvlText w:val="%6."/>
      <w:lvlJc w:val="right"/>
      <w:pPr>
        <w:ind w:left="4320" w:hanging="180"/>
      </w:pPr>
    </w:lvl>
    <w:lvl w:ilvl="6" w:tplc="77CE7404" w:tentative="1">
      <w:start w:val="1"/>
      <w:numFmt w:val="decimal"/>
      <w:lvlText w:val="%7."/>
      <w:lvlJc w:val="left"/>
      <w:pPr>
        <w:ind w:left="5040" w:hanging="360"/>
      </w:pPr>
    </w:lvl>
    <w:lvl w:ilvl="7" w:tplc="4C20D544" w:tentative="1">
      <w:start w:val="1"/>
      <w:numFmt w:val="lowerLetter"/>
      <w:lvlText w:val="%8."/>
      <w:lvlJc w:val="left"/>
      <w:pPr>
        <w:ind w:left="5760" w:hanging="360"/>
      </w:pPr>
    </w:lvl>
    <w:lvl w:ilvl="8" w:tplc="1E74CFC8"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659EF552">
      <w:start w:val="1"/>
      <w:numFmt w:val="bullet"/>
      <w:lvlText w:val=""/>
      <w:lvlJc w:val="left"/>
      <w:pPr>
        <w:ind w:left="720" w:hanging="360"/>
      </w:pPr>
      <w:rPr>
        <w:rFonts w:ascii="Symbol" w:hAnsi="Symbol" w:hint="default"/>
      </w:rPr>
    </w:lvl>
    <w:lvl w:ilvl="1" w:tplc="FB5A3FA0" w:tentative="1">
      <w:start w:val="1"/>
      <w:numFmt w:val="bullet"/>
      <w:lvlText w:val="o"/>
      <w:lvlJc w:val="left"/>
      <w:pPr>
        <w:ind w:left="1440" w:hanging="360"/>
      </w:pPr>
      <w:rPr>
        <w:rFonts w:ascii="Courier New" w:hAnsi="Courier New" w:cs="Courier New" w:hint="default"/>
      </w:rPr>
    </w:lvl>
    <w:lvl w:ilvl="2" w:tplc="2864C87C" w:tentative="1">
      <w:start w:val="1"/>
      <w:numFmt w:val="bullet"/>
      <w:lvlText w:val=""/>
      <w:lvlJc w:val="left"/>
      <w:pPr>
        <w:ind w:left="2160" w:hanging="360"/>
      </w:pPr>
      <w:rPr>
        <w:rFonts w:ascii="Wingdings" w:hAnsi="Wingdings" w:hint="default"/>
      </w:rPr>
    </w:lvl>
    <w:lvl w:ilvl="3" w:tplc="D8D0571C" w:tentative="1">
      <w:start w:val="1"/>
      <w:numFmt w:val="bullet"/>
      <w:lvlText w:val=""/>
      <w:lvlJc w:val="left"/>
      <w:pPr>
        <w:ind w:left="2880" w:hanging="360"/>
      </w:pPr>
      <w:rPr>
        <w:rFonts w:ascii="Symbol" w:hAnsi="Symbol" w:hint="default"/>
      </w:rPr>
    </w:lvl>
    <w:lvl w:ilvl="4" w:tplc="49605F8A" w:tentative="1">
      <w:start w:val="1"/>
      <w:numFmt w:val="bullet"/>
      <w:lvlText w:val="o"/>
      <w:lvlJc w:val="left"/>
      <w:pPr>
        <w:ind w:left="3600" w:hanging="360"/>
      </w:pPr>
      <w:rPr>
        <w:rFonts w:ascii="Courier New" w:hAnsi="Courier New" w:cs="Courier New" w:hint="default"/>
      </w:rPr>
    </w:lvl>
    <w:lvl w:ilvl="5" w:tplc="A33837EA" w:tentative="1">
      <w:start w:val="1"/>
      <w:numFmt w:val="bullet"/>
      <w:lvlText w:val=""/>
      <w:lvlJc w:val="left"/>
      <w:pPr>
        <w:ind w:left="4320" w:hanging="360"/>
      </w:pPr>
      <w:rPr>
        <w:rFonts w:ascii="Wingdings" w:hAnsi="Wingdings" w:hint="default"/>
      </w:rPr>
    </w:lvl>
    <w:lvl w:ilvl="6" w:tplc="848458CE" w:tentative="1">
      <w:start w:val="1"/>
      <w:numFmt w:val="bullet"/>
      <w:lvlText w:val=""/>
      <w:lvlJc w:val="left"/>
      <w:pPr>
        <w:ind w:left="5040" w:hanging="360"/>
      </w:pPr>
      <w:rPr>
        <w:rFonts w:ascii="Symbol" w:hAnsi="Symbol" w:hint="default"/>
      </w:rPr>
    </w:lvl>
    <w:lvl w:ilvl="7" w:tplc="4D787714" w:tentative="1">
      <w:start w:val="1"/>
      <w:numFmt w:val="bullet"/>
      <w:lvlText w:val="o"/>
      <w:lvlJc w:val="left"/>
      <w:pPr>
        <w:ind w:left="5760" w:hanging="360"/>
      </w:pPr>
      <w:rPr>
        <w:rFonts w:ascii="Courier New" w:hAnsi="Courier New" w:cs="Courier New" w:hint="default"/>
      </w:rPr>
    </w:lvl>
    <w:lvl w:ilvl="8" w:tplc="DD8CC4CC"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9"/>
  </w:num>
  <w:num w:numId="6" w16cid:durableId="327759219">
    <w:abstractNumId w:val="52"/>
  </w:num>
  <w:num w:numId="7" w16cid:durableId="1255818995">
    <w:abstractNumId w:val="29"/>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50"/>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8"/>
  </w:num>
  <w:num w:numId="32" w16cid:durableId="2064404774">
    <w:abstractNumId w:val="30"/>
  </w:num>
  <w:num w:numId="33" w16cid:durableId="1628243594">
    <w:abstractNumId w:val="64"/>
  </w:num>
  <w:num w:numId="34" w16cid:durableId="36711782">
    <w:abstractNumId w:val="27"/>
  </w:num>
  <w:num w:numId="35" w16cid:durableId="1336230420">
    <w:abstractNumId w:val="37"/>
  </w:num>
  <w:num w:numId="36" w16cid:durableId="994380230">
    <w:abstractNumId w:val="23"/>
  </w:num>
  <w:num w:numId="37" w16cid:durableId="544222046">
    <w:abstractNumId w:val="40"/>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1"/>
  </w:num>
  <w:num w:numId="46" w16cid:durableId="2085906643">
    <w:abstractNumId w:val="36"/>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69"/>
  </w:num>
  <w:num w:numId="76" w16cid:durableId="515576437">
    <w:abstractNumId w:val="42"/>
  </w:num>
  <w:num w:numId="77" w16cid:durableId="1797673330">
    <w:abstractNumId w:val="49"/>
  </w:num>
  <w:num w:numId="78" w16cid:durableId="1973635800">
    <w:abstractNumId w:val="13"/>
  </w:num>
  <w:num w:numId="79" w16cid:durableId="2081899477">
    <w:abstractNumId w:val="77"/>
  </w:num>
  <w:num w:numId="80" w16cid:durableId="729033682">
    <w:abstractNumId w:val="47"/>
  </w:num>
  <w:num w:numId="81" w16cid:durableId="384522491">
    <w:abstractNumId w:val="70"/>
  </w:num>
  <w:num w:numId="82" w16cid:durableId="1680498267">
    <w:abstractNumId w:val="28"/>
  </w:num>
  <w:num w:numId="83" w16cid:durableId="1004018840">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476E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4DBF"/>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6434"/>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6B93"/>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36E"/>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0F4F"/>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77248"/>
    <w:rsid w:val="00180CB7"/>
    <w:rsid w:val="0018249F"/>
    <w:rsid w:val="00183B58"/>
    <w:rsid w:val="00186377"/>
    <w:rsid w:val="00186443"/>
    <w:rsid w:val="00186D3F"/>
    <w:rsid w:val="00190072"/>
    <w:rsid w:val="00190D76"/>
    <w:rsid w:val="001926C2"/>
    <w:rsid w:val="00192A12"/>
    <w:rsid w:val="00195460"/>
    <w:rsid w:val="00195571"/>
    <w:rsid w:val="001955A7"/>
    <w:rsid w:val="001956C3"/>
    <w:rsid w:val="00195C0F"/>
    <w:rsid w:val="00195E84"/>
    <w:rsid w:val="00195EE7"/>
    <w:rsid w:val="001965FC"/>
    <w:rsid w:val="001A14F6"/>
    <w:rsid w:val="001A2284"/>
    <w:rsid w:val="001A23F9"/>
    <w:rsid w:val="001A2C78"/>
    <w:rsid w:val="001A2DBF"/>
    <w:rsid w:val="001A4056"/>
    <w:rsid w:val="001A4BD9"/>
    <w:rsid w:val="001A4F64"/>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B7F17"/>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385"/>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8B7"/>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5DD"/>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618"/>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556"/>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4F0"/>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81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5620"/>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116"/>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843"/>
    <w:rsid w:val="003F09BF"/>
    <w:rsid w:val="003F1F22"/>
    <w:rsid w:val="003F2247"/>
    <w:rsid w:val="003F26BD"/>
    <w:rsid w:val="003F2855"/>
    <w:rsid w:val="003F2B36"/>
    <w:rsid w:val="003F3170"/>
    <w:rsid w:val="003F329A"/>
    <w:rsid w:val="003F3833"/>
    <w:rsid w:val="003F3870"/>
    <w:rsid w:val="003F395A"/>
    <w:rsid w:val="003F42B7"/>
    <w:rsid w:val="003F4885"/>
    <w:rsid w:val="003F5321"/>
    <w:rsid w:val="003F5CB7"/>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28BC"/>
    <w:rsid w:val="00423579"/>
    <w:rsid w:val="00424086"/>
    <w:rsid w:val="00425FD5"/>
    <w:rsid w:val="004265AA"/>
    <w:rsid w:val="004265AF"/>
    <w:rsid w:val="0042680D"/>
    <w:rsid w:val="0042739F"/>
    <w:rsid w:val="00427CCB"/>
    <w:rsid w:val="00430446"/>
    <w:rsid w:val="00430AEB"/>
    <w:rsid w:val="00431B89"/>
    <w:rsid w:val="004328A5"/>
    <w:rsid w:val="00432AC7"/>
    <w:rsid w:val="00433693"/>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5967"/>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4543"/>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821"/>
    <w:rsid w:val="004E2BDC"/>
    <w:rsid w:val="004E3028"/>
    <w:rsid w:val="004E35D4"/>
    <w:rsid w:val="004E4DC6"/>
    <w:rsid w:val="004E5370"/>
    <w:rsid w:val="004E5F07"/>
    <w:rsid w:val="004E6713"/>
    <w:rsid w:val="004E67F1"/>
    <w:rsid w:val="004E7A69"/>
    <w:rsid w:val="004F0662"/>
    <w:rsid w:val="004F0779"/>
    <w:rsid w:val="004F0BB7"/>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275E9"/>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2AF0"/>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0F06"/>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1DF7"/>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1B61"/>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9D6"/>
    <w:rsid w:val="005E1A63"/>
    <w:rsid w:val="005E3CA1"/>
    <w:rsid w:val="005E4FF2"/>
    <w:rsid w:val="005E5070"/>
    <w:rsid w:val="005E59A8"/>
    <w:rsid w:val="005E65C7"/>
    <w:rsid w:val="005E6C71"/>
    <w:rsid w:val="005E78BF"/>
    <w:rsid w:val="005E7B27"/>
    <w:rsid w:val="005F006F"/>
    <w:rsid w:val="005F092F"/>
    <w:rsid w:val="005F0D5E"/>
    <w:rsid w:val="005F1266"/>
    <w:rsid w:val="005F2855"/>
    <w:rsid w:val="005F2CA5"/>
    <w:rsid w:val="005F43FE"/>
    <w:rsid w:val="005F4BDC"/>
    <w:rsid w:val="005F4C16"/>
    <w:rsid w:val="005F5DEC"/>
    <w:rsid w:val="005F79AE"/>
    <w:rsid w:val="005F7B1A"/>
    <w:rsid w:val="00600C27"/>
    <w:rsid w:val="00601949"/>
    <w:rsid w:val="00601F99"/>
    <w:rsid w:val="006026FC"/>
    <w:rsid w:val="00603F4A"/>
    <w:rsid w:val="0060485D"/>
    <w:rsid w:val="00605070"/>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183"/>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6FF"/>
    <w:rsid w:val="006447B8"/>
    <w:rsid w:val="0064506D"/>
    <w:rsid w:val="00646361"/>
    <w:rsid w:val="006463C4"/>
    <w:rsid w:val="0064648D"/>
    <w:rsid w:val="0064768E"/>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3A16"/>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36B9"/>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6F6E52"/>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2C63"/>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02FA"/>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5CA8"/>
    <w:rsid w:val="00767433"/>
    <w:rsid w:val="00767E59"/>
    <w:rsid w:val="00770B7E"/>
    <w:rsid w:val="00770D79"/>
    <w:rsid w:val="007711C2"/>
    <w:rsid w:val="00772747"/>
    <w:rsid w:val="007734FA"/>
    <w:rsid w:val="00776126"/>
    <w:rsid w:val="00777792"/>
    <w:rsid w:val="007801CE"/>
    <w:rsid w:val="007803E7"/>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1F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071"/>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32F"/>
    <w:rsid w:val="007F5939"/>
    <w:rsid w:val="007F5B1D"/>
    <w:rsid w:val="007F62FE"/>
    <w:rsid w:val="007F6D80"/>
    <w:rsid w:val="007F6FE0"/>
    <w:rsid w:val="007F71E4"/>
    <w:rsid w:val="007F7875"/>
    <w:rsid w:val="007F7B59"/>
    <w:rsid w:val="007F7FE6"/>
    <w:rsid w:val="00801619"/>
    <w:rsid w:val="0080236A"/>
    <w:rsid w:val="008037A8"/>
    <w:rsid w:val="008037D8"/>
    <w:rsid w:val="00804182"/>
    <w:rsid w:val="00804190"/>
    <w:rsid w:val="00804B69"/>
    <w:rsid w:val="00805AF8"/>
    <w:rsid w:val="00806D8E"/>
    <w:rsid w:val="00806EA4"/>
    <w:rsid w:val="00806FAF"/>
    <w:rsid w:val="00807439"/>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3F21"/>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267"/>
    <w:rsid w:val="008754B0"/>
    <w:rsid w:val="00875938"/>
    <w:rsid w:val="00875A9A"/>
    <w:rsid w:val="00875CA7"/>
    <w:rsid w:val="0087763F"/>
    <w:rsid w:val="008800CF"/>
    <w:rsid w:val="008808FD"/>
    <w:rsid w:val="00880C08"/>
    <w:rsid w:val="0088279B"/>
    <w:rsid w:val="008835F3"/>
    <w:rsid w:val="00883A08"/>
    <w:rsid w:val="00883D9F"/>
    <w:rsid w:val="00883E2F"/>
    <w:rsid w:val="008847D6"/>
    <w:rsid w:val="00884E3A"/>
    <w:rsid w:val="00885323"/>
    <w:rsid w:val="0088694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5886"/>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8BA"/>
    <w:rsid w:val="008E59AB"/>
    <w:rsid w:val="008E5C01"/>
    <w:rsid w:val="008E5D01"/>
    <w:rsid w:val="008F1723"/>
    <w:rsid w:val="008F4002"/>
    <w:rsid w:val="008F4E42"/>
    <w:rsid w:val="008F5B83"/>
    <w:rsid w:val="008F645E"/>
    <w:rsid w:val="008F78A4"/>
    <w:rsid w:val="008F7A7F"/>
    <w:rsid w:val="009003BB"/>
    <w:rsid w:val="009008E0"/>
    <w:rsid w:val="009009AA"/>
    <w:rsid w:val="00901BE7"/>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55B"/>
    <w:rsid w:val="00944A5B"/>
    <w:rsid w:val="009450B1"/>
    <w:rsid w:val="00945C9A"/>
    <w:rsid w:val="009462F8"/>
    <w:rsid w:val="00947D8A"/>
    <w:rsid w:val="009501AC"/>
    <w:rsid w:val="00950914"/>
    <w:rsid w:val="0095091C"/>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4CCC"/>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00C"/>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024"/>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0E0"/>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D98"/>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04A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031"/>
    <w:rsid w:val="00AA154B"/>
    <w:rsid w:val="00AA18A7"/>
    <w:rsid w:val="00AA19ED"/>
    <w:rsid w:val="00AA2369"/>
    <w:rsid w:val="00AA23AA"/>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90F"/>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5A30"/>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6173"/>
    <w:rsid w:val="00B3775A"/>
    <w:rsid w:val="00B37D84"/>
    <w:rsid w:val="00B40B60"/>
    <w:rsid w:val="00B43D8C"/>
    <w:rsid w:val="00B44199"/>
    <w:rsid w:val="00B4449F"/>
    <w:rsid w:val="00B444C4"/>
    <w:rsid w:val="00B44885"/>
    <w:rsid w:val="00B44DCD"/>
    <w:rsid w:val="00B50212"/>
    <w:rsid w:val="00B51142"/>
    <w:rsid w:val="00B513A8"/>
    <w:rsid w:val="00B5207F"/>
    <w:rsid w:val="00B53919"/>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4BC4"/>
    <w:rsid w:val="00B97086"/>
    <w:rsid w:val="00B97BA1"/>
    <w:rsid w:val="00BA1CB6"/>
    <w:rsid w:val="00BA5842"/>
    <w:rsid w:val="00BA631A"/>
    <w:rsid w:val="00BA65F8"/>
    <w:rsid w:val="00BA7B3D"/>
    <w:rsid w:val="00BB0BD3"/>
    <w:rsid w:val="00BB1FFF"/>
    <w:rsid w:val="00BB22B0"/>
    <w:rsid w:val="00BB232F"/>
    <w:rsid w:val="00BB27E0"/>
    <w:rsid w:val="00BB2BAB"/>
    <w:rsid w:val="00BB35D8"/>
    <w:rsid w:val="00BB4CB5"/>
    <w:rsid w:val="00BB5DAD"/>
    <w:rsid w:val="00BB6135"/>
    <w:rsid w:val="00BB6C3A"/>
    <w:rsid w:val="00BB70C4"/>
    <w:rsid w:val="00BB7C01"/>
    <w:rsid w:val="00BC0D23"/>
    <w:rsid w:val="00BC197C"/>
    <w:rsid w:val="00BC1B58"/>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5B14"/>
    <w:rsid w:val="00BE743D"/>
    <w:rsid w:val="00BE7955"/>
    <w:rsid w:val="00BF0330"/>
    <w:rsid w:val="00BF1144"/>
    <w:rsid w:val="00BF1D9C"/>
    <w:rsid w:val="00BF1ED9"/>
    <w:rsid w:val="00BF250A"/>
    <w:rsid w:val="00BF39C0"/>
    <w:rsid w:val="00BF4E1C"/>
    <w:rsid w:val="00BF5514"/>
    <w:rsid w:val="00BF5F1A"/>
    <w:rsid w:val="00BF7806"/>
    <w:rsid w:val="00BF7D63"/>
    <w:rsid w:val="00BF7F98"/>
    <w:rsid w:val="00C00826"/>
    <w:rsid w:val="00C03174"/>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326"/>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64AB"/>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30E"/>
    <w:rsid w:val="00C91493"/>
    <w:rsid w:val="00C91BCD"/>
    <w:rsid w:val="00C91D56"/>
    <w:rsid w:val="00C92A7D"/>
    <w:rsid w:val="00C941C3"/>
    <w:rsid w:val="00C954B2"/>
    <w:rsid w:val="00C95E34"/>
    <w:rsid w:val="00CA137F"/>
    <w:rsid w:val="00CA195A"/>
    <w:rsid w:val="00CA37FF"/>
    <w:rsid w:val="00CA3B6D"/>
    <w:rsid w:val="00CA5BC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7FC"/>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48C3"/>
    <w:rsid w:val="00CD58E2"/>
    <w:rsid w:val="00CD696C"/>
    <w:rsid w:val="00CD7D1F"/>
    <w:rsid w:val="00CE1089"/>
    <w:rsid w:val="00CE170B"/>
    <w:rsid w:val="00CE3A65"/>
    <w:rsid w:val="00CE3A8D"/>
    <w:rsid w:val="00CE4ED7"/>
    <w:rsid w:val="00CE5048"/>
    <w:rsid w:val="00CE505D"/>
    <w:rsid w:val="00CE75F7"/>
    <w:rsid w:val="00CE7D4E"/>
    <w:rsid w:val="00CF066F"/>
    <w:rsid w:val="00CF0792"/>
    <w:rsid w:val="00CF25B9"/>
    <w:rsid w:val="00CF276B"/>
    <w:rsid w:val="00CF2AF3"/>
    <w:rsid w:val="00CF2EE5"/>
    <w:rsid w:val="00CF3CAD"/>
    <w:rsid w:val="00CF3DB1"/>
    <w:rsid w:val="00CF4860"/>
    <w:rsid w:val="00CF4958"/>
    <w:rsid w:val="00CF56CC"/>
    <w:rsid w:val="00CF7C15"/>
    <w:rsid w:val="00D02294"/>
    <w:rsid w:val="00D029EC"/>
    <w:rsid w:val="00D02B7C"/>
    <w:rsid w:val="00D02D75"/>
    <w:rsid w:val="00D04298"/>
    <w:rsid w:val="00D056D7"/>
    <w:rsid w:val="00D05DAE"/>
    <w:rsid w:val="00D05FDD"/>
    <w:rsid w:val="00D060FD"/>
    <w:rsid w:val="00D06519"/>
    <w:rsid w:val="00D07FC5"/>
    <w:rsid w:val="00D07FF3"/>
    <w:rsid w:val="00D103DD"/>
    <w:rsid w:val="00D134D7"/>
    <w:rsid w:val="00D143EA"/>
    <w:rsid w:val="00D147B1"/>
    <w:rsid w:val="00D14D82"/>
    <w:rsid w:val="00D173E8"/>
    <w:rsid w:val="00D17FD7"/>
    <w:rsid w:val="00D20537"/>
    <w:rsid w:val="00D22767"/>
    <w:rsid w:val="00D22A2A"/>
    <w:rsid w:val="00D22F15"/>
    <w:rsid w:val="00D23048"/>
    <w:rsid w:val="00D23667"/>
    <w:rsid w:val="00D2392E"/>
    <w:rsid w:val="00D24B62"/>
    <w:rsid w:val="00D25FD0"/>
    <w:rsid w:val="00D26048"/>
    <w:rsid w:val="00D263CA"/>
    <w:rsid w:val="00D3084F"/>
    <w:rsid w:val="00D309CC"/>
    <w:rsid w:val="00D31745"/>
    <w:rsid w:val="00D3196F"/>
    <w:rsid w:val="00D32A6D"/>
    <w:rsid w:val="00D332A2"/>
    <w:rsid w:val="00D33B41"/>
    <w:rsid w:val="00D34961"/>
    <w:rsid w:val="00D34BCF"/>
    <w:rsid w:val="00D351C4"/>
    <w:rsid w:val="00D35A4C"/>
    <w:rsid w:val="00D4031C"/>
    <w:rsid w:val="00D4135A"/>
    <w:rsid w:val="00D42206"/>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56AF1"/>
    <w:rsid w:val="00D57360"/>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35A4"/>
    <w:rsid w:val="00D84B95"/>
    <w:rsid w:val="00D84EA0"/>
    <w:rsid w:val="00D85012"/>
    <w:rsid w:val="00D853A1"/>
    <w:rsid w:val="00D85BEA"/>
    <w:rsid w:val="00D863DF"/>
    <w:rsid w:val="00D865A7"/>
    <w:rsid w:val="00D8678E"/>
    <w:rsid w:val="00D8689E"/>
    <w:rsid w:val="00D917BD"/>
    <w:rsid w:val="00D92074"/>
    <w:rsid w:val="00D9288B"/>
    <w:rsid w:val="00D92A07"/>
    <w:rsid w:val="00D92DEC"/>
    <w:rsid w:val="00D93B28"/>
    <w:rsid w:val="00D946DD"/>
    <w:rsid w:val="00D9581A"/>
    <w:rsid w:val="00D9614E"/>
    <w:rsid w:val="00D96935"/>
    <w:rsid w:val="00D976B6"/>
    <w:rsid w:val="00D97A37"/>
    <w:rsid w:val="00DA0CF8"/>
    <w:rsid w:val="00DA1465"/>
    <w:rsid w:val="00DA1635"/>
    <w:rsid w:val="00DA16A5"/>
    <w:rsid w:val="00DA24EA"/>
    <w:rsid w:val="00DA27C8"/>
    <w:rsid w:val="00DA3912"/>
    <w:rsid w:val="00DA4E08"/>
    <w:rsid w:val="00DA54ED"/>
    <w:rsid w:val="00DA5D28"/>
    <w:rsid w:val="00DA5D8B"/>
    <w:rsid w:val="00DA6611"/>
    <w:rsid w:val="00DB0995"/>
    <w:rsid w:val="00DB1A66"/>
    <w:rsid w:val="00DB1EE3"/>
    <w:rsid w:val="00DB3C64"/>
    <w:rsid w:val="00DB4CC6"/>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210"/>
    <w:rsid w:val="00DE5D99"/>
    <w:rsid w:val="00DE711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5027"/>
    <w:rsid w:val="00E364B8"/>
    <w:rsid w:val="00E36DFA"/>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33CF"/>
    <w:rsid w:val="00E541E4"/>
    <w:rsid w:val="00E55F2E"/>
    <w:rsid w:val="00E56A48"/>
    <w:rsid w:val="00E5716E"/>
    <w:rsid w:val="00E576FF"/>
    <w:rsid w:val="00E6093C"/>
    <w:rsid w:val="00E61668"/>
    <w:rsid w:val="00E616E1"/>
    <w:rsid w:val="00E62765"/>
    <w:rsid w:val="00E63D6A"/>
    <w:rsid w:val="00E63F94"/>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3714"/>
    <w:rsid w:val="00E83BCA"/>
    <w:rsid w:val="00E84761"/>
    <w:rsid w:val="00E84774"/>
    <w:rsid w:val="00E847A1"/>
    <w:rsid w:val="00E84AB4"/>
    <w:rsid w:val="00E84D91"/>
    <w:rsid w:val="00E84F92"/>
    <w:rsid w:val="00E8562F"/>
    <w:rsid w:val="00E86BCC"/>
    <w:rsid w:val="00E87E6F"/>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0028"/>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3D22"/>
    <w:rsid w:val="00F04AA8"/>
    <w:rsid w:val="00F04CB8"/>
    <w:rsid w:val="00F0520D"/>
    <w:rsid w:val="00F07086"/>
    <w:rsid w:val="00F10D00"/>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26E40"/>
    <w:rsid w:val="00F322BA"/>
    <w:rsid w:val="00F3352E"/>
    <w:rsid w:val="00F339DB"/>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57B3A"/>
    <w:rsid w:val="00F612CE"/>
    <w:rsid w:val="00F61831"/>
    <w:rsid w:val="00F61851"/>
    <w:rsid w:val="00F61AC9"/>
    <w:rsid w:val="00F61CCA"/>
    <w:rsid w:val="00F62498"/>
    <w:rsid w:val="00F62C71"/>
    <w:rsid w:val="00F62CA0"/>
    <w:rsid w:val="00F647AF"/>
    <w:rsid w:val="00F66702"/>
    <w:rsid w:val="00F70AF2"/>
    <w:rsid w:val="00F72066"/>
    <w:rsid w:val="00F72551"/>
    <w:rsid w:val="00F72EAC"/>
    <w:rsid w:val="00F72EDE"/>
    <w:rsid w:val="00F7466F"/>
    <w:rsid w:val="00F747A3"/>
    <w:rsid w:val="00F74C1C"/>
    <w:rsid w:val="00F752D8"/>
    <w:rsid w:val="00F75B89"/>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63A8"/>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18EA"/>
    <w:rsid w:val="00FC2169"/>
    <w:rsid w:val="00FC2422"/>
    <w:rsid w:val="00FC39F3"/>
    <w:rsid w:val="00FC3BA0"/>
    <w:rsid w:val="00FC41AA"/>
    <w:rsid w:val="00FC44B4"/>
    <w:rsid w:val="00FC4654"/>
    <w:rsid w:val="00FC4A88"/>
    <w:rsid w:val="00FC4EAC"/>
    <w:rsid w:val="00FC4EDB"/>
    <w:rsid w:val="00FC5727"/>
    <w:rsid w:val="00FC6DD1"/>
    <w:rsid w:val="00FC6FC4"/>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71D"/>
    <w:rsid w:val="00FF1810"/>
    <w:rsid w:val="00FF2F2A"/>
    <w:rsid w:val="00FF3016"/>
    <w:rsid w:val="00FF44FC"/>
    <w:rsid w:val="00FF49F5"/>
    <w:rsid w:val="00FF6C7F"/>
    <w:rsid w:val="00FF7BE2"/>
    <w:rsid w:val="0289CB07"/>
    <w:rsid w:val="04FE8F9D"/>
    <w:rsid w:val="0A83B95F"/>
    <w:rsid w:val="0B6BAA8D"/>
    <w:rsid w:val="1109BACD"/>
    <w:rsid w:val="170006AD"/>
    <w:rsid w:val="1C13EF8D"/>
    <w:rsid w:val="206007F0"/>
    <w:rsid w:val="2079616D"/>
    <w:rsid w:val="2FDE6C11"/>
    <w:rsid w:val="34CE610D"/>
    <w:rsid w:val="3546F07A"/>
    <w:rsid w:val="3E5EADDD"/>
    <w:rsid w:val="43D121B0"/>
    <w:rsid w:val="4523D12D"/>
    <w:rsid w:val="4EA2F19D"/>
    <w:rsid w:val="5141C351"/>
    <w:rsid w:val="59CF189D"/>
    <w:rsid w:val="5E762CD9"/>
    <w:rsid w:val="618804D8"/>
    <w:rsid w:val="77AF6B1F"/>
    <w:rsid w:val="7AF1C1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4DC0993C-014B-4929-A833-D21CF382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E53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oe.mass.edu/psm/integrated/criteria/default.html" TargetMode="External"/><Relationship Id="rId25" Type="http://schemas.openxmlformats.org/officeDocument/2006/relationships/hyperlink" Target="https://www.doe.mass.edu/psm/integrated/reports/default.html" TargetMode="Externa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3year-cycle.docx" TargetMode="External"/><Relationship Id="rId22" Type="http://schemas.openxmlformats.org/officeDocument/2006/relationships/footer" Target="footer5.xm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16</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2025-26 Ludlow Public Schools IMR Report</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Ludlow Public Schools IMR Report</dc:title>
  <dc:subject/>
  <dc:creator>DESE</dc:creator>
  <cp:keywords/>
  <cp:lastModifiedBy>Zou, Dong (EOE)</cp:lastModifiedBy>
  <cp:revision>14</cp:revision>
  <cp:lastPrinted>2025-12-17T23:15:00Z</cp:lastPrinted>
  <dcterms:created xsi:type="dcterms:W3CDTF">2026-06-16T16:14:00Z</dcterms:created>
  <dcterms:modified xsi:type="dcterms:W3CDTF">2026-06-30T18:22:00Z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