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226B8110" w:rsidR="00347D9A" w:rsidRPr="00232808" w:rsidRDefault="00F92CEC" w:rsidP="00347D9A">
      <w:pPr>
        <w:rPr>
          <w:rFonts w:ascii="Arial" w:hAnsi="Arial" w:cs="Arial"/>
          <w:sz w:val="22"/>
        </w:rPr>
      </w:pPr>
      <w:r>
        <w:rPr>
          <w:rFonts w:ascii="Arial" w:hAnsi="Arial" w:cs="Arial"/>
          <w:noProof/>
        </w:rPr>
        <w:drawing>
          <wp:inline distT="0" distB="0" distL="0" distR="0" wp14:anchorId="66A31A4B" wp14:editId="13E3BA37">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6AC5FEB7" w:rsidR="00347D9A" w:rsidRPr="00110ADB" w:rsidRDefault="00DE717F" w:rsidP="00347D9A">
      <w:pPr>
        <w:jc w:val="center"/>
        <w:rPr>
          <w:rFonts w:ascii="Arial" w:hAnsi="Arial" w:cs="Arial"/>
          <w:b/>
          <w:sz w:val="28"/>
          <w:szCs w:val="28"/>
        </w:rPr>
      </w:pPr>
      <w:bookmarkStart w:id="0" w:name="rptName"/>
      <w:r w:rsidRPr="00110ADB">
        <w:rPr>
          <w:rFonts w:ascii="Arial" w:hAnsi="Arial" w:cs="Arial"/>
          <w:b/>
          <w:sz w:val="28"/>
          <w:szCs w:val="28"/>
        </w:rPr>
        <w:t>Rockland</w:t>
      </w:r>
      <w:bookmarkEnd w:id="0"/>
      <w:r w:rsidR="00F92CEC" w:rsidRPr="00110ADB">
        <w:rPr>
          <w:rFonts w:ascii="Arial" w:hAnsi="Arial" w:cs="Arial"/>
          <w:b/>
          <w:sz w:val="28"/>
          <w:szCs w:val="28"/>
        </w:rPr>
        <w:t xml:space="preserve"> Public 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DE717F"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3ED854F0" w14:textId="39704883" w:rsidR="00347D9A" w:rsidRDefault="00DE717F" w:rsidP="00110ADB">
      <w:pPr>
        <w:jc w:val="center"/>
        <w:rPr>
          <w:rFonts w:ascii="Arial" w:hAnsi="Arial" w:cs="Arial"/>
          <w:b/>
          <w:sz w:val="28"/>
          <w:szCs w:val="28"/>
        </w:rPr>
      </w:pPr>
      <w:r w:rsidRPr="00A46C44">
        <w:rPr>
          <w:rFonts w:ascii="Arial" w:hAnsi="Arial" w:cs="Arial"/>
          <w:b/>
          <w:sz w:val="28"/>
          <w:szCs w:val="28"/>
        </w:rPr>
        <w:t>Office of Public School Monitoring</w:t>
      </w:r>
    </w:p>
    <w:p w14:paraId="64B464FA" w14:textId="77777777" w:rsidR="00A46C44" w:rsidRPr="00A46C44" w:rsidRDefault="00A46C44" w:rsidP="00110ADB">
      <w:pPr>
        <w:jc w:val="center"/>
        <w:rPr>
          <w:rFonts w:ascii="Arial" w:hAnsi="Arial" w:cs="Arial"/>
          <w:b/>
          <w:i/>
          <w:sz w:val="28"/>
          <w:szCs w:val="28"/>
        </w:rPr>
      </w:pPr>
    </w:p>
    <w:p w14:paraId="0C3F62BE" w14:textId="77777777" w:rsidR="00347D9A" w:rsidRPr="00A46C44" w:rsidRDefault="00DE717F" w:rsidP="00347D9A">
      <w:pPr>
        <w:jc w:val="center"/>
        <w:rPr>
          <w:rFonts w:ascii="Arial" w:hAnsi="Arial" w:cs="Arial"/>
          <w:b/>
          <w:sz w:val="28"/>
          <w:szCs w:val="28"/>
        </w:rPr>
      </w:pPr>
      <w:r w:rsidRPr="00A46C44">
        <w:rPr>
          <w:rFonts w:ascii="Arial" w:hAnsi="Arial" w:cs="Arial"/>
          <w:b/>
          <w:sz w:val="28"/>
          <w:szCs w:val="28"/>
        </w:rPr>
        <w:t xml:space="preserve">For </w:t>
      </w:r>
      <w:bookmarkStart w:id="1" w:name="CrGroup1"/>
      <w:r w:rsidRPr="00A46C44">
        <w:rPr>
          <w:rFonts w:ascii="Arial" w:hAnsi="Arial" w:cs="Arial"/>
          <w:b/>
          <w:sz w:val="28"/>
          <w:szCs w:val="28"/>
        </w:rPr>
        <w:t>Group A</w:t>
      </w:r>
      <w:bookmarkEnd w:id="1"/>
      <w:r w:rsidRPr="00A46C44">
        <w:rPr>
          <w:rFonts w:ascii="Arial" w:hAnsi="Arial" w:cs="Arial"/>
          <w:b/>
          <w:sz w:val="28"/>
          <w:szCs w:val="28"/>
        </w:rPr>
        <w:t xml:space="preserve"> Universal Standards</w:t>
      </w:r>
    </w:p>
    <w:p w14:paraId="76BBC78C" w14:textId="77777777" w:rsidR="00347D9A" w:rsidRPr="00A46C44" w:rsidRDefault="00347D9A" w:rsidP="00347D9A">
      <w:pPr>
        <w:jc w:val="center"/>
        <w:rPr>
          <w:rFonts w:ascii="Arial" w:hAnsi="Arial" w:cs="Arial"/>
          <w:b/>
          <w:sz w:val="28"/>
          <w:szCs w:val="28"/>
        </w:rPr>
      </w:pPr>
    </w:p>
    <w:p w14:paraId="1CE32C5D" w14:textId="77777777" w:rsidR="00347D9A" w:rsidRPr="00A46C44" w:rsidRDefault="00347D9A" w:rsidP="00347D9A">
      <w:pPr>
        <w:jc w:val="center"/>
        <w:rPr>
          <w:rFonts w:ascii="Arial" w:hAnsi="Arial" w:cs="Arial"/>
          <w:b/>
          <w:sz w:val="28"/>
          <w:szCs w:val="28"/>
        </w:rPr>
      </w:pPr>
    </w:p>
    <w:p w14:paraId="5229B1D8" w14:textId="77777777" w:rsidR="00347D9A" w:rsidRPr="00A46C44" w:rsidRDefault="00DE717F" w:rsidP="00347D9A">
      <w:pPr>
        <w:jc w:val="center"/>
        <w:rPr>
          <w:rFonts w:ascii="Arial" w:hAnsi="Arial" w:cs="Arial"/>
          <w:b/>
          <w:sz w:val="28"/>
          <w:szCs w:val="28"/>
        </w:rPr>
      </w:pPr>
      <w:r w:rsidRPr="00A46C44">
        <w:rPr>
          <w:rFonts w:ascii="Arial" w:hAnsi="Arial" w:cs="Arial"/>
          <w:b/>
          <w:sz w:val="28"/>
          <w:szCs w:val="28"/>
        </w:rPr>
        <w:t xml:space="preserve">Dates of Onsite Visit: </w:t>
      </w:r>
      <w:bookmarkStart w:id="2" w:name="onsiteVisitDate"/>
      <w:r w:rsidRPr="00A46C44">
        <w:rPr>
          <w:rFonts w:ascii="Arial" w:hAnsi="Arial" w:cs="Arial"/>
          <w:b/>
          <w:sz w:val="28"/>
          <w:szCs w:val="28"/>
        </w:rPr>
        <w:t>February 2-3, 2026</w:t>
      </w:r>
      <w:bookmarkEnd w:id="2"/>
    </w:p>
    <w:p w14:paraId="24987EF1" w14:textId="7DBBED4B" w:rsidR="00347D9A" w:rsidRPr="00A46C44" w:rsidRDefault="00DE717F" w:rsidP="03992BF3">
      <w:pPr>
        <w:jc w:val="center"/>
        <w:rPr>
          <w:rFonts w:ascii="Arial" w:hAnsi="Arial" w:cs="Arial"/>
          <w:b/>
          <w:bCs/>
          <w:sz w:val="28"/>
          <w:szCs w:val="28"/>
        </w:rPr>
      </w:pPr>
      <w:r w:rsidRPr="00A46C44">
        <w:rPr>
          <w:rFonts w:ascii="Arial" w:hAnsi="Arial" w:cs="Arial"/>
          <w:b/>
          <w:bCs/>
          <w:sz w:val="28"/>
          <w:szCs w:val="28"/>
        </w:rPr>
        <w:t xml:space="preserve">Date of Report: </w:t>
      </w:r>
      <w:r w:rsidR="00F92CEC" w:rsidRPr="00A46C44">
        <w:rPr>
          <w:rFonts w:ascii="Arial" w:hAnsi="Arial" w:cs="Arial"/>
          <w:b/>
          <w:bCs/>
          <w:sz w:val="28"/>
          <w:szCs w:val="28"/>
        </w:rPr>
        <w:t xml:space="preserve">March </w:t>
      </w:r>
      <w:r w:rsidR="00D61B5F" w:rsidRPr="00A46C44">
        <w:rPr>
          <w:rFonts w:ascii="Arial" w:hAnsi="Arial" w:cs="Arial"/>
          <w:b/>
          <w:bCs/>
          <w:sz w:val="28"/>
          <w:szCs w:val="28"/>
        </w:rPr>
        <w:t>2</w:t>
      </w:r>
      <w:r w:rsidR="00110ADB" w:rsidRPr="00A46C44">
        <w:rPr>
          <w:rFonts w:ascii="Arial" w:hAnsi="Arial" w:cs="Arial"/>
          <w:b/>
          <w:bCs/>
          <w:sz w:val="28"/>
          <w:szCs w:val="28"/>
        </w:rPr>
        <w:t>5</w:t>
      </w:r>
      <w:r w:rsidR="00F92CEC" w:rsidRPr="00A46C44">
        <w:rPr>
          <w:rFonts w:ascii="Arial" w:hAnsi="Arial" w:cs="Arial"/>
          <w:b/>
          <w:bCs/>
          <w:sz w:val="28"/>
          <w:szCs w:val="28"/>
        </w:rPr>
        <w:t>, 2026</w:t>
      </w:r>
    </w:p>
    <w:p w14:paraId="094AA45E" w14:textId="16045423" w:rsidR="00347D9A" w:rsidRPr="00A46C44" w:rsidRDefault="5B721040" w:rsidP="03992BF3">
      <w:pPr>
        <w:jc w:val="center"/>
        <w:rPr>
          <w:rFonts w:ascii="Arial" w:hAnsi="Arial" w:cs="Arial"/>
          <w:b/>
          <w:bCs/>
          <w:sz w:val="28"/>
          <w:szCs w:val="28"/>
        </w:rPr>
      </w:pPr>
      <w:r w:rsidRPr="00A46C44">
        <w:rPr>
          <w:rFonts w:ascii="Arial" w:hAnsi="Arial" w:cs="Arial"/>
          <w:b/>
          <w:bCs/>
          <w:sz w:val="28"/>
          <w:szCs w:val="28"/>
        </w:rPr>
        <w:t xml:space="preserve">Corrective Action Plan due: </w:t>
      </w:r>
      <w:r w:rsidR="5E4AC12A" w:rsidRPr="00A46C44">
        <w:rPr>
          <w:rFonts w:ascii="Arial" w:hAnsi="Arial" w:cs="Arial"/>
          <w:b/>
          <w:bCs/>
          <w:sz w:val="28"/>
          <w:szCs w:val="28"/>
        </w:rPr>
        <w:t xml:space="preserve">April </w:t>
      </w:r>
      <w:r w:rsidR="00110ADB" w:rsidRPr="00A46C44">
        <w:rPr>
          <w:rFonts w:ascii="Arial" w:hAnsi="Arial" w:cs="Arial"/>
          <w:b/>
          <w:bCs/>
          <w:sz w:val="28"/>
          <w:szCs w:val="28"/>
        </w:rPr>
        <w:t>29</w:t>
      </w:r>
      <w:r w:rsidR="5E4AC12A" w:rsidRPr="00A46C44">
        <w:rPr>
          <w:rFonts w:ascii="Arial" w:hAnsi="Arial" w:cs="Arial"/>
          <w:b/>
          <w:bCs/>
          <w:sz w:val="28"/>
          <w:szCs w:val="28"/>
        </w:rPr>
        <w:t>, 2026</w:t>
      </w:r>
    </w:p>
    <w:p w14:paraId="0F906233" w14:textId="77777777" w:rsidR="00347D9A" w:rsidRPr="00A46C44" w:rsidRDefault="00347D9A" w:rsidP="00347D9A">
      <w:pPr>
        <w:jc w:val="center"/>
        <w:rPr>
          <w:rFonts w:ascii="Arial" w:hAnsi="Arial" w:cs="Arial"/>
          <w:b/>
          <w:sz w:val="28"/>
          <w:szCs w:val="28"/>
        </w:rPr>
      </w:pPr>
    </w:p>
    <w:p w14:paraId="3113ECE9" w14:textId="77777777" w:rsidR="00347D9A" w:rsidRPr="00A46C44" w:rsidRDefault="00DE717F" w:rsidP="00347D9A">
      <w:pPr>
        <w:jc w:val="center"/>
        <w:rPr>
          <w:rFonts w:ascii="Arial" w:hAnsi="Arial" w:cs="Arial"/>
          <w:b/>
          <w:sz w:val="28"/>
          <w:szCs w:val="28"/>
        </w:rPr>
      </w:pPr>
      <w:r w:rsidRPr="00A46C44">
        <w:rPr>
          <w:rFonts w:ascii="Arial" w:hAnsi="Arial" w:cs="Arial"/>
          <w:b/>
          <w:sz w:val="28"/>
          <w:szCs w:val="28"/>
        </w:rPr>
        <w:t>Department of Elementary and Secondary Education Onsite Team Members:</w:t>
      </w:r>
    </w:p>
    <w:p w14:paraId="40193CDE" w14:textId="77777777" w:rsidR="00015706" w:rsidRPr="00A46C44" w:rsidRDefault="00DE717F" w:rsidP="00347D9A">
      <w:pPr>
        <w:jc w:val="center"/>
        <w:rPr>
          <w:rFonts w:ascii="Arial" w:hAnsi="Arial" w:cs="Arial"/>
          <w:b/>
          <w:sz w:val="28"/>
          <w:szCs w:val="28"/>
        </w:rPr>
      </w:pPr>
      <w:bookmarkStart w:id="3" w:name="teamMembers"/>
      <w:r w:rsidRPr="00A46C44">
        <w:rPr>
          <w:rFonts w:ascii="Arial" w:hAnsi="Arial" w:cs="Arial"/>
          <w:b/>
          <w:sz w:val="28"/>
          <w:szCs w:val="28"/>
        </w:rPr>
        <w:t>Julie Evans, Chairperson</w:t>
      </w:r>
    </w:p>
    <w:p w14:paraId="64746AD4" w14:textId="77777777" w:rsidR="00347D9A" w:rsidRPr="00A46C44" w:rsidRDefault="00DE717F" w:rsidP="00347D9A">
      <w:pPr>
        <w:jc w:val="center"/>
        <w:rPr>
          <w:rFonts w:ascii="Arial" w:hAnsi="Arial" w:cs="Arial"/>
          <w:b/>
          <w:sz w:val="28"/>
          <w:szCs w:val="28"/>
        </w:rPr>
      </w:pPr>
      <w:r w:rsidRPr="00A46C44">
        <w:rPr>
          <w:rFonts w:ascii="Arial" w:hAnsi="Arial" w:cs="Arial"/>
          <w:b/>
          <w:sz w:val="28"/>
          <w:szCs w:val="28"/>
        </w:rPr>
        <w:t>Henry Ndakalu</w:t>
      </w:r>
      <w:bookmarkEnd w:id="3"/>
    </w:p>
    <w:p w14:paraId="61332C18" w14:textId="77777777" w:rsidR="00347D9A" w:rsidRPr="00AF0528" w:rsidRDefault="00347D9A" w:rsidP="00347D9A">
      <w:pPr>
        <w:jc w:val="center"/>
        <w:rPr>
          <w:rFonts w:ascii="Arial" w:hAnsi="Arial" w:cs="Arial"/>
          <w:b/>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44CD8185" w:rsidR="00347D9A" w:rsidRPr="00AF0528" w:rsidRDefault="00F92CEC"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2A5572B3" wp14:editId="20F72830">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DE717F"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DE717F"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2E5F15A8" w:rsidR="00125011" w:rsidRDefault="00DE717F" w:rsidP="00A46C44">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62756E68" w14:textId="77777777" w:rsidR="00A46C44" w:rsidRPr="00AF0528" w:rsidRDefault="00A46C44" w:rsidP="00A46C44">
      <w:pPr>
        <w:jc w:val="center"/>
        <w:rPr>
          <w:rFonts w:ascii="Arial" w:hAnsi="Arial" w:cs="Arial"/>
          <w:b/>
          <w:sz w:val="24"/>
          <w:szCs w:val="24"/>
        </w:rPr>
      </w:pPr>
    </w:p>
    <w:p w14:paraId="03FA4A8E" w14:textId="48F80C74" w:rsidR="00125011" w:rsidRPr="00AF0528" w:rsidRDefault="00DE717F">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53990214" w:rsidR="00125011" w:rsidRPr="00AF0528" w:rsidRDefault="00DE717F">
      <w:pPr>
        <w:jc w:val="center"/>
        <w:rPr>
          <w:rFonts w:ascii="Arial" w:hAnsi="Arial" w:cs="Arial"/>
          <w:b/>
          <w:sz w:val="24"/>
          <w:szCs w:val="24"/>
        </w:rPr>
      </w:pPr>
      <w:bookmarkStart w:id="4" w:name="rptName2"/>
      <w:r w:rsidRPr="00AF0528">
        <w:rPr>
          <w:rFonts w:ascii="Arial" w:hAnsi="Arial" w:cs="Arial"/>
          <w:b/>
          <w:sz w:val="24"/>
          <w:szCs w:val="24"/>
        </w:rPr>
        <w:t>Rockland</w:t>
      </w:r>
      <w:bookmarkEnd w:id="4"/>
      <w:r w:rsidR="00F92CEC">
        <w:rPr>
          <w:rFonts w:ascii="Arial" w:hAnsi="Arial" w:cs="Arial"/>
          <w:b/>
          <w:sz w:val="24"/>
          <w:szCs w:val="24"/>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367E86A8" w:rsidR="00015706" w:rsidRDefault="00DE717F">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rsidR="00C14910">
          <w:t>3</w:t>
        </w:r>
        <w:r>
          <w:fldChar w:fldCharType="end"/>
        </w:r>
      </w:hyperlink>
    </w:p>
    <w:p w14:paraId="48DAA258" w14:textId="3FD60272" w:rsidR="00015706"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rsidR="00DE717F">
          <w:tab/>
        </w:r>
        <w:r w:rsidR="00DE717F">
          <w:fldChar w:fldCharType="begin"/>
        </w:r>
        <w:r w:rsidR="00DE717F">
          <w:instrText xml:space="preserve"> PAGEREF _Toc256000001 \h </w:instrText>
        </w:r>
        <w:r w:rsidR="00DE717F">
          <w:fldChar w:fldCharType="separate"/>
        </w:r>
        <w:r w:rsidR="00C14910">
          <w:t>7</w:t>
        </w:r>
        <w:r w:rsidR="00DE717F">
          <w:fldChar w:fldCharType="end"/>
        </w:r>
      </w:hyperlink>
    </w:p>
    <w:p w14:paraId="0692F6FE" w14:textId="2B3CFE2F" w:rsidR="00015706" w:rsidRDefault="00DE717F">
      <w:pPr>
        <w:pStyle w:val="TOC1"/>
        <w:rPr>
          <w:rFonts w:asciiTheme="minorHAnsi" w:hAnsiTheme="minorHAnsi"/>
          <w:sz w:val="22"/>
        </w:rPr>
      </w:pPr>
      <w:hyperlink w:anchor="_Toc256000002" w:history="1">
        <w:r w:rsidRPr="00AF0528">
          <w:rPr>
            <w:rStyle w:val="Hyperlink"/>
            <w:rFonts w:cs="Arial"/>
          </w:rPr>
          <w:t>DEFINITION</w:t>
        </w:r>
        <w:r w:rsidR="00F65651">
          <w:rPr>
            <w:rStyle w:val="Hyperlink"/>
            <w:rFonts w:cs="Arial"/>
          </w:rPr>
          <w:t xml:space="preserve"> OF COMPLIANCE RATINGS</w:t>
        </w:r>
        <w:r>
          <w:tab/>
        </w:r>
        <w:r>
          <w:fldChar w:fldCharType="begin"/>
        </w:r>
        <w:r>
          <w:instrText xml:space="preserve"> PAGEREF _Toc256000002 \h </w:instrText>
        </w:r>
        <w:r>
          <w:fldChar w:fldCharType="separate"/>
        </w:r>
        <w:r w:rsidR="00C14910">
          <w:t>9</w:t>
        </w:r>
        <w:r>
          <w:fldChar w:fldCharType="end"/>
        </w:r>
      </w:hyperlink>
    </w:p>
    <w:p w14:paraId="4F1A2CC3" w14:textId="7E0FADC1" w:rsidR="00015706" w:rsidRDefault="00DF592A">
      <w:pPr>
        <w:pStyle w:val="TOC1"/>
        <w:rPr>
          <w:rFonts w:asciiTheme="minorHAnsi" w:hAnsiTheme="minorHAnsi"/>
          <w:sz w:val="22"/>
        </w:rPr>
      </w:pPr>
      <w:hyperlink w:anchor="_Toc256000003" w:history="1">
        <w:r w:rsidRPr="00AF0528">
          <w:rPr>
            <w:rStyle w:val="Hyperlink"/>
          </w:rPr>
          <w:t>SUMMARY OF COMPLIANCE CRITERIA RATINGS</w:t>
        </w:r>
        <w:r w:rsidR="00DE717F">
          <w:tab/>
        </w:r>
        <w:r w:rsidR="00DE717F">
          <w:fldChar w:fldCharType="begin"/>
        </w:r>
        <w:r w:rsidR="00DE717F">
          <w:instrText xml:space="preserve"> PAGEREF _Toc256000003 \h </w:instrText>
        </w:r>
        <w:r w:rsidR="00DE717F">
          <w:fldChar w:fldCharType="separate"/>
        </w:r>
        <w:r w:rsidR="00C14910">
          <w:t>10</w:t>
        </w:r>
        <w:r w:rsidR="00DE717F">
          <w:fldChar w:fldCharType="end"/>
        </w:r>
      </w:hyperlink>
    </w:p>
    <w:p w14:paraId="3A342169" w14:textId="1B759295" w:rsidR="00015706" w:rsidRDefault="00DE717F">
      <w:pPr>
        <w:pStyle w:val="TOC1"/>
        <w:rPr>
          <w:rFonts w:asciiTheme="minorHAnsi" w:hAnsiTheme="minorHAnsi"/>
          <w:sz w:val="22"/>
        </w:rPr>
      </w:pPr>
      <w:hyperlink w:anchor="_Toc256000004" w:history="1">
        <w:r w:rsidRPr="00AF0528">
          <w:rPr>
            <w:rStyle w:val="Hyperlink"/>
            <w:rFonts w:cs="Arial"/>
          </w:rPr>
          <w:t>SUMMARY OF INDICATOR DATA REVIEW</w:t>
        </w:r>
        <w:r>
          <w:tab/>
        </w:r>
        <w:r>
          <w:fldChar w:fldCharType="begin"/>
        </w:r>
        <w:r>
          <w:instrText xml:space="preserve"> PAGEREF _Toc256000004 \h </w:instrText>
        </w:r>
        <w:r>
          <w:fldChar w:fldCharType="separate"/>
        </w:r>
        <w:r w:rsidR="00C14910">
          <w:t>11</w:t>
        </w:r>
        <w:r>
          <w:fldChar w:fldCharType="end"/>
        </w:r>
      </w:hyperlink>
    </w:p>
    <w:p w14:paraId="7CF29A8C" w14:textId="3338825B" w:rsidR="00015706" w:rsidRDefault="00DE717F">
      <w:pPr>
        <w:pStyle w:val="TOC1"/>
        <w:rPr>
          <w:rFonts w:asciiTheme="minorHAnsi" w:hAnsiTheme="minorHAnsi"/>
          <w:sz w:val="22"/>
        </w:rPr>
      </w:pPr>
      <w:hyperlink w:anchor="_Toc256000005" w:history="1">
        <w:r>
          <w:rPr>
            <w:rStyle w:val="Hyperlink"/>
          </w:rPr>
          <w:t>SPECIAL EDUCATION LEGAL STANDARDS, COMPLIANCE RATINGS AND FINDINGS</w:t>
        </w:r>
        <w:r>
          <w:tab/>
        </w:r>
        <w:r>
          <w:fldChar w:fldCharType="begin"/>
        </w:r>
        <w:r>
          <w:instrText xml:space="preserve"> PAGEREF _Toc256000005 \h </w:instrText>
        </w:r>
        <w:r>
          <w:fldChar w:fldCharType="separate"/>
        </w:r>
        <w:r w:rsidR="00C14910">
          <w:t>12</w:t>
        </w:r>
        <w:r>
          <w:fldChar w:fldCharType="end"/>
        </w:r>
      </w:hyperlink>
    </w:p>
    <w:p w14:paraId="021FF229" w14:textId="3E7B786F" w:rsidR="00015706" w:rsidRDefault="00DE717F">
      <w:pPr>
        <w:pStyle w:val="TOC1"/>
        <w:rPr>
          <w:rFonts w:asciiTheme="minorHAnsi" w:hAnsiTheme="minorHAnsi"/>
          <w:sz w:val="22"/>
        </w:rPr>
      </w:pPr>
      <w:hyperlink w:anchor="_Toc256000006" w:history="1">
        <w:r w:rsidRPr="00AF0528">
          <w:rPr>
            <w:rStyle w:val="Hyperlink"/>
          </w:rPr>
          <w:t>CIVIL RIGHTS AND OTHER RELATED GENERAL EDUCATION REQUIREMENTS</w:t>
        </w:r>
        <w:r>
          <w:tab/>
        </w:r>
        <w:r>
          <w:fldChar w:fldCharType="begin"/>
        </w:r>
        <w:r>
          <w:instrText xml:space="preserve"> PAGEREF _Toc256000006 \h </w:instrText>
        </w:r>
        <w:r>
          <w:fldChar w:fldCharType="separate"/>
        </w:r>
        <w:r w:rsidR="00C14910">
          <w:t>18</w:t>
        </w:r>
        <w:r>
          <w:fldChar w:fldCharType="end"/>
        </w:r>
      </w:hyperlink>
    </w:p>
    <w:p w14:paraId="1E99C7C4" w14:textId="77777777" w:rsidR="00844E03" w:rsidRPr="00AF0528" w:rsidRDefault="00DE717F"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6B68319" w:rsidR="00125011" w:rsidRDefault="00DE717F"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42A97069" w14:textId="77777777" w:rsidR="00A46C44" w:rsidRPr="00AF0528" w:rsidRDefault="00A46C44" w:rsidP="00417BD7">
      <w:pPr>
        <w:jc w:val="center"/>
        <w:rPr>
          <w:rFonts w:ascii="Arial" w:hAnsi="Arial" w:cs="Arial"/>
          <w:b/>
          <w:sz w:val="24"/>
          <w:szCs w:val="24"/>
        </w:rPr>
      </w:pPr>
    </w:p>
    <w:p w14:paraId="36140D49" w14:textId="4B26282E" w:rsidR="00ED10B1" w:rsidRPr="00A46C44" w:rsidRDefault="00DE717F" w:rsidP="00ED10B1">
      <w:pPr>
        <w:jc w:val="center"/>
        <w:rPr>
          <w:rFonts w:ascii="Arial" w:hAnsi="Arial" w:cs="Arial"/>
          <w:b/>
          <w:sz w:val="28"/>
          <w:szCs w:val="28"/>
        </w:rPr>
      </w:pPr>
      <w:r w:rsidRPr="00A46C44">
        <w:rPr>
          <w:rFonts w:ascii="Arial" w:hAnsi="Arial" w:cs="Arial"/>
          <w:b/>
          <w:sz w:val="28"/>
          <w:szCs w:val="28"/>
        </w:rPr>
        <w:t>O</w:t>
      </w:r>
      <w:r w:rsidR="00112E07" w:rsidRPr="00A46C44">
        <w:rPr>
          <w:rFonts w:ascii="Arial" w:hAnsi="Arial" w:cs="Arial"/>
          <w:b/>
          <w:sz w:val="28"/>
          <w:szCs w:val="28"/>
        </w:rPr>
        <w:t>ffice</w:t>
      </w:r>
      <w:r w:rsidRPr="00A46C44">
        <w:rPr>
          <w:rFonts w:ascii="Arial" w:hAnsi="Arial" w:cs="Arial"/>
          <w:b/>
          <w:sz w:val="28"/>
          <w:szCs w:val="28"/>
        </w:rPr>
        <w:t xml:space="preserve"> </w:t>
      </w:r>
      <w:r w:rsidR="00112E07" w:rsidRPr="00A46C44">
        <w:rPr>
          <w:rFonts w:ascii="Arial" w:hAnsi="Arial" w:cs="Arial"/>
          <w:b/>
          <w:sz w:val="28"/>
          <w:szCs w:val="28"/>
        </w:rPr>
        <w:t>of</w:t>
      </w:r>
      <w:r w:rsidRPr="00A46C44">
        <w:rPr>
          <w:rFonts w:ascii="Arial" w:hAnsi="Arial" w:cs="Arial"/>
          <w:b/>
          <w:sz w:val="28"/>
          <w:szCs w:val="28"/>
        </w:rPr>
        <w:t xml:space="preserve"> P</w:t>
      </w:r>
      <w:r w:rsidR="00112E07" w:rsidRPr="00A46C44">
        <w:rPr>
          <w:rFonts w:ascii="Arial" w:hAnsi="Arial" w:cs="Arial"/>
          <w:b/>
          <w:sz w:val="28"/>
          <w:szCs w:val="28"/>
        </w:rPr>
        <w:t>ublic</w:t>
      </w:r>
      <w:r w:rsidRPr="00A46C44">
        <w:rPr>
          <w:rFonts w:ascii="Arial" w:hAnsi="Arial" w:cs="Arial"/>
          <w:b/>
          <w:sz w:val="28"/>
          <w:szCs w:val="28"/>
        </w:rPr>
        <w:t xml:space="preserve"> S</w:t>
      </w:r>
      <w:r w:rsidR="00112E07" w:rsidRPr="00A46C44">
        <w:rPr>
          <w:rFonts w:ascii="Arial" w:hAnsi="Arial" w:cs="Arial"/>
          <w:b/>
          <w:sz w:val="28"/>
          <w:szCs w:val="28"/>
        </w:rPr>
        <w:t>chool</w:t>
      </w:r>
      <w:r w:rsidRPr="00A46C44">
        <w:rPr>
          <w:rFonts w:ascii="Arial" w:hAnsi="Arial" w:cs="Arial"/>
          <w:b/>
          <w:sz w:val="28"/>
          <w:szCs w:val="28"/>
        </w:rPr>
        <w:t xml:space="preserve"> M</w:t>
      </w:r>
      <w:r w:rsidR="00112E07" w:rsidRPr="00A46C44">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DE717F"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DE717F"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149F3627" w:rsidR="003A25D7" w:rsidRPr="00AF0528" w:rsidRDefault="00DE717F"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Rockland</w:t>
      </w:r>
      <w:bookmarkEnd w:id="6"/>
      <w:r w:rsidRPr="00AF0528">
        <w:rPr>
          <w:rFonts w:ascii="Arial" w:hAnsi="Arial" w:cs="Arial"/>
          <w:sz w:val="24"/>
          <w:szCs w:val="24"/>
        </w:rPr>
        <w:t xml:space="preserve"> </w:t>
      </w:r>
      <w:r w:rsidR="00F92CEC">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DE717F"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2558D7AE" w:rsidR="00403015" w:rsidRPr="00AF0528" w:rsidRDefault="00F92CEC" w:rsidP="003A25D7">
      <w:pPr>
        <w:rPr>
          <w:rFonts w:ascii="Arial" w:hAnsi="Arial" w:cs="Arial"/>
          <w:sz w:val="24"/>
          <w:szCs w:val="24"/>
        </w:rPr>
      </w:pPr>
      <w:r>
        <w:rPr>
          <w:rFonts w:ascii="Arial" w:hAnsi="Arial" w:cs="Arial"/>
          <w:noProof/>
          <w:sz w:val="24"/>
          <w:szCs w:val="24"/>
        </w:rPr>
        <w:drawing>
          <wp:inline distT="0" distB="0" distL="0" distR="0" wp14:anchorId="294BAA78" wp14:editId="69CAD4F6">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DE717F"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DE717F"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DE717F"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DE717F"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DE717F"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DE717F"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DE717F"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DE717F"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DE717F"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DE717F"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DE717F"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DE717F"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DE717F"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DE717F"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DE717F"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DE717F"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DE717F"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DE717F"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DE717F"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DE717F"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DE717F"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DE717F"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DE717F"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DE717F"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DE717F"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DE717F"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16CA7CCA" w14:textId="77777777" w:rsidR="009A6E88" w:rsidRDefault="009A6E88" w:rsidP="003A25D7">
      <w:pPr>
        <w:pStyle w:val="BodyText"/>
        <w:tabs>
          <w:tab w:val="left" w:pos="1080"/>
        </w:tabs>
        <w:ind w:left="1080" w:hanging="1080"/>
        <w:rPr>
          <w:rFonts w:ascii="Arial" w:hAnsi="Arial" w:cs="Arial"/>
          <w:b/>
          <w:bCs/>
          <w:sz w:val="24"/>
          <w:szCs w:val="24"/>
        </w:rPr>
      </w:pPr>
    </w:p>
    <w:p w14:paraId="30980F04" w14:textId="395541CF" w:rsidR="003A7B23" w:rsidRPr="00AF0528" w:rsidRDefault="00DE717F"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DE717F"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DE717F"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DE717F"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DE717F"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DE717F"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DE717F"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DE717F"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DE717F" w:rsidP="00577F40">
      <w:pPr>
        <w:rPr>
          <w:rFonts w:ascii="Arial" w:hAnsi="Arial" w:cs="Arial"/>
          <w:b/>
          <w:bCs/>
          <w:sz w:val="24"/>
          <w:szCs w:val="24"/>
        </w:rPr>
      </w:pPr>
      <w:r w:rsidRPr="00AF0528">
        <w:rPr>
          <w:rFonts w:ascii="Arial" w:hAnsi="Arial" w:cs="Arial"/>
          <w:b/>
          <w:bCs/>
          <w:sz w:val="24"/>
          <w:szCs w:val="24"/>
        </w:rPr>
        <w:t>Pre-finding Corrections:</w:t>
      </w:r>
    </w:p>
    <w:p w14:paraId="36F2B9FD" w14:textId="36D31B02" w:rsidR="00351A0C" w:rsidRPr="00AF0528" w:rsidRDefault="00DE717F"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DE717F"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DE717F"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DE717F"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DE717F"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DE717F"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3E16DD16" w:rsidR="00764234" w:rsidRPr="00AF0528" w:rsidRDefault="00DE717F"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110ADB" w:rsidRPr="00FB401B">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DE717F" w:rsidP="00F82A11">
      <w:pPr>
        <w:pStyle w:val="Heading2"/>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0A696BD3" w14:textId="77777777" w:rsidR="00A46C44" w:rsidRDefault="00DE717F"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p>
    <w:p w14:paraId="62BDF9A2" w14:textId="508E9EA8" w:rsidR="00764234" w:rsidRPr="00AF0528" w:rsidRDefault="00DE717F" w:rsidP="00485194">
      <w:pPr>
        <w:jc w:val="center"/>
        <w:rPr>
          <w:rFonts w:ascii="Arial" w:hAnsi="Arial" w:cs="Arial"/>
          <w:b/>
          <w:bCs/>
          <w:sz w:val="24"/>
          <w:szCs w:val="24"/>
        </w:rPr>
      </w:pPr>
      <w:r w:rsidRPr="00AF0528">
        <w:rPr>
          <w:rFonts w:ascii="Arial" w:hAnsi="Arial" w:cs="Arial"/>
          <w:b/>
          <w:bCs/>
          <w:sz w:val="24"/>
          <w:szCs w:val="24"/>
        </w:rPr>
        <w:t>Rockland</w:t>
      </w:r>
      <w:bookmarkEnd w:id="8"/>
      <w:r w:rsidR="009A6E88">
        <w:rPr>
          <w:rFonts w:ascii="Arial" w:hAnsi="Arial" w:cs="Arial"/>
          <w:b/>
          <w:bCs/>
          <w:sz w:val="24"/>
          <w:szCs w:val="24"/>
        </w:rPr>
        <w:t xml:space="preserve"> Public Sc</w:t>
      </w:r>
      <w:r w:rsidR="00CA282C">
        <w:rPr>
          <w:rFonts w:ascii="Arial" w:hAnsi="Arial" w:cs="Arial"/>
          <w:b/>
          <w:bCs/>
          <w:sz w:val="24"/>
          <w:szCs w:val="24"/>
        </w:rPr>
        <w:t>hools</w:t>
      </w:r>
    </w:p>
    <w:p w14:paraId="2D1EB397" w14:textId="77777777" w:rsidR="007A4C91" w:rsidRPr="00AF0528" w:rsidRDefault="007A4C91" w:rsidP="007A4C91">
      <w:pPr>
        <w:rPr>
          <w:rFonts w:ascii="Arial" w:hAnsi="Arial" w:cs="Arial"/>
          <w:sz w:val="24"/>
          <w:szCs w:val="24"/>
        </w:rPr>
      </w:pPr>
    </w:p>
    <w:p w14:paraId="0DDC6560" w14:textId="39876FF3" w:rsidR="005B4031" w:rsidRPr="00AF0528" w:rsidRDefault="00DE717F"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110ADB">
        <w:rPr>
          <w:rFonts w:ascii="Arial" w:hAnsi="Arial" w:cs="Arial"/>
          <w:sz w:val="24"/>
          <w:szCs w:val="24"/>
        </w:rPr>
        <w:t>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Rockland</w:t>
      </w:r>
      <w:bookmarkEnd w:id="9"/>
      <w:r w:rsidR="00CA282C">
        <w:rPr>
          <w:rFonts w:ascii="Arial" w:hAnsi="Arial" w:cs="Arial"/>
          <w:sz w:val="24"/>
          <w:szCs w:val="24"/>
        </w:rPr>
        <w:t xml:space="preserve"> Public Schools</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 xml:space="preserve">February 2, </w:t>
      </w:r>
      <w:bookmarkEnd w:id="10"/>
      <w:r w:rsidR="00B73295"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A</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2B03379C" w:rsidR="00C23194" w:rsidRPr="00AF0528" w:rsidRDefault="00DE717F"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0C4CE647" w:rsidR="00895E29" w:rsidRPr="00AF0528" w:rsidRDefault="00DE717F"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DE717F"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DE717F"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DE717F"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702C0AF0" w:rsidR="0048177B" w:rsidRPr="00F92CEC" w:rsidRDefault="00DE717F" w:rsidP="00BB1FFF">
      <w:pPr>
        <w:pStyle w:val="ListParagraph"/>
        <w:numPr>
          <w:ilvl w:val="0"/>
          <w:numId w:val="68"/>
        </w:numPr>
        <w:rPr>
          <w:rFonts w:ascii="Arial" w:hAnsi="Arial" w:cs="Arial"/>
        </w:rPr>
      </w:pPr>
      <w:bookmarkStart w:id="13" w:name="GroupARetain"/>
      <w:bookmarkStart w:id="14" w:name="_Hlk84233526"/>
      <w:r w:rsidRPr="00F92CEC">
        <w:rPr>
          <w:rFonts w:ascii="Arial" w:hAnsi="Arial" w:cs="Arial"/>
        </w:rPr>
        <w:t>District review of student records related to the Indicator Data Collection for Indicators 11, 12</w:t>
      </w:r>
      <w:r w:rsidR="007F5939" w:rsidRPr="00F92CEC">
        <w:rPr>
          <w:rFonts w:ascii="Arial" w:hAnsi="Arial" w:cs="Arial"/>
        </w:rPr>
        <w:t>,</w:t>
      </w:r>
      <w:r w:rsidRPr="00F92CEC">
        <w:rPr>
          <w:rFonts w:ascii="Arial" w:hAnsi="Arial" w:cs="Arial"/>
        </w:rPr>
        <w:t xml:space="preserve"> and 13.</w:t>
      </w:r>
      <w:bookmarkEnd w:id="13"/>
    </w:p>
    <w:p w14:paraId="74AE6FB0" w14:textId="77777777" w:rsidR="00E8562F" w:rsidRPr="00AF0528" w:rsidRDefault="00DE717F"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DE717F"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DE717F"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DE717F"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59B93F0" w:rsidR="00DF5651" w:rsidRPr="00AF0528" w:rsidRDefault="00DE717F" w:rsidP="00BB1FFF">
      <w:pPr>
        <w:pStyle w:val="ListParagraph"/>
        <w:numPr>
          <w:ilvl w:val="0"/>
          <w:numId w:val="69"/>
        </w:numPr>
        <w:rPr>
          <w:rFonts w:ascii="Arial" w:hAnsi="Arial" w:cs="Arial"/>
        </w:rPr>
      </w:pPr>
      <w:r w:rsidRPr="03992BF3">
        <w:rPr>
          <w:rFonts w:ascii="Arial" w:hAnsi="Arial" w:cs="Arial"/>
        </w:rPr>
        <w:t xml:space="preserve">Interview of </w:t>
      </w:r>
      <w:r w:rsidR="00110ADB">
        <w:rPr>
          <w:rFonts w:ascii="Arial" w:hAnsi="Arial" w:cs="Arial"/>
        </w:rPr>
        <w:t xml:space="preserve">a </w:t>
      </w:r>
      <w:r w:rsidR="006614CE" w:rsidRPr="03992BF3">
        <w:rPr>
          <w:rFonts w:ascii="Arial" w:hAnsi="Arial" w:cs="Arial"/>
        </w:rPr>
        <w:t xml:space="preserve">special education </w:t>
      </w:r>
      <w:r w:rsidRPr="03992BF3">
        <w:rPr>
          <w:rFonts w:ascii="Arial" w:hAnsi="Arial" w:cs="Arial"/>
        </w:rPr>
        <w:t>parent advisory council (</w:t>
      </w:r>
      <w:r w:rsidR="006614CE" w:rsidRPr="03992BF3">
        <w:rPr>
          <w:rFonts w:ascii="Arial" w:hAnsi="Arial" w:cs="Arial"/>
        </w:rPr>
        <w:t>SE</w:t>
      </w:r>
      <w:r w:rsidRPr="03992BF3">
        <w:rPr>
          <w:rFonts w:ascii="Arial" w:hAnsi="Arial" w:cs="Arial"/>
        </w:rPr>
        <w:t>PAC) representative and other telephone interviews, as requested by other parents</w:t>
      </w:r>
      <w:r w:rsidR="00F92CEC" w:rsidRPr="03992BF3">
        <w:rPr>
          <w:rFonts w:ascii="Arial" w:hAnsi="Arial" w:cs="Arial"/>
        </w:rPr>
        <w:t>.</w:t>
      </w:r>
    </w:p>
    <w:p w14:paraId="4CB56016" w14:textId="77777777" w:rsidR="00931F8F" w:rsidRDefault="00DE717F"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DE717F"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351C7A44" w:rsidR="00931F8F" w:rsidRPr="00AF0528" w:rsidRDefault="00DE717F"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2D1ED392" w:rsidR="00DF5651" w:rsidRPr="00AF0528" w:rsidRDefault="00DE717F"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00110ADB">
        <w:rPr>
          <w:rFonts w:ascii="Arial" w:hAnsi="Arial" w:cs="Arial"/>
        </w:rPr>
        <w:t xml:space="preserve"> </w:t>
      </w:r>
      <w:r w:rsidRPr="00AF0528">
        <w:rPr>
          <w:rFonts w:ascii="Arial" w:hAnsi="Arial" w:cs="Arial"/>
        </w:rPr>
        <w:t>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3D6E1909" w14:textId="77777777" w:rsidR="00005A52" w:rsidRPr="00AF0528" w:rsidRDefault="00DE717F" w:rsidP="00BB1FFF">
      <w:pPr>
        <w:pStyle w:val="ListParagraph"/>
        <w:numPr>
          <w:ilvl w:val="0"/>
          <w:numId w:val="69"/>
        </w:numPr>
        <w:rPr>
          <w:rFonts w:ascii="Arial" w:hAnsi="Arial" w:cs="Arial"/>
        </w:rPr>
      </w:pPr>
      <w:r w:rsidRPr="00AF0528">
        <w:rPr>
          <w:rFonts w:ascii="Arial" w:hAnsi="Arial" w:cs="Arial"/>
        </w:rPr>
        <w:t>Observations of time-out rooms.</w:t>
      </w:r>
    </w:p>
    <w:p w14:paraId="43C3566C" w14:textId="77777777" w:rsidR="00601949" w:rsidRDefault="00601949" w:rsidP="00883E2F">
      <w:pPr>
        <w:rPr>
          <w:rFonts w:ascii="Arial" w:hAnsi="Arial" w:cs="Arial"/>
          <w:b/>
          <w:sz w:val="24"/>
          <w:szCs w:val="24"/>
        </w:rPr>
      </w:pPr>
    </w:p>
    <w:p w14:paraId="4F74BFD4" w14:textId="42997A21" w:rsidR="00FD39EA" w:rsidRDefault="00DE717F" w:rsidP="00883E2F">
      <w:pPr>
        <w:rPr>
          <w:rFonts w:ascii="Arial" w:hAnsi="Arial" w:cs="Arial"/>
          <w:b/>
          <w:sz w:val="24"/>
          <w:szCs w:val="24"/>
        </w:rPr>
      </w:pPr>
      <w:bookmarkStart w:id="15"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5"/>
    </w:p>
    <w:p w14:paraId="5C45F109" w14:textId="6B0E3E7D" w:rsidR="00FD39EA" w:rsidRPr="00FD39EA" w:rsidRDefault="00FD39EA" w:rsidP="00883E2F">
      <w:pPr>
        <w:rPr>
          <w:rFonts w:ascii="Arial" w:hAnsi="Arial" w:cs="Arial"/>
          <w:sz w:val="24"/>
          <w:szCs w:val="24"/>
        </w:rPr>
      </w:pPr>
      <w:bookmarkStart w:id="16" w:name="blockFinalAllImplemented"/>
      <w:bookmarkEnd w:id="16"/>
    </w:p>
    <w:p w14:paraId="3D1931BC" w14:textId="77777777" w:rsidR="009B3C22" w:rsidRDefault="009B3C22" w:rsidP="00883E2F">
      <w:pPr>
        <w:rPr>
          <w:rFonts w:ascii="Arial" w:hAnsi="Arial" w:cs="Arial"/>
          <w:b/>
          <w:sz w:val="24"/>
          <w:szCs w:val="24"/>
        </w:rPr>
      </w:pPr>
    </w:p>
    <w:p w14:paraId="39D6EA43" w14:textId="326F1B03" w:rsidR="009121A9" w:rsidRPr="00AF0528" w:rsidRDefault="00DE717F" w:rsidP="00BD5D9A">
      <w:pPr>
        <w:pStyle w:val="Heading2"/>
      </w:pPr>
      <w:r w:rsidRPr="00AF0528">
        <w:rPr>
          <w:bCs/>
        </w:rPr>
        <w:br w:type="page"/>
      </w:r>
      <w:r w:rsidRPr="00AF0528">
        <w:t>D</w:t>
      </w:r>
      <w:r w:rsidR="00BD5D9A">
        <w:t>efinition of Compliance Ratings</w:t>
      </w:r>
    </w:p>
    <w:p w14:paraId="0F88F03A" w14:textId="03CD581A" w:rsidR="00E25273" w:rsidRDefault="00DE717F"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7" w:name="_Toc256000002"/>
      <w:r w:rsidRPr="00AF0528">
        <w:rPr>
          <w:rFonts w:ascii="Arial" w:hAnsi="Arial" w:cs="Arial"/>
          <w:b/>
          <w:sz w:val="24"/>
          <w:szCs w:val="24"/>
        </w:rPr>
        <w:instrText>DEFINITION</w:instrText>
      </w:r>
      <w:bookmarkEnd w:id="17"/>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163B008A" w14:textId="77777777" w:rsidR="005E165C" w:rsidRPr="00077002" w:rsidRDefault="005E165C" w:rsidP="005E165C">
      <w:pP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709062A8" w14:textId="77777777" w:rsidR="005E165C" w:rsidRPr="00077002" w:rsidRDefault="005E165C" w:rsidP="005E165C">
      <w:pPr>
        <w:rPr>
          <w:rFonts w:ascii="Arial" w:hAnsi="Arial" w:cs="Arial"/>
          <w:b/>
          <w:bCs/>
          <w:sz w:val="24"/>
          <w:szCs w:val="24"/>
        </w:rPr>
      </w:pPr>
    </w:p>
    <w:p w14:paraId="6E25AD88" w14:textId="77777777" w:rsidR="005E165C" w:rsidRPr="00077002" w:rsidRDefault="005E165C" w:rsidP="005E165C">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367F26D4" w14:textId="77777777" w:rsidR="005E165C" w:rsidRPr="00077002" w:rsidRDefault="005E165C" w:rsidP="005E165C">
      <w:pPr>
        <w:rPr>
          <w:rFonts w:ascii="Arial" w:hAnsi="Arial" w:cs="Arial"/>
          <w:b/>
          <w:bCs/>
          <w:sz w:val="24"/>
          <w:szCs w:val="24"/>
        </w:rPr>
      </w:pPr>
    </w:p>
    <w:p w14:paraId="47016690" w14:textId="77777777" w:rsidR="005E165C" w:rsidRPr="00077002" w:rsidRDefault="005E165C" w:rsidP="005E165C">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BC86A19" w14:textId="77777777" w:rsidR="005E165C" w:rsidRPr="00077002" w:rsidRDefault="005E165C" w:rsidP="005E165C">
      <w:pPr>
        <w:rPr>
          <w:rFonts w:ascii="Arial" w:hAnsi="Arial" w:cs="Arial"/>
          <w:b/>
          <w:bCs/>
          <w:sz w:val="24"/>
          <w:szCs w:val="24"/>
        </w:rPr>
      </w:pPr>
    </w:p>
    <w:p w14:paraId="729AF501" w14:textId="77777777" w:rsidR="005E165C" w:rsidRPr="00077002" w:rsidRDefault="005E165C" w:rsidP="005E165C">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3DB622D8" w14:textId="77777777" w:rsidR="005E165C" w:rsidRPr="00077002" w:rsidRDefault="005E165C" w:rsidP="005E165C">
      <w:pPr>
        <w:rPr>
          <w:rFonts w:ascii="Arial" w:hAnsi="Arial" w:cs="Arial"/>
          <w:b/>
          <w:bCs/>
          <w:sz w:val="24"/>
          <w:szCs w:val="24"/>
        </w:rPr>
      </w:pPr>
    </w:p>
    <w:p w14:paraId="0F639F80" w14:textId="77777777" w:rsidR="005E165C" w:rsidRPr="00077002" w:rsidRDefault="005E165C" w:rsidP="005E165C">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7BEA9B9B" w14:textId="77777777" w:rsidR="005E165C" w:rsidRPr="00077002" w:rsidRDefault="005E165C" w:rsidP="005E165C">
      <w:pPr>
        <w:rPr>
          <w:rFonts w:ascii="Arial" w:hAnsi="Arial" w:cs="Arial"/>
          <w:b/>
          <w:bCs/>
          <w:sz w:val="24"/>
          <w:szCs w:val="24"/>
        </w:rPr>
      </w:pPr>
    </w:p>
    <w:p w14:paraId="72608CA8" w14:textId="77777777" w:rsidR="005E165C" w:rsidRPr="00077002" w:rsidRDefault="005E165C" w:rsidP="005E165C">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7D00F2E7" w14:textId="77777777" w:rsidR="005E165C" w:rsidRPr="00077002" w:rsidRDefault="005E165C" w:rsidP="005E165C">
      <w:pPr>
        <w:rPr>
          <w:rFonts w:ascii="Arial" w:hAnsi="Arial" w:cs="Arial"/>
          <w:b/>
          <w:bCs/>
          <w:sz w:val="24"/>
          <w:szCs w:val="24"/>
        </w:rPr>
      </w:pPr>
    </w:p>
    <w:p w14:paraId="28737B16" w14:textId="77777777" w:rsidR="005E165C" w:rsidRPr="00077002" w:rsidRDefault="005E165C" w:rsidP="005E165C">
      <w:pP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6B87168C" w14:textId="14354E4F" w:rsidR="005801EF" w:rsidRPr="00AF0528" w:rsidRDefault="00DE717F"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49DD13DF" w14:textId="12A755D1" w:rsidR="00125011" w:rsidRPr="00110ADB" w:rsidRDefault="00DE717F" w:rsidP="00110ADB">
      <w:pPr>
        <w:jc w:val="center"/>
        <w:rPr>
          <w:rFonts w:ascii="Arial" w:hAnsi="Arial" w:cs="Arial"/>
          <w:b/>
          <w:bCs/>
          <w:sz w:val="28"/>
          <w:szCs w:val="28"/>
        </w:rPr>
      </w:pPr>
      <w:bookmarkStart w:id="18" w:name="rptName6"/>
      <w:r w:rsidRPr="00110ADB">
        <w:rPr>
          <w:rFonts w:ascii="Arial" w:hAnsi="Arial" w:cs="Arial"/>
          <w:b/>
          <w:bCs/>
          <w:sz w:val="28"/>
          <w:szCs w:val="28"/>
        </w:rPr>
        <w:t>Rockland</w:t>
      </w:r>
      <w:bookmarkEnd w:id="18"/>
      <w:r w:rsidRPr="00110ADB">
        <w:rPr>
          <w:rFonts w:ascii="Arial" w:hAnsi="Arial" w:cs="Arial"/>
          <w:b/>
          <w:bCs/>
          <w:sz w:val="28"/>
          <w:szCs w:val="28"/>
        </w:rPr>
        <w:t xml:space="preserve"> </w:t>
      </w:r>
      <w:r w:rsidR="00CA282C" w:rsidRPr="00110ADB">
        <w:rPr>
          <w:rFonts w:ascii="Arial" w:hAnsi="Arial" w:cs="Arial"/>
          <w:b/>
          <w:bCs/>
          <w:sz w:val="28"/>
          <w:szCs w:val="28"/>
        </w:rPr>
        <w:t>Public Schools</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DE717F"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9" w:name="_Toc256000003"/>
      <w:r w:rsidR="00DF592A" w:rsidRPr="00AF0528">
        <w:instrText>" SUMMARY OF COMPLIANCE CRITERIA RATINGS "</w:instrText>
      </w:r>
      <w:bookmarkEnd w:id="19"/>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1003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65"/>
        <w:gridCol w:w="3600"/>
        <w:gridCol w:w="2250"/>
        <w:gridCol w:w="1620"/>
      </w:tblGrid>
      <w:tr w:rsidR="00771DBC" w14:paraId="04D82257" w14:textId="43ED49D1" w:rsidTr="00110ADB">
        <w:trPr>
          <w:trHeight w:val="20"/>
          <w:jc w:val="center"/>
        </w:trPr>
        <w:tc>
          <w:tcPr>
            <w:tcW w:w="2565" w:type="dxa"/>
          </w:tcPr>
          <w:p w14:paraId="3F0AAF33" w14:textId="77777777" w:rsidR="00771DBC" w:rsidRDefault="00771DBC" w:rsidP="003577F4">
            <w:pPr>
              <w:jc w:val="center"/>
              <w:rPr>
                <w:rFonts w:ascii="Arial" w:hAnsi="Arial" w:cs="Arial"/>
                <w:b/>
                <w:bCs/>
                <w:sz w:val="24"/>
                <w:szCs w:val="24"/>
              </w:rPr>
            </w:pPr>
          </w:p>
          <w:p w14:paraId="3B2B8BB8" w14:textId="77777777" w:rsidR="00110ADB" w:rsidRDefault="00771DBC" w:rsidP="003577F4">
            <w:pPr>
              <w:jc w:val="center"/>
              <w:rPr>
                <w:rFonts w:ascii="Arial" w:hAnsi="Arial" w:cs="Arial"/>
                <w:b/>
                <w:bCs/>
                <w:sz w:val="24"/>
                <w:szCs w:val="24"/>
              </w:rPr>
            </w:pPr>
            <w:r>
              <w:rPr>
                <w:rFonts w:ascii="Arial" w:hAnsi="Arial" w:cs="Arial"/>
                <w:b/>
                <w:bCs/>
                <w:sz w:val="24"/>
                <w:szCs w:val="24"/>
              </w:rPr>
              <w:t xml:space="preserve">Compliance </w:t>
            </w:r>
          </w:p>
          <w:p w14:paraId="744A908D" w14:textId="1A36962A" w:rsidR="00771DBC" w:rsidRDefault="00771DBC" w:rsidP="003577F4">
            <w:pPr>
              <w:jc w:val="center"/>
              <w:rPr>
                <w:rFonts w:ascii="Arial" w:hAnsi="Arial" w:cs="Arial"/>
                <w:b/>
                <w:bCs/>
                <w:sz w:val="24"/>
                <w:szCs w:val="24"/>
              </w:rPr>
            </w:pPr>
            <w:r>
              <w:rPr>
                <w:rFonts w:ascii="Arial" w:hAnsi="Arial" w:cs="Arial"/>
                <w:b/>
                <w:bCs/>
                <w:sz w:val="24"/>
                <w:szCs w:val="24"/>
              </w:rPr>
              <w:t>Criteria</w:t>
            </w:r>
          </w:p>
          <w:p w14:paraId="0884BD8E" w14:textId="49D94081" w:rsidR="00771DBC" w:rsidRPr="00AF0528" w:rsidRDefault="00771DBC" w:rsidP="003577F4">
            <w:pPr>
              <w:jc w:val="center"/>
              <w:rPr>
                <w:rFonts w:ascii="Arial" w:hAnsi="Arial" w:cs="Arial"/>
                <w:b/>
                <w:bCs/>
                <w:sz w:val="24"/>
                <w:szCs w:val="24"/>
              </w:rPr>
            </w:pPr>
            <w:r>
              <w:rPr>
                <w:rFonts w:ascii="Arial" w:hAnsi="Arial" w:cs="Arial"/>
                <w:b/>
                <w:bCs/>
                <w:sz w:val="24"/>
                <w:szCs w:val="24"/>
              </w:rPr>
              <w:t>Rating</w:t>
            </w:r>
          </w:p>
        </w:tc>
        <w:tc>
          <w:tcPr>
            <w:tcW w:w="3600" w:type="dxa"/>
          </w:tcPr>
          <w:p w14:paraId="676894ED" w14:textId="77777777" w:rsidR="00771DBC" w:rsidRPr="00AF0528" w:rsidRDefault="00771DBC" w:rsidP="003577F4">
            <w:pPr>
              <w:jc w:val="center"/>
              <w:rPr>
                <w:rFonts w:ascii="Arial" w:hAnsi="Arial" w:cs="Arial"/>
                <w:b/>
                <w:bCs/>
                <w:sz w:val="24"/>
                <w:szCs w:val="24"/>
              </w:rPr>
            </w:pPr>
          </w:p>
          <w:p w14:paraId="74F8FA2D" w14:textId="77777777" w:rsidR="00110ADB" w:rsidRDefault="00771DBC"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2776005F" w:rsidR="00771DBC" w:rsidRPr="00AF0528" w:rsidRDefault="00771DBC" w:rsidP="003577F4">
            <w:pPr>
              <w:jc w:val="center"/>
              <w:rPr>
                <w:rFonts w:ascii="Arial" w:hAnsi="Arial" w:cs="Arial"/>
                <w:b/>
                <w:bCs/>
                <w:sz w:val="24"/>
                <w:szCs w:val="24"/>
              </w:rPr>
            </w:pPr>
            <w:r w:rsidRPr="00AF0528">
              <w:rPr>
                <w:rFonts w:ascii="Arial" w:hAnsi="Arial" w:cs="Arial"/>
                <w:b/>
                <w:bCs/>
                <w:sz w:val="24"/>
                <w:szCs w:val="24"/>
              </w:rPr>
              <w:t>Special Education</w:t>
            </w:r>
          </w:p>
        </w:tc>
        <w:tc>
          <w:tcPr>
            <w:tcW w:w="2250" w:type="dxa"/>
            <w:tcBorders>
              <w:right w:val="single" w:sz="4" w:space="0" w:color="auto"/>
            </w:tcBorders>
          </w:tcPr>
          <w:p w14:paraId="7C7D9F85" w14:textId="77777777" w:rsidR="00771DBC" w:rsidRPr="00AF0528" w:rsidRDefault="00771DBC" w:rsidP="003577F4">
            <w:pPr>
              <w:jc w:val="center"/>
              <w:rPr>
                <w:rFonts w:ascii="Arial" w:hAnsi="Arial" w:cs="Arial"/>
                <w:b/>
                <w:bCs/>
                <w:sz w:val="24"/>
                <w:szCs w:val="24"/>
              </w:rPr>
            </w:pPr>
          </w:p>
          <w:p w14:paraId="7A5DA6F3" w14:textId="12F7DE1A" w:rsidR="00110ADB" w:rsidRPr="00AF0528" w:rsidRDefault="00771DBC" w:rsidP="005E165C">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tc>
        <w:tc>
          <w:tcPr>
            <w:tcW w:w="1620" w:type="dxa"/>
            <w:tcBorders>
              <w:left w:val="single" w:sz="4" w:space="0" w:color="auto"/>
            </w:tcBorders>
          </w:tcPr>
          <w:p w14:paraId="0626C5B8" w14:textId="77777777" w:rsidR="00771DBC" w:rsidRDefault="00771DBC">
            <w:pPr>
              <w:rPr>
                <w:rFonts w:ascii="Arial" w:hAnsi="Arial" w:cs="Arial"/>
                <w:b/>
                <w:bCs/>
                <w:sz w:val="24"/>
                <w:szCs w:val="24"/>
              </w:rPr>
            </w:pPr>
          </w:p>
          <w:p w14:paraId="33711D6D" w14:textId="15D8CBB3" w:rsidR="00771DBC" w:rsidRDefault="00110ADB" w:rsidP="003577F4">
            <w:pPr>
              <w:jc w:val="center"/>
              <w:rPr>
                <w:rFonts w:ascii="Arial" w:hAnsi="Arial" w:cs="Arial"/>
                <w:b/>
                <w:bCs/>
                <w:sz w:val="24"/>
                <w:szCs w:val="24"/>
              </w:rPr>
            </w:pPr>
            <w:r>
              <w:rPr>
                <w:rFonts w:ascii="Arial" w:hAnsi="Arial" w:cs="Arial"/>
                <w:b/>
                <w:bCs/>
                <w:sz w:val="24"/>
                <w:szCs w:val="24"/>
              </w:rPr>
              <w:t>Focus</w:t>
            </w:r>
            <w:r w:rsidR="00771DBC">
              <w:rPr>
                <w:rFonts w:ascii="Arial" w:hAnsi="Arial" w:cs="Arial"/>
                <w:b/>
                <w:bCs/>
                <w:sz w:val="24"/>
                <w:szCs w:val="24"/>
              </w:rPr>
              <w:t xml:space="preserve">ed </w:t>
            </w:r>
          </w:p>
          <w:p w14:paraId="0135C081" w14:textId="0000605E" w:rsidR="00771DBC" w:rsidRPr="00AF0528" w:rsidRDefault="00771DBC" w:rsidP="003577F4">
            <w:pPr>
              <w:jc w:val="center"/>
              <w:rPr>
                <w:rFonts w:ascii="Arial" w:hAnsi="Arial" w:cs="Arial"/>
                <w:b/>
                <w:bCs/>
                <w:sz w:val="24"/>
                <w:szCs w:val="24"/>
              </w:rPr>
            </w:pPr>
            <w:r>
              <w:rPr>
                <w:rFonts w:ascii="Arial" w:hAnsi="Arial" w:cs="Arial"/>
                <w:b/>
                <w:bCs/>
                <w:sz w:val="24"/>
                <w:szCs w:val="24"/>
              </w:rPr>
              <w:t>Standards</w:t>
            </w:r>
          </w:p>
        </w:tc>
      </w:tr>
      <w:tr w:rsidR="00771DBC" w14:paraId="1FB2E4C3" w14:textId="09F1EC25" w:rsidTr="00110ADB">
        <w:trPr>
          <w:jc w:val="center"/>
        </w:trPr>
        <w:tc>
          <w:tcPr>
            <w:tcW w:w="2565" w:type="dxa"/>
          </w:tcPr>
          <w:p w14:paraId="72AA0A6A" w14:textId="77777777" w:rsidR="00771DBC" w:rsidRPr="00AF0528" w:rsidRDefault="00771DBC" w:rsidP="003577F4">
            <w:pPr>
              <w:ind w:right="-720"/>
              <w:jc w:val="both"/>
              <w:rPr>
                <w:rFonts w:ascii="Arial" w:hAnsi="Arial" w:cs="Arial"/>
                <w:sz w:val="24"/>
                <w:szCs w:val="24"/>
              </w:rPr>
            </w:pPr>
            <w:r w:rsidRPr="00AF0528">
              <w:rPr>
                <w:rFonts w:ascii="Arial" w:hAnsi="Arial" w:cs="Arial"/>
                <w:b/>
                <w:sz w:val="24"/>
                <w:szCs w:val="24"/>
              </w:rPr>
              <w:t>IMPLEMENTED</w:t>
            </w:r>
          </w:p>
        </w:tc>
        <w:tc>
          <w:tcPr>
            <w:tcW w:w="3600" w:type="dxa"/>
          </w:tcPr>
          <w:p w14:paraId="58A9614E" w14:textId="77777777" w:rsidR="00110ADB" w:rsidRDefault="00771DBC" w:rsidP="00771DBC">
            <w:pPr>
              <w:rPr>
                <w:rFonts w:ascii="Arial" w:hAnsi="Arial" w:cs="Arial"/>
                <w:sz w:val="24"/>
                <w:szCs w:val="24"/>
              </w:rPr>
            </w:pPr>
            <w:bookmarkStart w:id="20" w:name="seImplCnt"/>
            <w:r w:rsidRPr="00AF0528">
              <w:rPr>
                <w:rFonts w:ascii="Arial" w:hAnsi="Arial" w:cs="Arial"/>
                <w:sz w:val="24"/>
                <w:szCs w:val="24"/>
              </w:rPr>
              <w:t>SE 1, SE 2, SE 3,</w:t>
            </w:r>
            <w:r>
              <w:rPr>
                <w:rFonts w:ascii="Arial" w:hAnsi="Arial" w:cs="Arial"/>
                <w:sz w:val="24"/>
                <w:szCs w:val="24"/>
              </w:rPr>
              <w:t xml:space="preserve"> </w:t>
            </w:r>
            <w:r w:rsidRPr="00AF0528">
              <w:rPr>
                <w:rFonts w:ascii="Arial" w:hAnsi="Arial" w:cs="Arial"/>
                <w:sz w:val="24"/>
                <w:szCs w:val="24"/>
              </w:rPr>
              <w:t>SE 3A,</w:t>
            </w:r>
            <w:r>
              <w:rPr>
                <w:rFonts w:ascii="Arial" w:hAnsi="Arial" w:cs="Arial"/>
                <w:sz w:val="24"/>
                <w:szCs w:val="24"/>
              </w:rPr>
              <w:t xml:space="preserve"> </w:t>
            </w:r>
            <w:r w:rsidRPr="00AF0528">
              <w:rPr>
                <w:rFonts w:ascii="Arial" w:hAnsi="Arial" w:cs="Arial"/>
                <w:sz w:val="24"/>
                <w:szCs w:val="24"/>
              </w:rPr>
              <w:t>SE 5, SE 6, SE 7,</w:t>
            </w:r>
            <w:r>
              <w:rPr>
                <w:rFonts w:ascii="Arial" w:hAnsi="Arial" w:cs="Arial"/>
                <w:sz w:val="24"/>
                <w:szCs w:val="24"/>
              </w:rPr>
              <w:t xml:space="preserve"> </w:t>
            </w:r>
            <w:r w:rsidRPr="00AF0528">
              <w:rPr>
                <w:rFonts w:ascii="Arial" w:hAnsi="Arial" w:cs="Arial"/>
                <w:sz w:val="24"/>
                <w:szCs w:val="24"/>
              </w:rPr>
              <w:t xml:space="preserve">SE 9A, SE 10, </w:t>
            </w:r>
          </w:p>
          <w:p w14:paraId="005E8829" w14:textId="3896464F" w:rsidR="00771DBC" w:rsidRPr="00AF0528" w:rsidRDefault="00771DBC" w:rsidP="008B05A8">
            <w:pPr>
              <w:rPr>
                <w:rFonts w:ascii="Arial" w:hAnsi="Arial" w:cs="Arial"/>
                <w:sz w:val="24"/>
                <w:szCs w:val="24"/>
              </w:rPr>
            </w:pPr>
            <w:r w:rsidRPr="00AF0528">
              <w:rPr>
                <w:rFonts w:ascii="Arial" w:hAnsi="Arial" w:cs="Arial"/>
                <w:sz w:val="24"/>
                <w:szCs w:val="24"/>
              </w:rPr>
              <w:t>SE 11, SE 12, SE</w:t>
            </w:r>
            <w:r>
              <w:rPr>
                <w:rFonts w:ascii="Arial" w:hAnsi="Arial" w:cs="Arial"/>
                <w:sz w:val="24"/>
                <w:szCs w:val="24"/>
              </w:rPr>
              <w:t xml:space="preserve"> </w:t>
            </w:r>
            <w:r w:rsidRPr="00AF0528">
              <w:rPr>
                <w:rFonts w:ascii="Arial" w:hAnsi="Arial" w:cs="Arial"/>
                <w:sz w:val="24"/>
                <w:szCs w:val="24"/>
              </w:rPr>
              <w:t xml:space="preserve">13, SE 14, </w:t>
            </w:r>
            <w:r>
              <w:rPr>
                <w:rFonts w:ascii="Arial" w:hAnsi="Arial" w:cs="Arial"/>
                <w:sz w:val="24"/>
                <w:szCs w:val="24"/>
              </w:rPr>
              <w:t xml:space="preserve">SE 15, </w:t>
            </w:r>
            <w:r w:rsidRPr="00AF0528">
              <w:rPr>
                <w:rFonts w:ascii="Arial" w:hAnsi="Arial" w:cs="Arial"/>
                <w:sz w:val="24"/>
                <w:szCs w:val="24"/>
              </w:rPr>
              <w:t xml:space="preserve">SE 17, SE18A, SE 19, SE 20, SE 22, SE 25, SE 26, SE 29, SE 34, </w:t>
            </w:r>
            <w:r>
              <w:rPr>
                <w:rFonts w:ascii="Arial" w:hAnsi="Arial" w:cs="Arial"/>
                <w:sz w:val="24"/>
                <w:szCs w:val="24"/>
              </w:rPr>
              <w:t xml:space="preserve">SE 35, </w:t>
            </w:r>
            <w:r w:rsidRPr="00AF0528">
              <w:rPr>
                <w:rFonts w:ascii="Arial" w:hAnsi="Arial" w:cs="Arial"/>
                <w:sz w:val="24"/>
                <w:szCs w:val="24"/>
              </w:rPr>
              <w:t>SE 37, SE 38, SE 39, SE 40, SE 41, SE 42, SE 43, SE 44, SE 45, SE 46, SE 47, SE 48, SE 49</w:t>
            </w:r>
            <w:bookmarkEnd w:id="20"/>
          </w:p>
        </w:tc>
        <w:tc>
          <w:tcPr>
            <w:tcW w:w="2250" w:type="dxa"/>
            <w:tcBorders>
              <w:right w:val="single" w:sz="4" w:space="0" w:color="auto"/>
            </w:tcBorders>
          </w:tcPr>
          <w:p w14:paraId="459A45EA" w14:textId="77777777" w:rsidR="00771DBC" w:rsidRPr="00AF0528" w:rsidRDefault="00771DBC" w:rsidP="008B299C">
            <w:pPr>
              <w:rPr>
                <w:rFonts w:ascii="Arial" w:hAnsi="Arial" w:cs="Arial"/>
                <w:sz w:val="24"/>
                <w:szCs w:val="24"/>
              </w:rPr>
            </w:pPr>
            <w:bookmarkStart w:id="21" w:name="crImplCnt"/>
            <w:r w:rsidRPr="00AF0528">
              <w:rPr>
                <w:rFonts w:ascii="Arial" w:hAnsi="Arial" w:cs="Arial"/>
                <w:sz w:val="24"/>
                <w:szCs w:val="24"/>
              </w:rPr>
              <w:t>CR 13, CR 14</w:t>
            </w:r>
            <w:bookmarkEnd w:id="21"/>
          </w:p>
        </w:tc>
        <w:tc>
          <w:tcPr>
            <w:tcW w:w="1620" w:type="dxa"/>
            <w:tcBorders>
              <w:left w:val="single" w:sz="4" w:space="0" w:color="auto"/>
            </w:tcBorders>
          </w:tcPr>
          <w:p w14:paraId="34B0FF27" w14:textId="77777777" w:rsidR="005E165C" w:rsidRDefault="005E165C" w:rsidP="005E165C">
            <w:pPr>
              <w:rPr>
                <w:rFonts w:ascii="Arial" w:hAnsi="Arial" w:cs="Arial"/>
                <w:sz w:val="24"/>
                <w:szCs w:val="24"/>
              </w:rPr>
            </w:pPr>
            <w:r>
              <w:rPr>
                <w:rFonts w:ascii="Arial" w:hAnsi="Arial" w:cs="Arial"/>
                <w:sz w:val="24"/>
                <w:szCs w:val="24"/>
              </w:rPr>
              <w:t>None</w:t>
            </w:r>
          </w:p>
          <w:p w14:paraId="20FD06C2" w14:textId="77777777" w:rsidR="00771DBC" w:rsidRPr="00AF0528" w:rsidRDefault="00771DBC" w:rsidP="00771DBC">
            <w:pPr>
              <w:rPr>
                <w:rFonts w:ascii="Arial" w:hAnsi="Arial" w:cs="Arial"/>
                <w:sz w:val="24"/>
                <w:szCs w:val="24"/>
              </w:rPr>
            </w:pPr>
          </w:p>
        </w:tc>
      </w:tr>
      <w:tr w:rsidR="00771DBC" w14:paraId="16CEF305" w14:textId="72426C0E" w:rsidTr="00110ADB">
        <w:trPr>
          <w:trHeight w:val="760"/>
          <w:jc w:val="center"/>
        </w:trPr>
        <w:tc>
          <w:tcPr>
            <w:tcW w:w="2565" w:type="dxa"/>
            <w:tcBorders>
              <w:bottom w:val="single" w:sz="4" w:space="0" w:color="auto"/>
            </w:tcBorders>
          </w:tcPr>
          <w:p w14:paraId="2CFECBA2" w14:textId="77777777" w:rsidR="00771DBC" w:rsidRPr="00AF0528" w:rsidRDefault="00771DBC" w:rsidP="003577F4">
            <w:pPr>
              <w:ind w:right="-720"/>
              <w:jc w:val="both"/>
              <w:rPr>
                <w:rFonts w:ascii="Arial" w:hAnsi="Arial" w:cs="Arial"/>
                <w:b/>
                <w:sz w:val="24"/>
                <w:szCs w:val="24"/>
              </w:rPr>
            </w:pPr>
            <w:r w:rsidRPr="00AF0528">
              <w:rPr>
                <w:rFonts w:ascii="Arial" w:hAnsi="Arial" w:cs="Arial"/>
                <w:b/>
                <w:sz w:val="24"/>
                <w:szCs w:val="24"/>
              </w:rPr>
              <w:t>PARTIALLY</w:t>
            </w:r>
          </w:p>
          <w:p w14:paraId="45D6C192" w14:textId="77777777" w:rsidR="00771DBC" w:rsidRPr="00AF0528" w:rsidRDefault="00771DBC" w:rsidP="003577F4">
            <w:pPr>
              <w:ind w:right="-720"/>
              <w:jc w:val="both"/>
              <w:rPr>
                <w:rFonts w:ascii="Arial" w:hAnsi="Arial" w:cs="Arial"/>
                <w:b/>
                <w:sz w:val="24"/>
                <w:szCs w:val="24"/>
              </w:rPr>
            </w:pPr>
            <w:r w:rsidRPr="00AF0528">
              <w:rPr>
                <w:rFonts w:ascii="Arial" w:hAnsi="Arial" w:cs="Arial"/>
                <w:b/>
                <w:sz w:val="24"/>
                <w:szCs w:val="24"/>
              </w:rPr>
              <w:t>IMPLEMENTED</w:t>
            </w:r>
          </w:p>
        </w:tc>
        <w:tc>
          <w:tcPr>
            <w:tcW w:w="3600" w:type="dxa"/>
            <w:tcBorders>
              <w:bottom w:val="single" w:sz="4" w:space="0" w:color="auto"/>
            </w:tcBorders>
          </w:tcPr>
          <w:p w14:paraId="74E33126" w14:textId="7506DB07" w:rsidR="00771DBC" w:rsidRDefault="00771DBC" w:rsidP="008B299C">
            <w:pPr>
              <w:rPr>
                <w:rFonts w:ascii="Arial" w:hAnsi="Arial" w:cs="Arial"/>
                <w:sz w:val="24"/>
                <w:szCs w:val="24"/>
              </w:rPr>
            </w:pPr>
            <w:bookmarkStart w:id="22" w:name="seCritPartial"/>
            <w:r w:rsidRPr="00AF0528">
              <w:rPr>
                <w:rFonts w:ascii="Arial" w:hAnsi="Arial" w:cs="Arial"/>
                <w:sz w:val="24"/>
                <w:szCs w:val="24"/>
              </w:rPr>
              <w:t>SE 8, SE 9, SE 18B</w:t>
            </w:r>
            <w:bookmarkEnd w:id="22"/>
          </w:p>
          <w:p w14:paraId="5ACCCEF6" w14:textId="270E1C83" w:rsidR="00771DBC" w:rsidRPr="00AF0528" w:rsidRDefault="00771DBC" w:rsidP="008B299C">
            <w:pPr>
              <w:rPr>
                <w:rFonts w:ascii="Arial" w:hAnsi="Arial" w:cs="Arial"/>
                <w:sz w:val="24"/>
                <w:szCs w:val="24"/>
              </w:rPr>
            </w:pPr>
          </w:p>
        </w:tc>
        <w:tc>
          <w:tcPr>
            <w:tcW w:w="2250" w:type="dxa"/>
            <w:tcBorders>
              <w:bottom w:val="single" w:sz="4" w:space="0" w:color="auto"/>
              <w:right w:val="single" w:sz="4" w:space="0" w:color="auto"/>
            </w:tcBorders>
          </w:tcPr>
          <w:p w14:paraId="03C3FC4C" w14:textId="77777777" w:rsidR="005E165C" w:rsidRDefault="005E165C" w:rsidP="005E165C">
            <w:pPr>
              <w:rPr>
                <w:rFonts w:ascii="Arial" w:hAnsi="Arial" w:cs="Arial"/>
                <w:sz w:val="24"/>
                <w:szCs w:val="24"/>
              </w:rPr>
            </w:pPr>
            <w:bookmarkStart w:id="23" w:name="crCritPartial"/>
            <w:bookmarkEnd w:id="23"/>
            <w:r>
              <w:rPr>
                <w:rFonts w:ascii="Arial" w:hAnsi="Arial" w:cs="Arial"/>
                <w:sz w:val="24"/>
                <w:szCs w:val="24"/>
              </w:rPr>
              <w:t>None</w:t>
            </w:r>
          </w:p>
          <w:p w14:paraId="7E2C93CC" w14:textId="77777777" w:rsidR="00771DBC" w:rsidRPr="00AF0528" w:rsidRDefault="00771DBC" w:rsidP="008B299C">
            <w:pPr>
              <w:jc w:val="both"/>
              <w:rPr>
                <w:rFonts w:ascii="Arial" w:hAnsi="Arial" w:cs="Arial"/>
                <w:sz w:val="24"/>
                <w:szCs w:val="24"/>
              </w:rPr>
            </w:pPr>
          </w:p>
        </w:tc>
        <w:tc>
          <w:tcPr>
            <w:tcW w:w="1620" w:type="dxa"/>
            <w:tcBorders>
              <w:left w:val="single" w:sz="4" w:space="0" w:color="auto"/>
              <w:bottom w:val="single" w:sz="4" w:space="0" w:color="auto"/>
            </w:tcBorders>
          </w:tcPr>
          <w:p w14:paraId="793837D7" w14:textId="222BDC8C" w:rsidR="00771DBC" w:rsidRPr="00AF0528" w:rsidRDefault="00771DBC" w:rsidP="008B299C">
            <w:pPr>
              <w:jc w:val="both"/>
              <w:rPr>
                <w:rFonts w:ascii="Arial" w:hAnsi="Arial" w:cs="Arial"/>
                <w:sz w:val="24"/>
                <w:szCs w:val="24"/>
              </w:rPr>
            </w:pPr>
            <w:r w:rsidRPr="00771DBC">
              <w:rPr>
                <w:rFonts w:ascii="Arial" w:hAnsi="Arial" w:cs="Arial"/>
                <w:sz w:val="24"/>
                <w:szCs w:val="24"/>
              </w:rPr>
              <w:t>SE 4</w:t>
            </w:r>
          </w:p>
        </w:tc>
      </w:tr>
      <w:tr w:rsidR="00771DBC" w14:paraId="5B62784D" w14:textId="57633BA5" w:rsidTr="00110ADB">
        <w:trPr>
          <w:trHeight w:val="320"/>
          <w:jc w:val="center"/>
        </w:trPr>
        <w:tc>
          <w:tcPr>
            <w:tcW w:w="2565" w:type="dxa"/>
            <w:tcBorders>
              <w:top w:val="single" w:sz="4" w:space="0" w:color="auto"/>
              <w:bottom w:val="single" w:sz="4" w:space="0" w:color="auto"/>
            </w:tcBorders>
          </w:tcPr>
          <w:p w14:paraId="3998B885" w14:textId="77777777" w:rsidR="00110ADB" w:rsidRDefault="00771DBC" w:rsidP="003577F4">
            <w:pPr>
              <w:ind w:right="-720"/>
              <w:jc w:val="both"/>
              <w:rPr>
                <w:rFonts w:ascii="Arial" w:hAnsi="Arial" w:cs="Arial"/>
                <w:b/>
                <w:sz w:val="24"/>
                <w:szCs w:val="24"/>
              </w:rPr>
            </w:pPr>
            <w:r>
              <w:rPr>
                <w:rFonts w:ascii="Arial" w:hAnsi="Arial" w:cs="Arial"/>
                <w:b/>
                <w:sz w:val="24"/>
                <w:szCs w:val="24"/>
              </w:rPr>
              <w:t xml:space="preserve">NOT </w:t>
            </w:r>
          </w:p>
          <w:p w14:paraId="48DD9B51" w14:textId="4A65AC88" w:rsidR="00771DBC" w:rsidRPr="00AF0528" w:rsidRDefault="00771DBC" w:rsidP="003577F4">
            <w:pPr>
              <w:ind w:right="-720"/>
              <w:jc w:val="both"/>
              <w:rPr>
                <w:rFonts w:ascii="Arial" w:hAnsi="Arial" w:cs="Arial"/>
                <w:b/>
                <w:sz w:val="24"/>
                <w:szCs w:val="24"/>
              </w:rPr>
            </w:pPr>
            <w:r>
              <w:rPr>
                <w:rFonts w:ascii="Arial" w:hAnsi="Arial" w:cs="Arial"/>
                <w:b/>
                <w:sz w:val="24"/>
                <w:szCs w:val="24"/>
              </w:rPr>
              <w:t xml:space="preserve">IMPLEMENTED </w:t>
            </w:r>
          </w:p>
        </w:tc>
        <w:tc>
          <w:tcPr>
            <w:tcW w:w="3600" w:type="dxa"/>
            <w:tcBorders>
              <w:top w:val="single" w:sz="4" w:space="0" w:color="auto"/>
              <w:bottom w:val="single" w:sz="4" w:space="0" w:color="auto"/>
            </w:tcBorders>
          </w:tcPr>
          <w:p w14:paraId="0D31E5C5" w14:textId="01BE174B" w:rsidR="00771DBC" w:rsidRDefault="00771DBC" w:rsidP="008B299C">
            <w:pPr>
              <w:rPr>
                <w:rFonts w:ascii="Arial" w:hAnsi="Arial" w:cs="Arial"/>
                <w:sz w:val="24"/>
                <w:szCs w:val="24"/>
              </w:rPr>
            </w:pPr>
            <w:r>
              <w:rPr>
                <w:rFonts w:ascii="Arial" w:hAnsi="Arial" w:cs="Arial"/>
                <w:sz w:val="24"/>
                <w:szCs w:val="24"/>
              </w:rPr>
              <w:t>None</w:t>
            </w:r>
          </w:p>
          <w:p w14:paraId="1A675EAD" w14:textId="77777777" w:rsidR="00771DBC" w:rsidRDefault="00771DBC" w:rsidP="008B299C">
            <w:pPr>
              <w:rPr>
                <w:rFonts w:ascii="Arial" w:hAnsi="Arial" w:cs="Arial"/>
                <w:sz w:val="24"/>
                <w:szCs w:val="24"/>
              </w:rPr>
            </w:pPr>
          </w:p>
          <w:p w14:paraId="789C57F3" w14:textId="77777777" w:rsidR="00771DBC" w:rsidRPr="00AF0528" w:rsidRDefault="00771DBC" w:rsidP="008B299C">
            <w:pPr>
              <w:rPr>
                <w:rFonts w:ascii="Arial" w:hAnsi="Arial" w:cs="Arial"/>
                <w:sz w:val="24"/>
                <w:szCs w:val="24"/>
              </w:rPr>
            </w:pPr>
          </w:p>
        </w:tc>
        <w:tc>
          <w:tcPr>
            <w:tcW w:w="2250" w:type="dxa"/>
            <w:tcBorders>
              <w:top w:val="single" w:sz="4" w:space="0" w:color="auto"/>
              <w:bottom w:val="single" w:sz="4" w:space="0" w:color="auto"/>
              <w:right w:val="single" w:sz="4" w:space="0" w:color="auto"/>
            </w:tcBorders>
          </w:tcPr>
          <w:p w14:paraId="3282F982" w14:textId="77777777" w:rsidR="005E165C" w:rsidRDefault="005E165C" w:rsidP="005E165C">
            <w:pPr>
              <w:rPr>
                <w:rFonts w:ascii="Arial" w:hAnsi="Arial" w:cs="Arial"/>
                <w:sz w:val="24"/>
                <w:szCs w:val="24"/>
              </w:rPr>
            </w:pPr>
            <w:r>
              <w:rPr>
                <w:rFonts w:ascii="Arial" w:hAnsi="Arial" w:cs="Arial"/>
                <w:sz w:val="24"/>
                <w:szCs w:val="24"/>
              </w:rPr>
              <w:t>None</w:t>
            </w:r>
          </w:p>
          <w:p w14:paraId="20E70A34" w14:textId="77777777" w:rsidR="00771DBC" w:rsidRPr="00AF0528" w:rsidRDefault="00771DBC" w:rsidP="008B299C">
            <w:pPr>
              <w:jc w:val="both"/>
              <w:rPr>
                <w:rFonts w:ascii="Arial" w:hAnsi="Arial" w:cs="Arial"/>
                <w:sz w:val="24"/>
                <w:szCs w:val="24"/>
              </w:rPr>
            </w:pPr>
          </w:p>
        </w:tc>
        <w:tc>
          <w:tcPr>
            <w:tcW w:w="1620" w:type="dxa"/>
            <w:tcBorders>
              <w:top w:val="single" w:sz="4" w:space="0" w:color="auto"/>
              <w:left w:val="single" w:sz="4" w:space="0" w:color="auto"/>
              <w:bottom w:val="single" w:sz="4" w:space="0" w:color="auto"/>
            </w:tcBorders>
          </w:tcPr>
          <w:p w14:paraId="60CF659C" w14:textId="77777777" w:rsidR="005E165C" w:rsidRDefault="005E165C" w:rsidP="005E165C">
            <w:pPr>
              <w:rPr>
                <w:rFonts w:ascii="Arial" w:hAnsi="Arial" w:cs="Arial"/>
                <w:sz w:val="24"/>
                <w:szCs w:val="24"/>
              </w:rPr>
            </w:pPr>
            <w:r>
              <w:rPr>
                <w:rFonts w:ascii="Arial" w:hAnsi="Arial" w:cs="Arial"/>
                <w:sz w:val="24"/>
                <w:szCs w:val="24"/>
              </w:rPr>
              <w:t>None</w:t>
            </w:r>
          </w:p>
          <w:p w14:paraId="14F40C73" w14:textId="77777777" w:rsidR="00771DBC" w:rsidRPr="00AF0528" w:rsidRDefault="00771DBC" w:rsidP="008B299C">
            <w:pPr>
              <w:jc w:val="both"/>
              <w:rPr>
                <w:rFonts w:ascii="Arial" w:hAnsi="Arial" w:cs="Arial"/>
                <w:sz w:val="24"/>
                <w:szCs w:val="24"/>
              </w:rPr>
            </w:pPr>
          </w:p>
        </w:tc>
      </w:tr>
      <w:tr w:rsidR="00771DBC" w14:paraId="67EFC928" w14:textId="461AA6C4" w:rsidTr="00110ADB">
        <w:trPr>
          <w:trHeight w:val="290"/>
          <w:jc w:val="center"/>
        </w:trPr>
        <w:tc>
          <w:tcPr>
            <w:tcW w:w="2565" w:type="dxa"/>
            <w:tcBorders>
              <w:top w:val="single" w:sz="4" w:space="0" w:color="auto"/>
              <w:bottom w:val="single" w:sz="4" w:space="0" w:color="auto"/>
            </w:tcBorders>
          </w:tcPr>
          <w:p w14:paraId="13B3F87C" w14:textId="77777777" w:rsidR="00110ADB" w:rsidRDefault="00771DBC" w:rsidP="003577F4">
            <w:pPr>
              <w:ind w:right="-720"/>
              <w:jc w:val="both"/>
              <w:rPr>
                <w:rFonts w:ascii="Arial" w:hAnsi="Arial" w:cs="Arial"/>
                <w:b/>
                <w:sz w:val="24"/>
                <w:szCs w:val="24"/>
              </w:rPr>
            </w:pPr>
            <w:r>
              <w:rPr>
                <w:rFonts w:ascii="Arial" w:hAnsi="Arial" w:cs="Arial"/>
                <w:b/>
                <w:sz w:val="24"/>
                <w:szCs w:val="24"/>
              </w:rPr>
              <w:t xml:space="preserve">NOT </w:t>
            </w:r>
          </w:p>
          <w:p w14:paraId="01F9AC73" w14:textId="32EB9B5C" w:rsidR="00771DBC" w:rsidRDefault="00771DBC" w:rsidP="003577F4">
            <w:pPr>
              <w:ind w:right="-720"/>
              <w:jc w:val="both"/>
              <w:rPr>
                <w:rFonts w:ascii="Arial" w:hAnsi="Arial" w:cs="Arial"/>
                <w:b/>
                <w:sz w:val="24"/>
                <w:szCs w:val="24"/>
              </w:rPr>
            </w:pPr>
            <w:r>
              <w:rPr>
                <w:rFonts w:ascii="Arial" w:hAnsi="Arial" w:cs="Arial"/>
                <w:b/>
                <w:sz w:val="24"/>
                <w:szCs w:val="24"/>
              </w:rPr>
              <w:t>APPLICABLE</w:t>
            </w:r>
          </w:p>
          <w:p w14:paraId="5B0B47F4" w14:textId="4E510CA9" w:rsidR="00771DBC" w:rsidRPr="00AF0528" w:rsidRDefault="00771DBC" w:rsidP="003577F4">
            <w:pPr>
              <w:ind w:right="-720"/>
              <w:jc w:val="both"/>
              <w:rPr>
                <w:rFonts w:ascii="Arial" w:hAnsi="Arial" w:cs="Arial"/>
                <w:b/>
                <w:sz w:val="24"/>
                <w:szCs w:val="24"/>
              </w:rPr>
            </w:pPr>
          </w:p>
        </w:tc>
        <w:tc>
          <w:tcPr>
            <w:tcW w:w="3600" w:type="dxa"/>
            <w:tcBorders>
              <w:top w:val="single" w:sz="4" w:space="0" w:color="auto"/>
            </w:tcBorders>
          </w:tcPr>
          <w:p w14:paraId="25C5531F" w14:textId="428C63B4" w:rsidR="00771DBC" w:rsidRDefault="00771DBC" w:rsidP="008B299C">
            <w:pPr>
              <w:rPr>
                <w:rFonts w:ascii="Arial" w:hAnsi="Arial" w:cs="Arial"/>
                <w:sz w:val="24"/>
                <w:szCs w:val="24"/>
              </w:rPr>
            </w:pPr>
            <w:r>
              <w:rPr>
                <w:rFonts w:ascii="Arial" w:hAnsi="Arial" w:cs="Arial"/>
                <w:sz w:val="24"/>
                <w:szCs w:val="24"/>
              </w:rPr>
              <w:t xml:space="preserve">None </w:t>
            </w:r>
          </w:p>
          <w:p w14:paraId="49F47879" w14:textId="77777777" w:rsidR="00771DBC" w:rsidRDefault="00771DBC" w:rsidP="008B299C">
            <w:pPr>
              <w:rPr>
                <w:rFonts w:ascii="Arial" w:hAnsi="Arial" w:cs="Arial"/>
                <w:sz w:val="24"/>
                <w:szCs w:val="24"/>
              </w:rPr>
            </w:pPr>
          </w:p>
          <w:p w14:paraId="5AD43F25" w14:textId="77777777" w:rsidR="00771DBC" w:rsidRDefault="00771DBC" w:rsidP="008B299C">
            <w:pPr>
              <w:rPr>
                <w:rFonts w:ascii="Arial" w:hAnsi="Arial" w:cs="Arial"/>
                <w:sz w:val="24"/>
                <w:szCs w:val="24"/>
              </w:rPr>
            </w:pPr>
          </w:p>
        </w:tc>
        <w:tc>
          <w:tcPr>
            <w:tcW w:w="2250" w:type="dxa"/>
            <w:tcBorders>
              <w:top w:val="single" w:sz="4" w:space="0" w:color="auto"/>
              <w:right w:val="single" w:sz="4" w:space="0" w:color="auto"/>
            </w:tcBorders>
          </w:tcPr>
          <w:p w14:paraId="5557FAB9" w14:textId="77777777" w:rsidR="005E165C" w:rsidRDefault="005E165C" w:rsidP="005E165C">
            <w:pPr>
              <w:rPr>
                <w:rFonts w:ascii="Arial" w:hAnsi="Arial" w:cs="Arial"/>
                <w:sz w:val="24"/>
                <w:szCs w:val="24"/>
              </w:rPr>
            </w:pPr>
            <w:r>
              <w:rPr>
                <w:rFonts w:ascii="Arial" w:hAnsi="Arial" w:cs="Arial"/>
                <w:sz w:val="24"/>
                <w:szCs w:val="24"/>
              </w:rPr>
              <w:t>None</w:t>
            </w:r>
          </w:p>
          <w:p w14:paraId="1B8750AD" w14:textId="77777777" w:rsidR="00771DBC" w:rsidRPr="00AF0528" w:rsidRDefault="00771DBC" w:rsidP="008B299C">
            <w:pPr>
              <w:jc w:val="both"/>
              <w:rPr>
                <w:rFonts w:ascii="Arial" w:hAnsi="Arial" w:cs="Arial"/>
                <w:sz w:val="24"/>
                <w:szCs w:val="24"/>
              </w:rPr>
            </w:pPr>
          </w:p>
        </w:tc>
        <w:tc>
          <w:tcPr>
            <w:tcW w:w="1620" w:type="dxa"/>
            <w:tcBorders>
              <w:top w:val="single" w:sz="4" w:space="0" w:color="auto"/>
              <w:left w:val="single" w:sz="4" w:space="0" w:color="auto"/>
            </w:tcBorders>
          </w:tcPr>
          <w:p w14:paraId="7CC7320F" w14:textId="77777777" w:rsidR="005E165C" w:rsidRDefault="005E165C" w:rsidP="005E165C">
            <w:pPr>
              <w:rPr>
                <w:rFonts w:ascii="Arial" w:hAnsi="Arial" w:cs="Arial"/>
                <w:sz w:val="24"/>
                <w:szCs w:val="24"/>
              </w:rPr>
            </w:pPr>
            <w:r>
              <w:rPr>
                <w:rFonts w:ascii="Arial" w:hAnsi="Arial" w:cs="Arial"/>
                <w:sz w:val="24"/>
                <w:szCs w:val="24"/>
              </w:rPr>
              <w:t>None</w:t>
            </w:r>
          </w:p>
          <w:p w14:paraId="077C8ADE" w14:textId="77777777" w:rsidR="00771DBC" w:rsidRPr="00AF0528" w:rsidRDefault="00771DBC" w:rsidP="008B299C">
            <w:pPr>
              <w:jc w:val="both"/>
              <w:rPr>
                <w:rFonts w:ascii="Arial" w:hAnsi="Arial" w:cs="Arial"/>
                <w:sz w:val="24"/>
                <w:szCs w:val="24"/>
              </w:rPr>
            </w:pPr>
          </w:p>
        </w:tc>
      </w:tr>
      <w:tr w:rsidR="00771DBC" w14:paraId="065F75E3" w14:textId="739D894A" w:rsidTr="00110ADB">
        <w:trPr>
          <w:jc w:val="center"/>
        </w:trPr>
        <w:tc>
          <w:tcPr>
            <w:tcW w:w="2565" w:type="dxa"/>
            <w:tcBorders>
              <w:top w:val="single" w:sz="4" w:space="0" w:color="auto"/>
            </w:tcBorders>
          </w:tcPr>
          <w:p w14:paraId="4635D4EE" w14:textId="77777777" w:rsidR="00110ADB" w:rsidRDefault="00771DBC"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355CDA77" w:rsidR="00771DBC" w:rsidRPr="00AF0528" w:rsidRDefault="00771DBC" w:rsidP="00832548">
            <w:pPr>
              <w:ind w:right="-720"/>
              <w:rPr>
                <w:rFonts w:ascii="Arial" w:hAnsi="Arial" w:cs="Arial"/>
                <w:b/>
                <w:sz w:val="24"/>
                <w:szCs w:val="24"/>
              </w:rPr>
            </w:pPr>
            <w:r w:rsidRPr="00AF0528">
              <w:rPr>
                <w:rFonts w:ascii="Arial" w:hAnsi="Arial" w:cs="Arial"/>
                <w:b/>
                <w:sz w:val="24"/>
                <w:szCs w:val="24"/>
              </w:rPr>
              <w:t>NONCOMPLIANCE -</w:t>
            </w:r>
          </w:p>
          <w:p w14:paraId="74BBE019" w14:textId="77777777" w:rsidR="00110ADB" w:rsidRDefault="00771DBC" w:rsidP="00832548">
            <w:pPr>
              <w:ind w:right="-720"/>
              <w:rPr>
                <w:rFonts w:ascii="Arial" w:hAnsi="Arial" w:cs="Arial"/>
                <w:b/>
                <w:sz w:val="24"/>
                <w:szCs w:val="24"/>
              </w:rPr>
            </w:pPr>
            <w:r w:rsidRPr="00AF0528">
              <w:rPr>
                <w:rFonts w:ascii="Arial" w:hAnsi="Arial" w:cs="Arial"/>
                <w:b/>
                <w:sz w:val="24"/>
                <w:szCs w:val="24"/>
              </w:rPr>
              <w:t xml:space="preserve">Corrective Action </w:t>
            </w:r>
          </w:p>
          <w:p w14:paraId="18678F4F" w14:textId="633C2600" w:rsidR="00110ADB" w:rsidRPr="00AF0528" w:rsidRDefault="00771DBC" w:rsidP="00832548">
            <w:pPr>
              <w:ind w:right="-720"/>
              <w:rPr>
                <w:rFonts w:ascii="Arial" w:hAnsi="Arial" w:cs="Arial"/>
                <w:b/>
                <w:sz w:val="24"/>
                <w:szCs w:val="24"/>
              </w:rPr>
            </w:pPr>
            <w:r w:rsidRPr="00AF0528">
              <w:rPr>
                <w:rFonts w:ascii="Arial" w:hAnsi="Arial" w:cs="Arial"/>
                <w:b/>
                <w:sz w:val="24"/>
                <w:szCs w:val="24"/>
              </w:rPr>
              <w:t>Under</w:t>
            </w:r>
            <w:r w:rsidR="00110ADB">
              <w:rPr>
                <w:rFonts w:ascii="Arial" w:hAnsi="Arial" w:cs="Arial"/>
                <w:b/>
                <w:sz w:val="24"/>
                <w:szCs w:val="24"/>
              </w:rPr>
              <w:t xml:space="preserve"> </w:t>
            </w:r>
            <w:r w:rsidRPr="00AF0528">
              <w:rPr>
                <w:rFonts w:ascii="Arial" w:hAnsi="Arial" w:cs="Arial"/>
                <w:b/>
                <w:sz w:val="24"/>
                <w:szCs w:val="24"/>
              </w:rPr>
              <w:t>Review</w:t>
            </w:r>
          </w:p>
        </w:tc>
        <w:tc>
          <w:tcPr>
            <w:tcW w:w="3600" w:type="dxa"/>
          </w:tcPr>
          <w:p w14:paraId="0FC7CC9E" w14:textId="77777777" w:rsidR="005E165C" w:rsidRDefault="005E165C" w:rsidP="005E165C">
            <w:pPr>
              <w:rPr>
                <w:rFonts w:ascii="Arial" w:hAnsi="Arial" w:cs="Arial"/>
                <w:sz w:val="24"/>
                <w:szCs w:val="24"/>
              </w:rPr>
            </w:pPr>
            <w:bookmarkStart w:id="24" w:name="seCritPriorNC"/>
            <w:bookmarkEnd w:id="24"/>
            <w:r>
              <w:rPr>
                <w:rFonts w:ascii="Arial" w:hAnsi="Arial" w:cs="Arial"/>
                <w:sz w:val="24"/>
                <w:szCs w:val="24"/>
              </w:rPr>
              <w:t>None</w:t>
            </w:r>
          </w:p>
          <w:p w14:paraId="57F17D53" w14:textId="2CB77945" w:rsidR="00771DBC" w:rsidRPr="00AF0528" w:rsidRDefault="00771DBC" w:rsidP="008B299C">
            <w:pPr>
              <w:rPr>
                <w:rFonts w:ascii="Arial" w:hAnsi="Arial" w:cs="Arial"/>
                <w:sz w:val="24"/>
                <w:szCs w:val="24"/>
              </w:rPr>
            </w:pPr>
          </w:p>
        </w:tc>
        <w:tc>
          <w:tcPr>
            <w:tcW w:w="2250" w:type="dxa"/>
            <w:tcBorders>
              <w:right w:val="single" w:sz="4" w:space="0" w:color="auto"/>
            </w:tcBorders>
          </w:tcPr>
          <w:p w14:paraId="6661B8C2" w14:textId="265160E7" w:rsidR="00771DBC" w:rsidRPr="00AF0528" w:rsidRDefault="00771DBC" w:rsidP="008B299C">
            <w:pPr>
              <w:jc w:val="both"/>
              <w:rPr>
                <w:rFonts w:ascii="Arial" w:hAnsi="Arial" w:cs="Arial"/>
                <w:sz w:val="24"/>
                <w:szCs w:val="24"/>
              </w:rPr>
            </w:pPr>
            <w:bookmarkStart w:id="25" w:name="crCritPriorNC"/>
            <w:r w:rsidRPr="00AF0528">
              <w:rPr>
                <w:rFonts w:ascii="Arial" w:hAnsi="Arial" w:cs="Arial"/>
                <w:sz w:val="24"/>
                <w:szCs w:val="24"/>
              </w:rPr>
              <w:t>CR 18</w:t>
            </w:r>
            <w:bookmarkEnd w:id="25"/>
          </w:p>
        </w:tc>
        <w:tc>
          <w:tcPr>
            <w:tcW w:w="1620" w:type="dxa"/>
            <w:tcBorders>
              <w:left w:val="single" w:sz="4" w:space="0" w:color="auto"/>
            </w:tcBorders>
          </w:tcPr>
          <w:p w14:paraId="158AC297" w14:textId="77777777" w:rsidR="005E165C" w:rsidRDefault="005E165C" w:rsidP="005E165C">
            <w:pPr>
              <w:rPr>
                <w:rFonts w:ascii="Arial" w:hAnsi="Arial" w:cs="Arial"/>
                <w:sz w:val="24"/>
                <w:szCs w:val="24"/>
              </w:rPr>
            </w:pPr>
            <w:r>
              <w:rPr>
                <w:rFonts w:ascii="Arial" w:hAnsi="Arial" w:cs="Arial"/>
                <w:sz w:val="24"/>
                <w:szCs w:val="24"/>
              </w:rPr>
              <w:t>None</w:t>
            </w:r>
          </w:p>
          <w:p w14:paraId="7DA8DAA8" w14:textId="77777777" w:rsidR="00771DBC" w:rsidRPr="00AF0528" w:rsidRDefault="00771DBC" w:rsidP="00771DBC">
            <w:pPr>
              <w:jc w:val="both"/>
              <w:rPr>
                <w:rFonts w:ascii="Arial" w:hAnsi="Arial" w:cs="Arial"/>
                <w:sz w:val="24"/>
                <w:szCs w:val="24"/>
              </w:rPr>
            </w:pPr>
          </w:p>
        </w:tc>
        <w:bookmarkStart w:id="26" w:name="tgtCritPriorNC"/>
        <w:bookmarkEnd w:id="26"/>
      </w:tr>
    </w:tbl>
    <w:p w14:paraId="2924FE62" w14:textId="77777777" w:rsidR="00125011" w:rsidRDefault="00125011">
      <w:pPr>
        <w:tabs>
          <w:tab w:val="center" w:pos="4680"/>
        </w:tabs>
        <w:ind w:left="-720" w:right="-720"/>
        <w:jc w:val="both"/>
        <w:rPr>
          <w:rFonts w:ascii="Arial" w:hAnsi="Arial" w:cs="Arial"/>
          <w:sz w:val="24"/>
          <w:szCs w:val="24"/>
        </w:rPr>
      </w:pPr>
    </w:p>
    <w:p w14:paraId="3EA87A55" w14:textId="77777777" w:rsidR="00110ADB" w:rsidRPr="00110ADB" w:rsidRDefault="00110ADB" w:rsidP="00110ADB">
      <w:pPr>
        <w:tabs>
          <w:tab w:val="center" w:pos="4680"/>
        </w:tabs>
        <w:spacing w:after="160" w:line="278" w:lineRule="auto"/>
        <w:ind w:left="-360"/>
        <w:rPr>
          <w:rFonts w:ascii="Arial" w:eastAsiaTheme="minorHAnsi" w:hAnsi="Arial" w:cs="Arial"/>
          <w:kern w:val="2"/>
          <w:sz w:val="24"/>
          <w:szCs w:val="24"/>
          <w14:ligatures w14:val="standardContextual"/>
        </w:rPr>
      </w:pPr>
      <w:r w:rsidRPr="00110ADB">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110ADB">
          <w:rPr>
            <w:rFonts w:ascii="Arial" w:eastAsiaTheme="minorHAnsi" w:hAnsi="Arial" w:cs="Arial"/>
            <w:color w:val="0000FF"/>
            <w:kern w:val="2"/>
            <w:sz w:val="24"/>
            <w:szCs w:val="24"/>
            <w:u w:val="single"/>
            <w14:ligatures w14:val="standardContextual"/>
          </w:rPr>
          <w:t>Integrated Monitoring Review Criteria</w:t>
        </w:r>
      </w:hyperlink>
      <w:r w:rsidRPr="00110ADB">
        <w:rPr>
          <w:rFonts w:ascii="Arial" w:eastAsiaTheme="minorHAnsi" w:hAnsi="Arial" w:cs="Arial"/>
          <w:kern w:val="2"/>
          <w:sz w:val="24"/>
          <w:szCs w:val="24"/>
          <w14:ligatures w14:val="standardContextual"/>
        </w:rPr>
        <w:t xml:space="preserve">. </w:t>
      </w:r>
    </w:p>
    <w:p w14:paraId="55647DAB" w14:textId="77777777" w:rsidR="00EB58B6" w:rsidRDefault="00EB58B6" w:rsidP="0051011A">
      <w:pPr>
        <w:pStyle w:val="BodyText"/>
        <w:tabs>
          <w:tab w:val="clear" w:pos="-1440"/>
        </w:tabs>
        <w:ind w:left="-360" w:right="-450"/>
        <w:rPr>
          <w:rFonts w:ascii="Arial" w:hAnsi="Arial" w:cs="Arial"/>
          <w:sz w:val="24"/>
          <w:szCs w:val="24"/>
        </w:rPr>
      </w:pPr>
    </w:p>
    <w:p w14:paraId="45A50AFF" w14:textId="26E5548F" w:rsidR="0051011A" w:rsidRPr="00AF0528" w:rsidRDefault="001454FF" w:rsidP="00C558AE">
      <w:pPr>
        <w:rPr>
          <w:rFonts w:ascii="Arial" w:hAnsi="Arial" w:cs="Arial"/>
          <w:sz w:val="24"/>
          <w:szCs w:val="24"/>
        </w:rPr>
      </w:pPr>
      <w:r>
        <w:rPr>
          <w:rFonts w:ascii="Arial" w:hAnsi="Arial" w:cs="Arial"/>
          <w:sz w:val="24"/>
          <w:szCs w:val="24"/>
        </w:rPr>
        <w:br w:type="page"/>
      </w:r>
    </w:p>
    <w:p w14:paraId="67A3A37D" w14:textId="7F690A6C" w:rsidR="0051011A" w:rsidRPr="00AF0528" w:rsidRDefault="00DE717F" w:rsidP="009B4768">
      <w:pPr>
        <w:pStyle w:val="Heading2"/>
      </w:pPr>
      <w:r w:rsidRPr="00AF0528">
        <w:t>S</w:t>
      </w:r>
      <w:r w:rsidR="009B4768">
        <w:t>ummary of Indicator Date Review</w:t>
      </w:r>
    </w:p>
    <w:p w14:paraId="0BC3DDDC" w14:textId="77777777" w:rsidR="00333C7D" w:rsidRPr="00110ADB" w:rsidRDefault="00DE717F" w:rsidP="00110ADB">
      <w:pPr>
        <w:pStyle w:val="TOC1"/>
        <w:ind w:left="-90"/>
        <w:rPr>
          <w:rFonts w:cs="Arial"/>
          <w:szCs w:val="24"/>
        </w:rPr>
      </w:pPr>
      <w:r w:rsidRPr="00110ADB">
        <w:rPr>
          <w:rFonts w:cs="Arial"/>
          <w:szCs w:val="24"/>
        </w:rPr>
        <w:fldChar w:fldCharType="begin"/>
      </w:r>
      <w:r w:rsidRPr="00110ADB">
        <w:rPr>
          <w:rFonts w:cs="Arial"/>
          <w:szCs w:val="24"/>
        </w:rPr>
        <w:instrText xml:space="preserve"> TC </w:instrText>
      </w:r>
      <w:bookmarkStart w:id="27" w:name="_Toc256000004"/>
      <w:r w:rsidRPr="00110ADB">
        <w:rPr>
          <w:rFonts w:cs="Arial"/>
          <w:szCs w:val="24"/>
        </w:rPr>
        <w:instrText>"</w:instrText>
      </w:r>
      <w:r w:rsidRPr="00110ADB">
        <w:rPr>
          <w:rFonts w:cs="Arial"/>
          <w:b w:val="0"/>
          <w:szCs w:val="24"/>
        </w:rPr>
        <w:instrText xml:space="preserve"> SUMMARY OF INDICATOR DATA REVIEW</w:instrText>
      </w:r>
      <w:r w:rsidRPr="00110ADB">
        <w:rPr>
          <w:rFonts w:cs="Arial"/>
          <w:szCs w:val="24"/>
        </w:rPr>
        <w:instrText xml:space="preserve"> "</w:instrText>
      </w:r>
      <w:bookmarkEnd w:id="27"/>
      <w:r w:rsidRPr="00110ADB">
        <w:rPr>
          <w:rFonts w:cs="Arial"/>
          <w:szCs w:val="24"/>
        </w:rPr>
        <w:instrText xml:space="preserve"> \f C \l "1" </w:instrText>
      </w:r>
      <w:r w:rsidRPr="00110ADB">
        <w:rPr>
          <w:rFonts w:cs="Arial"/>
          <w:szCs w:val="24"/>
        </w:rPr>
        <w:fldChar w:fldCharType="end"/>
      </w:r>
      <w:bookmarkStart w:id="28" w:name="GroupARetain2"/>
      <w:r w:rsidRPr="00110ADB">
        <w:rPr>
          <w:rFonts w:cs="Arial"/>
          <w:szCs w:val="24"/>
        </w:rPr>
        <w:t xml:space="preserve"> </w:t>
      </w:r>
    </w:p>
    <w:p w14:paraId="563F5F63" w14:textId="77777777" w:rsidR="00110ADB" w:rsidRPr="00110ADB" w:rsidRDefault="00110ADB" w:rsidP="00110ADB">
      <w:pPr>
        <w:ind w:left="-90" w:right="-450" w:firstLine="3"/>
        <w:rPr>
          <w:rFonts w:ascii="Arial" w:hAnsi="Arial" w:cs="Arial"/>
          <w:sz w:val="24"/>
          <w:szCs w:val="24"/>
        </w:rPr>
      </w:pPr>
      <w:r w:rsidRPr="00110ADB">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110ADB">
      <w:pPr>
        <w:pStyle w:val="BodyText"/>
        <w:tabs>
          <w:tab w:val="clear" w:pos="-1440"/>
        </w:tabs>
        <w:ind w:left="-90" w:right="-450" w:firstLine="3"/>
        <w:rPr>
          <w:rFonts w:ascii="Arial" w:hAnsi="Arial" w:cs="Arial"/>
          <w:sz w:val="24"/>
          <w:szCs w:val="24"/>
        </w:rPr>
      </w:pPr>
    </w:p>
    <w:p w14:paraId="685FD880" w14:textId="77777777" w:rsidR="0051011A" w:rsidRPr="00AF0528" w:rsidRDefault="00DE717F" w:rsidP="00110ADB">
      <w:pPr>
        <w:pStyle w:val="BodyText"/>
        <w:tabs>
          <w:tab w:val="clear" w:pos="-1440"/>
        </w:tabs>
        <w:ind w:left="-90"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015706" w14:paraId="46638F27" w14:textId="77777777" w:rsidTr="00C2120F">
        <w:trPr>
          <w:jc w:val="center"/>
        </w:trPr>
        <w:tc>
          <w:tcPr>
            <w:tcW w:w="2644" w:type="dxa"/>
          </w:tcPr>
          <w:p w14:paraId="07B7BBCB" w14:textId="77777777" w:rsidR="0051011A" w:rsidRDefault="0051011A" w:rsidP="00C2120F">
            <w:pPr>
              <w:jc w:val="center"/>
              <w:rPr>
                <w:rFonts w:ascii="Arial" w:hAnsi="Arial" w:cs="Arial"/>
                <w:b/>
                <w:bCs/>
                <w:sz w:val="24"/>
                <w:szCs w:val="24"/>
              </w:rPr>
            </w:pPr>
          </w:p>
          <w:p w14:paraId="437FA59D" w14:textId="5DECCDD2" w:rsidR="001454FF" w:rsidRPr="00AF0528" w:rsidRDefault="001454FF" w:rsidP="00C2120F">
            <w:pPr>
              <w:jc w:val="center"/>
              <w:rPr>
                <w:rFonts w:ascii="Arial" w:hAnsi="Arial" w:cs="Arial"/>
                <w:b/>
                <w:bCs/>
                <w:sz w:val="24"/>
                <w:szCs w:val="24"/>
              </w:rPr>
            </w:pPr>
            <w:r>
              <w:rPr>
                <w:rFonts w:ascii="Arial" w:hAnsi="Arial" w:cs="Arial"/>
                <w:b/>
                <w:bCs/>
                <w:sz w:val="24"/>
                <w:szCs w:val="24"/>
              </w:rPr>
              <w:t>Indicator</w:t>
            </w:r>
          </w:p>
          <w:p w14:paraId="2EAC0289" w14:textId="77777777" w:rsidR="0051011A" w:rsidRPr="00AF0528" w:rsidRDefault="0051011A" w:rsidP="00C2120F">
            <w:pPr>
              <w:jc w:val="center"/>
              <w:rPr>
                <w:rFonts w:ascii="Arial" w:hAnsi="Arial" w:cs="Arial"/>
                <w:b/>
                <w:bCs/>
                <w:sz w:val="24"/>
                <w:szCs w:val="24"/>
              </w:rPr>
            </w:pP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DE717F"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26219CAC" w14:textId="77777777" w:rsidR="0051011A" w:rsidRPr="00AF0528" w:rsidRDefault="00DE717F"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DE717F" w:rsidP="00C2120F">
            <w:pPr>
              <w:jc w:val="center"/>
              <w:rPr>
                <w:rFonts w:ascii="Arial" w:hAnsi="Arial" w:cs="Arial"/>
                <w:b/>
                <w:bCs/>
                <w:sz w:val="24"/>
                <w:szCs w:val="24"/>
              </w:rPr>
            </w:pPr>
            <w:r w:rsidRPr="00AF0528">
              <w:rPr>
                <w:rFonts w:ascii="Arial" w:hAnsi="Arial" w:cs="Arial"/>
                <w:b/>
                <w:bCs/>
                <w:sz w:val="24"/>
                <w:szCs w:val="24"/>
              </w:rPr>
              <w:t>Not Applicable</w:t>
            </w:r>
          </w:p>
        </w:tc>
      </w:tr>
      <w:tr w:rsidR="00015706" w14:paraId="6DF95E33" w14:textId="77777777" w:rsidTr="00F92CEC">
        <w:trPr>
          <w:jc w:val="center"/>
        </w:trPr>
        <w:tc>
          <w:tcPr>
            <w:tcW w:w="2644" w:type="dxa"/>
          </w:tcPr>
          <w:p w14:paraId="7477A5AE" w14:textId="77777777" w:rsidR="0051011A" w:rsidRPr="00AF0528" w:rsidRDefault="00DE717F"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DE717F"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vAlign w:val="center"/>
          </w:tcPr>
          <w:p w14:paraId="4BC4B656" w14:textId="40E06910" w:rsidR="0051011A" w:rsidRPr="00AF0528" w:rsidRDefault="001454FF" w:rsidP="00F92CEC">
            <w:pPr>
              <w:jc w:val="center"/>
              <w:rPr>
                <w:rFonts w:ascii="Arial" w:hAnsi="Arial" w:cs="Arial"/>
                <w:sz w:val="24"/>
                <w:szCs w:val="24"/>
              </w:rPr>
            </w:pPr>
            <w:r>
              <w:rPr>
                <w:rFonts w:ascii="Arial" w:hAnsi="Arial" w:cs="Arial"/>
                <w:sz w:val="24"/>
                <w:szCs w:val="24"/>
              </w:rPr>
              <w:t>-------</w:t>
            </w:r>
          </w:p>
        </w:tc>
        <w:tc>
          <w:tcPr>
            <w:tcW w:w="1845" w:type="dxa"/>
            <w:vAlign w:val="center"/>
          </w:tcPr>
          <w:p w14:paraId="5493CF8B" w14:textId="7E120435" w:rsidR="0051011A" w:rsidRPr="00AF0528" w:rsidRDefault="00F92CEC" w:rsidP="00F92CEC">
            <w:pPr>
              <w:jc w:val="center"/>
              <w:rPr>
                <w:rFonts w:ascii="Arial" w:hAnsi="Arial" w:cs="Arial"/>
                <w:sz w:val="24"/>
                <w:szCs w:val="24"/>
              </w:rPr>
            </w:pPr>
            <w:r>
              <w:rPr>
                <w:rFonts w:ascii="Arial" w:hAnsi="Arial" w:cs="Arial"/>
                <w:sz w:val="24"/>
                <w:szCs w:val="24"/>
              </w:rPr>
              <w:t>X</w:t>
            </w:r>
          </w:p>
        </w:tc>
        <w:tc>
          <w:tcPr>
            <w:tcW w:w="2020" w:type="dxa"/>
            <w:vAlign w:val="center"/>
          </w:tcPr>
          <w:p w14:paraId="458DDA38" w14:textId="2AF415AE" w:rsidR="0051011A" w:rsidRPr="00AF0528" w:rsidRDefault="001454FF" w:rsidP="00F92CEC">
            <w:pPr>
              <w:jc w:val="center"/>
              <w:rPr>
                <w:rFonts w:ascii="Arial" w:hAnsi="Arial" w:cs="Arial"/>
                <w:sz w:val="24"/>
                <w:szCs w:val="24"/>
              </w:rPr>
            </w:pPr>
            <w:r>
              <w:rPr>
                <w:rFonts w:ascii="Arial" w:hAnsi="Arial" w:cs="Arial"/>
                <w:sz w:val="24"/>
                <w:szCs w:val="24"/>
              </w:rPr>
              <w:t>-------</w:t>
            </w:r>
          </w:p>
        </w:tc>
      </w:tr>
      <w:tr w:rsidR="00015706" w14:paraId="17E8944B" w14:textId="77777777" w:rsidTr="00F92CEC">
        <w:trPr>
          <w:jc w:val="center"/>
        </w:trPr>
        <w:tc>
          <w:tcPr>
            <w:tcW w:w="2644" w:type="dxa"/>
          </w:tcPr>
          <w:p w14:paraId="129FABCA" w14:textId="77777777" w:rsidR="0051011A" w:rsidRPr="00AF0528" w:rsidRDefault="00DE717F"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DE717F"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vAlign w:val="center"/>
          </w:tcPr>
          <w:p w14:paraId="703EB94A" w14:textId="536FD751" w:rsidR="0051011A" w:rsidRPr="00AF0528" w:rsidRDefault="00F92CEC" w:rsidP="00F92CEC">
            <w:pPr>
              <w:jc w:val="center"/>
              <w:rPr>
                <w:rFonts w:ascii="Arial" w:hAnsi="Arial" w:cs="Arial"/>
                <w:sz w:val="24"/>
                <w:szCs w:val="24"/>
              </w:rPr>
            </w:pPr>
            <w:r>
              <w:rPr>
                <w:rFonts w:ascii="Arial" w:hAnsi="Arial" w:cs="Arial"/>
                <w:sz w:val="24"/>
                <w:szCs w:val="24"/>
              </w:rPr>
              <w:t>X</w:t>
            </w:r>
          </w:p>
        </w:tc>
        <w:tc>
          <w:tcPr>
            <w:tcW w:w="1845" w:type="dxa"/>
            <w:vAlign w:val="center"/>
          </w:tcPr>
          <w:p w14:paraId="31573B74" w14:textId="6394DE3A" w:rsidR="0051011A" w:rsidRPr="00AF0528" w:rsidRDefault="001454FF" w:rsidP="00F92CEC">
            <w:pPr>
              <w:jc w:val="center"/>
              <w:rPr>
                <w:rFonts w:ascii="Arial" w:hAnsi="Arial" w:cs="Arial"/>
                <w:sz w:val="24"/>
                <w:szCs w:val="24"/>
              </w:rPr>
            </w:pPr>
            <w:r>
              <w:rPr>
                <w:rFonts w:ascii="Arial" w:hAnsi="Arial" w:cs="Arial"/>
                <w:sz w:val="24"/>
                <w:szCs w:val="24"/>
              </w:rPr>
              <w:t>-------</w:t>
            </w:r>
          </w:p>
        </w:tc>
        <w:tc>
          <w:tcPr>
            <w:tcW w:w="2020" w:type="dxa"/>
            <w:vAlign w:val="center"/>
          </w:tcPr>
          <w:p w14:paraId="7A909672" w14:textId="5F17A696" w:rsidR="0051011A" w:rsidRPr="00AF0528" w:rsidRDefault="001454FF" w:rsidP="00F92CEC">
            <w:pPr>
              <w:tabs>
                <w:tab w:val="left" w:pos="703"/>
              </w:tabs>
              <w:jc w:val="center"/>
              <w:rPr>
                <w:rFonts w:ascii="Arial" w:hAnsi="Arial" w:cs="Arial"/>
                <w:sz w:val="24"/>
                <w:szCs w:val="24"/>
              </w:rPr>
            </w:pPr>
            <w:r>
              <w:rPr>
                <w:rFonts w:ascii="Arial" w:hAnsi="Arial" w:cs="Arial"/>
                <w:sz w:val="24"/>
                <w:szCs w:val="24"/>
              </w:rPr>
              <w:t>-------</w:t>
            </w:r>
          </w:p>
        </w:tc>
      </w:tr>
      <w:tr w:rsidR="00015706" w14:paraId="664A9410" w14:textId="77777777" w:rsidTr="00F92CEC">
        <w:trPr>
          <w:jc w:val="center"/>
        </w:trPr>
        <w:tc>
          <w:tcPr>
            <w:tcW w:w="2644" w:type="dxa"/>
          </w:tcPr>
          <w:p w14:paraId="508DC4E8" w14:textId="77777777" w:rsidR="0051011A" w:rsidRPr="00AF0528" w:rsidRDefault="00DE717F" w:rsidP="00C2120F">
            <w:pPr>
              <w:rPr>
                <w:rFonts w:ascii="Arial" w:hAnsi="Arial" w:cs="Arial"/>
                <w:b/>
                <w:bCs/>
                <w:sz w:val="24"/>
                <w:szCs w:val="24"/>
              </w:rPr>
            </w:pPr>
            <w:r w:rsidRPr="00AF0528">
              <w:rPr>
                <w:rFonts w:ascii="Arial" w:hAnsi="Arial" w:cs="Arial"/>
                <w:b/>
                <w:bCs/>
                <w:sz w:val="24"/>
                <w:szCs w:val="24"/>
              </w:rPr>
              <w:t xml:space="preserve">Indicator 13 – </w:t>
            </w:r>
          </w:p>
          <w:p w14:paraId="55FA2075" w14:textId="77777777" w:rsidR="0051011A" w:rsidRDefault="00DE717F"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F92CEC" w:rsidRPr="00AF0528" w:rsidRDefault="00F92CEC" w:rsidP="00C2120F">
            <w:pPr>
              <w:ind w:right="-720"/>
              <w:jc w:val="both"/>
              <w:rPr>
                <w:rFonts w:ascii="Arial" w:hAnsi="Arial" w:cs="Arial"/>
                <w:b/>
                <w:sz w:val="24"/>
                <w:szCs w:val="24"/>
              </w:rPr>
            </w:pPr>
          </w:p>
        </w:tc>
        <w:tc>
          <w:tcPr>
            <w:tcW w:w="1642" w:type="dxa"/>
            <w:vAlign w:val="center"/>
          </w:tcPr>
          <w:p w14:paraId="31F45F83" w14:textId="04A432A5" w:rsidR="0051011A" w:rsidRPr="00AF0528" w:rsidRDefault="00F92CEC" w:rsidP="00F92CEC">
            <w:pPr>
              <w:jc w:val="center"/>
              <w:rPr>
                <w:rFonts w:ascii="Arial" w:hAnsi="Arial" w:cs="Arial"/>
                <w:sz w:val="24"/>
                <w:szCs w:val="24"/>
              </w:rPr>
            </w:pPr>
            <w:r>
              <w:rPr>
                <w:rFonts w:ascii="Arial" w:hAnsi="Arial" w:cs="Arial"/>
                <w:sz w:val="24"/>
                <w:szCs w:val="24"/>
              </w:rPr>
              <w:t>X</w:t>
            </w:r>
          </w:p>
        </w:tc>
        <w:tc>
          <w:tcPr>
            <w:tcW w:w="1845" w:type="dxa"/>
            <w:vAlign w:val="center"/>
          </w:tcPr>
          <w:p w14:paraId="0700F704" w14:textId="6D3FDCC9" w:rsidR="0051011A" w:rsidRPr="00AF0528" w:rsidRDefault="001454FF" w:rsidP="00F92CEC">
            <w:pPr>
              <w:jc w:val="center"/>
              <w:rPr>
                <w:rFonts w:ascii="Arial" w:hAnsi="Arial" w:cs="Arial"/>
                <w:sz w:val="24"/>
                <w:szCs w:val="24"/>
              </w:rPr>
            </w:pPr>
            <w:r>
              <w:rPr>
                <w:rFonts w:ascii="Arial" w:hAnsi="Arial" w:cs="Arial"/>
                <w:sz w:val="24"/>
                <w:szCs w:val="24"/>
              </w:rPr>
              <w:t>-------</w:t>
            </w:r>
          </w:p>
        </w:tc>
        <w:tc>
          <w:tcPr>
            <w:tcW w:w="2020" w:type="dxa"/>
            <w:vAlign w:val="center"/>
          </w:tcPr>
          <w:p w14:paraId="4B110070" w14:textId="400C0C40" w:rsidR="0051011A" w:rsidRPr="00AF0528" w:rsidRDefault="001454FF" w:rsidP="00F92CEC">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2175672C" w14:textId="0A1260A3" w:rsidR="00246741" w:rsidRPr="00AF0528" w:rsidRDefault="00DE717F" w:rsidP="00110ADB">
      <w:pPr>
        <w:rPr>
          <w:rStyle w:val="normaltextrun"/>
          <w:rFonts w:ascii="Arial" w:hAnsi="Arial" w:cs="Arial"/>
          <w:sz w:val="24"/>
          <w:szCs w:val="24"/>
          <w:shd w:val="clear" w:color="auto" w:fill="FFFFFF"/>
        </w:rPr>
      </w:pPr>
      <w:r w:rsidRPr="00AF0528">
        <w:rPr>
          <w:rStyle w:val="normaltextrun"/>
          <w:rFonts w:ascii="Arial" w:hAnsi="Arial" w:cs="Arial"/>
          <w:sz w:val="24"/>
          <w:szCs w:val="24"/>
          <w:shd w:val="clear" w:color="auto" w:fill="FFFFFF"/>
        </w:rPr>
        <w:t xml:space="preserve">The district submitted evidence of corrective action to address the non-compliance identified for Indicator </w:t>
      </w:r>
      <w:r w:rsidR="00F92CEC">
        <w:rPr>
          <w:rStyle w:val="normaltextrun"/>
          <w:rFonts w:ascii="Arial" w:hAnsi="Arial" w:cs="Arial"/>
          <w:sz w:val="24"/>
          <w:szCs w:val="24"/>
          <w:shd w:val="clear" w:color="auto" w:fill="FFFFFF"/>
        </w:rPr>
        <w:t>11</w:t>
      </w:r>
      <w:r w:rsidRPr="00AF0528">
        <w:rPr>
          <w:rStyle w:val="normaltextrun"/>
          <w:rFonts w:ascii="Arial" w:hAnsi="Arial" w:cs="Arial"/>
          <w:sz w:val="24"/>
          <w:szCs w:val="24"/>
          <w:shd w:val="clear" w:color="auto" w:fill="FFFFFF"/>
        </w:rPr>
        <w:t xml:space="preserve">. The submissions </w:t>
      </w:r>
      <w:r w:rsidR="00EB58B6" w:rsidRPr="00AF0528">
        <w:rPr>
          <w:rStyle w:val="normaltextrun"/>
          <w:rFonts w:ascii="Arial" w:hAnsi="Arial" w:cs="Arial"/>
          <w:sz w:val="24"/>
          <w:szCs w:val="24"/>
          <w:shd w:val="clear" w:color="auto" w:fill="FFFFFF"/>
        </w:rPr>
        <w:t>were</w:t>
      </w:r>
      <w:r w:rsidRPr="00AF0528">
        <w:rPr>
          <w:rStyle w:val="normaltextrun"/>
          <w:rFonts w:ascii="Arial" w:hAnsi="Arial" w:cs="Arial"/>
          <w:sz w:val="24"/>
          <w:szCs w:val="24"/>
          <w:shd w:val="clear" w:color="auto" w:fill="FFFFFF"/>
        </w:rPr>
        <w:t xml:space="preserve"> reviewed and approved by the Department</w:t>
      </w:r>
      <w:r w:rsidR="00EB58B6" w:rsidRPr="00AF0528">
        <w:rPr>
          <w:rStyle w:val="normaltextrun"/>
          <w:rFonts w:ascii="Arial" w:hAnsi="Arial" w:cs="Arial"/>
          <w:sz w:val="24"/>
          <w:szCs w:val="24"/>
          <w:shd w:val="clear" w:color="auto" w:fill="FFFFFF"/>
        </w:rPr>
        <w:t>. The Department also conducted a review of a second set of student records to ensure ongoing compliance. All records were found compliant</w:t>
      </w:r>
      <w:r w:rsidRPr="00AF0528">
        <w:rPr>
          <w:rStyle w:val="normaltextrun"/>
          <w:rFonts w:ascii="Arial" w:hAnsi="Arial" w:cs="Arial"/>
          <w:sz w:val="24"/>
          <w:szCs w:val="24"/>
          <w:shd w:val="clear" w:color="auto" w:fill="FFFFFF"/>
        </w:rPr>
        <w:t>; no further action is required.</w:t>
      </w: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DE717F" w:rsidP="009B4399">
      <w:pPr>
        <w:pStyle w:val="BodyText"/>
        <w:tabs>
          <w:tab w:val="clear" w:pos="-1440"/>
        </w:tabs>
        <w:ind w:left="-360" w:right="-450"/>
        <w:jc w:val="center"/>
        <w:rPr>
          <w:rFonts w:ascii="Arial" w:hAnsi="Arial" w:cs="Arial"/>
          <w:sz w:val="24"/>
          <w:szCs w:val="24"/>
        </w:rPr>
      </w:pPr>
      <w:bookmarkStart w:id="31" w:name="orgName2"/>
      <w:bookmarkStart w:id="32" w:name="HeaderPage_SE"/>
      <w:bookmarkEnd w:id="28"/>
      <w:r>
        <w:rPr>
          <w:rFonts w:ascii="Arial" w:hAnsi="Arial" w:cs="Arial"/>
          <w:sz w:val="24"/>
          <w:szCs w:val="24"/>
        </w:rPr>
        <w:t xml:space="preserve">     </w:t>
      </w:r>
      <w:bookmarkEnd w:id="31"/>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7E41B841" w14:textId="77777777" w:rsidR="001454FF" w:rsidRDefault="00DE717F" w:rsidP="001454FF">
      <w:pPr>
        <w:pStyle w:val="Heading2"/>
      </w:pPr>
      <w:r w:rsidRPr="00AF0528">
        <w:t>S</w:t>
      </w:r>
      <w:r>
        <w:t xml:space="preserve">pecial Education Legal Standards, Compliance Ratings, and </w:t>
      </w:r>
      <w:bookmarkStart w:id="33" w:name="SEMANTIC_SE"/>
      <w:r>
        <w:t>Findings</w:t>
      </w:r>
      <w:bookmarkEnd w:id="33"/>
      <w:r w:rsidRPr="00AF0528">
        <w:t xml:space="preserve"> </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32"/>
    <w:p w14:paraId="64389FDA" w14:textId="77777777" w:rsidR="009B4399" w:rsidRDefault="009B4399" w:rsidP="009B4399">
      <w:pPr>
        <w:pStyle w:val="BodyText"/>
        <w:tabs>
          <w:tab w:val="clear" w:pos="-1440"/>
        </w:tabs>
        <w:ind w:left="-360" w:right="-450"/>
        <w:rPr>
          <w:rFonts w:ascii="Arial" w:hAnsi="Arial" w:cs="Arial"/>
          <w:sz w:val="24"/>
          <w:szCs w:val="24"/>
        </w:rPr>
      </w:pPr>
    </w:p>
    <w:p w14:paraId="4F554031" w14:textId="77777777" w:rsidR="00C558AE" w:rsidRDefault="00C558AE" w:rsidP="00AF0528">
      <w:pPr>
        <w:rPr>
          <w:rFonts w:ascii="Arial" w:hAnsi="Arial" w:cs="Arial"/>
          <w:b/>
          <w:bCs/>
          <w:sz w:val="24"/>
          <w:szCs w:val="24"/>
        </w:rPr>
      </w:pPr>
      <w:bookmarkStart w:id="34" w:name="LABEL_SE_4"/>
    </w:p>
    <w:p w14:paraId="03EC7CBD" w14:textId="772486D3" w:rsidR="00AF0528" w:rsidRPr="00AF0528" w:rsidRDefault="00DE717F" w:rsidP="00AF0528">
      <w:pPr>
        <w:rPr>
          <w:rFonts w:ascii="Arial" w:hAnsi="Arial" w:cs="Arial"/>
          <w:sz w:val="24"/>
          <w:szCs w:val="24"/>
        </w:rPr>
      </w:pPr>
      <w:r w:rsidRPr="00AF0528">
        <w:rPr>
          <w:rFonts w:ascii="Arial" w:hAnsi="Arial" w:cs="Arial"/>
          <w:b/>
          <w:bCs/>
          <w:sz w:val="24"/>
          <w:szCs w:val="24"/>
        </w:rPr>
        <w:t>Criterion Number:</w:t>
      </w:r>
      <w:r>
        <w:rPr>
          <w:rFonts w:ascii="Arial" w:hAnsi="Arial" w:cs="Arial"/>
          <w:sz w:val="24"/>
          <w:szCs w:val="24"/>
        </w:rPr>
        <w:t xml:space="preserve"> SE 4</w:t>
      </w:r>
    </w:p>
    <w:p w14:paraId="227A094C" w14:textId="77777777" w:rsidR="00AF0528" w:rsidRPr="00AF0528" w:rsidRDefault="00AF0528" w:rsidP="00AF0528">
      <w:pPr>
        <w:rPr>
          <w:rFonts w:ascii="Arial" w:hAnsi="Arial" w:cs="Arial"/>
          <w:sz w:val="24"/>
          <w:szCs w:val="24"/>
        </w:rPr>
      </w:pPr>
    </w:p>
    <w:p w14:paraId="3EC369A6" w14:textId="7F503A0A" w:rsidR="00AF0528" w:rsidRPr="00AF0528" w:rsidRDefault="00DE717F" w:rsidP="00AF0528">
      <w:pPr>
        <w:rPr>
          <w:rFonts w:ascii="Arial" w:hAnsi="Arial" w:cs="Arial"/>
          <w:sz w:val="24"/>
          <w:szCs w:val="24"/>
        </w:rPr>
      </w:pPr>
      <w:r w:rsidRPr="00AF0528">
        <w:rPr>
          <w:rFonts w:ascii="Arial" w:hAnsi="Arial" w:cs="Arial"/>
          <w:b/>
          <w:bCs/>
          <w:sz w:val="24"/>
          <w:szCs w:val="24"/>
        </w:rPr>
        <w:t>Criterion Title:</w:t>
      </w:r>
      <w:r>
        <w:rPr>
          <w:rFonts w:ascii="Arial" w:hAnsi="Arial" w:cs="Arial"/>
          <w:sz w:val="24"/>
          <w:szCs w:val="24"/>
        </w:rPr>
        <w:t xml:space="preserve"> Reports of Assessment Results</w:t>
      </w:r>
    </w:p>
    <w:p w14:paraId="69B8D241" w14:textId="77777777" w:rsidR="00AF0528" w:rsidRPr="00AF0528" w:rsidRDefault="00AF0528" w:rsidP="00AF0528">
      <w:pPr>
        <w:rPr>
          <w:rFonts w:ascii="Arial" w:hAnsi="Arial" w:cs="Arial"/>
          <w:sz w:val="24"/>
          <w:szCs w:val="24"/>
        </w:rPr>
      </w:pPr>
    </w:p>
    <w:p w14:paraId="547F9B0A" w14:textId="3E6BA51A" w:rsidR="008B59AE" w:rsidRDefault="00DE717F" w:rsidP="00AF0528">
      <w:pPr>
        <w:rPr>
          <w:rFonts w:ascii="Arial" w:hAnsi="Arial" w:cs="Arial"/>
          <w:b/>
          <w:bCs/>
          <w:sz w:val="24"/>
          <w:szCs w:val="24"/>
        </w:rPr>
      </w:pPr>
      <w:r w:rsidRPr="00021273">
        <w:rPr>
          <w:rFonts w:ascii="Arial" w:hAnsi="Arial" w:cs="Arial"/>
          <w:b/>
          <w:bCs/>
          <w:sz w:val="24"/>
          <w:szCs w:val="24"/>
        </w:rPr>
        <w:t>Legal Standard:</w:t>
      </w:r>
    </w:p>
    <w:p w14:paraId="12BCC999" w14:textId="77777777" w:rsidR="008B59AE" w:rsidRPr="002F4605" w:rsidRDefault="00DE717F" w:rsidP="008B59AE">
      <w:pPr>
        <w:numPr>
          <w:ilvl w:val="0"/>
          <w:numId w:val="80"/>
        </w:numPr>
        <w:ind w:left="360"/>
        <w:rPr>
          <w:rFonts w:ascii="Arial" w:hAnsi="Arial" w:cs="Arial"/>
          <w:sz w:val="24"/>
          <w:szCs w:val="24"/>
        </w:rPr>
      </w:pPr>
      <w:r>
        <w:rPr>
          <w:rFonts w:ascii="Arial" w:hAnsi="Arial" w:cs="Arial"/>
          <w:sz w:val="24"/>
          <w:szCs w:val="24"/>
        </w:rPr>
        <w:t xml:space="preserve">Each person </w:t>
      </w:r>
      <w:r w:rsidRPr="002F4605">
        <w:rPr>
          <w:rFonts w:ascii="Arial" w:hAnsi="Arial" w:cs="Arial"/>
          <w:bCs/>
          <w:sz w:val="24"/>
          <w:szCs w:val="24"/>
        </w:rPr>
        <w:t>conducting an assessment shall summarize in writing the procedures employed, the results, and the diagnostic impression, and shall define in detail and in educationally relevant and common terms, the student's needs, offering explicit means of meeting them.  Assessors may recommend appropriate types of placements but shall not recommend specific classrooms or schools.</w:t>
      </w:r>
    </w:p>
    <w:p w14:paraId="6F8EA9F4" w14:textId="77777777" w:rsidR="008B59AE" w:rsidRPr="002F4605" w:rsidRDefault="00DE717F" w:rsidP="008B59AE">
      <w:pPr>
        <w:numPr>
          <w:ilvl w:val="0"/>
          <w:numId w:val="80"/>
        </w:numPr>
        <w:ind w:left="360"/>
        <w:rPr>
          <w:rFonts w:ascii="Arial" w:hAnsi="Arial" w:cs="Arial"/>
          <w:bCs/>
          <w:sz w:val="24"/>
          <w:szCs w:val="24"/>
        </w:rPr>
      </w:pPr>
      <w:r w:rsidRPr="002F4605">
        <w:rPr>
          <w:rFonts w:ascii="Arial" w:hAnsi="Arial" w:cs="Arial"/>
          <w:bCs/>
          <w:sz w:val="24"/>
          <w:szCs w:val="24"/>
        </w:rPr>
        <w:t>Summaries of assessments are completed prior to discussion by the Team and, upon request, are made available to the parent at least two days in advance of the Team discussion.</w:t>
      </w:r>
    </w:p>
    <w:p w14:paraId="7305ECBA" w14:textId="21276B6A" w:rsidR="00AF0528" w:rsidRPr="00AF0528" w:rsidRDefault="00AF0528" w:rsidP="00021273">
      <w:pPr>
        <w:rPr>
          <w:rFonts w:ascii="Arial" w:hAnsi="Arial" w:cs="Arial"/>
          <w:sz w:val="24"/>
          <w:szCs w:val="24"/>
        </w:rPr>
      </w:pPr>
    </w:p>
    <w:p w14:paraId="45579C86" w14:textId="1DD613EF" w:rsidR="00AF0528" w:rsidRPr="00AF0528" w:rsidRDefault="00DE717F" w:rsidP="00AF0528">
      <w:pPr>
        <w:rPr>
          <w:rFonts w:ascii="Arial" w:hAnsi="Arial" w:cs="Arial"/>
          <w:sz w:val="24"/>
          <w:szCs w:val="24"/>
        </w:rPr>
      </w:pPr>
      <w:r w:rsidRPr="00AF0528">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28.04(2)(c)</w:t>
      </w:r>
    </w:p>
    <w:p w14:paraId="5E098262" w14:textId="77777777" w:rsidR="00AF0528" w:rsidRPr="00AF0528" w:rsidRDefault="00AF0528" w:rsidP="00AF0528">
      <w:pPr>
        <w:rPr>
          <w:rFonts w:ascii="Arial" w:hAnsi="Arial" w:cs="Arial"/>
          <w:sz w:val="24"/>
          <w:szCs w:val="24"/>
        </w:rPr>
      </w:pPr>
    </w:p>
    <w:p w14:paraId="671007BE" w14:textId="715900CC" w:rsidR="00AF0528" w:rsidRPr="001454FF" w:rsidRDefault="00DE717F" w:rsidP="00AF0528">
      <w:pPr>
        <w:rPr>
          <w:rFonts w:ascii="Arial" w:hAnsi="Arial" w:cs="Arial"/>
          <w:b/>
          <w:bCs/>
          <w:sz w:val="24"/>
          <w:szCs w:val="24"/>
        </w:rPr>
      </w:pPr>
      <w:r w:rsidRPr="00AF0528">
        <w:rPr>
          <w:rFonts w:ascii="Arial" w:hAnsi="Arial" w:cs="Arial"/>
          <w:b/>
          <w:bCs/>
          <w:sz w:val="24"/>
          <w:szCs w:val="24"/>
        </w:rPr>
        <w:t>Rating</w:t>
      </w:r>
      <w:bookmarkStart w:id="35" w:name="RATING_SE_4_ALT"/>
      <w:r w:rsidRPr="00AF0528">
        <w:rPr>
          <w:rFonts w:ascii="Arial" w:hAnsi="Arial" w:cs="Arial"/>
          <w:b/>
          <w:bCs/>
          <w:sz w:val="24"/>
          <w:szCs w:val="24"/>
        </w:rPr>
        <w:t>:</w:t>
      </w:r>
      <w:bookmarkEnd w:id="35"/>
      <w:r w:rsidRPr="00AF0528">
        <w:rPr>
          <w:rFonts w:ascii="Arial" w:hAnsi="Arial" w:cs="Arial"/>
          <w:b/>
          <w:bCs/>
          <w:sz w:val="24"/>
          <w:szCs w:val="24"/>
        </w:rPr>
        <w:t xml:space="preserve"> </w:t>
      </w:r>
      <w:bookmarkStart w:id="36" w:name="RATING_SE_4"/>
      <w:r w:rsidR="00D53B48">
        <w:rPr>
          <w:rFonts w:ascii="Arial" w:hAnsi="Arial" w:cs="Arial"/>
          <w:sz w:val="24"/>
          <w:szCs w:val="24"/>
        </w:rPr>
        <w:t xml:space="preserve">Partially Implemented </w:t>
      </w:r>
      <w:r w:rsidRPr="00AF0528">
        <w:rPr>
          <w:rFonts w:ascii="Arial" w:hAnsi="Arial" w:cs="Arial"/>
          <w:b/>
          <w:bCs/>
          <w:sz w:val="24"/>
          <w:szCs w:val="24"/>
        </w:rPr>
        <w:t xml:space="preserve"> </w:t>
      </w:r>
      <w:bookmarkEnd w:id="36"/>
    </w:p>
    <w:p w14:paraId="6D05E308" w14:textId="3B58305E" w:rsidR="00AF0528" w:rsidRPr="00AF0528" w:rsidRDefault="00DE717F" w:rsidP="00AF0528">
      <w:pPr>
        <w:rPr>
          <w:rFonts w:ascii="Arial" w:hAnsi="Arial" w:cs="Arial"/>
          <w:b/>
          <w:bCs/>
          <w:sz w:val="24"/>
          <w:szCs w:val="24"/>
        </w:rPr>
      </w:pPr>
      <w:r w:rsidRPr="00AF0528">
        <w:rPr>
          <w:rFonts w:ascii="Arial" w:hAnsi="Arial" w:cs="Arial"/>
          <w:b/>
          <w:bCs/>
          <w:sz w:val="24"/>
          <w:szCs w:val="24"/>
        </w:rPr>
        <w:t xml:space="preserve">District Response Required: </w:t>
      </w:r>
      <w:bookmarkStart w:id="37" w:name="DISTRESP_SE_4"/>
      <w:r w:rsidR="00D53B48">
        <w:rPr>
          <w:rFonts w:ascii="Arial" w:hAnsi="Arial" w:cs="Arial"/>
          <w:sz w:val="24"/>
          <w:szCs w:val="24"/>
        </w:rPr>
        <w:t>Yes</w:t>
      </w:r>
      <w:bookmarkEnd w:id="37"/>
      <w:r w:rsidRPr="00AF0528">
        <w:rPr>
          <w:rFonts w:ascii="Arial" w:hAnsi="Arial" w:cs="Arial"/>
          <w:b/>
          <w:bCs/>
          <w:sz w:val="24"/>
          <w:szCs w:val="24"/>
        </w:rPr>
        <w:t xml:space="preserve"> </w:t>
      </w:r>
    </w:p>
    <w:p w14:paraId="15E39009" w14:textId="77777777" w:rsidR="00AF0528" w:rsidRPr="00AF0528" w:rsidRDefault="00AF0528" w:rsidP="00AF0528">
      <w:pPr>
        <w:rPr>
          <w:rFonts w:ascii="Arial" w:hAnsi="Arial" w:cs="Arial"/>
          <w:sz w:val="24"/>
          <w:szCs w:val="24"/>
        </w:rPr>
      </w:pPr>
    </w:p>
    <w:p w14:paraId="633ACE7B" w14:textId="77777777" w:rsidR="001F1086" w:rsidRDefault="00DE717F" w:rsidP="00AF0528">
      <w:pPr>
        <w:rPr>
          <w:rFonts w:ascii="Arial" w:hAnsi="Arial" w:cs="Arial"/>
          <w:sz w:val="24"/>
          <w:szCs w:val="24"/>
        </w:rPr>
      </w:pPr>
      <w:r w:rsidRPr="00AF0528">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5BAE5F6B" w14:textId="756ABE43" w:rsidR="00021273" w:rsidRPr="00CD1876" w:rsidRDefault="00DE717F" w:rsidP="001F1086">
      <w:pPr>
        <w:pStyle w:val="XFINDINGSE4STYLE"/>
      </w:pPr>
      <w:bookmarkStart w:id="38" w:name="FINDING_SE_4"/>
      <w:r w:rsidRPr="00CD1876">
        <w:t>A review of student records and staff interviews indicated that the district does not always ensure evaluation reports offer explicit means of meeting the student needs identified in the evaluation.</w:t>
      </w:r>
    </w:p>
    <w:bookmarkEnd w:id="38"/>
    <w:p w14:paraId="561972EC" w14:textId="4E530D87" w:rsidR="00AF0528" w:rsidRPr="00AF0528" w:rsidRDefault="00021273" w:rsidP="001F1086">
      <w:pPr>
        <w:pStyle w:val="XFINDINGSE4STYLE"/>
        <w:rPr>
          <w:b/>
          <w:bCs/>
        </w:rPr>
      </w:pPr>
      <w:r w:rsidRPr="00CD1876">
        <w:t xml:space="preserve"> </w:t>
      </w:r>
    </w:p>
    <w:bookmarkEnd w:id="34"/>
    <w:p w14:paraId="1B721DC3" w14:textId="77777777" w:rsidR="00AF0528" w:rsidRPr="00AF0528" w:rsidRDefault="00AF0528">
      <w:pPr>
        <w:pStyle w:val="Header"/>
        <w:tabs>
          <w:tab w:val="clear" w:pos="4320"/>
          <w:tab w:val="clear" w:pos="8640"/>
        </w:tabs>
        <w:rPr>
          <w:rFonts w:ascii="Arial" w:hAnsi="Arial" w:cs="Arial"/>
          <w:sz w:val="24"/>
          <w:szCs w:val="24"/>
        </w:rPr>
      </w:pPr>
    </w:p>
    <w:p w14:paraId="67D9EE3A" w14:textId="77777777" w:rsidR="00125011" w:rsidRPr="00AF0528" w:rsidRDefault="00125011">
      <w:pPr>
        <w:pStyle w:val="Header"/>
        <w:tabs>
          <w:tab w:val="clear" w:pos="4320"/>
          <w:tab w:val="clear" w:pos="8640"/>
        </w:tabs>
        <w:rPr>
          <w:rFonts w:ascii="Arial" w:hAnsi="Arial" w:cs="Arial"/>
          <w:sz w:val="24"/>
          <w:szCs w:val="24"/>
        </w:rPr>
      </w:pPr>
      <w:bookmarkStart w:id="39" w:name="LABEL_SE_8"/>
    </w:p>
    <w:p w14:paraId="4FA43A96" w14:textId="77777777" w:rsidR="00125011" w:rsidRPr="00AF0528" w:rsidRDefault="00125011">
      <w:pPr>
        <w:rPr>
          <w:rFonts w:ascii="Arial" w:hAnsi="Arial" w:cs="Arial"/>
          <w:sz w:val="24"/>
          <w:szCs w:val="24"/>
        </w:rPr>
      </w:pPr>
    </w:p>
    <w:p w14:paraId="6A686B20" w14:textId="77777777" w:rsidR="00125011" w:rsidRPr="00AF0528" w:rsidRDefault="00125011">
      <w:pPr>
        <w:rPr>
          <w:rFonts w:ascii="Arial" w:hAnsi="Arial" w:cs="Arial"/>
          <w:sz w:val="24"/>
          <w:szCs w:val="24"/>
        </w:rPr>
      </w:pPr>
    </w:p>
    <w:p w14:paraId="7EB2B876" w14:textId="60840882" w:rsidR="0042739F" w:rsidRPr="00AF0528" w:rsidRDefault="00F92CEC" w:rsidP="0042739F">
      <w:pPr>
        <w:rPr>
          <w:rFonts w:ascii="Arial" w:hAnsi="Arial" w:cs="Arial"/>
          <w:sz w:val="24"/>
          <w:szCs w:val="24"/>
        </w:rPr>
      </w:pPr>
      <w:r>
        <w:rPr>
          <w:rFonts w:ascii="Arial" w:hAnsi="Arial" w:cs="Arial"/>
          <w:b/>
          <w:bCs/>
          <w:sz w:val="24"/>
          <w:szCs w:val="24"/>
        </w:rPr>
        <w:br w:type="page"/>
      </w:r>
      <w:r w:rsidR="00DE717F" w:rsidRPr="0042739F">
        <w:rPr>
          <w:rFonts w:ascii="Arial" w:hAnsi="Arial" w:cs="Arial"/>
          <w:b/>
          <w:bCs/>
          <w:sz w:val="24"/>
          <w:szCs w:val="24"/>
        </w:rPr>
        <w:t>Criterion Number:</w:t>
      </w:r>
      <w:r w:rsidR="00DE717F">
        <w:rPr>
          <w:rFonts w:ascii="Arial" w:hAnsi="Arial" w:cs="Arial"/>
          <w:sz w:val="24"/>
          <w:szCs w:val="24"/>
        </w:rPr>
        <w:t xml:space="preserve"> SE 8</w:t>
      </w:r>
    </w:p>
    <w:p w14:paraId="295B78FC" w14:textId="77777777" w:rsidR="0042739F" w:rsidRPr="00AF0528" w:rsidRDefault="0042739F" w:rsidP="0042739F">
      <w:pPr>
        <w:rPr>
          <w:rFonts w:ascii="Arial" w:hAnsi="Arial" w:cs="Arial"/>
          <w:sz w:val="24"/>
          <w:szCs w:val="24"/>
        </w:rPr>
      </w:pPr>
    </w:p>
    <w:p w14:paraId="353D279A" w14:textId="3DB79734" w:rsidR="0042739F" w:rsidRPr="00AF0528" w:rsidRDefault="00DE717F" w:rsidP="0042739F">
      <w:pPr>
        <w:rPr>
          <w:rFonts w:ascii="Arial" w:hAnsi="Arial" w:cs="Arial"/>
          <w:sz w:val="24"/>
          <w:szCs w:val="24"/>
        </w:rPr>
      </w:pPr>
      <w:r w:rsidRPr="0042739F">
        <w:rPr>
          <w:rFonts w:ascii="Arial" w:hAnsi="Arial" w:cs="Arial"/>
          <w:b/>
          <w:bCs/>
          <w:sz w:val="24"/>
          <w:szCs w:val="24"/>
        </w:rPr>
        <w:t>Criterion Title:</w:t>
      </w:r>
      <w:r>
        <w:rPr>
          <w:rFonts w:ascii="Arial" w:hAnsi="Arial" w:cs="Arial"/>
          <w:sz w:val="24"/>
          <w:szCs w:val="24"/>
        </w:rPr>
        <w:t xml:space="preserve"> IEP Team composition and attendance</w:t>
      </w:r>
    </w:p>
    <w:p w14:paraId="06250070" w14:textId="77777777" w:rsidR="0042739F" w:rsidRPr="00AF0528" w:rsidRDefault="0042739F" w:rsidP="0042739F">
      <w:pPr>
        <w:rPr>
          <w:rFonts w:ascii="Arial" w:hAnsi="Arial" w:cs="Arial"/>
          <w:sz w:val="24"/>
          <w:szCs w:val="24"/>
        </w:rPr>
      </w:pPr>
    </w:p>
    <w:p w14:paraId="548E72B9" w14:textId="77777777" w:rsidR="0042739F" w:rsidRPr="0042739F" w:rsidRDefault="00DE717F" w:rsidP="0042739F">
      <w:pPr>
        <w:rPr>
          <w:rFonts w:ascii="Arial" w:hAnsi="Arial" w:cs="Arial"/>
          <w:b/>
          <w:bCs/>
          <w:sz w:val="24"/>
          <w:szCs w:val="24"/>
        </w:rPr>
      </w:pPr>
      <w:r w:rsidRPr="0042739F">
        <w:rPr>
          <w:rFonts w:ascii="Arial" w:hAnsi="Arial" w:cs="Arial"/>
          <w:b/>
          <w:bCs/>
          <w:sz w:val="24"/>
          <w:szCs w:val="24"/>
        </w:rPr>
        <w:t>Legal Standard:</w:t>
      </w:r>
    </w:p>
    <w:p w14:paraId="7184F35D" w14:textId="77777777" w:rsidR="0042739F" w:rsidRPr="00AF0528" w:rsidRDefault="00DE717F" w:rsidP="0042739F">
      <w:pPr>
        <w:rPr>
          <w:rFonts w:ascii="Arial" w:hAnsi="Arial" w:cs="Arial"/>
          <w:sz w:val="24"/>
          <w:szCs w:val="24"/>
        </w:rPr>
      </w:pPr>
      <w:r w:rsidRPr="00AF0528">
        <w:rPr>
          <w:rFonts w:ascii="Arial" w:hAnsi="Arial" w:cs="Arial"/>
          <w:sz w:val="24"/>
          <w:szCs w:val="24"/>
        </w:rPr>
        <w:t>The following persons are members of the IEP Team and may serve in multiple roles:</w:t>
      </w:r>
    </w:p>
    <w:p w14:paraId="1479236F" w14:textId="77777777" w:rsidR="0042739F" w:rsidRPr="00AF0528" w:rsidRDefault="00DE717F" w:rsidP="00BB1FFF">
      <w:pPr>
        <w:numPr>
          <w:ilvl w:val="0"/>
          <w:numId w:val="9"/>
        </w:numPr>
        <w:rPr>
          <w:rFonts w:ascii="Arial" w:hAnsi="Arial" w:cs="Arial"/>
          <w:sz w:val="24"/>
          <w:szCs w:val="24"/>
        </w:rPr>
      </w:pPr>
      <w:r w:rsidRPr="00AF0528">
        <w:rPr>
          <w:rFonts w:ascii="Arial" w:hAnsi="Arial" w:cs="Arial"/>
          <w:sz w:val="24"/>
          <w:szCs w:val="24"/>
        </w:rPr>
        <w:t>The student's parents.</w:t>
      </w:r>
    </w:p>
    <w:p w14:paraId="06511B7D" w14:textId="77777777" w:rsidR="0042739F" w:rsidRPr="00AF0528" w:rsidRDefault="00DE717F"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70984CCB" w14:textId="77777777" w:rsidR="0042739F" w:rsidRPr="00AF0528" w:rsidRDefault="00DE717F"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has the authority to commit the resources of the district (and who may act as the Chairperson).</w:t>
      </w:r>
    </w:p>
    <w:p w14:paraId="1DC70567" w14:textId="77777777" w:rsidR="0042739F" w:rsidRPr="00AF0528" w:rsidRDefault="00DE717F" w:rsidP="00BB1FFF">
      <w:pPr>
        <w:numPr>
          <w:ilvl w:val="0"/>
          <w:numId w:val="9"/>
        </w:numPr>
        <w:rPr>
          <w:rFonts w:ascii="Arial" w:hAnsi="Arial" w:cs="Arial"/>
          <w:sz w:val="24"/>
          <w:szCs w:val="24"/>
        </w:rPr>
      </w:pPr>
      <w:r w:rsidRPr="00AF0528">
        <w:rPr>
          <w:rFonts w:ascii="Arial" w:hAnsi="Arial" w:cs="Arial"/>
          <w:sz w:val="24"/>
          <w:szCs w:val="24"/>
        </w:rPr>
        <w:t>If the student may be involved in a regular education program, a general education teacher.</w:t>
      </w:r>
    </w:p>
    <w:p w14:paraId="77270B6B" w14:textId="77777777" w:rsidR="0042739F" w:rsidRPr="00AF0528" w:rsidRDefault="00DE717F" w:rsidP="00BB1FFF">
      <w:pPr>
        <w:numPr>
          <w:ilvl w:val="0"/>
          <w:numId w:val="9"/>
        </w:numPr>
        <w:rPr>
          <w:rFonts w:ascii="Arial" w:hAnsi="Arial" w:cs="Arial"/>
          <w:sz w:val="24"/>
          <w:szCs w:val="24"/>
        </w:rPr>
      </w:pPr>
      <w:r w:rsidRPr="00AF0528">
        <w:rPr>
          <w:rFonts w:ascii="Arial" w:hAnsi="Arial" w:cs="Arial"/>
          <w:sz w:val="24"/>
          <w:szCs w:val="24"/>
        </w:rPr>
        <w:t xml:space="preserve">A special </w:t>
      </w:r>
      <w:r w:rsidRPr="00AF0528">
        <w:rPr>
          <w:rFonts w:ascii="Arial" w:eastAsia="Corbel" w:hAnsi="Arial" w:cs="Arial"/>
          <w:color w:val="000000"/>
          <w:sz w:val="24"/>
          <w:szCs w:val="24"/>
        </w:rPr>
        <w:t>education teacher of the student or, if appropriate, a special education provider for the student.</w:t>
      </w:r>
    </w:p>
    <w:p w14:paraId="2FEE0142" w14:textId="77777777" w:rsidR="0042739F" w:rsidRPr="00AF0528" w:rsidRDefault="00DE717F" w:rsidP="00BB1FFF">
      <w:pPr>
        <w:numPr>
          <w:ilvl w:val="0"/>
          <w:numId w:val="9"/>
        </w:numPr>
        <w:rPr>
          <w:rFonts w:ascii="Arial" w:hAnsi="Arial" w:cs="Arial"/>
          <w:sz w:val="24"/>
          <w:szCs w:val="24"/>
        </w:rPr>
      </w:pPr>
      <w:r w:rsidRPr="00AF0528">
        <w:rPr>
          <w:rFonts w:ascii="Arial" w:hAnsi="Arial" w:cs="Arial"/>
          <w:sz w:val="24"/>
          <w:szCs w:val="24"/>
        </w:rPr>
        <w:t>The student, if one purpose of the meeting is to discuss transition services or if otherwise appropriate and if he/she chooses.</w:t>
      </w:r>
    </w:p>
    <w:p w14:paraId="58B2FE57" w14:textId="77777777" w:rsidR="0042739F" w:rsidRPr="00AF0528" w:rsidRDefault="00DE717F" w:rsidP="00BB1FFF">
      <w:pPr>
        <w:numPr>
          <w:ilvl w:val="0"/>
          <w:numId w:val="9"/>
        </w:numPr>
        <w:rPr>
          <w:rFonts w:ascii="Arial" w:hAnsi="Arial" w:cs="Arial"/>
          <w:sz w:val="24"/>
          <w:szCs w:val="24"/>
        </w:rPr>
      </w:pPr>
      <w:r w:rsidRPr="00AF0528">
        <w:rPr>
          <w:rFonts w:ascii="Arial" w:hAnsi="Arial" w:cs="Arial"/>
          <w:sz w:val="24"/>
          <w:szCs w:val="24"/>
        </w:rPr>
        <w:t>Other individuals at the request of the student's parents.</w:t>
      </w:r>
    </w:p>
    <w:p w14:paraId="65D446BD" w14:textId="77777777" w:rsidR="0042739F" w:rsidRPr="00AF0528" w:rsidRDefault="00DE717F" w:rsidP="00BB1FFF">
      <w:pPr>
        <w:numPr>
          <w:ilvl w:val="0"/>
          <w:numId w:val="9"/>
        </w:numPr>
        <w:rPr>
          <w:rFonts w:ascii="Arial" w:hAnsi="Arial" w:cs="Arial"/>
          <w:sz w:val="24"/>
          <w:szCs w:val="24"/>
        </w:rPr>
      </w:pPr>
      <w:r w:rsidRPr="00AF0528">
        <w:rPr>
          <w:rFonts w:ascii="Arial" w:hAnsi="Arial" w:cs="Arial"/>
          <w:sz w:val="24"/>
          <w:szCs w:val="24"/>
        </w:rPr>
        <w:t>An individual who is qualified to interpret the instructional implications of evaluation results, who may be a person identified in part 2 above.</w:t>
      </w:r>
    </w:p>
    <w:p w14:paraId="1BAAB986" w14:textId="77777777" w:rsidR="0042739F" w:rsidRPr="00AF0528" w:rsidRDefault="00DE717F" w:rsidP="00BB1FFF">
      <w:pPr>
        <w:numPr>
          <w:ilvl w:val="0"/>
          <w:numId w:val="9"/>
        </w:numPr>
        <w:rPr>
          <w:rFonts w:ascii="Arial" w:hAnsi="Arial" w:cs="Arial"/>
          <w:sz w:val="24"/>
          <w:szCs w:val="24"/>
        </w:rPr>
      </w:pPr>
      <w:r w:rsidRPr="00AF0528">
        <w:rPr>
          <w:rFonts w:ascii="Arial" w:hAnsi="Arial" w:cs="Arial"/>
          <w:sz w:val="24"/>
          <w:szCs w:val="24"/>
        </w:rPr>
        <w:t>Other individuals who may be necessary to write an IEP for the student, as determined by the Administrator of Special Education.</w:t>
      </w:r>
    </w:p>
    <w:p w14:paraId="7F9BFCA1" w14:textId="77777777" w:rsidR="0042739F" w:rsidRPr="00AF0528" w:rsidRDefault="00DE717F"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1E379A1C" w14:textId="77777777" w:rsidR="0042739F" w:rsidRPr="00AF0528" w:rsidRDefault="00DE717F"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placement, a person knowledgeable about placement options is present at the meeting.  Members of the Team attend Team meetings unless:</w:t>
      </w:r>
    </w:p>
    <w:p w14:paraId="561FF41F" w14:textId="77777777" w:rsidR="0042739F" w:rsidRPr="00AF0528" w:rsidRDefault="00DE717F" w:rsidP="00BB1FFF">
      <w:pPr>
        <w:numPr>
          <w:ilvl w:val="1"/>
          <w:numId w:val="9"/>
        </w:numPr>
        <w:rPr>
          <w:rFonts w:ascii="Arial" w:hAnsi="Arial" w:cs="Arial"/>
          <w:sz w:val="24"/>
          <w:szCs w:val="24"/>
        </w:rPr>
      </w:pPr>
      <w:r w:rsidRPr="00AF0528">
        <w:rPr>
          <w:rFonts w:ascii="Arial" w:hAnsi="Arial" w:cs="Arial"/>
          <w:sz w:val="24"/>
          <w:szCs w:val="24"/>
        </w:rPr>
        <w:t>the parent and district agree to use alternative means, such as a video conference or a conference call, for any Team meeting; OR</w:t>
      </w:r>
    </w:p>
    <w:p w14:paraId="22E51BD6" w14:textId="77777777" w:rsidR="0042739F" w:rsidRDefault="00DE717F" w:rsidP="00BB1FFF">
      <w:pPr>
        <w:numPr>
          <w:ilvl w:val="1"/>
          <w:numId w:val="9"/>
        </w:numPr>
        <w:rPr>
          <w:rFonts w:ascii="Arial" w:hAnsi="Arial" w:cs="Arial"/>
          <w:sz w:val="24"/>
          <w:szCs w:val="24"/>
        </w:rPr>
      </w:pPr>
      <w:r w:rsidRPr="00AF0528">
        <w:rPr>
          <w:rFonts w:ascii="Arial" w:hAnsi="Arial" w:cs="Arial"/>
          <w:sz w:val="24"/>
          <w:szCs w:val="24"/>
        </w:rPr>
        <w:t>the district and the parent agree, in writing, that the attendance of the Team member is not necessary because the member's area of the curriculum or related services is not being modified or discussed; OR</w:t>
      </w:r>
    </w:p>
    <w:p w14:paraId="6E96D770" w14:textId="35C49864" w:rsidR="0042739F" w:rsidRPr="00AF0528" w:rsidRDefault="00DE717F" w:rsidP="00BB1FFF">
      <w:pPr>
        <w:numPr>
          <w:ilvl w:val="1"/>
          <w:numId w:val="9"/>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district and the parent agree, in writing, to excuse a required Team member's participation and the excused member provides written input into the development of the IEP to the parent and the IEP Team prior to the meeting</w:t>
      </w:r>
      <w:r>
        <w:rPr>
          <w:rFonts w:ascii="Arial" w:hAnsi="Arial" w:cs="Arial"/>
          <w:sz w:val="24"/>
          <w:szCs w:val="24"/>
        </w:rPr>
        <w:t>.</w:t>
      </w:r>
    </w:p>
    <w:p w14:paraId="568ABBB1" w14:textId="77777777" w:rsidR="0042739F" w:rsidRDefault="0042739F" w:rsidP="0042739F">
      <w:pPr>
        <w:rPr>
          <w:rFonts w:ascii="Arial" w:hAnsi="Arial" w:cs="Arial"/>
          <w:sz w:val="24"/>
          <w:szCs w:val="24"/>
        </w:rPr>
      </w:pPr>
    </w:p>
    <w:p w14:paraId="1A0CEDA1" w14:textId="79F8B427" w:rsidR="0042739F" w:rsidRPr="00AF0528" w:rsidRDefault="00DE717F" w:rsidP="0042739F">
      <w:pPr>
        <w:rPr>
          <w:rFonts w:ascii="Arial" w:hAnsi="Arial" w:cs="Arial"/>
          <w:sz w:val="24"/>
          <w:szCs w:val="24"/>
        </w:rPr>
      </w:pPr>
      <w:r w:rsidRPr="0042739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28.02(21).  Part 1 of this criterion is related to State Performance Plan Indicator 8.  Parts 5, 10, are related to Performance Plan Indicators 13 and 14. (See Massachusetts State Performance Plan (MA SPP) and Annual Performance Reports (MA APR) - Special Education.)</w:t>
      </w:r>
    </w:p>
    <w:p w14:paraId="7D04FEF2" w14:textId="77777777" w:rsidR="0042739F" w:rsidRPr="00AF0528" w:rsidRDefault="0042739F" w:rsidP="0042739F">
      <w:pPr>
        <w:rPr>
          <w:rFonts w:ascii="Arial" w:hAnsi="Arial" w:cs="Arial"/>
          <w:sz w:val="24"/>
          <w:szCs w:val="24"/>
        </w:rPr>
      </w:pPr>
    </w:p>
    <w:p w14:paraId="43B5725D" w14:textId="2B820969" w:rsidR="0042739F" w:rsidRPr="00AF0528" w:rsidRDefault="00DE717F" w:rsidP="0042739F">
      <w:pPr>
        <w:rPr>
          <w:rFonts w:ascii="Arial" w:hAnsi="Arial" w:cs="Arial"/>
          <w:sz w:val="24"/>
          <w:szCs w:val="24"/>
        </w:rPr>
      </w:pPr>
      <w:r w:rsidRPr="0042739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34 CFR 300.116(a), 300.321, 300.328.</w:t>
      </w:r>
      <w:r>
        <w:rPr>
          <w:rFonts w:ascii="Arial" w:hAnsi="Arial" w:cs="Arial"/>
          <w:sz w:val="24"/>
          <w:szCs w:val="24"/>
        </w:rPr>
        <w:t xml:space="preserve"> </w:t>
      </w:r>
      <w:r w:rsidRPr="00AF0528">
        <w:rPr>
          <w:rFonts w:ascii="Arial" w:hAnsi="Arial" w:cs="Arial"/>
          <w:sz w:val="24"/>
          <w:szCs w:val="24"/>
        </w:rPr>
        <w:t>See also, in the IDEA 97 regulations, 34 CFR Part 300, Appendix A, to State Question #22</w:t>
      </w:r>
    </w:p>
    <w:p w14:paraId="22F13BB8" w14:textId="77777777" w:rsidR="0042739F" w:rsidRPr="00AF0528" w:rsidRDefault="0042739F" w:rsidP="0042739F">
      <w:pPr>
        <w:rPr>
          <w:rFonts w:ascii="Arial" w:hAnsi="Arial" w:cs="Arial"/>
          <w:sz w:val="24"/>
          <w:szCs w:val="24"/>
        </w:rPr>
      </w:pPr>
    </w:p>
    <w:p w14:paraId="0267E1B2" w14:textId="1B3E6ACD" w:rsidR="0042739F" w:rsidRPr="001454FF" w:rsidRDefault="00DE717F" w:rsidP="0042739F">
      <w:pPr>
        <w:rPr>
          <w:rFonts w:ascii="Arial" w:hAnsi="Arial" w:cs="Arial"/>
          <w:b/>
          <w:bCs/>
          <w:sz w:val="24"/>
          <w:szCs w:val="24"/>
        </w:rPr>
      </w:pPr>
      <w:r w:rsidRPr="0042739F">
        <w:rPr>
          <w:rFonts w:ascii="Arial" w:hAnsi="Arial" w:cs="Arial"/>
          <w:b/>
          <w:bCs/>
          <w:sz w:val="24"/>
          <w:szCs w:val="24"/>
        </w:rPr>
        <w:t>Rating</w:t>
      </w:r>
      <w:bookmarkStart w:id="40" w:name="RATING_SE_8_ALT"/>
      <w:r w:rsidRPr="0042739F">
        <w:rPr>
          <w:rFonts w:ascii="Arial" w:hAnsi="Arial" w:cs="Arial"/>
          <w:b/>
          <w:bCs/>
          <w:sz w:val="24"/>
          <w:szCs w:val="24"/>
        </w:rPr>
        <w:t>:</w:t>
      </w:r>
      <w:bookmarkEnd w:id="40"/>
      <w:r w:rsidRPr="0042739F">
        <w:rPr>
          <w:rFonts w:ascii="Arial" w:hAnsi="Arial" w:cs="Arial"/>
          <w:b/>
          <w:bCs/>
          <w:sz w:val="24"/>
          <w:szCs w:val="24"/>
        </w:rPr>
        <w:t xml:space="preserve"> </w:t>
      </w:r>
      <w:bookmarkStart w:id="41" w:name="RATING_SE_8"/>
      <w:r w:rsidR="003A682A">
        <w:rPr>
          <w:rFonts w:ascii="Arial" w:hAnsi="Arial" w:cs="Arial"/>
          <w:sz w:val="24"/>
          <w:szCs w:val="24"/>
        </w:rPr>
        <w:t xml:space="preserve">Partially Implemented </w:t>
      </w:r>
      <w:r w:rsidRPr="0042739F">
        <w:rPr>
          <w:rFonts w:ascii="Arial" w:hAnsi="Arial" w:cs="Arial"/>
          <w:b/>
          <w:bCs/>
          <w:sz w:val="24"/>
          <w:szCs w:val="24"/>
        </w:rPr>
        <w:t xml:space="preserve"> </w:t>
      </w:r>
      <w:bookmarkEnd w:id="41"/>
    </w:p>
    <w:p w14:paraId="664A139F" w14:textId="03D16738" w:rsidR="0042739F" w:rsidRPr="0042739F" w:rsidRDefault="00DE717F" w:rsidP="0042739F">
      <w:pPr>
        <w:rPr>
          <w:rFonts w:ascii="Arial" w:hAnsi="Arial" w:cs="Arial"/>
          <w:b/>
          <w:bCs/>
          <w:sz w:val="24"/>
          <w:szCs w:val="24"/>
        </w:rPr>
      </w:pPr>
      <w:r w:rsidRPr="0042739F">
        <w:rPr>
          <w:rFonts w:ascii="Arial" w:hAnsi="Arial" w:cs="Arial"/>
          <w:b/>
          <w:bCs/>
          <w:sz w:val="24"/>
          <w:szCs w:val="24"/>
        </w:rPr>
        <w:t xml:space="preserve">District Response Required: </w:t>
      </w:r>
      <w:bookmarkStart w:id="42" w:name="DISTRESP_SE_8"/>
      <w:r w:rsidR="003A682A">
        <w:rPr>
          <w:rFonts w:ascii="Arial" w:hAnsi="Arial" w:cs="Arial"/>
          <w:sz w:val="24"/>
          <w:szCs w:val="24"/>
        </w:rPr>
        <w:t>Yes</w:t>
      </w:r>
      <w:bookmarkEnd w:id="42"/>
      <w:r w:rsidRPr="0042739F">
        <w:rPr>
          <w:rFonts w:ascii="Arial" w:hAnsi="Arial" w:cs="Arial"/>
          <w:b/>
          <w:bCs/>
          <w:sz w:val="24"/>
          <w:szCs w:val="24"/>
        </w:rPr>
        <w:t xml:space="preserve"> </w:t>
      </w:r>
    </w:p>
    <w:p w14:paraId="42DFB02D" w14:textId="77777777" w:rsidR="0042739F" w:rsidRPr="00AF0528" w:rsidRDefault="0042739F" w:rsidP="0042739F">
      <w:pPr>
        <w:rPr>
          <w:rFonts w:ascii="Arial" w:hAnsi="Arial" w:cs="Arial"/>
          <w:sz w:val="24"/>
          <w:szCs w:val="24"/>
        </w:rPr>
      </w:pPr>
    </w:p>
    <w:p w14:paraId="0FE9C38A" w14:textId="77777777" w:rsidR="00E33FF3" w:rsidRDefault="00DE717F" w:rsidP="0042739F">
      <w:pPr>
        <w:rPr>
          <w:rFonts w:ascii="Arial" w:hAnsi="Arial" w:cs="Arial"/>
          <w:sz w:val="24"/>
          <w:szCs w:val="24"/>
        </w:rPr>
      </w:pPr>
      <w:r w:rsidRPr="0042739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4B8F7F1C" w14:textId="1B120CE0" w:rsidR="00015706" w:rsidRPr="00CD1876" w:rsidRDefault="00DE717F" w:rsidP="00E33FF3">
      <w:pPr>
        <w:pStyle w:val="XFINDINGSE8STYLE"/>
      </w:pPr>
      <w:bookmarkStart w:id="43" w:name="FINDING_SE_8"/>
      <w:r w:rsidRPr="00CD1876">
        <w:t xml:space="preserve">A review of student records and staff interviews indicated that when a Team member does not attend the Team meeting, the district does not always follow the required procedures, including the following: </w:t>
      </w:r>
    </w:p>
    <w:p w14:paraId="5B0C3CF2" w14:textId="77777777" w:rsidR="00015706" w:rsidRPr="00CD1876" w:rsidRDefault="00DE717F" w:rsidP="00F92CEC">
      <w:pPr>
        <w:pStyle w:val="XFINDINGSE8STYLE"/>
        <w:numPr>
          <w:ilvl w:val="0"/>
          <w:numId w:val="83"/>
        </w:numPr>
      </w:pPr>
      <w:r w:rsidRPr="00CD1876">
        <w:t xml:space="preserve">Documenting, in writing, that the district and the parent agree the attendance of the Team member is not necessary because the member's area of the curriculum or related services is not being modified or discussed; or </w:t>
      </w:r>
    </w:p>
    <w:p w14:paraId="7F8AFFB4" w14:textId="77777777" w:rsidR="00015706" w:rsidRPr="00CD1876" w:rsidRDefault="00DE717F" w:rsidP="00F92CEC">
      <w:pPr>
        <w:pStyle w:val="XFINDINGSE8STYLE"/>
        <w:numPr>
          <w:ilvl w:val="0"/>
          <w:numId w:val="83"/>
        </w:numPr>
      </w:pPr>
      <w:r w:rsidRPr="00CD1876">
        <w:t>Documenting, in writing that the district and parent agree to excuse a required Team member's participation and the excused member provides written input into the development of the IEP to the parent and the IEP Team prior to the meeting.</w:t>
      </w:r>
    </w:p>
    <w:bookmarkEnd w:id="43"/>
    <w:p w14:paraId="1A769108" w14:textId="2B69AB9F" w:rsidR="0042739F" w:rsidRPr="0042739F" w:rsidRDefault="00DE717F" w:rsidP="00E33FF3">
      <w:pPr>
        <w:pStyle w:val="XFINDINGSE8STYLE"/>
        <w:rPr>
          <w:b/>
          <w:bCs/>
        </w:rPr>
      </w:pPr>
      <w:r w:rsidRPr="00CD1876">
        <w:t xml:space="preserve"> </w:t>
      </w:r>
    </w:p>
    <w:p w14:paraId="33948732" w14:textId="77777777" w:rsidR="00907A27" w:rsidRPr="00AF0528" w:rsidRDefault="00907A27">
      <w:pPr>
        <w:pStyle w:val="Header"/>
        <w:tabs>
          <w:tab w:val="clear" w:pos="4320"/>
          <w:tab w:val="clear" w:pos="8640"/>
        </w:tabs>
        <w:rPr>
          <w:rFonts w:ascii="Arial" w:hAnsi="Arial" w:cs="Arial"/>
          <w:sz w:val="24"/>
          <w:szCs w:val="24"/>
        </w:rPr>
      </w:pPr>
      <w:bookmarkStart w:id="44" w:name="LABEL_SE_9"/>
      <w:bookmarkEnd w:id="39"/>
    </w:p>
    <w:p w14:paraId="0DEE52FB" w14:textId="77777777" w:rsidR="00125011" w:rsidRPr="00AF0528" w:rsidRDefault="00125011">
      <w:pPr>
        <w:rPr>
          <w:rFonts w:ascii="Arial" w:hAnsi="Arial" w:cs="Arial"/>
          <w:sz w:val="24"/>
          <w:szCs w:val="24"/>
        </w:rPr>
      </w:pPr>
    </w:p>
    <w:p w14:paraId="0AF22980" w14:textId="77777777" w:rsidR="00125011" w:rsidRPr="00AF0528" w:rsidRDefault="00125011">
      <w:pPr>
        <w:rPr>
          <w:rFonts w:ascii="Arial" w:hAnsi="Arial" w:cs="Arial"/>
          <w:sz w:val="24"/>
          <w:szCs w:val="24"/>
        </w:rPr>
      </w:pPr>
    </w:p>
    <w:p w14:paraId="02C090DF" w14:textId="7095E4B8" w:rsidR="00B62744" w:rsidRPr="00AF0528" w:rsidRDefault="00DE717F" w:rsidP="00B62744">
      <w:pPr>
        <w:rPr>
          <w:rFonts w:ascii="Arial" w:hAnsi="Arial" w:cs="Arial"/>
          <w:sz w:val="24"/>
          <w:szCs w:val="24"/>
        </w:rPr>
      </w:pPr>
      <w:r w:rsidRPr="00B62744">
        <w:rPr>
          <w:rFonts w:ascii="Arial" w:hAnsi="Arial" w:cs="Arial"/>
          <w:b/>
          <w:bCs/>
          <w:sz w:val="24"/>
          <w:szCs w:val="24"/>
        </w:rPr>
        <w:t>Criterion Number:</w:t>
      </w:r>
      <w:r>
        <w:rPr>
          <w:rFonts w:ascii="Arial" w:hAnsi="Arial" w:cs="Arial"/>
          <w:sz w:val="24"/>
          <w:szCs w:val="24"/>
        </w:rPr>
        <w:t xml:space="preserve"> SE 9</w:t>
      </w:r>
    </w:p>
    <w:p w14:paraId="308269EB" w14:textId="77777777" w:rsidR="00B62744" w:rsidRPr="00AF0528" w:rsidRDefault="00B62744" w:rsidP="00B62744">
      <w:pPr>
        <w:rPr>
          <w:rFonts w:ascii="Arial" w:hAnsi="Arial" w:cs="Arial"/>
          <w:sz w:val="24"/>
          <w:szCs w:val="24"/>
        </w:rPr>
      </w:pPr>
    </w:p>
    <w:p w14:paraId="16262AFA" w14:textId="2500BBF4" w:rsidR="00B62744" w:rsidRPr="00AF0528" w:rsidRDefault="00DE717F" w:rsidP="00B62744">
      <w:pPr>
        <w:rPr>
          <w:rFonts w:ascii="Arial" w:hAnsi="Arial" w:cs="Arial"/>
          <w:sz w:val="24"/>
          <w:szCs w:val="24"/>
        </w:rPr>
      </w:pPr>
      <w:r w:rsidRPr="00B62744">
        <w:rPr>
          <w:rFonts w:ascii="Arial" w:hAnsi="Arial" w:cs="Arial"/>
          <w:b/>
          <w:bCs/>
          <w:sz w:val="24"/>
          <w:szCs w:val="24"/>
        </w:rPr>
        <w:t>Criterion Title:</w:t>
      </w:r>
      <w:r>
        <w:rPr>
          <w:rFonts w:ascii="Arial" w:hAnsi="Arial" w:cs="Arial"/>
          <w:sz w:val="24"/>
          <w:szCs w:val="24"/>
        </w:rPr>
        <w:t xml:space="preserve"> Timeline for determination of eligibility</w:t>
      </w:r>
    </w:p>
    <w:p w14:paraId="514B71B1" w14:textId="77777777" w:rsidR="00B62744" w:rsidRPr="00AF0528" w:rsidRDefault="00B62744" w:rsidP="00B62744">
      <w:pPr>
        <w:rPr>
          <w:rFonts w:ascii="Arial" w:hAnsi="Arial" w:cs="Arial"/>
          <w:sz w:val="24"/>
          <w:szCs w:val="24"/>
        </w:rPr>
      </w:pPr>
    </w:p>
    <w:p w14:paraId="565567F8" w14:textId="77777777" w:rsidR="00B62744" w:rsidRPr="00B62744" w:rsidRDefault="00DE717F" w:rsidP="00B62744">
      <w:pPr>
        <w:rPr>
          <w:rFonts w:ascii="Arial" w:hAnsi="Arial" w:cs="Arial"/>
          <w:b/>
          <w:bCs/>
          <w:sz w:val="24"/>
          <w:szCs w:val="24"/>
        </w:rPr>
      </w:pPr>
      <w:r w:rsidRPr="00B62744">
        <w:rPr>
          <w:rFonts w:ascii="Arial" w:hAnsi="Arial" w:cs="Arial"/>
          <w:b/>
          <w:bCs/>
          <w:sz w:val="24"/>
          <w:szCs w:val="24"/>
        </w:rPr>
        <w:t>Legal Standard:</w:t>
      </w:r>
    </w:p>
    <w:p w14:paraId="258278AD" w14:textId="5190A605" w:rsidR="00B62744" w:rsidRDefault="00DE717F" w:rsidP="00B62744">
      <w:pPr>
        <w:rPr>
          <w:rFonts w:ascii="Arial" w:eastAsia="Corbel" w:hAnsi="Arial" w:cs="Arial"/>
          <w:color w:val="000000"/>
          <w:sz w:val="24"/>
          <w:szCs w:val="24"/>
        </w:rPr>
      </w:pPr>
      <w:r w:rsidRPr="00AF0528">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r>
        <w:rPr>
          <w:rFonts w:ascii="Arial" w:eastAsia="Corbel" w:hAnsi="Arial" w:cs="Arial"/>
          <w:color w:val="000000"/>
          <w:sz w:val="24"/>
          <w:szCs w:val="24"/>
        </w:rPr>
        <w:t>.</w:t>
      </w:r>
    </w:p>
    <w:p w14:paraId="26B59E1F" w14:textId="77777777" w:rsidR="00B62744" w:rsidRPr="00AF0528" w:rsidRDefault="00B62744" w:rsidP="00B62744">
      <w:pPr>
        <w:rPr>
          <w:rFonts w:ascii="Arial" w:hAnsi="Arial" w:cs="Arial"/>
          <w:sz w:val="24"/>
          <w:szCs w:val="24"/>
        </w:rPr>
      </w:pPr>
    </w:p>
    <w:p w14:paraId="195C47B0" w14:textId="7C23875D" w:rsidR="00B62744" w:rsidRPr="00B62744" w:rsidRDefault="00DE717F" w:rsidP="00B62744">
      <w:r w:rsidRPr="00B6274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 28.06(2)(e)</w:t>
      </w:r>
    </w:p>
    <w:p w14:paraId="558066CA" w14:textId="77777777" w:rsidR="00B62744" w:rsidRPr="00AF0528" w:rsidRDefault="00B62744" w:rsidP="00B62744">
      <w:pPr>
        <w:rPr>
          <w:rFonts w:ascii="Arial" w:hAnsi="Arial" w:cs="Arial"/>
          <w:sz w:val="24"/>
          <w:szCs w:val="24"/>
        </w:rPr>
      </w:pPr>
    </w:p>
    <w:p w14:paraId="6666A1AA" w14:textId="48CDDCFF" w:rsidR="00B62744" w:rsidRPr="001454FF" w:rsidRDefault="00DE717F" w:rsidP="00B62744">
      <w:pPr>
        <w:rPr>
          <w:rFonts w:ascii="Arial" w:hAnsi="Arial" w:cs="Arial"/>
          <w:b/>
          <w:bCs/>
          <w:sz w:val="24"/>
          <w:szCs w:val="24"/>
        </w:rPr>
      </w:pPr>
      <w:r w:rsidRPr="00B62744">
        <w:rPr>
          <w:rFonts w:ascii="Arial" w:hAnsi="Arial" w:cs="Arial"/>
          <w:b/>
          <w:bCs/>
          <w:sz w:val="24"/>
          <w:szCs w:val="24"/>
        </w:rPr>
        <w:t>Rating</w:t>
      </w:r>
      <w:bookmarkStart w:id="45" w:name="RATING_SE_9_ALT"/>
      <w:r w:rsidRPr="00B62744">
        <w:rPr>
          <w:rFonts w:ascii="Arial" w:hAnsi="Arial" w:cs="Arial"/>
          <w:b/>
          <w:bCs/>
          <w:sz w:val="24"/>
          <w:szCs w:val="24"/>
        </w:rPr>
        <w:t>:</w:t>
      </w:r>
      <w:bookmarkEnd w:id="45"/>
      <w:r w:rsidRPr="00B62744">
        <w:rPr>
          <w:rFonts w:ascii="Arial" w:hAnsi="Arial" w:cs="Arial"/>
          <w:b/>
          <w:bCs/>
          <w:sz w:val="24"/>
          <w:szCs w:val="24"/>
        </w:rPr>
        <w:t xml:space="preserve"> </w:t>
      </w:r>
      <w:bookmarkStart w:id="46" w:name="RATING_SE_9"/>
      <w:r w:rsidR="003A682A">
        <w:rPr>
          <w:rFonts w:ascii="Arial" w:hAnsi="Arial" w:cs="Arial"/>
          <w:sz w:val="24"/>
          <w:szCs w:val="24"/>
        </w:rPr>
        <w:t xml:space="preserve">Partially Implemented </w:t>
      </w:r>
      <w:r w:rsidRPr="00B62744">
        <w:rPr>
          <w:rFonts w:ascii="Arial" w:hAnsi="Arial" w:cs="Arial"/>
          <w:b/>
          <w:bCs/>
          <w:sz w:val="24"/>
          <w:szCs w:val="24"/>
        </w:rPr>
        <w:t xml:space="preserve"> </w:t>
      </w:r>
      <w:bookmarkEnd w:id="46"/>
    </w:p>
    <w:p w14:paraId="0A54D805" w14:textId="0FCF97EA" w:rsidR="00B62744" w:rsidRPr="00B62744" w:rsidRDefault="00DE717F" w:rsidP="00B62744">
      <w:pPr>
        <w:rPr>
          <w:rFonts w:ascii="Arial" w:hAnsi="Arial" w:cs="Arial"/>
          <w:b/>
          <w:bCs/>
          <w:sz w:val="24"/>
          <w:szCs w:val="24"/>
        </w:rPr>
      </w:pPr>
      <w:r w:rsidRPr="00B62744">
        <w:rPr>
          <w:rFonts w:ascii="Arial" w:hAnsi="Arial" w:cs="Arial"/>
          <w:b/>
          <w:bCs/>
          <w:sz w:val="24"/>
          <w:szCs w:val="24"/>
        </w:rPr>
        <w:t xml:space="preserve">District Response Required: </w:t>
      </w:r>
      <w:bookmarkStart w:id="47" w:name="DISTRESP_SE_9"/>
      <w:r w:rsidR="003A682A">
        <w:rPr>
          <w:rFonts w:ascii="Arial" w:hAnsi="Arial" w:cs="Arial"/>
          <w:sz w:val="24"/>
          <w:szCs w:val="24"/>
        </w:rPr>
        <w:t>Yes</w:t>
      </w:r>
      <w:bookmarkEnd w:id="47"/>
      <w:r w:rsidRPr="00B62744">
        <w:rPr>
          <w:rFonts w:ascii="Arial" w:hAnsi="Arial" w:cs="Arial"/>
          <w:b/>
          <w:bCs/>
          <w:sz w:val="24"/>
          <w:szCs w:val="24"/>
        </w:rPr>
        <w:t xml:space="preserve"> </w:t>
      </w:r>
    </w:p>
    <w:p w14:paraId="73EFE273" w14:textId="77777777" w:rsidR="00B62744" w:rsidRPr="00AF0528" w:rsidRDefault="00B62744" w:rsidP="00B62744">
      <w:pPr>
        <w:rPr>
          <w:rFonts w:ascii="Arial" w:hAnsi="Arial" w:cs="Arial"/>
          <w:sz w:val="24"/>
          <w:szCs w:val="24"/>
        </w:rPr>
      </w:pPr>
    </w:p>
    <w:p w14:paraId="0A96DB68" w14:textId="77777777" w:rsidR="00A542E8" w:rsidRDefault="00DE717F" w:rsidP="00B62744">
      <w:pPr>
        <w:rPr>
          <w:rFonts w:ascii="Arial" w:hAnsi="Arial" w:cs="Arial"/>
          <w:sz w:val="24"/>
          <w:szCs w:val="24"/>
        </w:rPr>
      </w:pPr>
      <w:r w:rsidRPr="00B6274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12809CE5" w14:textId="7E688B0A" w:rsidR="00015706" w:rsidRPr="00CD1876" w:rsidRDefault="00DE717F" w:rsidP="00A542E8">
      <w:pPr>
        <w:pStyle w:val="XFINDINGSE9STYLE"/>
      </w:pPr>
      <w:bookmarkStart w:id="48" w:name="FINDING_SE_9"/>
      <w:r w:rsidRPr="00CD1876">
        <w:t>A review of student records and staff interviews indicated that within 45 school working days after receipt of the parent's written consent to an initial evaluation or re-evaluation, the district does not always determine whether the student is eligible for special education and provide the parent with the proposed IEP and proposed placement.</w:t>
      </w:r>
    </w:p>
    <w:bookmarkEnd w:id="48"/>
    <w:p w14:paraId="54CF3D2D" w14:textId="16530942" w:rsidR="00B62744" w:rsidRDefault="00DE717F" w:rsidP="00A542E8">
      <w:pPr>
        <w:pStyle w:val="XFINDINGSE9STYLE"/>
        <w:rPr>
          <w:b/>
          <w:bCs/>
        </w:rPr>
      </w:pPr>
      <w:r w:rsidRPr="00CD1876">
        <w:t xml:space="preserve"> </w:t>
      </w:r>
    </w:p>
    <w:bookmarkEnd w:id="44"/>
    <w:p w14:paraId="31E6F015" w14:textId="77777777" w:rsidR="00907A27" w:rsidRPr="00B62744" w:rsidRDefault="00907A27" w:rsidP="00B62744">
      <w:pPr>
        <w:rPr>
          <w:rFonts w:ascii="Arial" w:hAnsi="Arial" w:cs="Arial"/>
          <w:b/>
          <w:bCs/>
          <w:sz w:val="24"/>
          <w:szCs w:val="24"/>
        </w:rPr>
      </w:pPr>
    </w:p>
    <w:p w14:paraId="0F69F40A" w14:textId="77777777" w:rsidR="00125011" w:rsidRDefault="00125011">
      <w:pPr>
        <w:rPr>
          <w:rFonts w:ascii="Arial" w:hAnsi="Arial" w:cs="Arial"/>
          <w:sz w:val="24"/>
          <w:szCs w:val="24"/>
        </w:rPr>
      </w:pPr>
      <w:bookmarkStart w:id="49" w:name="LABEL_SE_18B"/>
    </w:p>
    <w:p w14:paraId="4381293F" w14:textId="77777777" w:rsidR="001454FF" w:rsidRPr="00AF0528" w:rsidRDefault="001454FF">
      <w:pPr>
        <w:rPr>
          <w:rFonts w:ascii="Arial" w:hAnsi="Arial" w:cs="Arial"/>
          <w:sz w:val="24"/>
          <w:szCs w:val="24"/>
        </w:rPr>
      </w:pPr>
    </w:p>
    <w:p w14:paraId="32C173B4" w14:textId="28724B79" w:rsidR="002C114F" w:rsidRPr="00AF0528" w:rsidRDefault="00DE717F"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DE717F"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DE717F"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DE717F"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DE717F"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DE717F"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DE717F"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DE717F"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DE717F"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165A9EE6" w:rsidR="002C114F" w:rsidRPr="001454FF" w:rsidRDefault="00DE717F" w:rsidP="002C114F">
      <w:pPr>
        <w:rPr>
          <w:rFonts w:ascii="Arial" w:hAnsi="Arial" w:cs="Arial"/>
          <w:b/>
          <w:bCs/>
          <w:sz w:val="24"/>
          <w:szCs w:val="24"/>
        </w:rPr>
      </w:pPr>
      <w:r w:rsidRPr="002C114F">
        <w:rPr>
          <w:rFonts w:ascii="Arial" w:hAnsi="Arial" w:cs="Arial"/>
          <w:b/>
          <w:bCs/>
          <w:sz w:val="24"/>
          <w:szCs w:val="24"/>
        </w:rPr>
        <w:t>Rating</w:t>
      </w:r>
      <w:bookmarkStart w:id="50" w:name="RATING_SE_18B_ALT"/>
      <w:r w:rsidRPr="002C114F">
        <w:rPr>
          <w:rFonts w:ascii="Arial" w:hAnsi="Arial" w:cs="Arial"/>
          <w:b/>
          <w:bCs/>
          <w:sz w:val="24"/>
          <w:szCs w:val="24"/>
        </w:rPr>
        <w:t>:</w:t>
      </w:r>
      <w:bookmarkEnd w:id="50"/>
      <w:r w:rsidRPr="002C114F">
        <w:rPr>
          <w:rFonts w:ascii="Arial" w:hAnsi="Arial" w:cs="Arial"/>
          <w:b/>
          <w:bCs/>
          <w:sz w:val="24"/>
          <w:szCs w:val="24"/>
        </w:rPr>
        <w:t xml:space="preserve"> </w:t>
      </w:r>
      <w:bookmarkStart w:id="51" w:name="RATING_SE_18B"/>
      <w:r w:rsidR="006165E5">
        <w:rPr>
          <w:rFonts w:ascii="Arial" w:hAnsi="Arial" w:cs="Arial"/>
          <w:sz w:val="24"/>
          <w:szCs w:val="24"/>
        </w:rPr>
        <w:t xml:space="preserve">Partially Implemented </w:t>
      </w:r>
      <w:r w:rsidRPr="002C114F">
        <w:rPr>
          <w:rFonts w:ascii="Arial" w:hAnsi="Arial" w:cs="Arial"/>
          <w:b/>
          <w:bCs/>
          <w:sz w:val="24"/>
          <w:szCs w:val="24"/>
        </w:rPr>
        <w:t xml:space="preserve"> </w:t>
      </w:r>
      <w:bookmarkEnd w:id="51"/>
    </w:p>
    <w:p w14:paraId="7FE66BE8" w14:textId="0F435835" w:rsidR="002C114F" w:rsidRPr="002C114F" w:rsidRDefault="00DE717F"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52" w:name="DISTRESP_SE_18B"/>
      <w:r w:rsidR="006165E5">
        <w:rPr>
          <w:rFonts w:ascii="Arial" w:hAnsi="Arial" w:cs="Arial"/>
          <w:sz w:val="24"/>
          <w:szCs w:val="24"/>
        </w:rPr>
        <w:t>Yes</w:t>
      </w:r>
      <w:bookmarkEnd w:id="52"/>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DE717F"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6B0FC472" w14:textId="39611087" w:rsidR="00015706" w:rsidRPr="00996363" w:rsidRDefault="00DE717F" w:rsidP="006165E5">
      <w:pPr>
        <w:pStyle w:val="XFINDINGSE18BSTYLE"/>
      </w:pPr>
      <w:bookmarkStart w:id="53" w:name="FINDING_SE_18B"/>
      <w:r w:rsidRPr="00996363">
        <w:t>A review of student records and staff interviews indicated the district does not consistently issue the proposed IEP and proposed placement to the parent immediately following the development of the IEP.</w:t>
      </w:r>
    </w:p>
    <w:bookmarkEnd w:id="53"/>
    <w:p w14:paraId="15A15E10" w14:textId="333EA7C3" w:rsidR="00125011" w:rsidRPr="00996363" w:rsidRDefault="00DE717F" w:rsidP="006165E5">
      <w:pPr>
        <w:pStyle w:val="XFINDINGSE18BSTYLE"/>
      </w:pPr>
      <w:r w:rsidRPr="00996363">
        <w:t xml:space="preserve"> </w:t>
      </w:r>
    </w:p>
    <w:bookmarkEnd w:id="49"/>
    <w:p w14:paraId="64BE41FB"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3A2CFF5E" w14:textId="096A9128" w:rsidR="009E218D" w:rsidRPr="004F4A34" w:rsidRDefault="00DE717F" w:rsidP="008B59AE">
      <w:pPr>
        <w:rPr>
          <w:rFonts w:cs="Arial"/>
          <w:sz w:val="24"/>
          <w:szCs w:val="24"/>
        </w:rPr>
      </w:pPr>
      <w:r>
        <w:rPr>
          <w:rFonts w:ascii="Arial" w:hAnsi="Arial" w:cs="Arial"/>
          <w:sz w:val="24"/>
          <w:szCs w:val="24"/>
        </w:rPr>
        <w:br w:type="page"/>
      </w:r>
      <w:bookmarkStart w:id="54" w:name="HeaderPage_CR"/>
    </w:p>
    <w:p w14:paraId="22E17DC6" w14:textId="36ECEC2B" w:rsidR="009E218D" w:rsidRPr="009E218D" w:rsidRDefault="00DE717F" w:rsidP="004F4A34">
      <w:pPr>
        <w:pStyle w:val="Heading2"/>
        <w:rPr>
          <w:rFonts w:cs="Arial"/>
          <w:sz w:val="24"/>
          <w:szCs w:val="24"/>
        </w:rPr>
      </w:pPr>
      <w:r>
        <w:t>Civil Rights Methods of Administration (CR) and Other Related General Education Requirements</w:t>
      </w:r>
      <w:r>
        <w:fldChar w:fldCharType="begin"/>
      </w:r>
      <w:r w:rsidRPr="00AF0528">
        <w:instrText xml:space="preserve"> TC </w:instrText>
      </w:r>
      <w:bookmarkStart w:id="55" w:name="_Toc256000006"/>
      <w:r w:rsidRPr="00AF0528">
        <w:instrText>"CIVIL RIGHTS AND OTHER RELATED GENERAL EDUCATION REQUIREMENTS"</w:instrText>
      </w:r>
      <w:bookmarkEnd w:id="55"/>
      <w:r w:rsidRPr="00AF0528">
        <w:instrText xml:space="preserve"> \f C \l "</w:instrText>
      </w:r>
      <w:r>
        <w:instrText>1</w:instrText>
      </w:r>
      <w:r w:rsidRPr="00AF0528">
        <w:instrText xml:space="preserve">" </w:instrText>
      </w:r>
      <w:r>
        <w:fldChar w:fldCharType="end"/>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54"/>
    <w:p w14:paraId="1C3FB415" w14:textId="77777777" w:rsidR="00313A26" w:rsidRDefault="00313A26" w:rsidP="00313A26">
      <w:pPr>
        <w:rPr>
          <w:rFonts w:ascii="Arial" w:hAnsi="Arial" w:cs="Arial"/>
          <w:sz w:val="24"/>
          <w:szCs w:val="24"/>
        </w:rPr>
      </w:pPr>
    </w:p>
    <w:p w14:paraId="30B81B81" w14:textId="3DADD610" w:rsidR="00AD786B" w:rsidRPr="00AF0528" w:rsidRDefault="00DE717F" w:rsidP="00AD786B">
      <w:pPr>
        <w:rPr>
          <w:rFonts w:ascii="Arial" w:hAnsi="Arial" w:cs="Arial"/>
          <w:sz w:val="24"/>
          <w:szCs w:val="24"/>
        </w:rPr>
      </w:pPr>
      <w:bookmarkStart w:id="56" w:name="LABEL_CR_18"/>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DE717F"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DE717F" w:rsidP="00AD786B">
      <w:pPr>
        <w:rPr>
          <w:rFonts w:ascii="Arial" w:hAnsi="Arial" w:cs="Arial"/>
          <w:b/>
          <w:bCs/>
          <w:sz w:val="24"/>
          <w:szCs w:val="24"/>
        </w:rPr>
      </w:pPr>
      <w:r w:rsidRPr="00AD786B">
        <w:rPr>
          <w:rFonts w:ascii="Arial" w:hAnsi="Arial" w:cs="Arial"/>
          <w:b/>
          <w:bCs/>
          <w:sz w:val="24"/>
          <w:szCs w:val="24"/>
        </w:rPr>
        <w:t>Legal Standard:</w:t>
      </w:r>
    </w:p>
    <w:p w14:paraId="74E78D22" w14:textId="01FFF616" w:rsidR="00AD786B" w:rsidRPr="00AF0528" w:rsidRDefault="00DE717F"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31C96B01" w:rsidR="00AD786B" w:rsidRPr="00AF0528" w:rsidRDefault="00DE717F"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DE717F"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53905F6A" w:rsidR="00AD786B" w:rsidRDefault="00DE717F"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64A952E7" w:rsidR="00AD786B" w:rsidRPr="00AF0528" w:rsidRDefault="00DE717F"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16DF55AD" w14:textId="31625C06" w:rsidR="00AD786B" w:rsidRPr="00AF0528" w:rsidRDefault="00DE717F"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Pr="00AF0528" w:rsidRDefault="00AD786B" w:rsidP="00AD786B">
      <w:pPr>
        <w:rPr>
          <w:rFonts w:ascii="Arial" w:hAnsi="Arial" w:cs="Arial"/>
          <w:sz w:val="24"/>
          <w:szCs w:val="24"/>
        </w:rPr>
      </w:pPr>
    </w:p>
    <w:p w14:paraId="40C19164" w14:textId="43337343" w:rsidR="00AD786B" w:rsidRPr="00D6458A" w:rsidRDefault="00DE717F" w:rsidP="00AD786B">
      <w:pPr>
        <w:rPr>
          <w:rFonts w:ascii="Arial" w:hAnsi="Arial" w:cs="Arial"/>
          <w:b/>
          <w:bCs/>
          <w:sz w:val="24"/>
          <w:szCs w:val="24"/>
        </w:rPr>
      </w:pPr>
      <w:r w:rsidRPr="00AD786B">
        <w:rPr>
          <w:rFonts w:ascii="Arial" w:hAnsi="Arial" w:cs="Arial"/>
          <w:b/>
          <w:bCs/>
          <w:sz w:val="24"/>
          <w:szCs w:val="24"/>
        </w:rPr>
        <w:t>Rating</w:t>
      </w:r>
      <w:bookmarkStart w:id="57" w:name="RATING_CR_18_ALT"/>
      <w:r w:rsidRPr="00AD786B">
        <w:rPr>
          <w:rFonts w:ascii="Arial" w:hAnsi="Arial" w:cs="Arial"/>
          <w:b/>
          <w:bCs/>
          <w:sz w:val="24"/>
          <w:szCs w:val="24"/>
        </w:rPr>
        <w:t>:</w:t>
      </w:r>
      <w:bookmarkEnd w:id="57"/>
      <w:r w:rsidR="001A4056">
        <w:rPr>
          <w:rFonts w:ascii="Arial" w:hAnsi="Arial" w:cs="Arial"/>
          <w:sz w:val="24"/>
          <w:szCs w:val="24"/>
        </w:rPr>
        <w:t xml:space="preserve"> </w:t>
      </w:r>
      <w:bookmarkStart w:id="58" w:name="RATING_CR_18"/>
      <w:r w:rsidR="001A4056">
        <w:rPr>
          <w:rFonts w:ascii="Arial" w:hAnsi="Arial" w:cs="Arial"/>
          <w:sz w:val="24"/>
          <w:szCs w:val="24"/>
        </w:rPr>
        <w:t xml:space="preserve">Prior Noncompliance-Corrective Action Under Review </w:t>
      </w:r>
      <w:r w:rsidRPr="00AD786B">
        <w:rPr>
          <w:rFonts w:ascii="Arial" w:hAnsi="Arial" w:cs="Arial"/>
          <w:b/>
          <w:bCs/>
          <w:sz w:val="24"/>
          <w:szCs w:val="24"/>
        </w:rPr>
        <w:t xml:space="preserve"> </w:t>
      </w:r>
      <w:bookmarkEnd w:id="58"/>
    </w:p>
    <w:p w14:paraId="5CF392FA" w14:textId="29DFE32C" w:rsidR="00AD786B" w:rsidRPr="00AD786B" w:rsidRDefault="00DE717F"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59" w:name="DISTRESP_CR_18"/>
      <w:r w:rsidR="001A4056">
        <w:rPr>
          <w:rFonts w:ascii="Arial" w:hAnsi="Arial" w:cs="Arial"/>
          <w:sz w:val="24"/>
          <w:szCs w:val="24"/>
        </w:rPr>
        <w:t>No</w:t>
      </w:r>
      <w:bookmarkEnd w:id="59"/>
      <w:r w:rsidRPr="00AD786B">
        <w:rPr>
          <w:rFonts w:ascii="Arial" w:hAnsi="Arial" w:cs="Arial"/>
          <w:b/>
          <w:bCs/>
          <w:sz w:val="24"/>
          <w:szCs w:val="24"/>
        </w:rPr>
        <w:t xml:space="preserve"> </w:t>
      </w:r>
    </w:p>
    <w:p w14:paraId="075A5F02" w14:textId="77777777" w:rsidR="00AD786B" w:rsidRPr="00AF0528" w:rsidRDefault="00AD786B" w:rsidP="00AD786B">
      <w:pPr>
        <w:rPr>
          <w:rFonts w:ascii="Arial" w:hAnsi="Arial" w:cs="Arial"/>
          <w:sz w:val="24"/>
          <w:szCs w:val="24"/>
        </w:rPr>
      </w:pPr>
    </w:p>
    <w:p w14:paraId="441BFF50" w14:textId="77777777" w:rsidR="00CA64EE" w:rsidRDefault="00DE717F"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56F03FA6" w14:textId="5BC3E0E9" w:rsidR="00AD786B" w:rsidRPr="003756CF" w:rsidRDefault="00DE717F" w:rsidP="00CA64EE">
      <w:pPr>
        <w:pStyle w:val="XFINDINGCR18STYLE"/>
      </w:pPr>
      <w:bookmarkStart w:id="60" w:name="FINDING_CR_18"/>
      <w:r w:rsidRPr="003756CF">
        <w:t>During the 2025-2026 monitoring review conducted by the Office of Language Acquisition (OLA), it was determined that the district does not always provide appropriate services for linguistic minority students. OLA issued an ELE 5 Program Placement and Structure finding that included the following:</w:t>
      </w:r>
    </w:p>
    <w:p w14:paraId="59C6B56B" w14:textId="77777777" w:rsidR="00AD786B" w:rsidRPr="003756CF" w:rsidRDefault="00DE717F" w:rsidP="00F92CEC">
      <w:pPr>
        <w:pStyle w:val="XFINDINGCR18STYLE"/>
        <w:numPr>
          <w:ilvl w:val="0"/>
          <w:numId w:val="84"/>
        </w:numPr>
      </w:pPr>
      <w:r w:rsidRPr="003756CF">
        <w:t>The district lacks an appropriate English as a Second Language (ESL) curriculum.</w:t>
      </w:r>
    </w:p>
    <w:p w14:paraId="372ABC36" w14:textId="77777777" w:rsidR="00AD786B" w:rsidRPr="003756CF" w:rsidRDefault="00DE717F" w:rsidP="00F92CEC">
      <w:pPr>
        <w:pStyle w:val="XFINDINGCR18STYLE"/>
        <w:numPr>
          <w:ilvl w:val="0"/>
          <w:numId w:val="84"/>
        </w:numPr>
      </w:pPr>
      <w:r w:rsidRPr="003756CF">
        <w:t>Teachers who provide ESL instruction through the co-teaching model do not have consistent co-planning time and are not provided with professional learning to support the co-teaching model.</w:t>
      </w:r>
    </w:p>
    <w:p w14:paraId="7D83447F" w14:textId="77777777" w:rsidR="00AD786B" w:rsidRPr="003756CF" w:rsidRDefault="00DE717F" w:rsidP="00F92CEC">
      <w:pPr>
        <w:pStyle w:val="XFINDINGCR18STYLE"/>
        <w:numPr>
          <w:ilvl w:val="0"/>
          <w:numId w:val="84"/>
        </w:numPr>
      </w:pPr>
      <w:r w:rsidRPr="003756CF">
        <w:t>The district does not provide structured support for Sheltered English Immersion (SEI) instruction.</w:t>
      </w:r>
    </w:p>
    <w:p w14:paraId="2FE7B705" w14:textId="77777777" w:rsidR="00AD786B" w:rsidRPr="003756CF" w:rsidRDefault="00DE717F" w:rsidP="00F92CEC">
      <w:pPr>
        <w:pStyle w:val="XFINDINGCR18STYLE"/>
        <w:numPr>
          <w:ilvl w:val="0"/>
          <w:numId w:val="84"/>
        </w:numPr>
      </w:pPr>
      <w:r w:rsidRPr="003756CF">
        <w:t>At the high school, the district does not have procedures to track and assess the progress of English language learners in reading.</w:t>
      </w:r>
    </w:p>
    <w:p w14:paraId="67651075" w14:textId="77777777" w:rsidR="00AD786B" w:rsidRPr="003756CF" w:rsidRDefault="00DE717F" w:rsidP="00F92CEC">
      <w:pPr>
        <w:pStyle w:val="XFINDINGCR18STYLE"/>
        <w:numPr>
          <w:ilvl w:val="0"/>
          <w:numId w:val="84"/>
        </w:numPr>
      </w:pPr>
      <w:r w:rsidRPr="003756CF">
        <w:t>Teachers who work with students who have not met their English language proficiency benchmarks do not consistently plan lessons to support student learning goals.</w:t>
      </w:r>
    </w:p>
    <w:p w14:paraId="2B3549F2" w14:textId="77777777" w:rsidR="00AD786B" w:rsidRPr="003756CF" w:rsidRDefault="00AD786B" w:rsidP="00CA64EE">
      <w:pPr>
        <w:pStyle w:val="XFINDINGCR18STYLE"/>
      </w:pPr>
    </w:p>
    <w:p w14:paraId="3662A2E7" w14:textId="77777777" w:rsidR="00AD786B" w:rsidRPr="003756CF" w:rsidRDefault="00DE717F" w:rsidP="00CA64EE">
      <w:pPr>
        <w:pStyle w:val="XFINDINGCR18STYLE"/>
      </w:pPr>
      <w:r w:rsidRPr="003756CF">
        <w:t>Corrective action for the ELE 5 finding will be reviewed and approved by OLA through the district's Continuous Improvement and Monitoring Plan (CIMP).</w:t>
      </w:r>
    </w:p>
    <w:bookmarkEnd w:id="60"/>
    <w:p w14:paraId="6C13051D" w14:textId="0EB4AB4A" w:rsidR="00AD786B" w:rsidRPr="003756CF" w:rsidRDefault="00AD786B" w:rsidP="00CA64EE">
      <w:pPr>
        <w:pStyle w:val="XFINDINGCR18STYLE"/>
      </w:pPr>
    </w:p>
    <w:bookmarkEnd w:id="56"/>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DE717F">
      <w:pPr>
        <w:rPr>
          <w:rFonts w:ascii="Arial" w:hAnsi="Arial" w:cs="Arial"/>
          <w:sz w:val="24"/>
          <w:szCs w:val="24"/>
        </w:rPr>
      </w:pPr>
      <w:r w:rsidRPr="00AF0528">
        <w:rPr>
          <w:rFonts w:ascii="Arial" w:hAnsi="Arial" w:cs="Arial"/>
          <w:sz w:val="24"/>
          <w:szCs w:val="24"/>
        </w:rPr>
        <w:br w:type="page"/>
      </w:r>
      <w:bookmarkStart w:id="63" w:name="LAST_PAGE_MARKER"/>
      <w:bookmarkEnd w:id="63"/>
    </w:p>
    <w:p w14:paraId="22CF5C22" w14:textId="77777777" w:rsidR="00DD7268" w:rsidRPr="00AF0528" w:rsidRDefault="00DE717F"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DE717F" w:rsidRPr="00AF0528">
        <w:rPr>
          <w:rFonts w:ascii="Arial" w:hAnsi="Arial" w:cs="Arial"/>
          <w:sz w:val="24"/>
          <w:szCs w:val="24"/>
        </w:rPr>
        <w:t>.</w:t>
      </w:r>
    </w:p>
    <w:p w14:paraId="29EFD318" w14:textId="77777777" w:rsidR="00DD7268" w:rsidRPr="00AF0528" w:rsidRDefault="00DE717F"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DE717F"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41D9EA04" w:rsidR="00DD7268" w:rsidRDefault="00DE717F">
      <w:pPr>
        <w:rPr>
          <w:rFonts w:ascii="Arial" w:hAnsi="Arial" w:cs="Arial"/>
          <w:sz w:val="24"/>
          <w:szCs w:val="24"/>
          <w:lang w:val="fr-FR"/>
        </w:rPr>
      </w:pPr>
      <w:r w:rsidRPr="00AF0528">
        <w:rPr>
          <w:rFonts w:ascii="Arial" w:hAnsi="Arial" w:cs="Arial"/>
          <w:sz w:val="24"/>
          <w:szCs w:val="24"/>
          <w:lang w:val="fr-FR"/>
        </w:rPr>
        <w:t xml:space="preserve">WBMS </w:t>
      </w:r>
      <w:r w:rsidR="00FA2F7E">
        <w:rPr>
          <w:rFonts w:ascii="Arial" w:hAnsi="Arial" w:cs="Arial"/>
          <w:sz w:val="24"/>
          <w:szCs w:val="24"/>
          <w:lang w:val="fr-FR"/>
        </w:rPr>
        <w:t>IMR</w:t>
      </w:r>
      <w:r w:rsidRPr="00AF0528">
        <w:rPr>
          <w:rFonts w:ascii="Arial" w:hAnsi="Arial" w:cs="Arial"/>
          <w:sz w:val="24"/>
          <w:szCs w:val="24"/>
          <w:lang w:val="fr-FR"/>
        </w:rPr>
        <w:t xml:space="preserve"> Report </w:t>
      </w:r>
    </w:p>
    <w:p w14:paraId="624D822B" w14:textId="77777777" w:rsidR="00D80454" w:rsidRDefault="00D80454">
      <w:pPr>
        <w:rPr>
          <w:rFonts w:ascii="Arial" w:hAnsi="Arial" w:cs="Arial"/>
          <w:sz w:val="24"/>
          <w:szCs w:val="24"/>
          <w:lang w:val="fr-FR"/>
        </w:rPr>
      </w:pPr>
    </w:p>
    <w:p w14:paraId="1114F687" w14:textId="6545F78B" w:rsidR="00D80454" w:rsidRDefault="00DE717F">
      <w:pPr>
        <w:rPr>
          <w:rFonts w:ascii="Arial" w:hAnsi="Arial" w:cs="Arial"/>
          <w:sz w:val="24"/>
          <w:szCs w:val="24"/>
        </w:rPr>
      </w:pPr>
      <w:r>
        <w:rPr>
          <w:rFonts w:ascii="Arial" w:hAnsi="Arial" w:cs="Arial"/>
          <w:sz w:val="24"/>
          <w:szCs w:val="24"/>
          <w:lang w:val="fr-FR"/>
        </w:rPr>
        <w:t>File Name:</w:t>
      </w:r>
      <w:r w:rsidR="00FA2F7E">
        <w:rPr>
          <w:rFonts w:ascii="Arial" w:hAnsi="Arial" w:cs="Arial"/>
          <w:sz w:val="24"/>
          <w:szCs w:val="24"/>
          <w:lang w:val="fr-FR"/>
        </w:rPr>
        <w:t xml:space="preserve"> Rockland IMR Report</w:t>
      </w:r>
      <w:r>
        <w:rPr>
          <w:rFonts w:ascii="Arial" w:hAnsi="Arial" w:cs="Arial"/>
          <w:sz w:val="24"/>
          <w:szCs w:val="24"/>
          <w:lang w:val="fr-FR"/>
        </w:rPr>
        <w:tab/>
      </w:r>
    </w:p>
    <w:p w14:paraId="35E8BAF0" w14:textId="7AFA7AC4" w:rsidR="00D80454" w:rsidRDefault="00DE717F">
      <w:pPr>
        <w:rPr>
          <w:rFonts w:ascii="Arial" w:hAnsi="Arial" w:cs="Arial"/>
          <w:sz w:val="24"/>
          <w:szCs w:val="24"/>
        </w:rPr>
      </w:pPr>
      <w:r>
        <w:rPr>
          <w:rFonts w:ascii="Arial" w:hAnsi="Arial" w:cs="Arial"/>
          <w:sz w:val="24"/>
          <w:szCs w:val="24"/>
        </w:rPr>
        <w:t>Last Revised on:</w:t>
      </w:r>
      <w:r w:rsidR="00FA2F7E">
        <w:rPr>
          <w:rFonts w:ascii="Arial" w:hAnsi="Arial" w:cs="Arial"/>
          <w:sz w:val="24"/>
          <w:szCs w:val="24"/>
        </w:rPr>
        <w:t xml:space="preserve"> </w:t>
      </w:r>
      <w:r w:rsidR="00294209">
        <w:rPr>
          <w:rFonts w:ascii="Arial" w:hAnsi="Arial" w:cs="Arial"/>
          <w:sz w:val="24"/>
          <w:szCs w:val="24"/>
        </w:rPr>
        <w:t>3/2</w:t>
      </w:r>
      <w:r w:rsidR="00110ADB">
        <w:rPr>
          <w:rFonts w:ascii="Arial" w:hAnsi="Arial" w:cs="Arial"/>
          <w:sz w:val="24"/>
          <w:szCs w:val="24"/>
        </w:rPr>
        <w:t>5</w:t>
      </w:r>
      <w:r w:rsidR="00294209">
        <w:rPr>
          <w:rFonts w:ascii="Arial" w:hAnsi="Arial" w:cs="Arial"/>
          <w:sz w:val="24"/>
          <w:szCs w:val="24"/>
        </w:rPr>
        <w:t>/2026</w:t>
      </w:r>
    </w:p>
    <w:p w14:paraId="7289C828" w14:textId="52D82308" w:rsidR="00D80454" w:rsidRDefault="00DE717F">
      <w:pPr>
        <w:rPr>
          <w:rFonts w:ascii="Arial" w:hAnsi="Arial" w:cs="Arial"/>
          <w:sz w:val="24"/>
          <w:szCs w:val="24"/>
          <w:lang w:val="fr-FR"/>
        </w:rPr>
      </w:pPr>
      <w:r>
        <w:rPr>
          <w:rFonts w:ascii="Arial" w:hAnsi="Arial" w:cs="Arial"/>
          <w:sz w:val="24"/>
          <w:szCs w:val="24"/>
        </w:rPr>
        <w:t>Prepared by</w:t>
      </w:r>
      <w:r w:rsidR="00294209">
        <w:rPr>
          <w:rFonts w:ascii="Arial" w:hAnsi="Arial" w:cs="Arial"/>
          <w:sz w:val="24"/>
          <w:szCs w:val="24"/>
        </w:rPr>
        <w:t>: JE, JK, 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9094" w14:textId="77777777" w:rsidR="000D1D91" w:rsidRDefault="000D1D91">
      <w:r>
        <w:separator/>
      </w:r>
    </w:p>
  </w:endnote>
  <w:endnote w:type="continuationSeparator" w:id="0">
    <w:p w14:paraId="1F3D458F" w14:textId="77777777" w:rsidR="000D1D91" w:rsidRDefault="000D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DE71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DE717F"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7D722174" w:rsidR="0025278C" w:rsidRPr="00DF176C" w:rsidRDefault="00DE717F" w:rsidP="00F41DCC">
    <w:pPr>
      <w:pStyle w:val="Footer"/>
      <w:tabs>
        <w:tab w:val="clear" w:pos="8640"/>
      </w:tabs>
      <w:jc w:val="center"/>
      <w:rPr>
        <w:rFonts w:ascii="Arial" w:hAnsi="Arial" w:cs="Arial"/>
      </w:rPr>
    </w:pPr>
    <w:bookmarkStart w:id="29" w:name="reportNameFooterSec2"/>
    <w:r w:rsidRPr="00DF176C">
      <w:rPr>
        <w:rFonts w:ascii="Arial" w:hAnsi="Arial" w:cs="Arial"/>
      </w:rPr>
      <w:t>Rockland</w:t>
    </w:r>
    <w:bookmarkEnd w:id="29"/>
    <w:r w:rsidRPr="00DF176C">
      <w:rPr>
        <w:rFonts w:ascii="Arial" w:hAnsi="Arial" w:cs="Arial"/>
      </w:rPr>
      <w:t xml:space="preserve"> </w:t>
    </w:r>
    <w:r w:rsidR="00F92CEC">
      <w:rPr>
        <w:rFonts w:ascii="Arial" w:hAnsi="Arial" w:cs="Arial"/>
      </w:rPr>
      <w:t xml:space="preserve">Public Schools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0" w:name="reportDateFooterSec2"/>
    <w:r w:rsidRPr="00DF176C">
      <w:rPr>
        <w:rFonts w:ascii="Arial" w:hAnsi="Arial" w:cs="Arial"/>
      </w:rPr>
      <w:t>03/</w:t>
    </w:r>
    <w:r w:rsidR="009A6E88">
      <w:rPr>
        <w:rFonts w:ascii="Arial" w:hAnsi="Arial" w:cs="Arial"/>
      </w:rPr>
      <w:t>2</w:t>
    </w:r>
    <w:r w:rsidR="00110ADB">
      <w:rPr>
        <w:rFonts w:ascii="Arial" w:hAnsi="Arial" w:cs="Arial"/>
      </w:rPr>
      <w:t>5</w:t>
    </w:r>
    <w:r w:rsidRPr="00DF176C">
      <w:rPr>
        <w:rFonts w:ascii="Arial" w:hAnsi="Arial" w:cs="Arial"/>
      </w:rPr>
      <w:t>/2026</w:t>
    </w:r>
    <w:bookmarkEnd w:id="30"/>
  </w:p>
  <w:p w14:paraId="3E69A128" w14:textId="77777777" w:rsidR="0025278C" w:rsidRPr="00DF176C" w:rsidRDefault="00DE717F"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23</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DE71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DE717F"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DE717F">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DE717F">
    <w:pPr>
      <w:pStyle w:val="Footer"/>
      <w:tabs>
        <w:tab w:val="clear" w:pos="8640"/>
      </w:tabs>
      <w:ind w:right="360"/>
      <w:jc w:val="center"/>
    </w:pPr>
    <w:r>
      <w:t>reportNameFooterSec2 Tiered Focused Monitoring Report – reportDateFooterSec2</w:t>
    </w:r>
  </w:p>
  <w:p w14:paraId="5F7DEBBB" w14:textId="77777777" w:rsidR="009B245F" w:rsidRDefault="00DE717F">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23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DE717F"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2E9FCF87" w:rsidR="00E13026" w:rsidRPr="00350F16" w:rsidRDefault="00DE717F" w:rsidP="00D9581A">
    <w:pPr>
      <w:pStyle w:val="Footer"/>
      <w:tabs>
        <w:tab w:val="clear" w:pos="8640"/>
      </w:tabs>
      <w:jc w:val="center"/>
      <w:rPr>
        <w:rFonts w:ascii="Arial" w:hAnsi="Arial" w:cs="Arial"/>
      </w:rPr>
    </w:pPr>
    <w:bookmarkStart w:id="61" w:name="reportNameFooterSec3"/>
    <w:r w:rsidRPr="00350F16">
      <w:rPr>
        <w:rFonts w:ascii="Arial" w:hAnsi="Arial" w:cs="Arial"/>
      </w:rPr>
      <w:t>Rockland</w:t>
    </w:r>
    <w:bookmarkEnd w:id="61"/>
    <w:r w:rsidRPr="00350F16">
      <w:rPr>
        <w:rFonts w:ascii="Arial" w:hAnsi="Arial" w:cs="Arial"/>
      </w:rPr>
      <w:t xml:space="preserve"> </w:t>
    </w:r>
    <w:r w:rsidR="00F92CEC">
      <w:rPr>
        <w:rFonts w:ascii="Arial" w:hAnsi="Arial" w:cs="Arial"/>
      </w:rPr>
      <w:t>Public Schools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62" w:name="reportDateFooterSec3"/>
    <w:r w:rsidRPr="00350F16">
      <w:rPr>
        <w:rFonts w:ascii="Arial" w:hAnsi="Arial" w:cs="Arial"/>
      </w:rPr>
      <w:t>03/</w:t>
    </w:r>
    <w:r w:rsidR="00C14910">
      <w:rPr>
        <w:rFonts w:ascii="Arial" w:hAnsi="Arial" w:cs="Arial"/>
      </w:rPr>
      <w:t>2</w:t>
    </w:r>
    <w:r w:rsidR="00110ADB">
      <w:rPr>
        <w:rFonts w:ascii="Arial" w:hAnsi="Arial" w:cs="Arial"/>
      </w:rPr>
      <w:t>5</w:t>
    </w:r>
    <w:r w:rsidRPr="00350F16">
      <w:rPr>
        <w:rFonts w:ascii="Arial" w:hAnsi="Arial" w:cs="Arial"/>
      </w:rPr>
      <w:t>/2026</w:t>
    </w:r>
    <w:bookmarkEnd w:id="62"/>
  </w:p>
  <w:p w14:paraId="3E1A4CFC" w14:textId="77777777" w:rsidR="00E13026" w:rsidRDefault="00DE717F"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23</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23</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6D5C" w14:textId="77777777" w:rsidR="000D1D91" w:rsidRDefault="000D1D91">
      <w:r>
        <w:separator/>
      </w:r>
    </w:p>
  </w:footnote>
  <w:footnote w:type="continuationSeparator" w:id="0">
    <w:p w14:paraId="34726ABF" w14:textId="77777777" w:rsidR="000D1D91" w:rsidRDefault="000D1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C4F0A796">
      <w:start w:val="1"/>
      <w:numFmt w:val="decimal"/>
      <w:lvlText w:val="%1."/>
      <w:lvlJc w:val="left"/>
      <w:pPr>
        <w:ind w:left="780" w:hanging="360"/>
      </w:pPr>
    </w:lvl>
    <w:lvl w:ilvl="1" w:tplc="9A703926" w:tentative="1">
      <w:start w:val="1"/>
      <w:numFmt w:val="lowerLetter"/>
      <w:lvlText w:val="%2."/>
      <w:lvlJc w:val="left"/>
      <w:pPr>
        <w:ind w:left="1500" w:hanging="360"/>
      </w:pPr>
    </w:lvl>
    <w:lvl w:ilvl="2" w:tplc="E610B3E2" w:tentative="1">
      <w:start w:val="1"/>
      <w:numFmt w:val="lowerRoman"/>
      <w:lvlText w:val="%3."/>
      <w:lvlJc w:val="right"/>
      <w:pPr>
        <w:ind w:left="2220" w:hanging="180"/>
      </w:pPr>
    </w:lvl>
    <w:lvl w:ilvl="3" w:tplc="6152F33C" w:tentative="1">
      <w:start w:val="1"/>
      <w:numFmt w:val="decimal"/>
      <w:lvlText w:val="%4."/>
      <w:lvlJc w:val="left"/>
      <w:pPr>
        <w:ind w:left="2940" w:hanging="360"/>
      </w:pPr>
    </w:lvl>
    <w:lvl w:ilvl="4" w:tplc="0778D3E0" w:tentative="1">
      <w:start w:val="1"/>
      <w:numFmt w:val="lowerLetter"/>
      <w:lvlText w:val="%5."/>
      <w:lvlJc w:val="left"/>
      <w:pPr>
        <w:ind w:left="3660" w:hanging="360"/>
      </w:pPr>
    </w:lvl>
    <w:lvl w:ilvl="5" w:tplc="CEFAC906" w:tentative="1">
      <w:start w:val="1"/>
      <w:numFmt w:val="lowerRoman"/>
      <w:lvlText w:val="%6."/>
      <w:lvlJc w:val="right"/>
      <w:pPr>
        <w:ind w:left="4380" w:hanging="180"/>
      </w:pPr>
    </w:lvl>
    <w:lvl w:ilvl="6" w:tplc="A124488E" w:tentative="1">
      <w:start w:val="1"/>
      <w:numFmt w:val="decimal"/>
      <w:lvlText w:val="%7."/>
      <w:lvlJc w:val="left"/>
      <w:pPr>
        <w:ind w:left="5100" w:hanging="360"/>
      </w:pPr>
    </w:lvl>
    <w:lvl w:ilvl="7" w:tplc="E0022AC6" w:tentative="1">
      <w:start w:val="1"/>
      <w:numFmt w:val="lowerLetter"/>
      <w:lvlText w:val="%8."/>
      <w:lvlJc w:val="left"/>
      <w:pPr>
        <w:ind w:left="5820" w:hanging="360"/>
      </w:pPr>
    </w:lvl>
    <w:lvl w:ilvl="8" w:tplc="75AE0A6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0108F170">
      <w:start w:val="1"/>
      <w:numFmt w:val="bullet"/>
      <w:lvlText w:val=""/>
      <w:lvlJc w:val="left"/>
      <w:pPr>
        <w:tabs>
          <w:tab w:val="num" w:pos="720"/>
        </w:tabs>
        <w:ind w:left="720" w:hanging="360"/>
      </w:pPr>
      <w:rPr>
        <w:rFonts w:ascii="Symbol" w:hAnsi="Symbol" w:hint="default"/>
      </w:rPr>
    </w:lvl>
    <w:lvl w:ilvl="1" w:tplc="D504AFB6" w:tentative="1">
      <w:start w:val="1"/>
      <w:numFmt w:val="bullet"/>
      <w:lvlText w:val="o"/>
      <w:lvlJc w:val="left"/>
      <w:pPr>
        <w:tabs>
          <w:tab w:val="num" w:pos="1440"/>
        </w:tabs>
        <w:ind w:left="1440" w:hanging="360"/>
      </w:pPr>
      <w:rPr>
        <w:rFonts w:ascii="Courier New" w:hAnsi="Courier New" w:hint="default"/>
      </w:rPr>
    </w:lvl>
    <w:lvl w:ilvl="2" w:tplc="68D8C00E" w:tentative="1">
      <w:start w:val="1"/>
      <w:numFmt w:val="bullet"/>
      <w:lvlText w:val=""/>
      <w:lvlJc w:val="left"/>
      <w:pPr>
        <w:tabs>
          <w:tab w:val="num" w:pos="2160"/>
        </w:tabs>
        <w:ind w:left="2160" w:hanging="360"/>
      </w:pPr>
      <w:rPr>
        <w:rFonts w:ascii="Wingdings" w:hAnsi="Wingdings" w:hint="default"/>
      </w:rPr>
    </w:lvl>
    <w:lvl w:ilvl="3" w:tplc="792C1BA4" w:tentative="1">
      <w:start w:val="1"/>
      <w:numFmt w:val="bullet"/>
      <w:lvlText w:val=""/>
      <w:lvlJc w:val="left"/>
      <w:pPr>
        <w:tabs>
          <w:tab w:val="num" w:pos="2880"/>
        </w:tabs>
        <w:ind w:left="2880" w:hanging="360"/>
      </w:pPr>
      <w:rPr>
        <w:rFonts w:ascii="Symbol" w:hAnsi="Symbol" w:hint="default"/>
      </w:rPr>
    </w:lvl>
    <w:lvl w:ilvl="4" w:tplc="A3AC69F2" w:tentative="1">
      <w:start w:val="1"/>
      <w:numFmt w:val="bullet"/>
      <w:lvlText w:val="o"/>
      <w:lvlJc w:val="left"/>
      <w:pPr>
        <w:tabs>
          <w:tab w:val="num" w:pos="3600"/>
        </w:tabs>
        <w:ind w:left="3600" w:hanging="360"/>
      </w:pPr>
      <w:rPr>
        <w:rFonts w:ascii="Courier New" w:hAnsi="Courier New" w:hint="default"/>
      </w:rPr>
    </w:lvl>
    <w:lvl w:ilvl="5" w:tplc="EEC238D4" w:tentative="1">
      <w:start w:val="1"/>
      <w:numFmt w:val="bullet"/>
      <w:lvlText w:val=""/>
      <w:lvlJc w:val="left"/>
      <w:pPr>
        <w:tabs>
          <w:tab w:val="num" w:pos="4320"/>
        </w:tabs>
        <w:ind w:left="4320" w:hanging="360"/>
      </w:pPr>
      <w:rPr>
        <w:rFonts w:ascii="Wingdings" w:hAnsi="Wingdings" w:hint="default"/>
      </w:rPr>
    </w:lvl>
    <w:lvl w:ilvl="6" w:tplc="79BE0D30" w:tentative="1">
      <w:start w:val="1"/>
      <w:numFmt w:val="bullet"/>
      <w:lvlText w:val=""/>
      <w:lvlJc w:val="left"/>
      <w:pPr>
        <w:tabs>
          <w:tab w:val="num" w:pos="5040"/>
        </w:tabs>
        <w:ind w:left="5040" w:hanging="360"/>
      </w:pPr>
      <w:rPr>
        <w:rFonts w:ascii="Symbol" w:hAnsi="Symbol" w:hint="default"/>
      </w:rPr>
    </w:lvl>
    <w:lvl w:ilvl="7" w:tplc="416AF3FE" w:tentative="1">
      <w:start w:val="1"/>
      <w:numFmt w:val="bullet"/>
      <w:lvlText w:val="o"/>
      <w:lvlJc w:val="left"/>
      <w:pPr>
        <w:tabs>
          <w:tab w:val="num" w:pos="5760"/>
        </w:tabs>
        <w:ind w:left="5760" w:hanging="360"/>
      </w:pPr>
      <w:rPr>
        <w:rFonts w:ascii="Courier New" w:hAnsi="Courier New" w:hint="default"/>
      </w:rPr>
    </w:lvl>
    <w:lvl w:ilvl="8" w:tplc="FE3ABD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DD18A4DC">
      <w:start w:val="6"/>
      <w:numFmt w:val="lowerLetter"/>
      <w:lvlText w:val="%1."/>
      <w:lvlJc w:val="left"/>
      <w:pPr>
        <w:ind w:left="1440" w:hanging="360"/>
      </w:pPr>
      <w:rPr>
        <w:rFonts w:hint="default"/>
      </w:rPr>
    </w:lvl>
    <w:lvl w:ilvl="1" w:tplc="119E57C8">
      <w:start w:val="1"/>
      <w:numFmt w:val="lowerLetter"/>
      <w:lvlText w:val="%2."/>
      <w:lvlJc w:val="left"/>
      <w:pPr>
        <w:ind w:left="1440" w:hanging="360"/>
      </w:pPr>
    </w:lvl>
    <w:lvl w:ilvl="2" w:tplc="F5682EAA" w:tentative="1">
      <w:start w:val="1"/>
      <w:numFmt w:val="lowerRoman"/>
      <w:lvlText w:val="%3."/>
      <w:lvlJc w:val="right"/>
      <w:pPr>
        <w:ind w:left="2160" w:hanging="180"/>
      </w:pPr>
    </w:lvl>
    <w:lvl w:ilvl="3" w:tplc="B4AA9306" w:tentative="1">
      <w:start w:val="1"/>
      <w:numFmt w:val="decimal"/>
      <w:lvlText w:val="%4."/>
      <w:lvlJc w:val="left"/>
      <w:pPr>
        <w:ind w:left="2880" w:hanging="360"/>
      </w:pPr>
    </w:lvl>
    <w:lvl w:ilvl="4" w:tplc="DA884FB4" w:tentative="1">
      <w:start w:val="1"/>
      <w:numFmt w:val="lowerLetter"/>
      <w:lvlText w:val="%5."/>
      <w:lvlJc w:val="left"/>
      <w:pPr>
        <w:ind w:left="3600" w:hanging="360"/>
      </w:pPr>
    </w:lvl>
    <w:lvl w:ilvl="5" w:tplc="29B684D4" w:tentative="1">
      <w:start w:val="1"/>
      <w:numFmt w:val="lowerRoman"/>
      <w:lvlText w:val="%6."/>
      <w:lvlJc w:val="right"/>
      <w:pPr>
        <w:ind w:left="4320" w:hanging="180"/>
      </w:pPr>
    </w:lvl>
    <w:lvl w:ilvl="6" w:tplc="2018BF52" w:tentative="1">
      <w:start w:val="1"/>
      <w:numFmt w:val="decimal"/>
      <w:lvlText w:val="%7."/>
      <w:lvlJc w:val="left"/>
      <w:pPr>
        <w:ind w:left="5040" w:hanging="360"/>
      </w:pPr>
    </w:lvl>
    <w:lvl w:ilvl="7" w:tplc="45A42FE2" w:tentative="1">
      <w:start w:val="1"/>
      <w:numFmt w:val="lowerLetter"/>
      <w:lvlText w:val="%8."/>
      <w:lvlJc w:val="left"/>
      <w:pPr>
        <w:ind w:left="5760" w:hanging="360"/>
      </w:pPr>
    </w:lvl>
    <w:lvl w:ilvl="8" w:tplc="56685460"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23E0AF9C">
      <w:start w:val="1"/>
      <w:numFmt w:val="decimal"/>
      <w:lvlText w:val="%1."/>
      <w:lvlJc w:val="left"/>
      <w:pPr>
        <w:ind w:left="720" w:hanging="360"/>
      </w:pPr>
    </w:lvl>
    <w:lvl w:ilvl="1" w:tplc="8DFED1BE" w:tentative="1">
      <w:start w:val="1"/>
      <w:numFmt w:val="lowerLetter"/>
      <w:lvlText w:val="%2."/>
      <w:lvlJc w:val="left"/>
      <w:pPr>
        <w:ind w:left="1440" w:hanging="360"/>
      </w:pPr>
    </w:lvl>
    <w:lvl w:ilvl="2" w:tplc="278453E6" w:tentative="1">
      <w:start w:val="1"/>
      <w:numFmt w:val="lowerRoman"/>
      <w:lvlText w:val="%3."/>
      <w:lvlJc w:val="right"/>
      <w:pPr>
        <w:ind w:left="2160" w:hanging="180"/>
      </w:pPr>
    </w:lvl>
    <w:lvl w:ilvl="3" w:tplc="3994645E" w:tentative="1">
      <w:start w:val="1"/>
      <w:numFmt w:val="decimal"/>
      <w:lvlText w:val="%4."/>
      <w:lvlJc w:val="left"/>
      <w:pPr>
        <w:ind w:left="2880" w:hanging="360"/>
      </w:pPr>
    </w:lvl>
    <w:lvl w:ilvl="4" w:tplc="F7145B10" w:tentative="1">
      <w:start w:val="1"/>
      <w:numFmt w:val="lowerLetter"/>
      <w:lvlText w:val="%5."/>
      <w:lvlJc w:val="left"/>
      <w:pPr>
        <w:ind w:left="3600" w:hanging="360"/>
      </w:pPr>
    </w:lvl>
    <w:lvl w:ilvl="5" w:tplc="EE167948" w:tentative="1">
      <w:start w:val="1"/>
      <w:numFmt w:val="lowerRoman"/>
      <w:lvlText w:val="%6."/>
      <w:lvlJc w:val="right"/>
      <w:pPr>
        <w:ind w:left="4320" w:hanging="180"/>
      </w:pPr>
    </w:lvl>
    <w:lvl w:ilvl="6" w:tplc="23360FEE" w:tentative="1">
      <w:start w:val="1"/>
      <w:numFmt w:val="decimal"/>
      <w:lvlText w:val="%7."/>
      <w:lvlJc w:val="left"/>
      <w:pPr>
        <w:ind w:left="5040" w:hanging="360"/>
      </w:pPr>
    </w:lvl>
    <w:lvl w:ilvl="7" w:tplc="7E3AF7F2" w:tentative="1">
      <w:start w:val="1"/>
      <w:numFmt w:val="lowerLetter"/>
      <w:lvlText w:val="%8."/>
      <w:lvlJc w:val="left"/>
      <w:pPr>
        <w:ind w:left="5760" w:hanging="360"/>
      </w:pPr>
    </w:lvl>
    <w:lvl w:ilvl="8" w:tplc="A9A49740"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3A92086"/>
    <w:multiLevelType w:val="hybridMultilevel"/>
    <w:tmpl w:val="BE3E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68A4D700">
      <w:start w:val="1"/>
      <w:numFmt w:val="decimal"/>
      <w:lvlText w:val="%1."/>
      <w:lvlJc w:val="left"/>
      <w:pPr>
        <w:ind w:left="720" w:hanging="360"/>
      </w:pPr>
    </w:lvl>
    <w:lvl w:ilvl="1" w:tplc="C3B68EEA" w:tentative="1">
      <w:start w:val="1"/>
      <w:numFmt w:val="lowerLetter"/>
      <w:lvlText w:val="%2."/>
      <w:lvlJc w:val="left"/>
      <w:pPr>
        <w:ind w:left="1440" w:hanging="360"/>
      </w:pPr>
    </w:lvl>
    <w:lvl w:ilvl="2" w:tplc="2D38184E" w:tentative="1">
      <w:start w:val="1"/>
      <w:numFmt w:val="lowerRoman"/>
      <w:lvlText w:val="%3."/>
      <w:lvlJc w:val="right"/>
      <w:pPr>
        <w:ind w:left="2160" w:hanging="180"/>
      </w:pPr>
    </w:lvl>
    <w:lvl w:ilvl="3" w:tplc="EF309E4C" w:tentative="1">
      <w:start w:val="1"/>
      <w:numFmt w:val="decimal"/>
      <w:lvlText w:val="%4."/>
      <w:lvlJc w:val="left"/>
      <w:pPr>
        <w:ind w:left="2880" w:hanging="360"/>
      </w:pPr>
    </w:lvl>
    <w:lvl w:ilvl="4" w:tplc="4164EE38" w:tentative="1">
      <w:start w:val="1"/>
      <w:numFmt w:val="lowerLetter"/>
      <w:lvlText w:val="%5."/>
      <w:lvlJc w:val="left"/>
      <w:pPr>
        <w:ind w:left="3600" w:hanging="360"/>
      </w:pPr>
    </w:lvl>
    <w:lvl w:ilvl="5" w:tplc="81CCCEAA" w:tentative="1">
      <w:start w:val="1"/>
      <w:numFmt w:val="lowerRoman"/>
      <w:lvlText w:val="%6."/>
      <w:lvlJc w:val="right"/>
      <w:pPr>
        <w:ind w:left="4320" w:hanging="180"/>
      </w:pPr>
    </w:lvl>
    <w:lvl w:ilvl="6" w:tplc="CFDA662A" w:tentative="1">
      <w:start w:val="1"/>
      <w:numFmt w:val="decimal"/>
      <w:lvlText w:val="%7."/>
      <w:lvlJc w:val="left"/>
      <w:pPr>
        <w:ind w:left="5040" w:hanging="360"/>
      </w:pPr>
    </w:lvl>
    <w:lvl w:ilvl="7" w:tplc="C8785638" w:tentative="1">
      <w:start w:val="1"/>
      <w:numFmt w:val="lowerLetter"/>
      <w:lvlText w:val="%8."/>
      <w:lvlJc w:val="left"/>
      <w:pPr>
        <w:ind w:left="5760" w:hanging="360"/>
      </w:pPr>
    </w:lvl>
    <w:lvl w:ilvl="8" w:tplc="F7F61C4C"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5306692A">
      <w:start w:val="1"/>
      <w:numFmt w:val="bullet"/>
      <w:lvlText w:val=""/>
      <w:lvlJc w:val="left"/>
      <w:pPr>
        <w:ind w:left="1080" w:hanging="360"/>
      </w:pPr>
      <w:rPr>
        <w:rFonts w:ascii="Symbol" w:hAnsi="Symbol" w:hint="default"/>
      </w:rPr>
    </w:lvl>
    <w:lvl w:ilvl="1" w:tplc="F4FCFCFC" w:tentative="1">
      <w:start w:val="1"/>
      <w:numFmt w:val="bullet"/>
      <w:lvlText w:val="o"/>
      <w:lvlJc w:val="left"/>
      <w:pPr>
        <w:ind w:left="1800" w:hanging="360"/>
      </w:pPr>
      <w:rPr>
        <w:rFonts w:ascii="Courier New" w:hAnsi="Courier New" w:cs="Courier New" w:hint="default"/>
      </w:rPr>
    </w:lvl>
    <w:lvl w:ilvl="2" w:tplc="F3104904" w:tentative="1">
      <w:start w:val="1"/>
      <w:numFmt w:val="bullet"/>
      <w:lvlText w:val=""/>
      <w:lvlJc w:val="left"/>
      <w:pPr>
        <w:ind w:left="2520" w:hanging="360"/>
      </w:pPr>
      <w:rPr>
        <w:rFonts w:ascii="Wingdings" w:hAnsi="Wingdings" w:hint="default"/>
      </w:rPr>
    </w:lvl>
    <w:lvl w:ilvl="3" w:tplc="8E3C05F4" w:tentative="1">
      <w:start w:val="1"/>
      <w:numFmt w:val="bullet"/>
      <w:lvlText w:val=""/>
      <w:lvlJc w:val="left"/>
      <w:pPr>
        <w:ind w:left="3240" w:hanging="360"/>
      </w:pPr>
      <w:rPr>
        <w:rFonts w:ascii="Symbol" w:hAnsi="Symbol" w:hint="default"/>
      </w:rPr>
    </w:lvl>
    <w:lvl w:ilvl="4" w:tplc="AA087F6C" w:tentative="1">
      <w:start w:val="1"/>
      <w:numFmt w:val="bullet"/>
      <w:lvlText w:val="o"/>
      <w:lvlJc w:val="left"/>
      <w:pPr>
        <w:ind w:left="3960" w:hanging="360"/>
      </w:pPr>
      <w:rPr>
        <w:rFonts w:ascii="Courier New" w:hAnsi="Courier New" w:cs="Courier New" w:hint="default"/>
      </w:rPr>
    </w:lvl>
    <w:lvl w:ilvl="5" w:tplc="CE0E7BDE" w:tentative="1">
      <w:start w:val="1"/>
      <w:numFmt w:val="bullet"/>
      <w:lvlText w:val=""/>
      <w:lvlJc w:val="left"/>
      <w:pPr>
        <w:ind w:left="4680" w:hanging="360"/>
      </w:pPr>
      <w:rPr>
        <w:rFonts w:ascii="Wingdings" w:hAnsi="Wingdings" w:hint="default"/>
      </w:rPr>
    </w:lvl>
    <w:lvl w:ilvl="6" w:tplc="76E6E86C" w:tentative="1">
      <w:start w:val="1"/>
      <w:numFmt w:val="bullet"/>
      <w:lvlText w:val=""/>
      <w:lvlJc w:val="left"/>
      <w:pPr>
        <w:ind w:left="5400" w:hanging="360"/>
      </w:pPr>
      <w:rPr>
        <w:rFonts w:ascii="Symbol" w:hAnsi="Symbol" w:hint="default"/>
      </w:rPr>
    </w:lvl>
    <w:lvl w:ilvl="7" w:tplc="0930B288" w:tentative="1">
      <w:start w:val="1"/>
      <w:numFmt w:val="bullet"/>
      <w:lvlText w:val="o"/>
      <w:lvlJc w:val="left"/>
      <w:pPr>
        <w:ind w:left="6120" w:hanging="360"/>
      </w:pPr>
      <w:rPr>
        <w:rFonts w:ascii="Courier New" w:hAnsi="Courier New" w:cs="Courier New" w:hint="default"/>
      </w:rPr>
    </w:lvl>
    <w:lvl w:ilvl="8" w:tplc="BA74A16E"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23524BB6">
      <w:start w:val="1"/>
      <w:numFmt w:val="decimal"/>
      <w:lvlText w:val="%1."/>
      <w:lvlJc w:val="left"/>
      <w:pPr>
        <w:ind w:left="720" w:hanging="360"/>
      </w:pPr>
    </w:lvl>
    <w:lvl w:ilvl="1" w:tplc="DA70AE10">
      <w:start w:val="1"/>
      <w:numFmt w:val="lowerLetter"/>
      <w:lvlText w:val="%2."/>
      <w:lvlJc w:val="left"/>
      <w:pPr>
        <w:ind w:left="1440" w:hanging="360"/>
      </w:pPr>
    </w:lvl>
    <w:lvl w:ilvl="2" w:tplc="128CC0A8" w:tentative="1">
      <w:start w:val="1"/>
      <w:numFmt w:val="lowerRoman"/>
      <w:lvlText w:val="%3."/>
      <w:lvlJc w:val="right"/>
      <w:pPr>
        <w:ind w:left="2160" w:hanging="180"/>
      </w:pPr>
    </w:lvl>
    <w:lvl w:ilvl="3" w:tplc="75A24190" w:tentative="1">
      <w:start w:val="1"/>
      <w:numFmt w:val="decimal"/>
      <w:lvlText w:val="%4."/>
      <w:lvlJc w:val="left"/>
      <w:pPr>
        <w:ind w:left="2880" w:hanging="360"/>
      </w:pPr>
    </w:lvl>
    <w:lvl w:ilvl="4" w:tplc="BA5E3346" w:tentative="1">
      <w:start w:val="1"/>
      <w:numFmt w:val="lowerLetter"/>
      <w:lvlText w:val="%5."/>
      <w:lvlJc w:val="left"/>
      <w:pPr>
        <w:ind w:left="3600" w:hanging="360"/>
      </w:pPr>
    </w:lvl>
    <w:lvl w:ilvl="5" w:tplc="53FEB308" w:tentative="1">
      <w:start w:val="1"/>
      <w:numFmt w:val="lowerRoman"/>
      <w:lvlText w:val="%6."/>
      <w:lvlJc w:val="right"/>
      <w:pPr>
        <w:ind w:left="4320" w:hanging="180"/>
      </w:pPr>
    </w:lvl>
    <w:lvl w:ilvl="6" w:tplc="BECC409A" w:tentative="1">
      <w:start w:val="1"/>
      <w:numFmt w:val="decimal"/>
      <w:lvlText w:val="%7."/>
      <w:lvlJc w:val="left"/>
      <w:pPr>
        <w:ind w:left="5040" w:hanging="360"/>
      </w:pPr>
    </w:lvl>
    <w:lvl w:ilvl="7" w:tplc="E07C7964" w:tentative="1">
      <w:start w:val="1"/>
      <w:numFmt w:val="lowerLetter"/>
      <w:lvlText w:val="%8."/>
      <w:lvlJc w:val="left"/>
      <w:pPr>
        <w:ind w:left="5760" w:hanging="360"/>
      </w:pPr>
    </w:lvl>
    <w:lvl w:ilvl="8" w:tplc="6F941878"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7B4CB814">
      <w:start w:val="13"/>
      <w:numFmt w:val="bullet"/>
      <w:lvlText w:val=""/>
      <w:lvlJc w:val="left"/>
      <w:pPr>
        <w:tabs>
          <w:tab w:val="num" w:pos="720"/>
        </w:tabs>
        <w:ind w:left="720" w:hanging="360"/>
      </w:pPr>
      <w:rPr>
        <w:rFonts w:ascii="Symbol" w:hAnsi="Symbol" w:hint="default"/>
      </w:rPr>
    </w:lvl>
    <w:lvl w:ilvl="1" w:tplc="627CCF62" w:tentative="1">
      <w:start w:val="1"/>
      <w:numFmt w:val="bullet"/>
      <w:lvlText w:val="o"/>
      <w:lvlJc w:val="left"/>
      <w:pPr>
        <w:tabs>
          <w:tab w:val="num" w:pos="1080"/>
        </w:tabs>
        <w:ind w:left="1080" w:hanging="360"/>
      </w:pPr>
      <w:rPr>
        <w:rFonts w:ascii="Courier New" w:hAnsi="Courier New" w:hint="default"/>
      </w:rPr>
    </w:lvl>
    <w:lvl w:ilvl="2" w:tplc="5C242E6A" w:tentative="1">
      <w:start w:val="1"/>
      <w:numFmt w:val="bullet"/>
      <w:lvlText w:val=""/>
      <w:lvlJc w:val="left"/>
      <w:pPr>
        <w:tabs>
          <w:tab w:val="num" w:pos="1800"/>
        </w:tabs>
        <w:ind w:left="1800" w:hanging="360"/>
      </w:pPr>
      <w:rPr>
        <w:rFonts w:ascii="Wingdings" w:hAnsi="Wingdings" w:hint="default"/>
      </w:rPr>
    </w:lvl>
    <w:lvl w:ilvl="3" w:tplc="2034F3C0" w:tentative="1">
      <w:start w:val="1"/>
      <w:numFmt w:val="bullet"/>
      <w:lvlText w:val=""/>
      <w:lvlJc w:val="left"/>
      <w:pPr>
        <w:tabs>
          <w:tab w:val="num" w:pos="2520"/>
        </w:tabs>
        <w:ind w:left="2520" w:hanging="360"/>
      </w:pPr>
      <w:rPr>
        <w:rFonts w:ascii="Symbol" w:hAnsi="Symbol" w:hint="default"/>
      </w:rPr>
    </w:lvl>
    <w:lvl w:ilvl="4" w:tplc="A8F65C7A" w:tentative="1">
      <w:start w:val="1"/>
      <w:numFmt w:val="bullet"/>
      <w:lvlText w:val="o"/>
      <w:lvlJc w:val="left"/>
      <w:pPr>
        <w:tabs>
          <w:tab w:val="num" w:pos="3240"/>
        </w:tabs>
        <w:ind w:left="3240" w:hanging="360"/>
      </w:pPr>
      <w:rPr>
        <w:rFonts w:ascii="Courier New" w:hAnsi="Courier New" w:hint="default"/>
      </w:rPr>
    </w:lvl>
    <w:lvl w:ilvl="5" w:tplc="387657D6" w:tentative="1">
      <w:start w:val="1"/>
      <w:numFmt w:val="bullet"/>
      <w:lvlText w:val=""/>
      <w:lvlJc w:val="left"/>
      <w:pPr>
        <w:tabs>
          <w:tab w:val="num" w:pos="3960"/>
        </w:tabs>
        <w:ind w:left="3960" w:hanging="360"/>
      </w:pPr>
      <w:rPr>
        <w:rFonts w:ascii="Wingdings" w:hAnsi="Wingdings" w:hint="default"/>
      </w:rPr>
    </w:lvl>
    <w:lvl w:ilvl="6" w:tplc="3C4E0ADA" w:tentative="1">
      <w:start w:val="1"/>
      <w:numFmt w:val="bullet"/>
      <w:lvlText w:val=""/>
      <w:lvlJc w:val="left"/>
      <w:pPr>
        <w:tabs>
          <w:tab w:val="num" w:pos="4680"/>
        </w:tabs>
        <w:ind w:left="4680" w:hanging="360"/>
      </w:pPr>
      <w:rPr>
        <w:rFonts w:ascii="Symbol" w:hAnsi="Symbol" w:hint="default"/>
      </w:rPr>
    </w:lvl>
    <w:lvl w:ilvl="7" w:tplc="8D00D340" w:tentative="1">
      <w:start w:val="1"/>
      <w:numFmt w:val="bullet"/>
      <w:lvlText w:val="o"/>
      <w:lvlJc w:val="left"/>
      <w:pPr>
        <w:tabs>
          <w:tab w:val="num" w:pos="5400"/>
        </w:tabs>
        <w:ind w:left="5400" w:hanging="360"/>
      </w:pPr>
      <w:rPr>
        <w:rFonts w:ascii="Courier New" w:hAnsi="Courier New" w:hint="default"/>
      </w:rPr>
    </w:lvl>
    <w:lvl w:ilvl="8" w:tplc="D7FA41BA"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270431A4">
      <w:start w:val="1"/>
      <w:numFmt w:val="bullet"/>
      <w:lvlText w:val=""/>
      <w:lvlJc w:val="left"/>
      <w:pPr>
        <w:ind w:left="720" w:hanging="360"/>
      </w:pPr>
      <w:rPr>
        <w:rFonts w:ascii="Symbol" w:hAnsi="Symbol" w:hint="default"/>
      </w:rPr>
    </w:lvl>
    <w:lvl w:ilvl="1" w:tplc="BA1EC93A" w:tentative="1">
      <w:start w:val="1"/>
      <w:numFmt w:val="bullet"/>
      <w:lvlText w:val="o"/>
      <w:lvlJc w:val="left"/>
      <w:pPr>
        <w:ind w:left="1440" w:hanging="360"/>
      </w:pPr>
      <w:rPr>
        <w:rFonts w:ascii="Courier New" w:hAnsi="Courier New" w:cs="Courier New" w:hint="default"/>
      </w:rPr>
    </w:lvl>
    <w:lvl w:ilvl="2" w:tplc="6480FECC" w:tentative="1">
      <w:start w:val="1"/>
      <w:numFmt w:val="bullet"/>
      <w:lvlText w:val=""/>
      <w:lvlJc w:val="left"/>
      <w:pPr>
        <w:ind w:left="2160" w:hanging="360"/>
      </w:pPr>
      <w:rPr>
        <w:rFonts w:ascii="Wingdings" w:hAnsi="Wingdings" w:hint="default"/>
      </w:rPr>
    </w:lvl>
    <w:lvl w:ilvl="3" w:tplc="5B38048C" w:tentative="1">
      <w:start w:val="1"/>
      <w:numFmt w:val="bullet"/>
      <w:lvlText w:val=""/>
      <w:lvlJc w:val="left"/>
      <w:pPr>
        <w:ind w:left="2880" w:hanging="360"/>
      </w:pPr>
      <w:rPr>
        <w:rFonts w:ascii="Symbol" w:hAnsi="Symbol" w:hint="default"/>
      </w:rPr>
    </w:lvl>
    <w:lvl w:ilvl="4" w:tplc="EC24B1B6" w:tentative="1">
      <w:start w:val="1"/>
      <w:numFmt w:val="bullet"/>
      <w:lvlText w:val="o"/>
      <w:lvlJc w:val="left"/>
      <w:pPr>
        <w:ind w:left="3600" w:hanging="360"/>
      </w:pPr>
      <w:rPr>
        <w:rFonts w:ascii="Courier New" w:hAnsi="Courier New" w:cs="Courier New" w:hint="default"/>
      </w:rPr>
    </w:lvl>
    <w:lvl w:ilvl="5" w:tplc="48682E04" w:tentative="1">
      <w:start w:val="1"/>
      <w:numFmt w:val="bullet"/>
      <w:lvlText w:val=""/>
      <w:lvlJc w:val="left"/>
      <w:pPr>
        <w:ind w:left="4320" w:hanging="360"/>
      </w:pPr>
      <w:rPr>
        <w:rFonts w:ascii="Wingdings" w:hAnsi="Wingdings" w:hint="default"/>
      </w:rPr>
    </w:lvl>
    <w:lvl w:ilvl="6" w:tplc="DA0A4444" w:tentative="1">
      <w:start w:val="1"/>
      <w:numFmt w:val="bullet"/>
      <w:lvlText w:val=""/>
      <w:lvlJc w:val="left"/>
      <w:pPr>
        <w:ind w:left="5040" w:hanging="360"/>
      </w:pPr>
      <w:rPr>
        <w:rFonts w:ascii="Symbol" w:hAnsi="Symbol" w:hint="default"/>
      </w:rPr>
    </w:lvl>
    <w:lvl w:ilvl="7" w:tplc="370896F8" w:tentative="1">
      <w:start w:val="1"/>
      <w:numFmt w:val="bullet"/>
      <w:lvlText w:val="o"/>
      <w:lvlJc w:val="left"/>
      <w:pPr>
        <w:ind w:left="5760" w:hanging="360"/>
      </w:pPr>
      <w:rPr>
        <w:rFonts w:ascii="Courier New" w:hAnsi="Courier New" w:cs="Courier New" w:hint="default"/>
      </w:rPr>
    </w:lvl>
    <w:lvl w:ilvl="8" w:tplc="26B8B89C"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8BE69FC4">
      <w:start w:val="1"/>
      <w:numFmt w:val="bullet"/>
      <w:lvlText w:val=""/>
      <w:lvlJc w:val="left"/>
      <w:pPr>
        <w:ind w:left="720" w:hanging="360"/>
      </w:pPr>
      <w:rPr>
        <w:rFonts w:ascii="Symbol" w:hAnsi="Symbol" w:hint="default"/>
      </w:rPr>
    </w:lvl>
    <w:lvl w:ilvl="1" w:tplc="C9D8DC36" w:tentative="1">
      <w:start w:val="1"/>
      <w:numFmt w:val="bullet"/>
      <w:lvlText w:val="o"/>
      <w:lvlJc w:val="left"/>
      <w:pPr>
        <w:ind w:left="1440" w:hanging="360"/>
      </w:pPr>
      <w:rPr>
        <w:rFonts w:ascii="Courier New" w:hAnsi="Courier New" w:cs="Courier New" w:hint="default"/>
      </w:rPr>
    </w:lvl>
    <w:lvl w:ilvl="2" w:tplc="846C84DA" w:tentative="1">
      <w:start w:val="1"/>
      <w:numFmt w:val="bullet"/>
      <w:lvlText w:val=""/>
      <w:lvlJc w:val="left"/>
      <w:pPr>
        <w:ind w:left="2160" w:hanging="360"/>
      </w:pPr>
      <w:rPr>
        <w:rFonts w:ascii="Wingdings" w:hAnsi="Wingdings" w:hint="default"/>
      </w:rPr>
    </w:lvl>
    <w:lvl w:ilvl="3" w:tplc="2ED2A226" w:tentative="1">
      <w:start w:val="1"/>
      <w:numFmt w:val="bullet"/>
      <w:lvlText w:val=""/>
      <w:lvlJc w:val="left"/>
      <w:pPr>
        <w:ind w:left="2880" w:hanging="360"/>
      </w:pPr>
      <w:rPr>
        <w:rFonts w:ascii="Symbol" w:hAnsi="Symbol" w:hint="default"/>
      </w:rPr>
    </w:lvl>
    <w:lvl w:ilvl="4" w:tplc="F52ADFB2" w:tentative="1">
      <w:start w:val="1"/>
      <w:numFmt w:val="bullet"/>
      <w:lvlText w:val="o"/>
      <w:lvlJc w:val="left"/>
      <w:pPr>
        <w:ind w:left="3600" w:hanging="360"/>
      </w:pPr>
      <w:rPr>
        <w:rFonts w:ascii="Courier New" w:hAnsi="Courier New" w:cs="Courier New" w:hint="default"/>
      </w:rPr>
    </w:lvl>
    <w:lvl w:ilvl="5" w:tplc="63089F9C" w:tentative="1">
      <w:start w:val="1"/>
      <w:numFmt w:val="bullet"/>
      <w:lvlText w:val=""/>
      <w:lvlJc w:val="left"/>
      <w:pPr>
        <w:ind w:left="4320" w:hanging="360"/>
      </w:pPr>
      <w:rPr>
        <w:rFonts w:ascii="Wingdings" w:hAnsi="Wingdings" w:hint="default"/>
      </w:rPr>
    </w:lvl>
    <w:lvl w:ilvl="6" w:tplc="D27A1A7C" w:tentative="1">
      <w:start w:val="1"/>
      <w:numFmt w:val="bullet"/>
      <w:lvlText w:val=""/>
      <w:lvlJc w:val="left"/>
      <w:pPr>
        <w:ind w:left="5040" w:hanging="360"/>
      </w:pPr>
      <w:rPr>
        <w:rFonts w:ascii="Symbol" w:hAnsi="Symbol" w:hint="default"/>
      </w:rPr>
    </w:lvl>
    <w:lvl w:ilvl="7" w:tplc="516AAFF6" w:tentative="1">
      <w:start w:val="1"/>
      <w:numFmt w:val="bullet"/>
      <w:lvlText w:val="o"/>
      <w:lvlJc w:val="left"/>
      <w:pPr>
        <w:ind w:left="5760" w:hanging="360"/>
      </w:pPr>
      <w:rPr>
        <w:rFonts w:ascii="Courier New" w:hAnsi="Courier New" w:cs="Courier New" w:hint="default"/>
      </w:rPr>
    </w:lvl>
    <w:lvl w:ilvl="8" w:tplc="0A722688"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AC8E7824">
      <w:start w:val="1"/>
      <w:numFmt w:val="decimal"/>
      <w:lvlText w:val="%1."/>
      <w:lvlJc w:val="left"/>
      <w:pPr>
        <w:ind w:left="720" w:hanging="360"/>
      </w:pPr>
    </w:lvl>
    <w:lvl w:ilvl="1" w:tplc="A1B292E6">
      <w:start w:val="1"/>
      <w:numFmt w:val="lowerLetter"/>
      <w:lvlText w:val="%2."/>
      <w:lvlJc w:val="left"/>
      <w:pPr>
        <w:ind w:left="1440" w:hanging="360"/>
      </w:pPr>
    </w:lvl>
    <w:lvl w:ilvl="2" w:tplc="EA1E0A7E">
      <w:start w:val="1"/>
      <w:numFmt w:val="lowerRoman"/>
      <w:lvlText w:val="%3."/>
      <w:lvlJc w:val="right"/>
      <w:pPr>
        <w:ind w:left="2160" w:hanging="180"/>
      </w:pPr>
    </w:lvl>
    <w:lvl w:ilvl="3" w:tplc="D902B3F2" w:tentative="1">
      <w:start w:val="1"/>
      <w:numFmt w:val="decimal"/>
      <w:lvlText w:val="%4."/>
      <w:lvlJc w:val="left"/>
      <w:pPr>
        <w:ind w:left="2880" w:hanging="360"/>
      </w:pPr>
    </w:lvl>
    <w:lvl w:ilvl="4" w:tplc="C9D69114" w:tentative="1">
      <w:start w:val="1"/>
      <w:numFmt w:val="lowerLetter"/>
      <w:lvlText w:val="%5."/>
      <w:lvlJc w:val="left"/>
      <w:pPr>
        <w:ind w:left="3600" w:hanging="360"/>
      </w:pPr>
    </w:lvl>
    <w:lvl w:ilvl="5" w:tplc="34E0D4CC" w:tentative="1">
      <w:start w:val="1"/>
      <w:numFmt w:val="lowerRoman"/>
      <w:lvlText w:val="%6."/>
      <w:lvlJc w:val="right"/>
      <w:pPr>
        <w:ind w:left="4320" w:hanging="180"/>
      </w:pPr>
    </w:lvl>
    <w:lvl w:ilvl="6" w:tplc="2804AE80" w:tentative="1">
      <w:start w:val="1"/>
      <w:numFmt w:val="decimal"/>
      <w:lvlText w:val="%7."/>
      <w:lvlJc w:val="left"/>
      <w:pPr>
        <w:ind w:left="5040" w:hanging="360"/>
      </w:pPr>
    </w:lvl>
    <w:lvl w:ilvl="7" w:tplc="E63C2FF2" w:tentative="1">
      <w:start w:val="1"/>
      <w:numFmt w:val="lowerLetter"/>
      <w:lvlText w:val="%8."/>
      <w:lvlJc w:val="left"/>
      <w:pPr>
        <w:ind w:left="5760" w:hanging="360"/>
      </w:pPr>
    </w:lvl>
    <w:lvl w:ilvl="8" w:tplc="DBC48B94"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DBACD1EC">
      <w:start w:val="1"/>
      <w:numFmt w:val="lowerLetter"/>
      <w:lvlText w:val="(%1)"/>
      <w:lvlJc w:val="left"/>
      <w:pPr>
        <w:ind w:left="720" w:hanging="360"/>
      </w:pPr>
      <w:rPr>
        <w:rFonts w:hint="default"/>
      </w:rPr>
    </w:lvl>
    <w:lvl w:ilvl="1" w:tplc="EF4485FC" w:tentative="1">
      <w:start w:val="1"/>
      <w:numFmt w:val="lowerLetter"/>
      <w:lvlText w:val="%2."/>
      <w:lvlJc w:val="left"/>
      <w:pPr>
        <w:ind w:left="1440" w:hanging="360"/>
      </w:pPr>
    </w:lvl>
    <w:lvl w:ilvl="2" w:tplc="BA4A2F48" w:tentative="1">
      <w:start w:val="1"/>
      <w:numFmt w:val="lowerRoman"/>
      <w:lvlText w:val="%3."/>
      <w:lvlJc w:val="right"/>
      <w:pPr>
        <w:ind w:left="2160" w:hanging="180"/>
      </w:pPr>
    </w:lvl>
    <w:lvl w:ilvl="3" w:tplc="2CD6878C" w:tentative="1">
      <w:start w:val="1"/>
      <w:numFmt w:val="decimal"/>
      <w:lvlText w:val="%4."/>
      <w:lvlJc w:val="left"/>
      <w:pPr>
        <w:ind w:left="2880" w:hanging="360"/>
      </w:pPr>
    </w:lvl>
    <w:lvl w:ilvl="4" w:tplc="83640EE6" w:tentative="1">
      <w:start w:val="1"/>
      <w:numFmt w:val="lowerLetter"/>
      <w:lvlText w:val="%5."/>
      <w:lvlJc w:val="left"/>
      <w:pPr>
        <w:ind w:left="3600" w:hanging="360"/>
      </w:pPr>
    </w:lvl>
    <w:lvl w:ilvl="5" w:tplc="FF18FFC4" w:tentative="1">
      <w:start w:val="1"/>
      <w:numFmt w:val="lowerRoman"/>
      <w:lvlText w:val="%6."/>
      <w:lvlJc w:val="right"/>
      <w:pPr>
        <w:ind w:left="4320" w:hanging="180"/>
      </w:pPr>
    </w:lvl>
    <w:lvl w:ilvl="6" w:tplc="9BD47B38" w:tentative="1">
      <w:start w:val="1"/>
      <w:numFmt w:val="decimal"/>
      <w:lvlText w:val="%7."/>
      <w:lvlJc w:val="left"/>
      <w:pPr>
        <w:ind w:left="5040" w:hanging="360"/>
      </w:pPr>
    </w:lvl>
    <w:lvl w:ilvl="7" w:tplc="9A509190" w:tentative="1">
      <w:start w:val="1"/>
      <w:numFmt w:val="lowerLetter"/>
      <w:lvlText w:val="%8."/>
      <w:lvlJc w:val="left"/>
      <w:pPr>
        <w:ind w:left="5760" w:hanging="360"/>
      </w:pPr>
    </w:lvl>
    <w:lvl w:ilvl="8" w:tplc="EC28414E"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905E058E">
      <w:start w:val="1"/>
      <w:numFmt w:val="bullet"/>
      <w:lvlText w:val=""/>
      <w:lvlJc w:val="left"/>
      <w:pPr>
        <w:ind w:left="720" w:hanging="360"/>
      </w:pPr>
      <w:rPr>
        <w:rFonts w:ascii="Symbol" w:hAnsi="Symbol" w:hint="default"/>
      </w:rPr>
    </w:lvl>
    <w:lvl w:ilvl="1" w:tplc="761A65BC" w:tentative="1">
      <w:start w:val="1"/>
      <w:numFmt w:val="bullet"/>
      <w:lvlText w:val="o"/>
      <w:lvlJc w:val="left"/>
      <w:pPr>
        <w:ind w:left="1440" w:hanging="360"/>
      </w:pPr>
      <w:rPr>
        <w:rFonts w:ascii="Courier New" w:hAnsi="Courier New" w:cs="Courier New" w:hint="default"/>
      </w:rPr>
    </w:lvl>
    <w:lvl w:ilvl="2" w:tplc="62A0EDB0" w:tentative="1">
      <w:start w:val="1"/>
      <w:numFmt w:val="bullet"/>
      <w:lvlText w:val=""/>
      <w:lvlJc w:val="left"/>
      <w:pPr>
        <w:ind w:left="2160" w:hanging="360"/>
      </w:pPr>
      <w:rPr>
        <w:rFonts w:ascii="Wingdings" w:hAnsi="Wingdings" w:hint="default"/>
      </w:rPr>
    </w:lvl>
    <w:lvl w:ilvl="3" w:tplc="18421B32" w:tentative="1">
      <w:start w:val="1"/>
      <w:numFmt w:val="bullet"/>
      <w:lvlText w:val=""/>
      <w:lvlJc w:val="left"/>
      <w:pPr>
        <w:ind w:left="2880" w:hanging="360"/>
      </w:pPr>
      <w:rPr>
        <w:rFonts w:ascii="Symbol" w:hAnsi="Symbol" w:hint="default"/>
      </w:rPr>
    </w:lvl>
    <w:lvl w:ilvl="4" w:tplc="C77095AA" w:tentative="1">
      <w:start w:val="1"/>
      <w:numFmt w:val="bullet"/>
      <w:lvlText w:val="o"/>
      <w:lvlJc w:val="left"/>
      <w:pPr>
        <w:ind w:left="3600" w:hanging="360"/>
      </w:pPr>
      <w:rPr>
        <w:rFonts w:ascii="Courier New" w:hAnsi="Courier New" w:cs="Courier New" w:hint="default"/>
      </w:rPr>
    </w:lvl>
    <w:lvl w:ilvl="5" w:tplc="1D42B860" w:tentative="1">
      <w:start w:val="1"/>
      <w:numFmt w:val="bullet"/>
      <w:lvlText w:val=""/>
      <w:lvlJc w:val="left"/>
      <w:pPr>
        <w:ind w:left="4320" w:hanging="360"/>
      </w:pPr>
      <w:rPr>
        <w:rFonts w:ascii="Wingdings" w:hAnsi="Wingdings" w:hint="default"/>
      </w:rPr>
    </w:lvl>
    <w:lvl w:ilvl="6" w:tplc="E4169FC0" w:tentative="1">
      <w:start w:val="1"/>
      <w:numFmt w:val="bullet"/>
      <w:lvlText w:val=""/>
      <w:lvlJc w:val="left"/>
      <w:pPr>
        <w:ind w:left="5040" w:hanging="360"/>
      </w:pPr>
      <w:rPr>
        <w:rFonts w:ascii="Symbol" w:hAnsi="Symbol" w:hint="default"/>
      </w:rPr>
    </w:lvl>
    <w:lvl w:ilvl="7" w:tplc="F99A2732" w:tentative="1">
      <w:start w:val="1"/>
      <w:numFmt w:val="bullet"/>
      <w:lvlText w:val="o"/>
      <w:lvlJc w:val="left"/>
      <w:pPr>
        <w:ind w:left="5760" w:hanging="360"/>
      </w:pPr>
      <w:rPr>
        <w:rFonts w:ascii="Courier New" w:hAnsi="Courier New" w:cs="Courier New" w:hint="default"/>
      </w:rPr>
    </w:lvl>
    <w:lvl w:ilvl="8" w:tplc="2EAE226E"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9271626"/>
    <w:multiLevelType w:val="hybridMultilevel"/>
    <w:tmpl w:val="E446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711682"/>
    <w:multiLevelType w:val="hybridMultilevel"/>
    <w:tmpl w:val="63760886"/>
    <w:lvl w:ilvl="0" w:tplc="C26C1A44">
      <w:start w:val="1"/>
      <w:numFmt w:val="decimal"/>
      <w:lvlText w:val="%1."/>
      <w:lvlJc w:val="left"/>
      <w:pPr>
        <w:ind w:left="720" w:hanging="360"/>
      </w:pPr>
    </w:lvl>
    <w:lvl w:ilvl="1" w:tplc="26B084E2" w:tentative="1">
      <w:start w:val="1"/>
      <w:numFmt w:val="lowerLetter"/>
      <w:lvlText w:val="%2."/>
      <w:lvlJc w:val="left"/>
      <w:pPr>
        <w:ind w:left="1440" w:hanging="360"/>
      </w:pPr>
    </w:lvl>
    <w:lvl w:ilvl="2" w:tplc="45B471FA" w:tentative="1">
      <w:start w:val="1"/>
      <w:numFmt w:val="lowerRoman"/>
      <w:lvlText w:val="%3."/>
      <w:lvlJc w:val="right"/>
      <w:pPr>
        <w:ind w:left="2160" w:hanging="180"/>
      </w:pPr>
    </w:lvl>
    <w:lvl w:ilvl="3" w:tplc="E724F0E8" w:tentative="1">
      <w:start w:val="1"/>
      <w:numFmt w:val="decimal"/>
      <w:lvlText w:val="%4."/>
      <w:lvlJc w:val="left"/>
      <w:pPr>
        <w:ind w:left="2880" w:hanging="360"/>
      </w:pPr>
    </w:lvl>
    <w:lvl w:ilvl="4" w:tplc="7918121A" w:tentative="1">
      <w:start w:val="1"/>
      <w:numFmt w:val="lowerLetter"/>
      <w:lvlText w:val="%5."/>
      <w:lvlJc w:val="left"/>
      <w:pPr>
        <w:ind w:left="3600" w:hanging="360"/>
      </w:pPr>
    </w:lvl>
    <w:lvl w:ilvl="5" w:tplc="EE5E3572" w:tentative="1">
      <w:start w:val="1"/>
      <w:numFmt w:val="lowerRoman"/>
      <w:lvlText w:val="%6."/>
      <w:lvlJc w:val="right"/>
      <w:pPr>
        <w:ind w:left="4320" w:hanging="180"/>
      </w:pPr>
    </w:lvl>
    <w:lvl w:ilvl="6" w:tplc="BDECAC20" w:tentative="1">
      <w:start w:val="1"/>
      <w:numFmt w:val="decimal"/>
      <w:lvlText w:val="%7."/>
      <w:lvlJc w:val="left"/>
      <w:pPr>
        <w:ind w:left="5040" w:hanging="360"/>
      </w:pPr>
    </w:lvl>
    <w:lvl w:ilvl="7" w:tplc="D7161D8A" w:tentative="1">
      <w:start w:val="1"/>
      <w:numFmt w:val="lowerLetter"/>
      <w:lvlText w:val="%8."/>
      <w:lvlJc w:val="left"/>
      <w:pPr>
        <w:ind w:left="5760" w:hanging="360"/>
      </w:pPr>
    </w:lvl>
    <w:lvl w:ilvl="8" w:tplc="A9C2EA04" w:tentative="1">
      <w:start w:val="1"/>
      <w:numFmt w:val="lowerRoman"/>
      <w:lvlText w:val="%9."/>
      <w:lvlJc w:val="right"/>
      <w:pPr>
        <w:ind w:left="6480" w:hanging="180"/>
      </w:pPr>
    </w:lvl>
  </w:abstractNum>
  <w:abstractNum w:abstractNumId="79"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D833F0"/>
    <w:multiLevelType w:val="hybridMultilevel"/>
    <w:tmpl w:val="8B64103E"/>
    <w:lvl w:ilvl="0" w:tplc="902A0EC2">
      <w:start w:val="1"/>
      <w:numFmt w:val="bullet"/>
      <w:lvlText w:val=""/>
      <w:lvlJc w:val="left"/>
      <w:pPr>
        <w:ind w:left="720" w:hanging="360"/>
      </w:pPr>
      <w:rPr>
        <w:rFonts w:ascii="Symbol" w:hAnsi="Symbol" w:hint="default"/>
      </w:rPr>
    </w:lvl>
    <w:lvl w:ilvl="1" w:tplc="AF0CD52A" w:tentative="1">
      <w:start w:val="1"/>
      <w:numFmt w:val="bullet"/>
      <w:lvlText w:val="o"/>
      <w:lvlJc w:val="left"/>
      <w:pPr>
        <w:ind w:left="1440" w:hanging="360"/>
      </w:pPr>
      <w:rPr>
        <w:rFonts w:ascii="Courier New" w:hAnsi="Courier New" w:cs="Courier New" w:hint="default"/>
      </w:rPr>
    </w:lvl>
    <w:lvl w:ilvl="2" w:tplc="3CBA3CE6" w:tentative="1">
      <w:start w:val="1"/>
      <w:numFmt w:val="bullet"/>
      <w:lvlText w:val=""/>
      <w:lvlJc w:val="left"/>
      <w:pPr>
        <w:ind w:left="2160" w:hanging="360"/>
      </w:pPr>
      <w:rPr>
        <w:rFonts w:ascii="Wingdings" w:hAnsi="Wingdings" w:hint="default"/>
      </w:rPr>
    </w:lvl>
    <w:lvl w:ilvl="3" w:tplc="9DEC0DF8" w:tentative="1">
      <w:start w:val="1"/>
      <w:numFmt w:val="bullet"/>
      <w:lvlText w:val=""/>
      <w:lvlJc w:val="left"/>
      <w:pPr>
        <w:ind w:left="2880" w:hanging="360"/>
      </w:pPr>
      <w:rPr>
        <w:rFonts w:ascii="Symbol" w:hAnsi="Symbol" w:hint="default"/>
      </w:rPr>
    </w:lvl>
    <w:lvl w:ilvl="4" w:tplc="2C30AA4C" w:tentative="1">
      <w:start w:val="1"/>
      <w:numFmt w:val="bullet"/>
      <w:lvlText w:val="o"/>
      <w:lvlJc w:val="left"/>
      <w:pPr>
        <w:ind w:left="3600" w:hanging="360"/>
      </w:pPr>
      <w:rPr>
        <w:rFonts w:ascii="Courier New" w:hAnsi="Courier New" w:cs="Courier New" w:hint="default"/>
      </w:rPr>
    </w:lvl>
    <w:lvl w:ilvl="5" w:tplc="B220F4EE" w:tentative="1">
      <w:start w:val="1"/>
      <w:numFmt w:val="bullet"/>
      <w:lvlText w:val=""/>
      <w:lvlJc w:val="left"/>
      <w:pPr>
        <w:ind w:left="4320" w:hanging="360"/>
      </w:pPr>
      <w:rPr>
        <w:rFonts w:ascii="Wingdings" w:hAnsi="Wingdings" w:hint="default"/>
      </w:rPr>
    </w:lvl>
    <w:lvl w:ilvl="6" w:tplc="F63C202C" w:tentative="1">
      <w:start w:val="1"/>
      <w:numFmt w:val="bullet"/>
      <w:lvlText w:val=""/>
      <w:lvlJc w:val="left"/>
      <w:pPr>
        <w:ind w:left="5040" w:hanging="360"/>
      </w:pPr>
      <w:rPr>
        <w:rFonts w:ascii="Symbol" w:hAnsi="Symbol" w:hint="default"/>
      </w:rPr>
    </w:lvl>
    <w:lvl w:ilvl="7" w:tplc="A24E2710" w:tentative="1">
      <w:start w:val="1"/>
      <w:numFmt w:val="bullet"/>
      <w:lvlText w:val="o"/>
      <w:lvlJc w:val="left"/>
      <w:pPr>
        <w:ind w:left="5760" w:hanging="360"/>
      </w:pPr>
      <w:rPr>
        <w:rFonts w:ascii="Courier New" w:hAnsi="Courier New" w:cs="Courier New" w:hint="default"/>
      </w:rPr>
    </w:lvl>
    <w:lvl w:ilvl="8" w:tplc="DA34AFFC" w:tentative="1">
      <w:start w:val="1"/>
      <w:numFmt w:val="bullet"/>
      <w:lvlText w:val=""/>
      <w:lvlJc w:val="left"/>
      <w:pPr>
        <w:ind w:left="6480" w:hanging="360"/>
      </w:pPr>
      <w:rPr>
        <w:rFonts w:ascii="Wingdings" w:hAnsi="Wingdings" w:hint="default"/>
      </w:rPr>
    </w:lvl>
  </w:abstractNum>
  <w:abstractNum w:abstractNumId="83"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5"/>
  </w:num>
  <w:num w:numId="5" w16cid:durableId="1908607049">
    <w:abstractNumId w:val="39"/>
  </w:num>
  <w:num w:numId="6" w16cid:durableId="327759219">
    <w:abstractNumId w:val="52"/>
  </w:num>
  <w:num w:numId="7" w16cid:durableId="1255818995">
    <w:abstractNumId w:val="29"/>
  </w:num>
  <w:num w:numId="8" w16cid:durableId="772433088">
    <w:abstractNumId w:val="80"/>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50"/>
  </w:num>
  <w:num w:numId="15" w16cid:durableId="1453017939">
    <w:abstractNumId w:val="32"/>
  </w:num>
  <w:num w:numId="16" w16cid:durableId="1942685837">
    <w:abstractNumId w:val="81"/>
  </w:num>
  <w:num w:numId="17" w16cid:durableId="960766278">
    <w:abstractNumId w:val="79"/>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8"/>
  </w:num>
  <w:num w:numId="32" w16cid:durableId="2064404774">
    <w:abstractNumId w:val="30"/>
  </w:num>
  <w:num w:numId="33" w16cid:durableId="1628243594">
    <w:abstractNumId w:val="64"/>
  </w:num>
  <w:num w:numId="34" w16cid:durableId="36711782">
    <w:abstractNumId w:val="27"/>
  </w:num>
  <w:num w:numId="35" w16cid:durableId="1336230420">
    <w:abstractNumId w:val="37"/>
  </w:num>
  <w:num w:numId="36" w16cid:durableId="994380230">
    <w:abstractNumId w:val="23"/>
  </w:num>
  <w:num w:numId="37" w16cid:durableId="544222046">
    <w:abstractNumId w:val="40"/>
  </w:num>
  <w:num w:numId="38" w16cid:durableId="1935892625">
    <w:abstractNumId w:val="25"/>
  </w:num>
  <w:num w:numId="39" w16cid:durableId="1478960389">
    <w:abstractNumId w:val="4"/>
  </w:num>
  <w:num w:numId="40" w16cid:durableId="1475878675">
    <w:abstractNumId w:val="83"/>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1"/>
  </w:num>
  <w:num w:numId="46" w16cid:durableId="2085906643">
    <w:abstractNumId w:val="36"/>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4"/>
  </w:num>
  <w:num w:numId="62" w16cid:durableId="2010251884">
    <w:abstractNumId w:val="53"/>
  </w:num>
  <w:num w:numId="63" w16cid:durableId="182524732">
    <w:abstractNumId w:val="22"/>
  </w:num>
  <w:num w:numId="64" w16cid:durableId="1552838183">
    <w:abstractNumId w:val="48"/>
  </w:num>
  <w:num w:numId="65" w16cid:durableId="247158628">
    <w:abstractNumId w:val="73"/>
  </w:num>
  <w:num w:numId="66" w16cid:durableId="1679697964">
    <w:abstractNumId w:val="68"/>
  </w:num>
  <w:num w:numId="67" w16cid:durableId="1325015453">
    <w:abstractNumId w:val="74"/>
  </w:num>
  <w:num w:numId="68" w16cid:durableId="1372222424">
    <w:abstractNumId w:val="82"/>
  </w:num>
  <w:num w:numId="69" w16cid:durableId="148055904">
    <w:abstractNumId w:val="67"/>
  </w:num>
  <w:num w:numId="70" w16cid:durableId="2088266851">
    <w:abstractNumId w:val="55"/>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69"/>
  </w:num>
  <w:num w:numId="76" w16cid:durableId="515576437">
    <w:abstractNumId w:val="42"/>
  </w:num>
  <w:num w:numId="77" w16cid:durableId="1797673330">
    <w:abstractNumId w:val="49"/>
  </w:num>
  <w:num w:numId="78" w16cid:durableId="1973635800">
    <w:abstractNumId w:val="13"/>
  </w:num>
  <w:num w:numId="79" w16cid:durableId="2081899477">
    <w:abstractNumId w:val="78"/>
  </w:num>
  <w:num w:numId="80" w16cid:durableId="729033682">
    <w:abstractNumId w:val="47"/>
  </w:num>
  <w:num w:numId="81" w16cid:durableId="384522491">
    <w:abstractNumId w:val="70"/>
  </w:num>
  <w:num w:numId="82" w16cid:durableId="1680498267">
    <w:abstractNumId w:val="28"/>
  </w:num>
  <w:num w:numId="83" w16cid:durableId="421145665">
    <w:abstractNumId w:val="77"/>
  </w:num>
  <w:num w:numId="84" w16cid:durableId="455949360">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139"/>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5706"/>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0A7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80A"/>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C79D9"/>
    <w:rsid w:val="000D00D8"/>
    <w:rsid w:val="000D059C"/>
    <w:rsid w:val="000D0B9C"/>
    <w:rsid w:val="000D1D91"/>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0ADB"/>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167"/>
    <w:rsid w:val="00141A89"/>
    <w:rsid w:val="00141ABF"/>
    <w:rsid w:val="00141E33"/>
    <w:rsid w:val="00142F38"/>
    <w:rsid w:val="00143159"/>
    <w:rsid w:val="00143282"/>
    <w:rsid w:val="00143373"/>
    <w:rsid w:val="001444AE"/>
    <w:rsid w:val="00144C57"/>
    <w:rsid w:val="001454FF"/>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2F1"/>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1AF6"/>
    <w:rsid w:val="00213B40"/>
    <w:rsid w:val="00213C35"/>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520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209"/>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820"/>
    <w:rsid w:val="002E39E3"/>
    <w:rsid w:val="002E6EA2"/>
    <w:rsid w:val="002F033C"/>
    <w:rsid w:val="002F0798"/>
    <w:rsid w:val="002F2484"/>
    <w:rsid w:val="002F29DD"/>
    <w:rsid w:val="002F2E0C"/>
    <w:rsid w:val="002F3DDE"/>
    <w:rsid w:val="002F4605"/>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0B9"/>
    <w:rsid w:val="003B524B"/>
    <w:rsid w:val="003B5555"/>
    <w:rsid w:val="003B56E1"/>
    <w:rsid w:val="003B6129"/>
    <w:rsid w:val="003B62CA"/>
    <w:rsid w:val="003B7AFC"/>
    <w:rsid w:val="003C05CF"/>
    <w:rsid w:val="003C14C8"/>
    <w:rsid w:val="003C279A"/>
    <w:rsid w:val="003C32E2"/>
    <w:rsid w:val="003C4170"/>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2E3A"/>
    <w:rsid w:val="004E3028"/>
    <w:rsid w:val="004E35D4"/>
    <w:rsid w:val="004E4DC6"/>
    <w:rsid w:val="004E5370"/>
    <w:rsid w:val="004E5F07"/>
    <w:rsid w:val="004E67F1"/>
    <w:rsid w:val="004E7A69"/>
    <w:rsid w:val="004F0662"/>
    <w:rsid w:val="004F0779"/>
    <w:rsid w:val="004F0C76"/>
    <w:rsid w:val="004F26FE"/>
    <w:rsid w:val="004F4606"/>
    <w:rsid w:val="004F4A34"/>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0B17"/>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65C"/>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353"/>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1DBC"/>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C71AC"/>
    <w:rsid w:val="007D02D5"/>
    <w:rsid w:val="007D0A34"/>
    <w:rsid w:val="007D27A6"/>
    <w:rsid w:val="007D44C6"/>
    <w:rsid w:val="007D4B9C"/>
    <w:rsid w:val="007D4CFA"/>
    <w:rsid w:val="007D56D7"/>
    <w:rsid w:val="007D6DDC"/>
    <w:rsid w:val="007D7ABD"/>
    <w:rsid w:val="007D7E49"/>
    <w:rsid w:val="007E010A"/>
    <w:rsid w:val="007E0171"/>
    <w:rsid w:val="007E054C"/>
    <w:rsid w:val="007E0859"/>
    <w:rsid w:val="007E1ADE"/>
    <w:rsid w:val="007E1CAC"/>
    <w:rsid w:val="007E1DE8"/>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8AB"/>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4E7"/>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CC"/>
    <w:rsid w:val="008945D1"/>
    <w:rsid w:val="00894CB5"/>
    <w:rsid w:val="00895AF9"/>
    <w:rsid w:val="00895E29"/>
    <w:rsid w:val="00895E7E"/>
    <w:rsid w:val="0089673C"/>
    <w:rsid w:val="008974B7"/>
    <w:rsid w:val="00897DDD"/>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426"/>
    <w:rsid w:val="008D47FF"/>
    <w:rsid w:val="008D49AA"/>
    <w:rsid w:val="008D54D5"/>
    <w:rsid w:val="008D6064"/>
    <w:rsid w:val="008D6386"/>
    <w:rsid w:val="008D6F74"/>
    <w:rsid w:val="008D73EB"/>
    <w:rsid w:val="008E067E"/>
    <w:rsid w:val="008E0731"/>
    <w:rsid w:val="008E179E"/>
    <w:rsid w:val="008E24A5"/>
    <w:rsid w:val="008E2B9E"/>
    <w:rsid w:val="008E32C7"/>
    <w:rsid w:val="008E36A4"/>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4DF5"/>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3052"/>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19D"/>
    <w:rsid w:val="0098625E"/>
    <w:rsid w:val="009862E7"/>
    <w:rsid w:val="009870F0"/>
    <w:rsid w:val="009901CE"/>
    <w:rsid w:val="00990C95"/>
    <w:rsid w:val="009914EA"/>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A6E8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6C44"/>
    <w:rsid w:val="00A470D6"/>
    <w:rsid w:val="00A47521"/>
    <w:rsid w:val="00A4782D"/>
    <w:rsid w:val="00A503BA"/>
    <w:rsid w:val="00A51231"/>
    <w:rsid w:val="00A52067"/>
    <w:rsid w:val="00A52C00"/>
    <w:rsid w:val="00A52E12"/>
    <w:rsid w:val="00A535F6"/>
    <w:rsid w:val="00A542E8"/>
    <w:rsid w:val="00A54669"/>
    <w:rsid w:val="00A54FCD"/>
    <w:rsid w:val="00A56402"/>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346B"/>
    <w:rsid w:val="00A84945"/>
    <w:rsid w:val="00A85758"/>
    <w:rsid w:val="00A87A2C"/>
    <w:rsid w:val="00A87BBF"/>
    <w:rsid w:val="00A9192B"/>
    <w:rsid w:val="00A92076"/>
    <w:rsid w:val="00A9225A"/>
    <w:rsid w:val="00A92342"/>
    <w:rsid w:val="00A927ED"/>
    <w:rsid w:val="00A92FA9"/>
    <w:rsid w:val="00A930FD"/>
    <w:rsid w:val="00A93225"/>
    <w:rsid w:val="00A933B8"/>
    <w:rsid w:val="00A945E2"/>
    <w:rsid w:val="00A96904"/>
    <w:rsid w:val="00A96D49"/>
    <w:rsid w:val="00A970C7"/>
    <w:rsid w:val="00A9716B"/>
    <w:rsid w:val="00A97264"/>
    <w:rsid w:val="00A97D4F"/>
    <w:rsid w:val="00AA007E"/>
    <w:rsid w:val="00AA012E"/>
    <w:rsid w:val="00AA03C7"/>
    <w:rsid w:val="00AA0A8F"/>
    <w:rsid w:val="00AA0F2C"/>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1C94"/>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2F4"/>
    <w:rsid w:val="00B10A01"/>
    <w:rsid w:val="00B10BEB"/>
    <w:rsid w:val="00B10F8D"/>
    <w:rsid w:val="00B118D5"/>
    <w:rsid w:val="00B14B2E"/>
    <w:rsid w:val="00B16807"/>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295"/>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910"/>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1BB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58AE"/>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86BCF"/>
    <w:rsid w:val="00C90E3C"/>
    <w:rsid w:val="00C91493"/>
    <w:rsid w:val="00C91BCD"/>
    <w:rsid w:val="00C91D56"/>
    <w:rsid w:val="00C92A7D"/>
    <w:rsid w:val="00C941C3"/>
    <w:rsid w:val="00C954B2"/>
    <w:rsid w:val="00C95E34"/>
    <w:rsid w:val="00CA137F"/>
    <w:rsid w:val="00CA282C"/>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1FF1"/>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447A"/>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1B5F"/>
    <w:rsid w:val="00D62823"/>
    <w:rsid w:val="00D6458A"/>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520F"/>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17F"/>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E0A"/>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57F8B"/>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6582"/>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3693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5651"/>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2CEC"/>
    <w:rsid w:val="00F93097"/>
    <w:rsid w:val="00F9358A"/>
    <w:rsid w:val="00F93758"/>
    <w:rsid w:val="00F93E7E"/>
    <w:rsid w:val="00F94291"/>
    <w:rsid w:val="00F946BB"/>
    <w:rsid w:val="00F94CBC"/>
    <w:rsid w:val="00F953C6"/>
    <w:rsid w:val="00F95436"/>
    <w:rsid w:val="00F96DCC"/>
    <w:rsid w:val="00F973A9"/>
    <w:rsid w:val="00FA02BA"/>
    <w:rsid w:val="00FA21E0"/>
    <w:rsid w:val="00FA2F7E"/>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03992BF3"/>
    <w:rsid w:val="40ED803B"/>
    <w:rsid w:val="5B721040"/>
    <w:rsid w:val="5E4AC12A"/>
    <w:rsid w:val="76093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07E219A2-76EE-49D2-B89C-FC9B9F42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9A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4599</Words>
  <Characters>26767</Characters>
  <Application>Microsoft Office Word</Application>
  <DocSecurity>0</DocSecurity>
  <Lines>743</Lines>
  <Paragraphs>298</Paragraphs>
  <ScaleCrop>false</ScaleCrop>
  <HeadingPairs>
    <vt:vector size="2" baseType="variant">
      <vt:variant>
        <vt:lpstr>Title</vt:lpstr>
      </vt:variant>
      <vt:variant>
        <vt:i4>1</vt:i4>
      </vt:variant>
    </vt:vector>
  </HeadingPairs>
  <TitlesOfParts>
    <vt:vector size="1" baseType="lpstr">
      <vt:lpstr>2025-26 Rockland Public Schools IMR Report</vt:lpstr>
    </vt:vector>
  </TitlesOfParts>
  <Company/>
  <LinksUpToDate>false</LinksUpToDate>
  <CharactersWithSpaces>31068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Rockland Public Schools IMR Report</dc:title>
  <dc:subject/>
  <dc:creator>DESE</dc:creator>
  <cp:keywords/>
  <cp:lastModifiedBy>Zou, Dong (EOE)</cp:lastModifiedBy>
  <cp:revision>11</cp:revision>
  <cp:lastPrinted>2025-12-17T23:15:00Z</cp:lastPrinted>
  <dcterms:created xsi:type="dcterms:W3CDTF">2026-03-27T17:17:00Z</dcterms:created>
  <dcterms:modified xsi:type="dcterms:W3CDTF">2026-04-07T00:18:00Z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