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8EBACEE" w:rsidR="00347D9A" w:rsidRPr="00232808" w:rsidRDefault="00BC5C6C" w:rsidP="00347D9A">
      <w:pPr>
        <w:rPr>
          <w:rFonts w:ascii="Arial" w:hAnsi="Arial" w:cs="Arial"/>
          <w:sz w:val="22"/>
        </w:rPr>
      </w:pPr>
      <w:r>
        <w:rPr>
          <w:rFonts w:ascii="Arial" w:hAnsi="Arial" w:cs="Arial"/>
          <w:noProof/>
        </w:rPr>
        <w:drawing>
          <wp:inline distT="0" distB="0" distL="0" distR="0" wp14:anchorId="6D5CF95F" wp14:editId="79FCF90F">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B430B0F" w:rsidR="00347D9A" w:rsidRPr="008B6895" w:rsidRDefault="00C97BC9" w:rsidP="00347D9A">
      <w:pPr>
        <w:jc w:val="center"/>
        <w:rPr>
          <w:rFonts w:ascii="Arial" w:hAnsi="Arial" w:cs="Arial"/>
          <w:b/>
          <w:sz w:val="28"/>
          <w:szCs w:val="28"/>
        </w:rPr>
      </w:pPr>
      <w:bookmarkStart w:id="0" w:name="rptName"/>
      <w:r w:rsidRPr="008B6895">
        <w:rPr>
          <w:rFonts w:ascii="Arial" w:hAnsi="Arial" w:cs="Arial"/>
          <w:b/>
          <w:sz w:val="28"/>
          <w:szCs w:val="28"/>
        </w:rPr>
        <w:t>Rockport</w:t>
      </w:r>
      <w:bookmarkEnd w:id="0"/>
      <w:r w:rsidR="008B6895" w:rsidRPr="008B6895">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0A6C0F28" w14:textId="77777777" w:rsidR="008C0035" w:rsidRDefault="008C0035" w:rsidP="008C0035">
      <w:pPr>
        <w:pStyle w:val="Heading1"/>
      </w:pPr>
      <w:bookmarkStart w:id="1" w:name="_Toc227840916"/>
      <w:r w:rsidRPr="00AF0528">
        <w:t>I</w:t>
      </w:r>
      <w:r>
        <w:t>ntegrated</w:t>
      </w:r>
      <w:r w:rsidRPr="00AF0528">
        <w:t xml:space="preserve"> M</w:t>
      </w:r>
      <w:r>
        <w:t>onitoring</w:t>
      </w:r>
      <w:r w:rsidRPr="00AF0528">
        <w:t xml:space="preserve"> R</w:t>
      </w:r>
      <w:r>
        <w:t xml:space="preserve">eview </w:t>
      </w:r>
      <w:r w:rsidRPr="00AF0528">
        <w:t>R</w:t>
      </w:r>
      <w:r>
        <w:t>eport</w:t>
      </w:r>
      <w:bookmarkEnd w:id="1"/>
    </w:p>
    <w:p w14:paraId="6E8E2F1F" w14:textId="77777777" w:rsidR="008C0035" w:rsidRPr="00AF0528" w:rsidRDefault="008C0035" w:rsidP="008C0035">
      <w:pPr>
        <w:jc w:val="center"/>
        <w:rPr>
          <w:rFonts w:ascii="Arial" w:hAnsi="Arial" w:cs="Arial"/>
          <w:b/>
          <w:sz w:val="24"/>
          <w:szCs w:val="24"/>
        </w:rPr>
      </w:pPr>
    </w:p>
    <w:p w14:paraId="5FB29DF0" w14:textId="77777777" w:rsidR="008C0035" w:rsidRPr="00602CF2" w:rsidRDefault="008C0035" w:rsidP="008C0035">
      <w:pPr>
        <w:jc w:val="center"/>
        <w:rPr>
          <w:rFonts w:ascii="Arial" w:hAnsi="Arial" w:cs="Arial"/>
          <w:b/>
          <w:i/>
          <w:sz w:val="28"/>
          <w:szCs w:val="28"/>
        </w:rPr>
      </w:pPr>
      <w:r w:rsidRPr="00602CF2">
        <w:rPr>
          <w:rFonts w:ascii="Arial" w:hAnsi="Arial" w:cs="Arial"/>
          <w:b/>
          <w:sz w:val="28"/>
          <w:szCs w:val="28"/>
        </w:rPr>
        <w:t>Office of Public School Monitoring</w:t>
      </w:r>
    </w:p>
    <w:p w14:paraId="6261ECC2" w14:textId="77777777" w:rsidR="008C0035" w:rsidRPr="00602CF2" w:rsidRDefault="008C0035" w:rsidP="008C0035">
      <w:pPr>
        <w:jc w:val="center"/>
        <w:rPr>
          <w:rFonts w:ascii="Arial" w:hAnsi="Arial" w:cs="Arial"/>
          <w:b/>
          <w:sz w:val="28"/>
          <w:szCs w:val="28"/>
        </w:rPr>
      </w:pPr>
    </w:p>
    <w:p w14:paraId="61C4AFE2" w14:textId="77777777" w:rsidR="008C0035" w:rsidRPr="00602CF2" w:rsidRDefault="008C0035" w:rsidP="008C0035">
      <w:pPr>
        <w:jc w:val="center"/>
        <w:rPr>
          <w:rFonts w:ascii="Arial" w:hAnsi="Arial" w:cs="Arial"/>
          <w:b/>
          <w:sz w:val="28"/>
          <w:szCs w:val="28"/>
        </w:rPr>
      </w:pPr>
      <w:r w:rsidRPr="00602CF2">
        <w:rPr>
          <w:rFonts w:ascii="Arial" w:hAnsi="Arial" w:cs="Arial"/>
          <w:b/>
          <w:sz w:val="28"/>
          <w:szCs w:val="28"/>
        </w:rPr>
        <w:t xml:space="preserve">For </w:t>
      </w:r>
      <w:bookmarkStart w:id="2" w:name="CrGroup1"/>
      <w:r w:rsidRPr="00602CF2">
        <w:rPr>
          <w:rFonts w:ascii="Arial" w:hAnsi="Arial" w:cs="Arial"/>
          <w:b/>
          <w:sz w:val="28"/>
          <w:szCs w:val="28"/>
        </w:rPr>
        <w:t>Group B</w:t>
      </w:r>
      <w:bookmarkEnd w:id="2"/>
      <w:r w:rsidRPr="00602CF2">
        <w:rPr>
          <w:rFonts w:ascii="Arial" w:hAnsi="Arial" w:cs="Arial"/>
          <w:b/>
          <w:sz w:val="28"/>
          <w:szCs w:val="28"/>
        </w:rPr>
        <w:t xml:space="preserve"> Universal Standards</w:t>
      </w:r>
    </w:p>
    <w:p w14:paraId="1CE32C5D" w14:textId="77777777" w:rsidR="00347D9A" w:rsidRPr="00602CF2" w:rsidRDefault="00347D9A" w:rsidP="00347D9A">
      <w:pPr>
        <w:jc w:val="center"/>
        <w:rPr>
          <w:rFonts w:ascii="Arial" w:hAnsi="Arial" w:cs="Arial"/>
          <w:b/>
          <w:sz w:val="28"/>
          <w:szCs w:val="28"/>
        </w:rPr>
      </w:pPr>
    </w:p>
    <w:p w14:paraId="3685BDA2" w14:textId="77777777" w:rsidR="008C0035" w:rsidRPr="00602CF2" w:rsidRDefault="008C0035" w:rsidP="00347D9A">
      <w:pPr>
        <w:jc w:val="center"/>
        <w:rPr>
          <w:rFonts w:ascii="Arial" w:hAnsi="Arial" w:cs="Arial"/>
          <w:b/>
          <w:sz w:val="28"/>
          <w:szCs w:val="28"/>
        </w:rPr>
      </w:pPr>
    </w:p>
    <w:p w14:paraId="5229B1D8" w14:textId="77777777" w:rsidR="00347D9A" w:rsidRPr="00602CF2" w:rsidRDefault="00C97BC9" w:rsidP="00347D9A">
      <w:pPr>
        <w:jc w:val="center"/>
        <w:rPr>
          <w:rFonts w:ascii="Arial" w:hAnsi="Arial" w:cs="Arial"/>
          <w:b/>
          <w:sz w:val="28"/>
          <w:szCs w:val="28"/>
        </w:rPr>
      </w:pPr>
      <w:r w:rsidRPr="00602CF2">
        <w:rPr>
          <w:rFonts w:ascii="Arial" w:hAnsi="Arial" w:cs="Arial"/>
          <w:b/>
          <w:sz w:val="28"/>
          <w:szCs w:val="28"/>
        </w:rPr>
        <w:t xml:space="preserve">Dates of Onsite Visit: </w:t>
      </w:r>
      <w:bookmarkStart w:id="3" w:name="onsiteVisitDate"/>
      <w:r w:rsidRPr="00602CF2">
        <w:rPr>
          <w:rFonts w:ascii="Arial" w:hAnsi="Arial" w:cs="Arial"/>
          <w:b/>
          <w:sz w:val="28"/>
          <w:szCs w:val="28"/>
        </w:rPr>
        <w:t>March 4-5, 2026</w:t>
      </w:r>
      <w:bookmarkEnd w:id="3"/>
    </w:p>
    <w:p w14:paraId="24987EF1" w14:textId="4A57A32F" w:rsidR="00347D9A" w:rsidRPr="00602CF2" w:rsidRDefault="00C97BC9" w:rsidP="00347D9A">
      <w:pPr>
        <w:jc w:val="center"/>
        <w:rPr>
          <w:rFonts w:ascii="Arial" w:hAnsi="Arial" w:cs="Arial"/>
          <w:b/>
          <w:sz w:val="28"/>
          <w:szCs w:val="28"/>
        </w:rPr>
      </w:pPr>
      <w:r w:rsidRPr="00602CF2">
        <w:rPr>
          <w:rFonts w:ascii="Arial" w:hAnsi="Arial" w:cs="Arial"/>
          <w:b/>
          <w:sz w:val="28"/>
          <w:szCs w:val="28"/>
        </w:rPr>
        <w:t xml:space="preserve">Date of Report: </w:t>
      </w:r>
      <w:r w:rsidR="008B6895" w:rsidRPr="00602CF2">
        <w:rPr>
          <w:rFonts w:ascii="Arial" w:hAnsi="Arial" w:cs="Arial"/>
          <w:b/>
          <w:sz w:val="28"/>
          <w:szCs w:val="28"/>
        </w:rPr>
        <w:t>April 2</w:t>
      </w:r>
      <w:r w:rsidR="005D2CD9" w:rsidRPr="00602CF2">
        <w:rPr>
          <w:rFonts w:ascii="Arial" w:hAnsi="Arial" w:cs="Arial"/>
          <w:b/>
          <w:sz w:val="28"/>
          <w:szCs w:val="28"/>
        </w:rPr>
        <w:t>3</w:t>
      </w:r>
      <w:r w:rsidR="008B6895" w:rsidRPr="00602CF2">
        <w:rPr>
          <w:rFonts w:ascii="Arial" w:hAnsi="Arial" w:cs="Arial"/>
          <w:b/>
          <w:sz w:val="28"/>
          <w:szCs w:val="28"/>
        </w:rPr>
        <w:t>, 2026</w:t>
      </w:r>
    </w:p>
    <w:p w14:paraId="72B2305C" w14:textId="162CF740" w:rsidR="008B6895" w:rsidRPr="00602CF2" w:rsidRDefault="008B6895" w:rsidP="008B6895">
      <w:pPr>
        <w:jc w:val="center"/>
        <w:rPr>
          <w:rFonts w:ascii="Arial" w:hAnsi="Arial" w:cs="Arial"/>
          <w:b/>
          <w:sz w:val="28"/>
          <w:szCs w:val="28"/>
        </w:rPr>
      </w:pPr>
      <w:r w:rsidRPr="00602CF2">
        <w:rPr>
          <w:rFonts w:ascii="Arial" w:hAnsi="Arial" w:cs="Arial"/>
          <w:b/>
          <w:sz w:val="28"/>
          <w:szCs w:val="28"/>
        </w:rPr>
        <w:t xml:space="preserve">Corrective Action Plan Due: May </w:t>
      </w:r>
      <w:r w:rsidR="005D2CD9" w:rsidRPr="00602CF2">
        <w:rPr>
          <w:rFonts w:ascii="Arial" w:hAnsi="Arial" w:cs="Arial"/>
          <w:b/>
          <w:sz w:val="28"/>
          <w:szCs w:val="28"/>
        </w:rPr>
        <w:t>22</w:t>
      </w:r>
      <w:r w:rsidRPr="00602CF2">
        <w:rPr>
          <w:rFonts w:ascii="Arial" w:hAnsi="Arial" w:cs="Arial"/>
          <w:b/>
          <w:sz w:val="28"/>
          <w:szCs w:val="28"/>
        </w:rPr>
        <w:t>, 2026</w:t>
      </w:r>
    </w:p>
    <w:p w14:paraId="20658BD5" w14:textId="77777777" w:rsidR="008B6895" w:rsidRPr="00602CF2" w:rsidRDefault="008B6895" w:rsidP="00347D9A">
      <w:pPr>
        <w:jc w:val="center"/>
        <w:rPr>
          <w:rFonts w:ascii="Arial" w:hAnsi="Arial" w:cs="Arial"/>
          <w:b/>
          <w:sz w:val="28"/>
          <w:szCs w:val="28"/>
        </w:rPr>
      </w:pPr>
    </w:p>
    <w:p w14:paraId="094AA45E" w14:textId="77777777" w:rsidR="00347D9A" w:rsidRPr="00602CF2" w:rsidRDefault="00347D9A" w:rsidP="00347D9A">
      <w:pPr>
        <w:jc w:val="center"/>
        <w:rPr>
          <w:rFonts w:ascii="Arial" w:hAnsi="Arial" w:cs="Arial"/>
          <w:b/>
          <w:sz w:val="28"/>
          <w:szCs w:val="28"/>
        </w:rPr>
      </w:pPr>
    </w:p>
    <w:p w14:paraId="0F906233" w14:textId="77777777" w:rsidR="00347D9A" w:rsidRPr="00602CF2" w:rsidRDefault="00347D9A" w:rsidP="00347D9A">
      <w:pPr>
        <w:jc w:val="center"/>
        <w:rPr>
          <w:rFonts w:ascii="Arial" w:hAnsi="Arial" w:cs="Arial"/>
          <w:b/>
          <w:sz w:val="28"/>
          <w:szCs w:val="28"/>
        </w:rPr>
      </w:pPr>
    </w:p>
    <w:p w14:paraId="3113ECE9" w14:textId="77777777" w:rsidR="00347D9A" w:rsidRPr="00602CF2" w:rsidRDefault="00C97BC9" w:rsidP="00347D9A">
      <w:pPr>
        <w:jc w:val="center"/>
        <w:rPr>
          <w:rFonts w:ascii="Arial" w:hAnsi="Arial" w:cs="Arial"/>
          <w:b/>
          <w:sz w:val="28"/>
          <w:szCs w:val="28"/>
        </w:rPr>
      </w:pPr>
      <w:r w:rsidRPr="00602CF2">
        <w:rPr>
          <w:rFonts w:ascii="Arial" w:hAnsi="Arial" w:cs="Arial"/>
          <w:b/>
          <w:sz w:val="28"/>
          <w:szCs w:val="28"/>
        </w:rPr>
        <w:t>Department of Elementary and Secondary Education Onsite Team Members:</w:t>
      </w:r>
    </w:p>
    <w:p w14:paraId="0E31AFE9" w14:textId="77777777" w:rsidR="00E60EC3" w:rsidRPr="00602CF2" w:rsidRDefault="00C97BC9" w:rsidP="00347D9A">
      <w:pPr>
        <w:jc w:val="center"/>
        <w:rPr>
          <w:rFonts w:ascii="Arial" w:hAnsi="Arial" w:cs="Arial"/>
          <w:b/>
          <w:sz w:val="28"/>
          <w:szCs w:val="28"/>
        </w:rPr>
      </w:pPr>
      <w:bookmarkStart w:id="4" w:name="teamMembers"/>
      <w:r w:rsidRPr="00602CF2">
        <w:rPr>
          <w:rFonts w:ascii="Arial" w:hAnsi="Arial" w:cs="Arial"/>
          <w:b/>
          <w:sz w:val="28"/>
          <w:szCs w:val="28"/>
        </w:rPr>
        <w:t>Erin VandeVeer, Chairperson</w:t>
      </w:r>
    </w:p>
    <w:p w14:paraId="64746AD4" w14:textId="77777777" w:rsidR="00347D9A" w:rsidRPr="00602CF2" w:rsidRDefault="00C97BC9" w:rsidP="00347D9A">
      <w:pPr>
        <w:jc w:val="center"/>
        <w:rPr>
          <w:rFonts w:ascii="Arial" w:hAnsi="Arial" w:cs="Arial"/>
          <w:b/>
          <w:sz w:val="28"/>
          <w:szCs w:val="28"/>
        </w:rPr>
      </w:pPr>
      <w:r w:rsidRPr="00602CF2">
        <w:rPr>
          <w:rFonts w:ascii="Arial" w:hAnsi="Arial" w:cs="Arial"/>
          <w:b/>
          <w:sz w:val="28"/>
          <w:szCs w:val="28"/>
        </w:rPr>
        <w:t>Dee Wyatt</w:t>
      </w:r>
      <w:bookmarkEnd w:id="4"/>
    </w:p>
    <w:p w14:paraId="61332C18" w14:textId="77777777" w:rsidR="00347D9A" w:rsidRPr="00602CF2" w:rsidRDefault="00347D9A" w:rsidP="00347D9A">
      <w:pPr>
        <w:jc w:val="center"/>
        <w:rPr>
          <w:rFonts w:ascii="Arial" w:hAnsi="Arial" w:cs="Arial"/>
          <w:b/>
          <w:sz w:val="28"/>
          <w:szCs w:val="28"/>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102C48F" w:rsidR="00347D9A" w:rsidRPr="00AF0528" w:rsidRDefault="00EF7AB4" w:rsidP="008C0035">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4C40764" wp14:editId="4F2D898D">
            <wp:extent cx="10287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C97BC9" w:rsidP="00347D9A">
      <w:pPr>
        <w:tabs>
          <w:tab w:val="left" w:pos="4125"/>
        </w:tabs>
        <w:jc w:val="center"/>
        <w:rPr>
          <w:rFonts w:ascii="Arial" w:hAnsi="Arial" w:cs="Arial"/>
          <w:sz w:val="24"/>
          <w:szCs w:val="24"/>
        </w:rPr>
      </w:pPr>
      <w:r w:rsidRPr="00AF0528">
        <w:rPr>
          <w:rFonts w:ascii="Arial" w:hAnsi="Arial" w:cs="Arial"/>
          <w:sz w:val="24"/>
          <w:szCs w:val="24"/>
        </w:rPr>
        <w:lastRenderedPageBreak/>
        <w:t>P</w:t>
      </w:r>
      <w:r w:rsidR="00220E31" w:rsidRPr="00AF0528">
        <w:rPr>
          <w:rFonts w:ascii="Arial" w:hAnsi="Arial" w:cs="Arial"/>
          <w:sz w:val="24"/>
          <w:szCs w:val="24"/>
        </w:rPr>
        <w:t>edro Martinez</w:t>
      </w:r>
    </w:p>
    <w:p w14:paraId="5D0862EE" w14:textId="74541EAF" w:rsidR="0025278C" w:rsidRPr="00AF0528" w:rsidRDefault="00C97BC9"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58213CCE" w14:textId="2ECACD89" w:rsidR="005D2CD9" w:rsidRDefault="00C97BC9" w:rsidP="00206F26">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w:t>
      </w:r>
    </w:p>
    <w:p w14:paraId="2722FABF" w14:textId="36FB0CA7"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03FA4A8E" w14:textId="48F80C74" w:rsidR="00125011" w:rsidRPr="00AF0528" w:rsidRDefault="00C97BC9">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0ABE19BF" w14:textId="2081E129" w:rsidR="00206F26" w:rsidRPr="00206F26" w:rsidRDefault="00C97BC9" w:rsidP="00206F26">
      <w:pPr>
        <w:jc w:val="center"/>
        <w:rPr>
          <w:rFonts w:ascii="Arial" w:hAnsi="Arial" w:cs="Arial"/>
          <w:b/>
          <w:sz w:val="26"/>
          <w:szCs w:val="26"/>
        </w:rPr>
      </w:pPr>
      <w:bookmarkStart w:id="5" w:name="rptName2"/>
      <w:r w:rsidRPr="008B6895">
        <w:rPr>
          <w:rFonts w:ascii="Arial" w:hAnsi="Arial" w:cs="Arial"/>
          <w:b/>
          <w:sz w:val="26"/>
          <w:szCs w:val="26"/>
        </w:rPr>
        <w:t>Rockport</w:t>
      </w:r>
      <w:bookmarkEnd w:id="5"/>
      <w:r w:rsidR="008B6895" w:rsidRPr="008B6895">
        <w:rPr>
          <w:rFonts w:ascii="Arial" w:hAnsi="Arial" w:cs="Arial"/>
          <w:b/>
          <w:sz w:val="26"/>
          <w:szCs w:val="26"/>
        </w:rPr>
        <w:t xml:space="preserve"> Public Schools</w:t>
      </w:r>
    </w:p>
    <w:p w14:paraId="2A34DE4C" w14:textId="00514078" w:rsidR="00206F26" w:rsidRPr="00206F26" w:rsidRDefault="00206F26">
      <w:pPr>
        <w:pStyle w:val="TOC1"/>
        <w:rPr>
          <w:rFonts w:cs="Arial"/>
          <w:b w:val="0"/>
          <w:bCs w:val="0"/>
          <w:kern w:val="2"/>
          <w:szCs w:val="24"/>
        </w:rPr>
      </w:pPr>
      <w:r w:rsidRPr="00206F26">
        <w:rPr>
          <w:rFonts w:cs="Arial"/>
          <w:szCs w:val="24"/>
        </w:rPr>
        <w:fldChar w:fldCharType="begin"/>
      </w:r>
      <w:r w:rsidRPr="00206F26">
        <w:rPr>
          <w:rFonts w:cs="Arial"/>
          <w:szCs w:val="24"/>
        </w:rPr>
        <w:instrText xml:space="preserve"> TOC \o "1-3" \h \z \u </w:instrText>
      </w:r>
      <w:r w:rsidRPr="00206F26">
        <w:rPr>
          <w:rFonts w:cs="Arial"/>
          <w:szCs w:val="24"/>
        </w:rPr>
        <w:fldChar w:fldCharType="separate"/>
      </w:r>
    </w:p>
    <w:p w14:paraId="4940D224" w14:textId="2975CB3E" w:rsidR="00206F26" w:rsidRPr="00206F26" w:rsidRDefault="00206F26">
      <w:pPr>
        <w:pStyle w:val="TOC2"/>
        <w:rPr>
          <w:rFonts w:ascii="Arial" w:hAnsi="Arial" w:cs="Arial"/>
          <w:b w:val="0"/>
          <w:bCs w:val="0"/>
          <w:smallCaps w:val="0"/>
          <w:kern w:val="2"/>
          <w:sz w:val="24"/>
          <w:szCs w:val="24"/>
        </w:rPr>
      </w:pPr>
      <w:hyperlink w:anchor="_Toc227840917" w:history="1">
        <w:r w:rsidRPr="00206F26">
          <w:rPr>
            <w:rStyle w:val="Hyperlink"/>
            <w:rFonts w:ascii="Arial" w:hAnsi="Arial" w:cs="Arial"/>
            <w:sz w:val="24"/>
            <w:szCs w:val="24"/>
          </w:rPr>
          <w:t>Integrated Monitoring Review Report Introduction</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_Toc227840917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3</w:t>
        </w:r>
        <w:r w:rsidRPr="00206F26">
          <w:rPr>
            <w:rFonts w:ascii="Arial" w:hAnsi="Arial" w:cs="Arial"/>
            <w:webHidden/>
            <w:sz w:val="24"/>
            <w:szCs w:val="24"/>
          </w:rPr>
          <w:fldChar w:fldCharType="end"/>
        </w:r>
      </w:hyperlink>
    </w:p>
    <w:p w14:paraId="56CA8253" w14:textId="321BD804" w:rsidR="00206F26" w:rsidRPr="00206F26" w:rsidRDefault="00206F26">
      <w:pPr>
        <w:pStyle w:val="TOC2"/>
        <w:rPr>
          <w:rFonts w:ascii="Arial" w:hAnsi="Arial" w:cs="Arial"/>
          <w:b w:val="0"/>
          <w:bCs w:val="0"/>
          <w:smallCaps w:val="0"/>
          <w:kern w:val="2"/>
          <w:sz w:val="24"/>
          <w:szCs w:val="24"/>
        </w:rPr>
      </w:pPr>
      <w:hyperlink w:anchor="_Toc227840918" w:history="1">
        <w:r w:rsidRPr="00206F26">
          <w:rPr>
            <w:rStyle w:val="Hyperlink"/>
            <w:rFonts w:ascii="Arial" w:hAnsi="Arial" w:cs="Arial"/>
            <w:sz w:val="24"/>
            <w:szCs w:val="24"/>
          </w:rPr>
          <w:t>Integrated Monitoring Review Details</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_Toc227840918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7</w:t>
        </w:r>
        <w:r w:rsidRPr="00206F26">
          <w:rPr>
            <w:rFonts w:ascii="Arial" w:hAnsi="Arial" w:cs="Arial"/>
            <w:webHidden/>
            <w:sz w:val="24"/>
            <w:szCs w:val="24"/>
          </w:rPr>
          <w:fldChar w:fldCharType="end"/>
        </w:r>
      </w:hyperlink>
    </w:p>
    <w:p w14:paraId="31F67C6D" w14:textId="77C6E2F0" w:rsidR="00206F26" w:rsidRPr="00206F26" w:rsidRDefault="00206F26">
      <w:pPr>
        <w:pStyle w:val="TOC2"/>
        <w:rPr>
          <w:rFonts w:ascii="Arial" w:hAnsi="Arial" w:cs="Arial"/>
          <w:b w:val="0"/>
          <w:bCs w:val="0"/>
          <w:smallCaps w:val="0"/>
          <w:kern w:val="2"/>
          <w:sz w:val="24"/>
          <w:szCs w:val="24"/>
        </w:rPr>
      </w:pPr>
      <w:hyperlink w:anchor="_Toc227840919" w:history="1">
        <w:r w:rsidRPr="00206F26">
          <w:rPr>
            <w:rStyle w:val="Hyperlink"/>
            <w:rFonts w:ascii="Arial" w:hAnsi="Arial" w:cs="Arial"/>
            <w:sz w:val="24"/>
            <w:szCs w:val="24"/>
          </w:rPr>
          <w:t>Definition of Compliance Ratings</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_Toc227840919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9</w:t>
        </w:r>
        <w:r w:rsidRPr="00206F26">
          <w:rPr>
            <w:rFonts w:ascii="Arial" w:hAnsi="Arial" w:cs="Arial"/>
            <w:webHidden/>
            <w:sz w:val="24"/>
            <w:szCs w:val="24"/>
          </w:rPr>
          <w:fldChar w:fldCharType="end"/>
        </w:r>
      </w:hyperlink>
    </w:p>
    <w:p w14:paraId="58102602" w14:textId="3EBEF902" w:rsidR="00206F26" w:rsidRPr="00206F26" w:rsidRDefault="00206F26">
      <w:pPr>
        <w:pStyle w:val="TOC2"/>
        <w:rPr>
          <w:rFonts w:ascii="Arial" w:hAnsi="Arial" w:cs="Arial"/>
          <w:b w:val="0"/>
          <w:bCs w:val="0"/>
          <w:smallCaps w:val="0"/>
          <w:kern w:val="2"/>
          <w:sz w:val="24"/>
          <w:szCs w:val="24"/>
        </w:rPr>
      </w:pPr>
      <w:hyperlink w:anchor="_Toc227840920" w:history="1">
        <w:r w:rsidRPr="00206F26">
          <w:rPr>
            <w:rStyle w:val="Hyperlink"/>
            <w:rFonts w:ascii="Arial" w:hAnsi="Arial" w:cs="Arial"/>
            <w:sz w:val="24"/>
            <w:szCs w:val="24"/>
          </w:rPr>
          <w:t>Summary of Compliance Criteria Ratings</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_Toc227840920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10</w:t>
        </w:r>
        <w:r w:rsidRPr="00206F26">
          <w:rPr>
            <w:rFonts w:ascii="Arial" w:hAnsi="Arial" w:cs="Arial"/>
            <w:webHidden/>
            <w:sz w:val="24"/>
            <w:szCs w:val="24"/>
          </w:rPr>
          <w:fldChar w:fldCharType="end"/>
        </w:r>
      </w:hyperlink>
    </w:p>
    <w:p w14:paraId="7E8EEE58" w14:textId="682C1FB0" w:rsidR="00206F26" w:rsidRPr="00206F26" w:rsidRDefault="00206F26">
      <w:pPr>
        <w:pStyle w:val="TOC2"/>
        <w:rPr>
          <w:rFonts w:ascii="Arial" w:hAnsi="Arial" w:cs="Arial"/>
          <w:b w:val="0"/>
          <w:bCs w:val="0"/>
          <w:smallCaps w:val="0"/>
          <w:kern w:val="2"/>
          <w:sz w:val="24"/>
          <w:szCs w:val="24"/>
        </w:rPr>
      </w:pPr>
      <w:hyperlink w:anchor="_Toc227840921" w:history="1">
        <w:r w:rsidRPr="00206F26">
          <w:rPr>
            <w:rStyle w:val="Hyperlink"/>
            <w:rFonts w:ascii="Arial" w:hAnsi="Arial" w:cs="Arial"/>
            <w:sz w:val="24"/>
            <w:szCs w:val="24"/>
          </w:rPr>
          <w:t>Summary of Pre-Finding Corrections</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_Toc227840921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10</w:t>
        </w:r>
        <w:r w:rsidRPr="00206F26">
          <w:rPr>
            <w:rFonts w:ascii="Arial" w:hAnsi="Arial" w:cs="Arial"/>
            <w:webHidden/>
            <w:sz w:val="24"/>
            <w:szCs w:val="24"/>
          </w:rPr>
          <w:fldChar w:fldCharType="end"/>
        </w:r>
      </w:hyperlink>
    </w:p>
    <w:p w14:paraId="4C5A9B15" w14:textId="4A678474" w:rsidR="00206F26" w:rsidRPr="00206F26" w:rsidRDefault="00206F26">
      <w:pPr>
        <w:pStyle w:val="TOC2"/>
        <w:rPr>
          <w:rFonts w:ascii="Arial" w:hAnsi="Arial" w:cs="Arial"/>
          <w:b w:val="0"/>
          <w:bCs w:val="0"/>
          <w:smallCaps w:val="0"/>
          <w:kern w:val="2"/>
          <w:sz w:val="24"/>
          <w:szCs w:val="24"/>
        </w:rPr>
      </w:pPr>
      <w:hyperlink w:anchor="_Toc227840922" w:history="1">
        <w:r w:rsidRPr="00206F26">
          <w:rPr>
            <w:rStyle w:val="Hyperlink"/>
            <w:rFonts w:ascii="Arial" w:hAnsi="Arial" w:cs="Arial"/>
            <w:sz w:val="24"/>
            <w:szCs w:val="24"/>
          </w:rPr>
          <w:t>Civil Rights Methods of Administration (CR) and Other Related General Education Requirements</w:t>
        </w:r>
        <w:r w:rsidRPr="00206F26">
          <w:rPr>
            <w:rFonts w:ascii="Arial" w:hAnsi="Arial" w:cs="Arial"/>
            <w:webHidden/>
            <w:sz w:val="24"/>
            <w:szCs w:val="24"/>
          </w:rPr>
          <w:tab/>
        </w:r>
        <w:r w:rsidRPr="00206F26">
          <w:rPr>
            <w:rFonts w:ascii="Arial" w:hAnsi="Arial" w:cs="Arial"/>
            <w:webHidden/>
            <w:sz w:val="24"/>
            <w:szCs w:val="24"/>
          </w:rPr>
          <w:fldChar w:fldCharType="begin"/>
        </w:r>
        <w:r w:rsidRPr="00206F26">
          <w:rPr>
            <w:rFonts w:ascii="Arial" w:hAnsi="Arial" w:cs="Arial"/>
            <w:webHidden/>
            <w:sz w:val="24"/>
            <w:szCs w:val="24"/>
          </w:rPr>
          <w:instrText xml:space="preserve"> PAGEREF _Toc227840922 \h </w:instrText>
        </w:r>
        <w:r w:rsidRPr="00206F26">
          <w:rPr>
            <w:rFonts w:ascii="Arial" w:hAnsi="Arial" w:cs="Arial"/>
            <w:webHidden/>
            <w:sz w:val="24"/>
            <w:szCs w:val="24"/>
          </w:rPr>
        </w:r>
        <w:r w:rsidRPr="00206F26">
          <w:rPr>
            <w:rFonts w:ascii="Arial" w:hAnsi="Arial" w:cs="Arial"/>
            <w:webHidden/>
            <w:sz w:val="24"/>
            <w:szCs w:val="24"/>
          </w:rPr>
          <w:fldChar w:fldCharType="separate"/>
        </w:r>
        <w:r w:rsidRPr="00206F26">
          <w:rPr>
            <w:rFonts w:ascii="Arial" w:hAnsi="Arial" w:cs="Arial"/>
            <w:webHidden/>
            <w:sz w:val="24"/>
            <w:szCs w:val="24"/>
          </w:rPr>
          <w:t>11</w:t>
        </w:r>
        <w:r w:rsidRPr="00206F26">
          <w:rPr>
            <w:rFonts w:ascii="Arial" w:hAnsi="Arial" w:cs="Arial"/>
            <w:webHidden/>
            <w:sz w:val="24"/>
            <w:szCs w:val="24"/>
          </w:rPr>
          <w:fldChar w:fldCharType="end"/>
        </w:r>
      </w:hyperlink>
    </w:p>
    <w:p w14:paraId="39EE60F8" w14:textId="4AFC4ADF" w:rsidR="00206F26" w:rsidRDefault="00206F26">
      <w:r w:rsidRPr="00206F26">
        <w:rPr>
          <w:rFonts w:ascii="Arial" w:hAnsi="Arial" w:cs="Arial"/>
          <w:b/>
          <w:bCs/>
          <w:noProof/>
          <w:sz w:val="24"/>
          <w:szCs w:val="24"/>
        </w:rPr>
        <w:fldChar w:fldCharType="end"/>
      </w:r>
    </w:p>
    <w:p w14:paraId="3C03D544" w14:textId="68CB9E6A"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4C14F6F" w14:textId="77777777" w:rsidR="005D2CD9" w:rsidRDefault="00C97BC9"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5615FE15"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C97BC9"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3A4E7499" w14:textId="1BDA2B50" w:rsidR="00125011" w:rsidRPr="00AF0528" w:rsidRDefault="00C97BC9" w:rsidP="00206F26">
      <w:pPr>
        <w:pStyle w:val="Heading2"/>
      </w:pPr>
      <w:bookmarkStart w:id="6" w:name="_Toc227840917"/>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C97BC9"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7611661"/>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47CDE35" w:rsidR="003A25D7" w:rsidRPr="00AF0528" w:rsidRDefault="00C97BC9"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Rockport</w:t>
      </w:r>
      <w:bookmarkEnd w:id="8"/>
      <w:r w:rsidRPr="00AF0528">
        <w:rPr>
          <w:rFonts w:ascii="Arial" w:hAnsi="Arial" w:cs="Arial"/>
          <w:sz w:val="24"/>
          <w:szCs w:val="24"/>
        </w:rPr>
        <w:t xml:space="preserve"> </w:t>
      </w:r>
      <w:r w:rsidR="008B6895">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C97BC9"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4BD5414" w:rsidR="00403015" w:rsidRPr="00AF0528" w:rsidRDefault="00EF7AB4" w:rsidP="003A25D7">
      <w:pPr>
        <w:rPr>
          <w:rFonts w:ascii="Arial" w:hAnsi="Arial" w:cs="Arial"/>
          <w:sz w:val="24"/>
          <w:szCs w:val="24"/>
        </w:rPr>
      </w:pPr>
      <w:r>
        <w:rPr>
          <w:rFonts w:ascii="Arial" w:hAnsi="Arial" w:cs="Arial"/>
          <w:noProof/>
          <w:sz w:val="24"/>
          <w:szCs w:val="24"/>
        </w:rPr>
        <w:drawing>
          <wp:inline distT="0" distB="0" distL="0" distR="0" wp14:anchorId="7484DEC2" wp14:editId="509C3C2C">
            <wp:extent cx="4229100" cy="212725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2725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C97BC9"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C97BC9"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C97BC9"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C97BC9"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C97BC9" w:rsidP="00BB1FFF">
      <w:pPr>
        <w:pStyle w:val="ListParagraph"/>
        <w:numPr>
          <w:ilvl w:val="0"/>
          <w:numId w:val="67"/>
        </w:numPr>
        <w:rPr>
          <w:rFonts w:ascii="Arial" w:hAnsi="Arial" w:cs="Arial"/>
        </w:rPr>
      </w:pPr>
      <w:r w:rsidRPr="00AF0528">
        <w:rPr>
          <w:rFonts w:ascii="Arial" w:hAnsi="Arial" w:cs="Arial"/>
        </w:rPr>
        <w:lastRenderedPageBreak/>
        <w:t>Student identification</w:t>
      </w:r>
    </w:p>
    <w:p w14:paraId="0FA462BB" w14:textId="77777777" w:rsidR="003A25D7" w:rsidRPr="00AF0528" w:rsidRDefault="00C97BC9"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C97BC9"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C97BC9"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C97BC9"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C97BC9"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C97BC9"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C97BC9"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C97BC9"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C97BC9"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C97BC9"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C97BC9"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C97BC9"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C97BC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C97BC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C97BC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C97BC9"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0781E770" w14:textId="77777777" w:rsidR="005D2CD9" w:rsidRDefault="005D2CD9" w:rsidP="003A25D7">
      <w:pPr>
        <w:pStyle w:val="BodyText"/>
        <w:tabs>
          <w:tab w:val="left" w:pos="1080"/>
        </w:tabs>
        <w:ind w:left="1080" w:hanging="1080"/>
        <w:rPr>
          <w:rFonts w:ascii="Arial" w:hAnsi="Arial" w:cs="Arial"/>
          <w:b/>
          <w:bCs/>
          <w:sz w:val="24"/>
          <w:szCs w:val="24"/>
        </w:rPr>
      </w:pPr>
    </w:p>
    <w:p w14:paraId="30980F04" w14:textId="660FCEEA" w:rsidR="003A7B23" w:rsidRPr="00AF0528" w:rsidRDefault="00C97BC9"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C97BC9"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C97BC9"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C97BC9"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C97BC9"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C97BC9"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C97BC9"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C97BC9"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C97BC9" w:rsidP="00577F40">
      <w:pPr>
        <w:rPr>
          <w:rFonts w:ascii="Arial" w:hAnsi="Arial" w:cs="Arial"/>
          <w:b/>
          <w:bCs/>
          <w:sz w:val="24"/>
          <w:szCs w:val="24"/>
        </w:rPr>
      </w:pPr>
      <w:r w:rsidRPr="00AF0528">
        <w:rPr>
          <w:rFonts w:ascii="Arial" w:hAnsi="Arial" w:cs="Arial"/>
          <w:b/>
          <w:bCs/>
          <w:sz w:val="24"/>
          <w:szCs w:val="24"/>
        </w:rPr>
        <w:t>Pre-finding Corrections:</w:t>
      </w:r>
    </w:p>
    <w:p w14:paraId="36F2B9FD" w14:textId="55658CF7" w:rsidR="00351A0C" w:rsidRPr="00AF0528" w:rsidRDefault="00C97BC9"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C97BC9"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C97BC9"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C97BC9" w:rsidP="004A0E54">
      <w:pPr>
        <w:rPr>
          <w:rFonts w:ascii="Arial" w:hAnsi="Arial" w:cs="Arial"/>
          <w:sz w:val="24"/>
          <w:szCs w:val="24"/>
        </w:rPr>
      </w:pPr>
      <w:r w:rsidRPr="00AF0528">
        <w:rPr>
          <w:rFonts w:ascii="Arial" w:hAnsi="Arial" w:cs="Arial"/>
          <w:b/>
          <w:bCs/>
          <w:sz w:val="24"/>
          <w:szCs w:val="24"/>
        </w:rPr>
        <w:lastRenderedPageBreak/>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C97BC9"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C97BC9"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9505391" w:rsidR="00764234" w:rsidRPr="00AF0528" w:rsidRDefault="00C97BC9"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5D2CD9" w:rsidRPr="00A64ED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206F26" w:rsidRDefault="00C97BC9" w:rsidP="00206F26">
      <w:pPr>
        <w:pStyle w:val="Heading2"/>
      </w:pPr>
      <w:r w:rsidRPr="00AF0528">
        <w:br w:type="page"/>
      </w:r>
      <w:bookmarkStart w:id="9" w:name="_Toc227840918"/>
      <w:r w:rsidR="006C25D2" w:rsidRPr="00206F26">
        <w:lastRenderedPageBreak/>
        <w:t>I</w:t>
      </w:r>
      <w:r w:rsidR="00F82A11" w:rsidRPr="00206F26">
        <w:t>ntegrated</w:t>
      </w:r>
      <w:r w:rsidR="006C25D2" w:rsidRPr="00206F26">
        <w:t xml:space="preserve"> </w:t>
      </w:r>
      <w:r w:rsidR="00FC4EDB" w:rsidRPr="00206F26">
        <w:t>M</w:t>
      </w:r>
      <w:r w:rsidR="00F82A11" w:rsidRPr="00206F26">
        <w:t>onitoring</w:t>
      </w:r>
      <w:r w:rsidRPr="00206F26">
        <w:t xml:space="preserve"> R</w:t>
      </w:r>
      <w:r w:rsidR="00F82A11" w:rsidRPr="00206F26">
        <w:t>eview</w:t>
      </w:r>
      <w:r w:rsidR="006C25D2" w:rsidRPr="00206F26">
        <w:t xml:space="preserve"> D</w:t>
      </w:r>
      <w:r w:rsidR="00F82A11" w:rsidRPr="00206F26">
        <w:t>etails</w:t>
      </w:r>
      <w:bookmarkEnd w:id="9"/>
    </w:p>
    <w:p w14:paraId="62BDF9A2" w14:textId="23E0262A" w:rsidR="00764234" w:rsidRPr="00AF0528" w:rsidRDefault="00C97BC9"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7611662"/>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008B6895">
        <w:rPr>
          <w:rFonts w:ascii="Arial" w:hAnsi="Arial" w:cs="Arial"/>
          <w:b/>
          <w:bCs/>
          <w:sz w:val="24"/>
          <w:szCs w:val="24"/>
        </w:rPr>
        <w:t>Rockport Public Schools</w:t>
      </w:r>
    </w:p>
    <w:p w14:paraId="2D1EB397" w14:textId="77777777" w:rsidR="007A4C91" w:rsidRPr="00AF0528" w:rsidRDefault="007A4C91" w:rsidP="007A4C91">
      <w:pPr>
        <w:rPr>
          <w:rFonts w:ascii="Arial" w:hAnsi="Arial" w:cs="Arial"/>
          <w:sz w:val="24"/>
          <w:szCs w:val="24"/>
        </w:rPr>
      </w:pPr>
    </w:p>
    <w:p w14:paraId="0DDC6560" w14:textId="4F230CF2" w:rsidR="005B4031" w:rsidRPr="00AF0528" w:rsidRDefault="00C97BC9"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1" w:name="rptName4"/>
      <w:r w:rsidR="00991A26" w:rsidRPr="00AF0528">
        <w:rPr>
          <w:rFonts w:ascii="Arial" w:hAnsi="Arial" w:cs="Arial"/>
          <w:sz w:val="24"/>
          <w:szCs w:val="24"/>
        </w:rPr>
        <w:t>Rockport</w:t>
      </w:r>
      <w:bookmarkEnd w:id="11"/>
      <w:r w:rsidR="000D4520" w:rsidRPr="00AF0528">
        <w:rPr>
          <w:rFonts w:ascii="Arial" w:hAnsi="Arial" w:cs="Arial"/>
          <w:sz w:val="24"/>
          <w:szCs w:val="24"/>
        </w:rPr>
        <w:t xml:space="preserve"> </w:t>
      </w:r>
      <w:r w:rsidR="008C0035">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2" w:name="mondayDate"/>
      <w:r w:rsidR="00991A26" w:rsidRPr="00AF0528">
        <w:rPr>
          <w:rFonts w:ascii="Arial" w:hAnsi="Arial" w:cs="Arial"/>
          <w:sz w:val="24"/>
          <w:szCs w:val="24"/>
        </w:rPr>
        <w:t>March 2, 2026</w:t>
      </w:r>
      <w:bookmarkEnd w:id="12"/>
      <w:r w:rsidR="00D5032F">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3" w:name="CrGroup2"/>
      <w:r w:rsidR="00224EEB" w:rsidRPr="00AF0528">
        <w:rPr>
          <w:rFonts w:ascii="Arial" w:hAnsi="Arial" w:cs="Arial"/>
          <w:sz w:val="24"/>
          <w:szCs w:val="24"/>
        </w:rPr>
        <w:t>Group B</w:t>
      </w:r>
      <w:bookmarkEnd w:id="13"/>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011F415A" w:rsidR="00C23194" w:rsidRPr="00AF0528" w:rsidRDefault="00C97BC9" w:rsidP="00C23194">
      <w:pPr>
        <w:pStyle w:val="BodyText3"/>
        <w:jc w:val="left"/>
        <w:rPr>
          <w:rFonts w:ascii="Arial" w:hAnsi="Arial" w:cs="Arial"/>
          <w:sz w:val="24"/>
          <w:szCs w:val="24"/>
        </w:rPr>
      </w:pPr>
      <w:bookmarkStart w:id="14" w:name="CommendableBlock"/>
      <w:bookmarkEnd w:id="14"/>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386A16C" w:rsidR="00895E29" w:rsidRPr="00AF0528" w:rsidRDefault="00C97BC9"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C97BC9"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C97BC9"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C97BC9"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C97BC9" w:rsidP="00BB1FFF">
      <w:pPr>
        <w:pStyle w:val="ListParagraph"/>
        <w:numPr>
          <w:ilvl w:val="0"/>
          <w:numId w:val="68"/>
        </w:numPr>
        <w:rPr>
          <w:rFonts w:ascii="Arial" w:hAnsi="Arial" w:cs="Arial"/>
        </w:rPr>
      </w:pPr>
      <w:bookmarkStart w:id="15"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C97BC9"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C97BC9"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C97BC9"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C97BC9"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C97BC9"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F072DE1" w:rsidR="00931F8F" w:rsidRPr="00AF0528" w:rsidRDefault="00C97BC9"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C97BC9"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157FAC6E" w:rsidR="00FD39EA" w:rsidRDefault="00C97BC9" w:rsidP="00883E2F">
      <w:pPr>
        <w:rPr>
          <w:rFonts w:ascii="Arial" w:hAnsi="Arial" w:cs="Arial"/>
          <w:b/>
          <w:sz w:val="24"/>
          <w:szCs w:val="24"/>
        </w:rPr>
      </w:pPr>
      <w:bookmarkStart w:id="16"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w:t>
      </w:r>
      <w:r w:rsidRPr="00AF0528">
        <w:rPr>
          <w:rFonts w:ascii="Arial" w:hAnsi="Arial" w:cs="Arial"/>
          <w:sz w:val="24"/>
          <w:szCs w:val="24"/>
        </w:rPr>
        <w:lastRenderedPageBreak/>
        <w:t>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6"/>
    </w:p>
    <w:p w14:paraId="5C45F109" w14:textId="6B0E3E7D" w:rsidR="00FD39EA" w:rsidRPr="00FD39EA" w:rsidRDefault="00FD39EA" w:rsidP="00883E2F">
      <w:pPr>
        <w:rPr>
          <w:rFonts w:ascii="Arial" w:hAnsi="Arial" w:cs="Arial"/>
          <w:sz w:val="24"/>
          <w:szCs w:val="24"/>
        </w:rPr>
      </w:pPr>
      <w:bookmarkStart w:id="17" w:name="blockFinalAllImplemented"/>
      <w:bookmarkEnd w:id="17"/>
    </w:p>
    <w:p w14:paraId="3D1931BC" w14:textId="77777777" w:rsidR="009B3C22" w:rsidRDefault="009B3C22" w:rsidP="00883E2F">
      <w:pPr>
        <w:rPr>
          <w:rFonts w:ascii="Arial" w:hAnsi="Arial" w:cs="Arial"/>
          <w:b/>
          <w:sz w:val="24"/>
          <w:szCs w:val="24"/>
        </w:rPr>
      </w:pPr>
    </w:p>
    <w:p w14:paraId="39D6EA43" w14:textId="326F1B03" w:rsidR="009121A9" w:rsidRPr="00206F26" w:rsidRDefault="00C97BC9" w:rsidP="00206F26">
      <w:pPr>
        <w:pStyle w:val="Heading2"/>
      </w:pPr>
      <w:r w:rsidRPr="00AF0528">
        <w:rPr>
          <w:bCs/>
        </w:rPr>
        <w:br w:type="page"/>
      </w:r>
      <w:bookmarkStart w:id="18" w:name="_Toc227840919"/>
      <w:r w:rsidRPr="00206F26">
        <w:t>D</w:t>
      </w:r>
      <w:r w:rsidR="00BD5D9A" w:rsidRPr="00206F26">
        <w:t>efinition of Compliance Ratings</w:t>
      </w:r>
      <w:bookmarkEnd w:id="18"/>
    </w:p>
    <w:p w14:paraId="0F88F03A" w14:textId="03CD581A" w:rsidR="00E25273" w:rsidRDefault="00C97BC9"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9" w:name="_Toc227611663"/>
      <w:r w:rsidRPr="00AF0528">
        <w:rPr>
          <w:rFonts w:ascii="Arial" w:hAnsi="Arial" w:cs="Arial"/>
          <w:b/>
          <w:sz w:val="24"/>
          <w:szCs w:val="24"/>
        </w:rPr>
        <w:instrText>DEFINITION</w:instrText>
      </w:r>
      <w:bookmarkEnd w:id="19"/>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751CF477" w14:textId="77777777" w:rsidR="00DA1D22" w:rsidRPr="005E7A13" w:rsidRDefault="00DA1D22" w:rsidP="00DA1D2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2DB61E7" w14:textId="77777777" w:rsidR="00DA1D22" w:rsidRPr="005E7A13" w:rsidRDefault="00DA1D22" w:rsidP="00DA1D22">
      <w:pPr>
        <w:rPr>
          <w:rFonts w:ascii="Arial" w:hAnsi="Arial" w:cs="Arial"/>
          <w:bCs/>
          <w:sz w:val="24"/>
          <w:szCs w:val="24"/>
        </w:rPr>
      </w:pPr>
    </w:p>
    <w:p w14:paraId="6547D1AD" w14:textId="77777777" w:rsidR="00DA1D22" w:rsidRPr="005E7A13" w:rsidRDefault="00DA1D22" w:rsidP="00DA1D2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F43D64F" w14:textId="77777777" w:rsidR="00DA1D22" w:rsidRPr="005E7A13" w:rsidRDefault="00DA1D22" w:rsidP="00DA1D22">
      <w:pPr>
        <w:rPr>
          <w:rFonts w:ascii="Arial" w:hAnsi="Arial" w:cs="Arial"/>
          <w:bCs/>
          <w:sz w:val="24"/>
          <w:szCs w:val="24"/>
        </w:rPr>
      </w:pPr>
    </w:p>
    <w:p w14:paraId="38813CDD" w14:textId="77777777" w:rsidR="00DA1D22" w:rsidRPr="005E7A13" w:rsidRDefault="00DA1D22" w:rsidP="00DA1D2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108AB8C" w14:textId="77777777" w:rsidR="00DA1D22" w:rsidRPr="005E7A13" w:rsidRDefault="00DA1D22" w:rsidP="00DA1D22">
      <w:pPr>
        <w:rPr>
          <w:rFonts w:ascii="Arial" w:hAnsi="Arial" w:cs="Arial"/>
          <w:bCs/>
          <w:sz w:val="24"/>
          <w:szCs w:val="24"/>
        </w:rPr>
      </w:pPr>
    </w:p>
    <w:p w14:paraId="54A9FBB7" w14:textId="77777777" w:rsidR="00DA1D22" w:rsidRPr="005E7A13" w:rsidRDefault="00DA1D22" w:rsidP="00DA1D2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82A7DDD" w14:textId="77777777" w:rsidR="00DA1D22" w:rsidRPr="005E7A13" w:rsidRDefault="00DA1D22" w:rsidP="00DA1D22">
      <w:pPr>
        <w:rPr>
          <w:rFonts w:ascii="Arial" w:hAnsi="Arial" w:cs="Arial"/>
          <w:bCs/>
          <w:sz w:val="24"/>
          <w:szCs w:val="24"/>
        </w:rPr>
      </w:pPr>
    </w:p>
    <w:p w14:paraId="312B4DB8" w14:textId="77777777" w:rsidR="00DA1D22" w:rsidRPr="005E7A13" w:rsidRDefault="00DA1D22" w:rsidP="00DA1D2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5515BCA" w14:textId="77777777" w:rsidR="00DA1D22" w:rsidRPr="005E7A13" w:rsidRDefault="00DA1D22" w:rsidP="00DA1D22">
      <w:pPr>
        <w:rPr>
          <w:rFonts w:ascii="Arial" w:hAnsi="Arial" w:cs="Arial"/>
          <w:bCs/>
          <w:sz w:val="24"/>
          <w:szCs w:val="24"/>
        </w:rPr>
      </w:pPr>
    </w:p>
    <w:p w14:paraId="7D3B4D50" w14:textId="77777777" w:rsidR="00DA1D22" w:rsidRDefault="00DA1D22" w:rsidP="00DA1D2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6711FCB5" w14:textId="77777777" w:rsidR="00DA1D22" w:rsidRDefault="00DA1D22" w:rsidP="00DA1D22">
      <w:pPr>
        <w:rPr>
          <w:rFonts w:ascii="Arial" w:hAnsi="Arial" w:cs="Arial"/>
          <w:bCs/>
          <w:sz w:val="24"/>
          <w:szCs w:val="24"/>
        </w:rPr>
      </w:pPr>
    </w:p>
    <w:p w14:paraId="38189554" w14:textId="77777777" w:rsidR="00DA1D22" w:rsidRPr="00301553" w:rsidRDefault="00DA1D22" w:rsidP="00DA1D22">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515476D0" w14:textId="69772452" w:rsidR="00D5032F" w:rsidRDefault="00056FB6" w:rsidP="00056FB6">
      <w:pPr>
        <w:rPr>
          <w:rFonts w:ascii="Arial" w:hAnsi="Arial" w:cs="Arial"/>
          <w:sz w:val="24"/>
          <w:szCs w:val="24"/>
        </w:rPr>
      </w:pPr>
      <w:r>
        <w:rPr>
          <w:rFonts w:ascii="Arial" w:hAnsi="Arial" w:cs="Arial"/>
          <w:sz w:val="24"/>
          <w:szCs w:val="24"/>
        </w:rPr>
        <w:br w:type="page"/>
      </w:r>
      <w:bookmarkStart w:id="20" w:name="rptName6"/>
    </w:p>
    <w:p w14:paraId="10A4D2D8" w14:textId="1DCE64C4" w:rsidR="00125011" w:rsidRPr="00D5032F" w:rsidRDefault="00C97BC9" w:rsidP="00F42C48">
      <w:pPr>
        <w:jc w:val="center"/>
        <w:rPr>
          <w:rFonts w:ascii="Arial" w:hAnsi="Arial" w:cs="Arial"/>
          <w:b/>
          <w:bCs/>
          <w:sz w:val="28"/>
          <w:szCs w:val="28"/>
        </w:rPr>
      </w:pPr>
      <w:r w:rsidRPr="00D5032F">
        <w:rPr>
          <w:rFonts w:ascii="Arial" w:hAnsi="Arial" w:cs="Arial"/>
          <w:b/>
          <w:bCs/>
          <w:sz w:val="28"/>
          <w:szCs w:val="28"/>
        </w:rPr>
        <w:t>Rockport</w:t>
      </w:r>
      <w:bookmarkEnd w:id="20"/>
      <w:r w:rsidRPr="00D5032F">
        <w:rPr>
          <w:rFonts w:ascii="Arial" w:hAnsi="Arial" w:cs="Arial"/>
          <w:b/>
          <w:bCs/>
          <w:sz w:val="28"/>
          <w:szCs w:val="28"/>
        </w:rPr>
        <w:t xml:space="preserve"> </w:t>
      </w:r>
      <w:r w:rsidR="00D5032F" w:rsidRPr="00D5032F">
        <w:rPr>
          <w:rFonts w:ascii="Arial" w:hAnsi="Arial" w:cs="Arial"/>
          <w:b/>
          <w:bCs/>
          <w:sz w:val="28"/>
          <w:szCs w:val="28"/>
        </w:rPr>
        <w:t>Public Schools</w:t>
      </w:r>
    </w:p>
    <w:p w14:paraId="41502E53" w14:textId="77777777" w:rsidR="00E25273" w:rsidRPr="00AF0528" w:rsidRDefault="00E25273" w:rsidP="00D5032F">
      <w:pPr>
        <w:ind w:right="-720"/>
        <w:jc w:val="both"/>
        <w:rPr>
          <w:rFonts w:ascii="Arial" w:hAnsi="Arial" w:cs="Arial"/>
          <w:sz w:val="24"/>
          <w:szCs w:val="24"/>
          <w:u w:val="single"/>
        </w:rPr>
      </w:pPr>
    </w:p>
    <w:p w14:paraId="3C0DF79A" w14:textId="149242FE" w:rsidR="00530274" w:rsidRPr="00206F26" w:rsidRDefault="00C97BC9" w:rsidP="00206F26">
      <w:pPr>
        <w:pStyle w:val="Heading2"/>
      </w:pPr>
      <w:bookmarkStart w:id="21" w:name="_Toc227840920"/>
      <w:r w:rsidRPr="00206F26">
        <w:t>S</w:t>
      </w:r>
      <w:r w:rsidR="00007D92" w:rsidRPr="00206F26">
        <w:t>ummary</w:t>
      </w:r>
      <w:r w:rsidRPr="00206F26">
        <w:t xml:space="preserve"> </w:t>
      </w:r>
      <w:r w:rsidR="00007D92" w:rsidRPr="00206F26">
        <w:t>of</w:t>
      </w:r>
      <w:r w:rsidRPr="00206F26">
        <w:t xml:space="preserve"> C</w:t>
      </w:r>
      <w:r w:rsidR="00007D92" w:rsidRPr="00206F26">
        <w:t>ompliance</w:t>
      </w:r>
      <w:r w:rsidRPr="00206F26">
        <w:t xml:space="preserve"> C</w:t>
      </w:r>
      <w:r w:rsidR="00007D92" w:rsidRPr="00206F26">
        <w:t>riteria</w:t>
      </w:r>
      <w:r w:rsidRPr="00206F26">
        <w:t xml:space="preserve"> R</w:t>
      </w:r>
      <w:r w:rsidR="00007D92" w:rsidRPr="00206F26">
        <w:t>atings</w:t>
      </w:r>
      <w:bookmarkEnd w:id="21"/>
      <w:r w:rsidRPr="00206F26">
        <w:fldChar w:fldCharType="begin"/>
      </w:r>
      <w:r w:rsidR="00DF592A" w:rsidRPr="00206F26">
        <w:instrText xml:space="preserve"> TC " </w:instrText>
      </w:r>
      <w:bookmarkStart w:id="22" w:name="_Toc227611664"/>
      <w:r w:rsidR="00DF592A" w:rsidRPr="00206F26">
        <w:instrText>SUMMARY OF COMPLIANCE CRITERIA RATINGS</w:instrText>
      </w:r>
      <w:bookmarkEnd w:id="22"/>
      <w:r w:rsidR="00DF592A" w:rsidRPr="00206F26">
        <w:instrText xml:space="preserve"> " \f C \l "1" </w:instrText>
      </w:r>
      <w:r w:rsidRPr="00206F26">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77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69"/>
        <w:gridCol w:w="3600"/>
        <w:gridCol w:w="3808"/>
      </w:tblGrid>
      <w:tr w:rsidR="00E60EC3" w14:paraId="04D82257" w14:textId="77777777" w:rsidTr="005D2CD9">
        <w:trPr>
          <w:trHeight w:val="1188"/>
          <w:jc w:val="center"/>
        </w:trPr>
        <w:tc>
          <w:tcPr>
            <w:tcW w:w="2369" w:type="dxa"/>
          </w:tcPr>
          <w:p w14:paraId="3F0AAF33" w14:textId="77777777" w:rsidR="00581B38" w:rsidRDefault="00581B38" w:rsidP="003577F4">
            <w:pPr>
              <w:jc w:val="center"/>
              <w:rPr>
                <w:rFonts w:ascii="Arial" w:hAnsi="Arial" w:cs="Arial"/>
                <w:b/>
                <w:bCs/>
                <w:sz w:val="24"/>
                <w:szCs w:val="24"/>
              </w:rPr>
            </w:pPr>
          </w:p>
          <w:p w14:paraId="6058F73D" w14:textId="77777777" w:rsidR="005D2CD9" w:rsidRDefault="00C97BC9"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4EFCFC8" w:rsidR="00923650" w:rsidRPr="00AF0528" w:rsidRDefault="00C97BC9" w:rsidP="005D2CD9">
            <w:pPr>
              <w:jc w:val="center"/>
              <w:rPr>
                <w:rFonts w:ascii="Arial" w:hAnsi="Arial" w:cs="Arial"/>
                <w:b/>
                <w:bCs/>
                <w:sz w:val="24"/>
                <w:szCs w:val="24"/>
              </w:rPr>
            </w:pPr>
            <w:r>
              <w:rPr>
                <w:rFonts w:ascii="Arial" w:hAnsi="Arial" w:cs="Arial"/>
                <w:b/>
                <w:bCs/>
                <w:sz w:val="24"/>
                <w:szCs w:val="24"/>
              </w:rPr>
              <w:t>Criteria</w:t>
            </w:r>
            <w:r w:rsidR="005D2CD9">
              <w:rPr>
                <w:rFonts w:ascii="Arial" w:hAnsi="Arial" w:cs="Arial"/>
                <w:b/>
                <w:bCs/>
                <w:sz w:val="24"/>
                <w:szCs w:val="24"/>
              </w:rPr>
              <w:t xml:space="preserve"> </w:t>
            </w:r>
            <w:r>
              <w:rPr>
                <w:rFonts w:ascii="Arial" w:hAnsi="Arial" w:cs="Arial"/>
                <w:b/>
                <w:bCs/>
                <w:sz w:val="24"/>
                <w:szCs w:val="24"/>
              </w:rPr>
              <w:t>Rating</w:t>
            </w:r>
          </w:p>
        </w:tc>
        <w:tc>
          <w:tcPr>
            <w:tcW w:w="3600" w:type="dxa"/>
          </w:tcPr>
          <w:p w14:paraId="676894ED" w14:textId="77777777" w:rsidR="00581B38" w:rsidRPr="00AF0528" w:rsidRDefault="00581B38" w:rsidP="003577F4">
            <w:pPr>
              <w:jc w:val="center"/>
              <w:rPr>
                <w:rFonts w:ascii="Arial" w:hAnsi="Arial" w:cs="Arial"/>
                <w:b/>
                <w:bCs/>
                <w:sz w:val="24"/>
                <w:szCs w:val="24"/>
              </w:rPr>
            </w:pPr>
          </w:p>
          <w:p w14:paraId="4F192A8F" w14:textId="77777777" w:rsidR="005D2CD9" w:rsidRDefault="00C97BC9"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4DB60B0" w:rsidR="00581B38" w:rsidRPr="00AF0528" w:rsidRDefault="00C97BC9" w:rsidP="003577F4">
            <w:pPr>
              <w:jc w:val="center"/>
              <w:rPr>
                <w:rFonts w:ascii="Arial" w:hAnsi="Arial" w:cs="Arial"/>
                <w:b/>
                <w:bCs/>
                <w:sz w:val="24"/>
                <w:szCs w:val="24"/>
              </w:rPr>
            </w:pPr>
            <w:r w:rsidRPr="00AF0528">
              <w:rPr>
                <w:rFonts w:ascii="Arial" w:hAnsi="Arial" w:cs="Arial"/>
                <w:b/>
                <w:bCs/>
                <w:sz w:val="24"/>
                <w:szCs w:val="24"/>
              </w:rPr>
              <w:t>Special Education</w:t>
            </w:r>
          </w:p>
        </w:tc>
        <w:tc>
          <w:tcPr>
            <w:tcW w:w="3808" w:type="dxa"/>
          </w:tcPr>
          <w:p w14:paraId="7C7D9F85" w14:textId="77777777" w:rsidR="00581B38" w:rsidRPr="00AF0528" w:rsidRDefault="00581B38" w:rsidP="003577F4">
            <w:pPr>
              <w:jc w:val="center"/>
              <w:rPr>
                <w:rFonts w:ascii="Arial" w:hAnsi="Arial" w:cs="Arial"/>
                <w:b/>
                <w:bCs/>
                <w:sz w:val="24"/>
                <w:szCs w:val="24"/>
              </w:rPr>
            </w:pPr>
          </w:p>
          <w:p w14:paraId="35990A8D" w14:textId="77777777" w:rsidR="00581B38" w:rsidRDefault="00C97BC9"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5D2CD9" w:rsidRPr="00AF0528" w:rsidRDefault="005D2CD9" w:rsidP="003577F4">
            <w:pPr>
              <w:jc w:val="center"/>
              <w:rPr>
                <w:rFonts w:ascii="Arial" w:hAnsi="Arial" w:cs="Arial"/>
                <w:b/>
                <w:bCs/>
                <w:sz w:val="24"/>
                <w:szCs w:val="24"/>
              </w:rPr>
            </w:pPr>
          </w:p>
        </w:tc>
      </w:tr>
      <w:tr w:rsidR="00E60EC3" w14:paraId="1FB2E4C3" w14:textId="77777777" w:rsidTr="005D2CD9">
        <w:trPr>
          <w:trHeight w:val="1407"/>
          <w:jc w:val="center"/>
        </w:trPr>
        <w:tc>
          <w:tcPr>
            <w:tcW w:w="2369" w:type="dxa"/>
          </w:tcPr>
          <w:p w14:paraId="72AA0A6A" w14:textId="77777777" w:rsidR="00581B38" w:rsidRPr="00AF0528" w:rsidRDefault="00C97BC9" w:rsidP="003577F4">
            <w:pPr>
              <w:ind w:right="-720"/>
              <w:jc w:val="both"/>
              <w:rPr>
                <w:rFonts w:ascii="Arial" w:hAnsi="Arial" w:cs="Arial"/>
                <w:sz w:val="24"/>
                <w:szCs w:val="24"/>
              </w:rPr>
            </w:pPr>
            <w:r w:rsidRPr="00AF0528">
              <w:rPr>
                <w:rFonts w:ascii="Arial" w:hAnsi="Arial" w:cs="Arial"/>
                <w:b/>
                <w:sz w:val="24"/>
                <w:szCs w:val="24"/>
              </w:rPr>
              <w:t>IMPLEMENTED</w:t>
            </w:r>
          </w:p>
        </w:tc>
        <w:tc>
          <w:tcPr>
            <w:tcW w:w="3600" w:type="dxa"/>
          </w:tcPr>
          <w:p w14:paraId="005E8829" w14:textId="7AD032DA" w:rsidR="00581B38" w:rsidRPr="00AF0528" w:rsidRDefault="00C97BC9" w:rsidP="008B05A8">
            <w:pPr>
              <w:rPr>
                <w:rFonts w:ascii="Arial" w:hAnsi="Arial" w:cs="Arial"/>
                <w:sz w:val="24"/>
                <w:szCs w:val="24"/>
              </w:rPr>
            </w:pPr>
            <w:bookmarkStart w:id="23" w:name="seImplCnt"/>
            <w:r w:rsidRPr="00AF0528">
              <w:rPr>
                <w:rFonts w:ascii="Arial" w:hAnsi="Arial" w:cs="Arial"/>
                <w:sz w:val="24"/>
                <w:szCs w:val="24"/>
              </w:rPr>
              <w:t>SE 32, SE 35, SE 36, SE 50, SE 51,</w:t>
            </w:r>
            <w:r w:rsidR="005D2CD9">
              <w:rPr>
                <w:rFonts w:ascii="Arial" w:hAnsi="Arial" w:cs="Arial"/>
                <w:sz w:val="24"/>
                <w:szCs w:val="24"/>
              </w:rPr>
              <w:t xml:space="preserve"> </w:t>
            </w:r>
            <w:r w:rsidRPr="00AF0528">
              <w:rPr>
                <w:rFonts w:ascii="Arial" w:hAnsi="Arial" w:cs="Arial"/>
                <w:sz w:val="24"/>
                <w:szCs w:val="24"/>
              </w:rPr>
              <w:t>SE 52, SE 52A, SE 54, SE 55, SE 56</w:t>
            </w:r>
            <w:bookmarkEnd w:id="23"/>
          </w:p>
        </w:tc>
        <w:tc>
          <w:tcPr>
            <w:tcW w:w="3808" w:type="dxa"/>
          </w:tcPr>
          <w:p w14:paraId="5731BAC9" w14:textId="77777777" w:rsidR="005D2CD9" w:rsidRDefault="00C97BC9" w:rsidP="008B299C">
            <w:pPr>
              <w:rPr>
                <w:rFonts w:ascii="Arial" w:hAnsi="Arial" w:cs="Arial"/>
                <w:sz w:val="24"/>
                <w:szCs w:val="24"/>
              </w:rPr>
            </w:pPr>
            <w:bookmarkStart w:id="24" w:name="crImplCnt"/>
            <w:r w:rsidRPr="00AF0528">
              <w:rPr>
                <w:rFonts w:ascii="Arial" w:hAnsi="Arial" w:cs="Arial"/>
                <w:sz w:val="24"/>
                <w:szCs w:val="24"/>
              </w:rPr>
              <w:t xml:space="preserve">CR 3, CR 7, CR 7A, CR 7C, </w:t>
            </w:r>
          </w:p>
          <w:p w14:paraId="459A45EA" w14:textId="38061103" w:rsidR="005D2CD9" w:rsidRPr="00AF0528" w:rsidRDefault="00C97BC9" w:rsidP="008B299C">
            <w:pPr>
              <w:rPr>
                <w:rFonts w:ascii="Arial" w:hAnsi="Arial" w:cs="Arial"/>
                <w:sz w:val="24"/>
                <w:szCs w:val="24"/>
              </w:rPr>
            </w:pPr>
            <w:r w:rsidRPr="00AF0528">
              <w:rPr>
                <w:rFonts w:ascii="Arial" w:hAnsi="Arial" w:cs="Arial"/>
                <w:sz w:val="24"/>
                <w:szCs w:val="24"/>
              </w:rPr>
              <w:t>CR 8, CR 10A, CR 10B, CR 10C,</w:t>
            </w:r>
            <w:r w:rsidR="005D2CD9">
              <w:rPr>
                <w:rFonts w:ascii="Arial" w:hAnsi="Arial" w:cs="Arial"/>
                <w:sz w:val="24"/>
                <w:szCs w:val="24"/>
              </w:rPr>
              <w:t xml:space="preserve"> </w:t>
            </w:r>
            <w:r w:rsidRPr="00AF0528">
              <w:rPr>
                <w:rFonts w:ascii="Arial" w:hAnsi="Arial" w:cs="Arial"/>
                <w:sz w:val="24"/>
                <w:szCs w:val="24"/>
              </w:rPr>
              <w:t>CR 12A, CR 16, CR 17A, CR 20, CR 21, CR 22, CR 23, CR 24, CR 25</w:t>
            </w:r>
            <w:bookmarkEnd w:id="24"/>
          </w:p>
        </w:tc>
      </w:tr>
      <w:tr w:rsidR="00E60EC3" w14:paraId="16CEF305" w14:textId="77777777" w:rsidTr="005D2CD9">
        <w:trPr>
          <w:trHeight w:val="628"/>
          <w:jc w:val="center"/>
        </w:trPr>
        <w:tc>
          <w:tcPr>
            <w:tcW w:w="2369" w:type="dxa"/>
          </w:tcPr>
          <w:p w14:paraId="2CFECBA2" w14:textId="77777777" w:rsidR="00581B38" w:rsidRPr="00AF0528" w:rsidRDefault="00C97BC9" w:rsidP="003577F4">
            <w:pPr>
              <w:ind w:right="-720"/>
              <w:jc w:val="both"/>
              <w:rPr>
                <w:rFonts w:ascii="Arial" w:hAnsi="Arial" w:cs="Arial"/>
                <w:b/>
                <w:sz w:val="24"/>
                <w:szCs w:val="24"/>
              </w:rPr>
            </w:pPr>
            <w:r w:rsidRPr="00AF0528">
              <w:rPr>
                <w:rFonts w:ascii="Arial" w:hAnsi="Arial" w:cs="Arial"/>
                <w:b/>
                <w:sz w:val="24"/>
                <w:szCs w:val="24"/>
              </w:rPr>
              <w:t>PARTIALLY</w:t>
            </w:r>
          </w:p>
          <w:p w14:paraId="307CB176" w14:textId="77777777" w:rsidR="00581B38" w:rsidRDefault="00C97BC9"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D5032F" w:rsidRPr="00AF0528" w:rsidRDefault="00D5032F" w:rsidP="003577F4">
            <w:pPr>
              <w:ind w:right="-720"/>
              <w:jc w:val="both"/>
              <w:rPr>
                <w:rFonts w:ascii="Arial" w:hAnsi="Arial" w:cs="Arial"/>
                <w:b/>
                <w:sz w:val="24"/>
                <w:szCs w:val="24"/>
              </w:rPr>
            </w:pPr>
          </w:p>
        </w:tc>
        <w:tc>
          <w:tcPr>
            <w:tcW w:w="3600" w:type="dxa"/>
          </w:tcPr>
          <w:p w14:paraId="5ACCCEF6" w14:textId="4F52C4C1" w:rsidR="00581B38" w:rsidRPr="00AF0528" w:rsidRDefault="00056FB6" w:rsidP="008B299C">
            <w:pPr>
              <w:rPr>
                <w:rFonts w:ascii="Arial" w:hAnsi="Arial" w:cs="Arial"/>
                <w:sz w:val="24"/>
                <w:szCs w:val="24"/>
              </w:rPr>
            </w:pPr>
            <w:bookmarkStart w:id="25" w:name="seCritPartial"/>
            <w:bookmarkEnd w:id="25"/>
            <w:r>
              <w:rPr>
                <w:rFonts w:ascii="Arial" w:hAnsi="Arial" w:cs="Arial"/>
                <w:sz w:val="24"/>
                <w:szCs w:val="24"/>
              </w:rPr>
              <w:t>None</w:t>
            </w:r>
          </w:p>
        </w:tc>
        <w:tc>
          <w:tcPr>
            <w:tcW w:w="3808" w:type="dxa"/>
          </w:tcPr>
          <w:p w14:paraId="7E2C93CC" w14:textId="77777777" w:rsidR="00581B38" w:rsidRPr="00AF0528" w:rsidRDefault="00C97BC9" w:rsidP="008B299C">
            <w:pPr>
              <w:jc w:val="both"/>
              <w:rPr>
                <w:rFonts w:ascii="Arial" w:hAnsi="Arial" w:cs="Arial"/>
                <w:sz w:val="24"/>
                <w:szCs w:val="24"/>
              </w:rPr>
            </w:pPr>
            <w:bookmarkStart w:id="26" w:name="crCritPartial"/>
            <w:r w:rsidRPr="00AF0528">
              <w:rPr>
                <w:rFonts w:ascii="Arial" w:hAnsi="Arial" w:cs="Arial"/>
                <w:sz w:val="24"/>
                <w:szCs w:val="24"/>
              </w:rPr>
              <w:t>CR 7B</w:t>
            </w:r>
            <w:bookmarkEnd w:id="26"/>
          </w:p>
        </w:tc>
      </w:tr>
      <w:tr w:rsidR="005D2CD9" w14:paraId="3F7EC25A" w14:textId="77777777" w:rsidTr="005D2CD9">
        <w:trPr>
          <w:trHeight w:val="628"/>
          <w:jc w:val="center"/>
        </w:trPr>
        <w:tc>
          <w:tcPr>
            <w:tcW w:w="2369" w:type="dxa"/>
          </w:tcPr>
          <w:p w14:paraId="6E81FDD1" w14:textId="77777777" w:rsidR="005D2CD9" w:rsidRDefault="005D2CD9" w:rsidP="003577F4">
            <w:pPr>
              <w:ind w:right="-720"/>
              <w:jc w:val="both"/>
              <w:rPr>
                <w:rFonts w:ascii="Arial" w:hAnsi="Arial" w:cs="Arial"/>
                <w:b/>
                <w:sz w:val="24"/>
                <w:szCs w:val="24"/>
              </w:rPr>
            </w:pPr>
            <w:r>
              <w:rPr>
                <w:rFonts w:ascii="Arial" w:hAnsi="Arial" w:cs="Arial"/>
                <w:b/>
                <w:sz w:val="24"/>
                <w:szCs w:val="24"/>
              </w:rPr>
              <w:t>NOT</w:t>
            </w:r>
          </w:p>
          <w:p w14:paraId="5327B0F3" w14:textId="77777777" w:rsidR="005D2CD9" w:rsidRDefault="005D2CD9" w:rsidP="003577F4">
            <w:pPr>
              <w:ind w:right="-720"/>
              <w:jc w:val="both"/>
              <w:rPr>
                <w:rFonts w:ascii="Arial" w:hAnsi="Arial" w:cs="Arial"/>
                <w:b/>
                <w:sz w:val="24"/>
                <w:szCs w:val="24"/>
              </w:rPr>
            </w:pPr>
            <w:r>
              <w:rPr>
                <w:rFonts w:ascii="Arial" w:hAnsi="Arial" w:cs="Arial"/>
                <w:b/>
                <w:sz w:val="24"/>
                <w:szCs w:val="24"/>
              </w:rPr>
              <w:t>IMPLEMENTED</w:t>
            </w:r>
          </w:p>
          <w:p w14:paraId="6A7DBF08" w14:textId="76FC1887" w:rsidR="005D2CD9" w:rsidRPr="00AF0528" w:rsidRDefault="005D2CD9" w:rsidP="003577F4">
            <w:pPr>
              <w:ind w:right="-720"/>
              <w:jc w:val="both"/>
              <w:rPr>
                <w:rFonts w:ascii="Arial" w:hAnsi="Arial" w:cs="Arial"/>
                <w:b/>
                <w:sz w:val="24"/>
                <w:szCs w:val="24"/>
              </w:rPr>
            </w:pPr>
          </w:p>
        </w:tc>
        <w:tc>
          <w:tcPr>
            <w:tcW w:w="3600" w:type="dxa"/>
          </w:tcPr>
          <w:p w14:paraId="75168B8A" w14:textId="3AA1D137" w:rsidR="005D2CD9" w:rsidRPr="00AF0528" w:rsidRDefault="005D2CD9" w:rsidP="008B299C">
            <w:pPr>
              <w:rPr>
                <w:rFonts w:ascii="Arial" w:hAnsi="Arial" w:cs="Arial"/>
                <w:sz w:val="24"/>
                <w:szCs w:val="24"/>
              </w:rPr>
            </w:pPr>
            <w:r>
              <w:rPr>
                <w:rFonts w:ascii="Arial" w:hAnsi="Arial" w:cs="Arial"/>
                <w:sz w:val="24"/>
                <w:szCs w:val="24"/>
              </w:rPr>
              <w:t>None</w:t>
            </w:r>
          </w:p>
        </w:tc>
        <w:tc>
          <w:tcPr>
            <w:tcW w:w="3808" w:type="dxa"/>
          </w:tcPr>
          <w:p w14:paraId="7CF43413" w14:textId="3552FA2E" w:rsidR="005D2CD9" w:rsidRPr="00AF0528" w:rsidRDefault="00056FB6" w:rsidP="008B299C">
            <w:pPr>
              <w:jc w:val="both"/>
              <w:rPr>
                <w:rFonts w:ascii="Arial" w:hAnsi="Arial" w:cs="Arial"/>
                <w:sz w:val="24"/>
                <w:szCs w:val="24"/>
              </w:rPr>
            </w:pPr>
            <w:r>
              <w:rPr>
                <w:rFonts w:ascii="Arial" w:hAnsi="Arial" w:cs="Arial"/>
                <w:sz w:val="24"/>
                <w:szCs w:val="24"/>
              </w:rPr>
              <w:t>None</w:t>
            </w:r>
          </w:p>
        </w:tc>
      </w:tr>
      <w:tr w:rsidR="00D5032F" w14:paraId="71DDA7B0" w14:textId="77777777" w:rsidTr="005D2CD9">
        <w:trPr>
          <w:trHeight w:val="307"/>
          <w:jc w:val="center"/>
        </w:trPr>
        <w:tc>
          <w:tcPr>
            <w:tcW w:w="2369" w:type="dxa"/>
          </w:tcPr>
          <w:p w14:paraId="23C20C30" w14:textId="77777777" w:rsidR="008C0035" w:rsidRDefault="00D5032F" w:rsidP="003577F4">
            <w:pPr>
              <w:ind w:right="-720"/>
              <w:jc w:val="both"/>
              <w:rPr>
                <w:rFonts w:ascii="Arial" w:hAnsi="Arial" w:cs="Arial"/>
                <w:b/>
                <w:sz w:val="24"/>
                <w:szCs w:val="24"/>
              </w:rPr>
            </w:pPr>
            <w:r>
              <w:rPr>
                <w:rFonts w:ascii="Arial" w:hAnsi="Arial" w:cs="Arial"/>
                <w:b/>
                <w:sz w:val="24"/>
                <w:szCs w:val="24"/>
              </w:rPr>
              <w:t xml:space="preserve">NOT </w:t>
            </w:r>
          </w:p>
          <w:p w14:paraId="2CCF94C1" w14:textId="4964313F" w:rsidR="00D5032F" w:rsidRDefault="00D5032F" w:rsidP="003577F4">
            <w:pPr>
              <w:ind w:right="-720"/>
              <w:jc w:val="both"/>
              <w:rPr>
                <w:rFonts w:ascii="Arial" w:hAnsi="Arial" w:cs="Arial"/>
                <w:b/>
                <w:sz w:val="24"/>
                <w:szCs w:val="24"/>
              </w:rPr>
            </w:pPr>
            <w:r>
              <w:rPr>
                <w:rFonts w:ascii="Arial" w:hAnsi="Arial" w:cs="Arial"/>
                <w:b/>
                <w:sz w:val="24"/>
                <w:szCs w:val="24"/>
              </w:rPr>
              <w:t>APPLICABLE</w:t>
            </w:r>
          </w:p>
          <w:p w14:paraId="14ACF798" w14:textId="50D4DB1F" w:rsidR="00D5032F" w:rsidRPr="00AF0528" w:rsidRDefault="00D5032F" w:rsidP="003577F4">
            <w:pPr>
              <w:ind w:right="-720"/>
              <w:jc w:val="both"/>
              <w:rPr>
                <w:rFonts w:ascii="Arial" w:hAnsi="Arial" w:cs="Arial"/>
                <w:b/>
                <w:sz w:val="24"/>
                <w:szCs w:val="24"/>
              </w:rPr>
            </w:pPr>
          </w:p>
        </w:tc>
        <w:tc>
          <w:tcPr>
            <w:tcW w:w="3600" w:type="dxa"/>
          </w:tcPr>
          <w:p w14:paraId="4AA34FB2" w14:textId="39B6472C" w:rsidR="00D5032F" w:rsidRPr="00AF0528" w:rsidRDefault="00D5032F" w:rsidP="008B299C">
            <w:pPr>
              <w:rPr>
                <w:rFonts w:ascii="Arial" w:hAnsi="Arial" w:cs="Arial"/>
                <w:sz w:val="24"/>
                <w:szCs w:val="24"/>
              </w:rPr>
            </w:pPr>
            <w:r>
              <w:rPr>
                <w:rFonts w:ascii="Arial" w:hAnsi="Arial" w:cs="Arial"/>
                <w:sz w:val="24"/>
                <w:szCs w:val="24"/>
              </w:rPr>
              <w:t>None</w:t>
            </w:r>
          </w:p>
        </w:tc>
        <w:tc>
          <w:tcPr>
            <w:tcW w:w="3808" w:type="dxa"/>
          </w:tcPr>
          <w:p w14:paraId="76353275" w14:textId="4B5476ED" w:rsidR="00D5032F" w:rsidRPr="00AF0528" w:rsidRDefault="00056FB6"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55768BEB" w14:textId="77777777" w:rsidR="005D2CD9" w:rsidRDefault="005D2CD9" w:rsidP="005D2CD9">
      <w:pPr>
        <w:tabs>
          <w:tab w:val="center" w:pos="4680"/>
        </w:tabs>
        <w:spacing w:after="160" w:line="278" w:lineRule="auto"/>
        <w:ind w:left="-180"/>
        <w:rPr>
          <w:rFonts w:ascii="Arial" w:eastAsia="Aptos" w:hAnsi="Arial" w:cs="Arial"/>
          <w:kern w:val="2"/>
          <w:sz w:val="24"/>
          <w:szCs w:val="24"/>
        </w:rPr>
      </w:pPr>
      <w:r w:rsidRPr="005D2CD9">
        <w:rPr>
          <w:rFonts w:ascii="Arial" w:eastAsia="Aptos" w:hAnsi="Arial" w:cs="Arial"/>
          <w:kern w:val="2"/>
          <w:sz w:val="24"/>
          <w:szCs w:val="24"/>
        </w:rPr>
        <w:t xml:space="preserve">For descriptions of the special education and civil rights criteria, please visit </w:t>
      </w:r>
      <w:hyperlink r:id="rId16" w:history="1">
        <w:r w:rsidRPr="005D2CD9">
          <w:rPr>
            <w:rFonts w:ascii="Arial" w:eastAsia="Aptos" w:hAnsi="Arial" w:cs="Arial"/>
            <w:color w:val="0000FF"/>
            <w:kern w:val="2"/>
            <w:sz w:val="24"/>
            <w:szCs w:val="24"/>
            <w:u w:val="single"/>
          </w:rPr>
          <w:t>Integrated Monitoring Review Criteria</w:t>
        </w:r>
      </w:hyperlink>
      <w:r w:rsidRPr="005D2CD9">
        <w:rPr>
          <w:rFonts w:ascii="Arial" w:eastAsia="Aptos" w:hAnsi="Arial" w:cs="Arial"/>
          <w:kern w:val="2"/>
          <w:sz w:val="24"/>
          <w:szCs w:val="24"/>
        </w:rPr>
        <w:t xml:space="preserve">. </w:t>
      </w:r>
    </w:p>
    <w:p w14:paraId="3633D39D" w14:textId="77777777" w:rsidR="005D2CD9" w:rsidRPr="005D2CD9" w:rsidRDefault="005D2CD9" w:rsidP="005D2CD9">
      <w:pPr>
        <w:tabs>
          <w:tab w:val="center" w:pos="4680"/>
        </w:tabs>
        <w:spacing w:after="160" w:line="278" w:lineRule="auto"/>
        <w:ind w:left="-180"/>
        <w:rPr>
          <w:rFonts w:ascii="Arial" w:eastAsia="Aptos" w:hAnsi="Arial" w:cs="Arial"/>
          <w:kern w:val="2"/>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20133D2B" w14:textId="77777777" w:rsidR="005D2CD9" w:rsidRPr="00206F26" w:rsidRDefault="005D2CD9" w:rsidP="00206F26">
      <w:pPr>
        <w:pStyle w:val="Heading2"/>
      </w:pPr>
      <w:bookmarkStart w:id="27" w:name="_Toc227840921"/>
      <w:r w:rsidRPr="00206F26">
        <w:t>Summary of Pre-Finding Corrections</w:t>
      </w:r>
      <w:bookmarkEnd w:id="27"/>
    </w:p>
    <w:p w14:paraId="327B1AA8" w14:textId="77777777" w:rsidR="005D2CD9" w:rsidRPr="00AF0528" w:rsidRDefault="005D2CD9" w:rsidP="005D2CD9">
      <w:pPr>
        <w:pStyle w:val="BodyText"/>
        <w:tabs>
          <w:tab w:val="clear" w:pos="-1440"/>
        </w:tabs>
        <w:ind w:left="-360" w:right="-450"/>
        <w:rPr>
          <w:rFonts w:ascii="Arial" w:hAnsi="Arial" w:cs="Arial"/>
          <w:sz w:val="24"/>
          <w:szCs w:val="24"/>
        </w:rPr>
      </w:pPr>
    </w:p>
    <w:p w14:paraId="37BA6038" w14:textId="12655D6D" w:rsidR="005D2CD9" w:rsidRDefault="005D2CD9" w:rsidP="005D2CD9">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 for the following criteri</w:t>
      </w:r>
      <w:r>
        <w:rPr>
          <w:rFonts w:ascii="Arial" w:hAnsi="Arial" w:cs="Arial"/>
          <w:sz w:val="24"/>
          <w:szCs w:val="24"/>
        </w:rPr>
        <w:t>on</w:t>
      </w:r>
      <w:r w:rsidRPr="00AF0528">
        <w:rPr>
          <w:rFonts w:ascii="Arial" w:hAnsi="Arial" w:cs="Arial"/>
          <w:sz w:val="24"/>
          <w:szCs w:val="24"/>
        </w:rPr>
        <w:t xml:space="preserve"> prior to the issuance of the Integrated Monitoring Report and all instances of noncompliance were resolved by the district. </w:t>
      </w:r>
      <w:r>
        <w:rPr>
          <w:rFonts w:ascii="Arial" w:hAnsi="Arial" w:cs="Arial"/>
          <w:sz w:val="24"/>
          <w:szCs w:val="24"/>
        </w:rPr>
        <w:t>Submitted e</w:t>
      </w:r>
      <w:r w:rsidRPr="00AF0528">
        <w:rPr>
          <w:rFonts w:ascii="Arial" w:hAnsi="Arial" w:cs="Arial"/>
          <w:sz w:val="24"/>
          <w:szCs w:val="24"/>
        </w:rPr>
        <w:t>vidence of correction was reviewed and verified by the Department.</w:t>
      </w:r>
    </w:p>
    <w:p w14:paraId="040A1F3C" w14:textId="77777777" w:rsidR="005D2CD9" w:rsidRDefault="005D2CD9" w:rsidP="005D2CD9">
      <w:pPr>
        <w:pStyle w:val="BodyText"/>
        <w:tabs>
          <w:tab w:val="clear" w:pos="-1440"/>
        </w:tabs>
        <w:ind w:left="-360" w:right="-450"/>
        <w:rPr>
          <w:rFonts w:ascii="Arial" w:hAnsi="Arial" w:cs="Arial"/>
          <w:sz w:val="24"/>
          <w:szCs w:val="24"/>
        </w:rPr>
      </w:pPr>
    </w:p>
    <w:p w14:paraId="135D00F0" w14:textId="3379F57D" w:rsidR="005D2CD9" w:rsidRPr="00AF0528" w:rsidRDefault="005D2CD9" w:rsidP="005D2CD9">
      <w:pPr>
        <w:pStyle w:val="BodyText"/>
        <w:tabs>
          <w:tab w:val="clear" w:pos="-1440"/>
        </w:tabs>
        <w:ind w:left="-360" w:right="-450"/>
        <w:rPr>
          <w:rFonts w:ascii="Arial" w:hAnsi="Arial" w:cs="Arial"/>
          <w:b/>
          <w:bCs/>
          <w:sz w:val="24"/>
          <w:szCs w:val="24"/>
        </w:rPr>
      </w:pPr>
      <w:r w:rsidRPr="008B6895">
        <w:rPr>
          <w:rFonts w:ascii="Arial" w:hAnsi="Arial" w:cs="Arial"/>
          <w:b/>
          <w:bCs/>
          <w:sz w:val="24"/>
          <w:szCs w:val="24"/>
        </w:rPr>
        <w:t>SE 15</w:t>
      </w:r>
      <w:r>
        <w:rPr>
          <w:rFonts w:ascii="Arial" w:hAnsi="Arial" w:cs="Arial"/>
          <w:b/>
          <w:bCs/>
          <w:sz w:val="24"/>
          <w:szCs w:val="24"/>
        </w:rPr>
        <w:t>:</w:t>
      </w:r>
      <w:r w:rsidRPr="008B6895">
        <w:rPr>
          <w:rFonts w:ascii="Arial" w:hAnsi="Arial" w:cs="Arial"/>
          <w:b/>
          <w:bCs/>
          <w:sz w:val="24"/>
          <w:szCs w:val="24"/>
        </w:rPr>
        <w:t xml:space="preserve"> </w:t>
      </w:r>
      <w:r w:rsidRPr="00D5032F">
        <w:rPr>
          <w:rFonts w:ascii="Arial" w:hAnsi="Arial" w:cs="Arial"/>
          <w:sz w:val="24"/>
          <w:szCs w:val="24"/>
        </w:rPr>
        <w:t>Outreach by the</w:t>
      </w:r>
      <w:r w:rsidR="00206F26">
        <w:rPr>
          <w:rFonts w:ascii="Arial" w:hAnsi="Arial" w:cs="Arial"/>
          <w:sz w:val="24"/>
          <w:szCs w:val="24"/>
        </w:rPr>
        <w:t xml:space="preserve"> s</w:t>
      </w:r>
      <w:r w:rsidRPr="00D5032F">
        <w:rPr>
          <w:rFonts w:ascii="Arial" w:hAnsi="Arial" w:cs="Arial"/>
          <w:sz w:val="24"/>
          <w:szCs w:val="24"/>
        </w:rPr>
        <w:t xml:space="preserve">chool </w:t>
      </w:r>
      <w:r w:rsidR="00206F26">
        <w:rPr>
          <w:rFonts w:ascii="Arial" w:hAnsi="Arial" w:cs="Arial"/>
          <w:sz w:val="24"/>
          <w:szCs w:val="24"/>
        </w:rPr>
        <w:t>d</w:t>
      </w:r>
      <w:r w:rsidRPr="00D5032F">
        <w:rPr>
          <w:rFonts w:ascii="Arial" w:hAnsi="Arial" w:cs="Arial"/>
          <w:sz w:val="24"/>
          <w:szCs w:val="24"/>
        </w:rPr>
        <w:t>istrict (</w:t>
      </w:r>
      <w:r w:rsidR="00206F26">
        <w:rPr>
          <w:rFonts w:ascii="Arial" w:hAnsi="Arial" w:cs="Arial"/>
          <w:sz w:val="24"/>
          <w:szCs w:val="24"/>
        </w:rPr>
        <w:t>Child</w:t>
      </w:r>
      <w:r w:rsidRPr="00D5032F">
        <w:rPr>
          <w:rFonts w:ascii="Arial" w:hAnsi="Arial" w:cs="Arial"/>
          <w:sz w:val="24"/>
          <w:szCs w:val="24"/>
        </w:rPr>
        <w:t xml:space="preserve"> Find)</w:t>
      </w:r>
    </w:p>
    <w:p w14:paraId="1841FF54" w14:textId="7DD5A574" w:rsidR="009E218D" w:rsidRDefault="00C97BC9" w:rsidP="00313A26">
      <w:pPr>
        <w:rPr>
          <w:rFonts w:cs="Arial"/>
          <w:sz w:val="24"/>
          <w:szCs w:val="24"/>
        </w:rPr>
      </w:pPr>
      <w:r>
        <w:rPr>
          <w:rFonts w:ascii="Arial" w:hAnsi="Arial" w:cs="Arial"/>
          <w:sz w:val="24"/>
          <w:szCs w:val="24"/>
        </w:rPr>
        <w:br w:type="page"/>
      </w:r>
      <w:bookmarkStart w:id="28" w:name="HeaderPage_CR"/>
    </w:p>
    <w:p w14:paraId="3A2CFF5E" w14:textId="77777777" w:rsidR="009E218D" w:rsidRDefault="009E218D" w:rsidP="008B59AE"/>
    <w:p w14:paraId="22E17DC6" w14:textId="36ECEC2B" w:rsidR="009E218D" w:rsidRPr="00206F26" w:rsidRDefault="00C97BC9" w:rsidP="00056FB6">
      <w:pPr>
        <w:pStyle w:val="Heading2"/>
      </w:pPr>
      <w:bookmarkStart w:id="29" w:name="_Toc227840922"/>
      <w:r w:rsidRPr="00206F26">
        <w:t>Civil Rights Methods of Administration (CR) and Other Related General Education Requirements</w:t>
      </w:r>
      <w:bookmarkEnd w:id="29"/>
      <w:r w:rsidRPr="00206F26">
        <w:fldChar w:fldCharType="begin"/>
      </w:r>
      <w:r w:rsidRPr="00206F26">
        <w:instrText xml:space="preserve"> TC "</w:instrText>
      </w:r>
      <w:bookmarkStart w:id="30" w:name="_Toc227611665"/>
      <w:r w:rsidRPr="00206F26">
        <w:instrText>CIVIL RIGHTS AND OTHER RELATED GENERAL EDUCATION REQUIREMENTS</w:instrText>
      </w:r>
      <w:bookmarkEnd w:id="30"/>
      <w:r w:rsidRPr="00206F26">
        <w:instrText xml:space="preserve">" \f C \l "1" </w:instrText>
      </w:r>
      <w:r w:rsidRPr="00206F26">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28"/>
    <w:p w14:paraId="60A2C2E9" w14:textId="77777777" w:rsidR="00D34181" w:rsidRPr="00763833" w:rsidRDefault="00D34181" w:rsidP="00D34181">
      <w:pPr>
        <w:jc w:val="center"/>
        <w:rPr>
          <w:rFonts w:ascii="Arial" w:hAnsi="Arial" w:cs="Arial"/>
          <w:b/>
          <w:bCs/>
          <w:sz w:val="28"/>
          <w:szCs w:val="28"/>
        </w:rPr>
      </w:pPr>
      <w:r w:rsidRPr="00763833">
        <w:rPr>
          <w:rFonts w:ascii="Arial" w:hAnsi="Arial" w:cs="Arial"/>
          <w:b/>
          <w:bCs/>
          <w:sz w:val="28"/>
          <w:szCs w:val="28"/>
        </w:rPr>
        <w:t xml:space="preserve">Legal Standards, </w:t>
      </w:r>
    </w:p>
    <w:p w14:paraId="5F1C5E7A" w14:textId="77777777" w:rsidR="00D34181" w:rsidRPr="00763833" w:rsidRDefault="00D34181" w:rsidP="00D34181">
      <w:pPr>
        <w:jc w:val="center"/>
        <w:rPr>
          <w:rFonts w:ascii="Arial" w:hAnsi="Arial" w:cs="Arial"/>
          <w:b/>
          <w:bCs/>
          <w:sz w:val="28"/>
          <w:szCs w:val="28"/>
        </w:rPr>
      </w:pPr>
      <w:r w:rsidRPr="00763833">
        <w:rPr>
          <w:rFonts w:ascii="Arial" w:hAnsi="Arial" w:cs="Arial"/>
          <w:b/>
          <w:bCs/>
          <w:sz w:val="28"/>
          <w:szCs w:val="28"/>
        </w:rPr>
        <w:t xml:space="preserve">Compliance Ratings and </w:t>
      </w:r>
    </w:p>
    <w:p w14:paraId="5E61557F" w14:textId="77777777" w:rsidR="00D34181" w:rsidRPr="00763833" w:rsidRDefault="00D34181" w:rsidP="00D34181">
      <w:pPr>
        <w:jc w:val="center"/>
        <w:rPr>
          <w:rFonts w:ascii="Arial" w:hAnsi="Arial" w:cs="Arial"/>
          <w:b/>
          <w:bCs/>
          <w:sz w:val="28"/>
          <w:szCs w:val="28"/>
        </w:rPr>
      </w:pPr>
      <w:bookmarkStart w:id="31" w:name="SEMANTIC_CR"/>
      <w:r w:rsidRPr="00763833">
        <w:rPr>
          <w:rFonts w:ascii="Arial" w:hAnsi="Arial" w:cs="Arial"/>
          <w:b/>
          <w:bCs/>
          <w:sz w:val="28"/>
          <w:szCs w:val="28"/>
        </w:rPr>
        <w:t>F</w:t>
      </w:r>
      <w:bookmarkEnd w:id="31"/>
      <w:r w:rsidRPr="00763833">
        <w:rPr>
          <w:rFonts w:ascii="Arial" w:hAnsi="Arial" w:cs="Arial"/>
          <w:b/>
          <w:bCs/>
          <w:sz w:val="28"/>
          <w:szCs w:val="28"/>
        </w:rPr>
        <w:t>indings</w:t>
      </w:r>
    </w:p>
    <w:p w14:paraId="223AFF1A" w14:textId="77777777" w:rsidR="005D2CD9" w:rsidRDefault="005D2CD9" w:rsidP="007B2D8E">
      <w:pPr>
        <w:rPr>
          <w:rFonts w:ascii="Arial" w:hAnsi="Arial" w:cs="Arial"/>
          <w:sz w:val="24"/>
          <w:szCs w:val="24"/>
        </w:rPr>
      </w:pPr>
      <w:bookmarkStart w:id="32" w:name="LABEL_CR_7B"/>
    </w:p>
    <w:p w14:paraId="1A7E6ED1" w14:textId="77777777" w:rsidR="005D2CD9" w:rsidRDefault="005D2CD9" w:rsidP="007B2D8E">
      <w:pPr>
        <w:rPr>
          <w:rFonts w:ascii="Arial" w:hAnsi="Arial" w:cs="Arial"/>
          <w:sz w:val="24"/>
          <w:szCs w:val="24"/>
        </w:rPr>
      </w:pPr>
    </w:p>
    <w:p w14:paraId="3BF311D4" w14:textId="77777777" w:rsidR="005D2CD9" w:rsidRDefault="005D2CD9" w:rsidP="007B2D8E">
      <w:pPr>
        <w:rPr>
          <w:rFonts w:ascii="Arial" w:hAnsi="Arial" w:cs="Arial"/>
          <w:sz w:val="24"/>
          <w:szCs w:val="24"/>
        </w:rPr>
      </w:pPr>
    </w:p>
    <w:p w14:paraId="25D341E3" w14:textId="7F6E0CEE" w:rsidR="007B2D8E" w:rsidRPr="00AF0528" w:rsidRDefault="00C97BC9" w:rsidP="007B2D8E">
      <w:pPr>
        <w:rPr>
          <w:rFonts w:ascii="Arial" w:hAnsi="Arial" w:cs="Arial"/>
          <w:sz w:val="24"/>
          <w:szCs w:val="24"/>
        </w:rPr>
      </w:pPr>
      <w:r w:rsidRPr="007B2D8E">
        <w:rPr>
          <w:rFonts w:ascii="Arial" w:hAnsi="Arial" w:cs="Arial"/>
          <w:b/>
          <w:bCs/>
          <w:sz w:val="24"/>
          <w:szCs w:val="24"/>
        </w:rPr>
        <w:t>Criterion Number:</w:t>
      </w:r>
      <w:r>
        <w:rPr>
          <w:rFonts w:ascii="Arial" w:hAnsi="Arial" w:cs="Arial"/>
          <w:sz w:val="24"/>
          <w:szCs w:val="24"/>
        </w:rPr>
        <w:t xml:space="preserve"> CR 7B</w:t>
      </w:r>
    </w:p>
    <w:p w14:paraId="34936B1F" w14:textId="77777777" w:rsidR="007B2D8E" w:rsidRPr="00AF0528" w:rsidRDefault="007B2D8E" w:rsidP="007B2D8E">
      <w:pPr>
        <w:rPr>
          <w:rFonts w:ascii="Arial" w:hAnsi="Arial" w:cs="Arial"/>
          <w:sz w:val="24"/>
          <w:szCs w:val="24"/>
        </w:rPr>
      </w:pPr>
    </w:p>
    <w:p w14:paraId="16814CF2" w14:textId="4AF4BB0D" w:rsidR="007B2D8E" w:rsidRPr="00AF0528" w:rsidRDefault="00C97BC9" w:rsidP="007B2D8E">
      <w:pPr>
        <w:rPr>
          <w:rFonts w:ascii="Arial" w:hAnsi="Arial" w:cs="Arial"/>
          <w:sz w:val="24"/>
          <w:szCs w:val="24"/>
        </w:rPr>
      </w:pPr>
      <w:r w:rsidRPr="007B2D8E">
        <w:rPr>
          <w:rFonts w:ascii="Arial" w:hAnsi="Arial" w:cs="Arial"/>
          <w:b/>
          <w:bCs/>
          <w:sz w:val="24"/>
          <w:szCs w:val="24"/>
        </w:rPr>
        <w:t>Criterion Title:</w:t>
      </w:r>
      <w:r>
        <w:rPr>
          <w:rFonts w:ascii="Arial" w:hAnsi="Arial" w:cs="Arial"/>
          <w:sz w:val="24"/>
          <w:szCs w:val="24"/>
        </w:rPr>
        <w:t xml:space="preserve"> Structured learning time</w:t>
      </w:r>
    </w:p>
    <w:p w14:paraId="79719ABB" w14:textId="77777777" w:rsidR="007B2D8E" w:rsidRPr="00AF0528" w:rsidRDefault="007B2D8E" w:rsidP="007B2D8E">
      <w:pPr>
        <w:rPr>
          <w:rFonts w:ascii="Arial" w:hAnsi="Arial" w:cs="Arial"/>
          <w:sz w:val="24"/>
          <w:szCs w:val="24"/>
        </w:rPr>
      </w:pPr>
    </w:p>
    <w:p w14:paraId="1649E854" w14:textId="77777777" w:rsidR="007B2D8E" w:rsidRPr="007B2D8E" w:rsidRDefault="00C97BC9" w:rsidP="007B2D8E">
      <w:pPr>
        <w:rPr>
          <w:rFonts w:ascii="Arial" w:hAnsi="Arial" w:cs="Arial"/>
          <w:b/>
          <w:bCs/>
          <w:sz w:val="24"/>
          <w:szCs w:val="24"/>
        </w:rPr>
      </w:pPr>
      <w:r w:rsidRPr="007B2D8E">
        <w:rPr>
          <w:rFonts w:ascii="Arial" w:hAnsi="Arial" w:cs="Arial"/>
          <w:b/>
          <w:bCs/>
          <w:sz w:val="24"/>
          <w:szCs w:val="24"/>
        </w:rPr>
        <w:t>Legal Standard:</w:t>
      </w:r>
    </w:p>
    <w:p w14:paraId="1A384D4E" w14:textId="77777777" w:rsidR="007B2D8E" w:rsidRPr="00AF0528" w:rsidRDefault="00C97BC9"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CFA5E3B" w14:textId="77777777" w:rsidR="007B2D8E" w:rsidRDefault="00C97BC9"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5DB05F62" w14:textId="32B8FD8C" w:rsidR="007B2D8E" w:rsidRPr="00AF0528" w:rsidRDefault="00C97BC9" w:rsidP="007B2D8E">
      <w:pPr>
        <w:widowControl w:val="0"/>
        <w:numPr>
          <w:ilvl w:val="0"/>
          <w:numId w:val="48"/>
        </w:numPr>
        <w:autoSpaceDE w:val="0"/>
        <w:autoSpaceDN w:val="0"/>
        <w:adjustRightInd w:val="0"/>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hours spent in any type of structured learning time are verified by the school district.  Where the school district counts independent study or a school-to-work program as structured learning time, it has guidelines that explain clearly how hours spent by students are verified</w:t>
      </w:r>
      <w:r>
        <w:rPr>
          <w:rFonts w:ascii="Arial" w:hAnsi="Arial" w:cs="Arial"/>
          <w:sz w:val="24"/>
          <w:szCs w:val="24"/>
        </w:rPr>
        <w:t>.</w:t>
      </w:r>
    </w:p>
    <w:p w14:paraId="1B18FB84" w14:textId="77777777" w:rsidR="007B2D8E" w:rsidRDefault="007B2D8E" w:rsidP="007B2D8E">
      <w:pPr>
        <w:rPr>
          <w:rFonts w:ascii="Arial" w:hAnsi="Arial" w:cs="Arial"/>
          <w:sz w:val="24"/>
          <w:szCs w:val="24"/>
        </w:rPr>
      </w:pPr>
    </w:p>
    <w:p w14:paraId="5F2DF06C" w14:textId="453BCD15" w:rsidR="007B2D8E" w:rsidRPr="00AF0528" w:rsidRDefault="00C97BC9" w:rsidP="007B2D8E">
      <w:pPr>
        <w:rPr>
          <w:rFonts w:ascii="Arial" w:hAnsi="Arial" w:cs="Arial"/>
          <w:sz w:val="24"/>
          <w:szCs w:val="24"/>
        </w:rPr>
      </w:pPr>
      <w:r w:rsidRPr="007B2D8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27.02, 27.04</w:t>
      </w:r>
    </w:p>
    <w:p w14:paraId="30913C27" w14:textId="77777777" w:rsidR="007B2D8E" w:rsidRPr="00AF0528" w:rsidRDefault="007B2D8E" w:rsidP="007B2D8E">
      <w:pPr>
        <w:rPr>
          <w:rFonts w:ascii="Arial" w:hAnsi="Arial" w:cs="Arial"/>
          <w:sz w:val="24"/>
          <w:szCs w:val="24"/>
        </w:rPr>
      </w:pPr>
    </w:p>
    <w:p w14:paraId="51E65A75" w14:textId="2678B2DE" w:rsidR="007B2D8E" w:rsidRPr="00D34181" w:rsidRDefault="00C97BC9" w:rsidP="007B2D8E">
      <w:pPr>
        <w:rPr>
          <w:rFonts w:ascii="Arial" w:hAnsi="Arial" w:cs="Arial"/>
          <w:b/>
          <w:bCs/>
          <w:sz w:val="24"/>
          <w:szCs w:val="24"/>
        </w:rPr>
      </w:pPr>
      <w:r w:rsidRPr="007B2D8E">
        <w:rPr>
          <w:rFonts w:ascii="Arial" w:hAnsi="Arial" w:cs="Arial"/>
          <w:b/>
          <w:bCs/>
          <w:sz w:val="24"/>
          <w:szCs w:val="24"/>
        </w:rPr>
        <w:t>Rating</w:t>
      </w:r>
      <w:bookmarkStart w:id="33" w:name="RATING_CR_7B_ALT"/>
      <w:r w:rsidRPr="007B2D8E">
        <w:rPr>
          <w:rFonts w:ascii="Arial" w:hAnsi="Arial" w:cs="Arial"/>
          <w:b/>
          <w:bCs/>
          <w:sz w:val="24"/>
          <w:szCs w:val="24"/>
        </w:rPr>
        <w:t>:</w:t>
      </w:r>
      <w:bookmarkEnd w:id="33"/>
      <w:r w:rsidRPr="007B2D8E">
        <w:rPr>
          <w:rFonts w:ascii="Arial" w:hAnsi="Arial" w:cs="Arial"/>
          <w:b/>
          <w:bCs/>
          <w:sz w:val="24"/>
          <w:szCs w:val="24"/>
        </w:rPr>
        <w:t xml:space="preserve"> </w:t>
      </w:r>
      <w:bookmarkStart w:id="34" w:name="RATING_CR_7B"/>
      <w:r w:rsidR="00301E46">
        <w:rPr>
          <w:rFonts w:ascii="Arial" w:hAnsi="Arial" w:cs="Arial"/>
          <w:sz w:val="24"/>
          <w:szCs w:val="24"/>
        </w:rPr>
        <w:t xml:space="preserve">Partially Implemented </w:t>
      </w:r>
      <w:r w:rsidRPr="007B2D8E">
        <w:rPr>
          <w:rFonts w:ascii="Arial" w:hAnsi="Arial" w:cs="Arial"/>
          <w:b/>
          <w:bCs/>
          <w:sz w:val="24"/>
          <w:szCs w:val="24"/>
        </w:rPr>
        <w:t xml:space="preserve"> </w:t>
      </w:r>
      <w:bookmarkEnd w:id="34"/>
    </w:p>
    <w:p w14:paraId="0D291026" w14:textId="71068973" w:rsidR="007B2D8E" w:rsidRPr="007B2D8E" w:rsidRDefault="00C97BC9" w:rsidP="007B2D8E">
      <w:pPr>
        <w:rPr>
          <w:rFonts w:ascii="Arial" w:hAnsi="Arial" w:cs="Arial"/>
          <w:b/>
          <w:bCs/>
          <w:sz w:val="24"/>
          <w:szCs w:val="24"/>
        </w:rPr>
      </w:pPr>
      <w:r w:rsidRPr="007B2D8E">
        <w:rPr>
          <w:rFonts w:ascii="Arial" w:hAnsi="Arial" w:cs="Arial"/>
          <w:b/>
          <w:bCs/>
          <w:sz w:val="24"/>
          <w:szCs w:val="24"/>
        </w:rPr>
        <w:t xml:space="preserve">District Response Required: </w:t>
      </w:r>
      <w:bookmarkStart w:id="35" w:name="DISTRESP_CR_7B"/>
      <w:r w:rsidR="00301E46">
        <w:rPr>
          <w:rFonts w:ascii="Arial" w:hAnsi="Arial" w:cs="Arial"/>
          <w:sz w:val="24"/>
          <w:szCs w:val="24"/>
        </w:rPr>
        <w:t>Yes</w:t>
      </w:r>
      <w:bookmarkEnd w:id="35"/>
      <w:r w:rsidRPr="007B2D8E">
        <w:rPr>
          <w:rFonts w:ascii="Arial" w:hAnsi="Arial" w:cs="Arial"/>
          <w:b/>
          <w:bCs/>
          <w:sz w:val="24"/>
          <w:szCs w:val="24"/>
        </w:rPr>
        <w:t xml:space="preserve"> </w:t>
      </w:r>
    </w:p>
    <w:p w14:paraId="7B5D4CE1" w14:textId="77777777" w:rsidR="007B2D8E" w:rsidRDefault="007B2D8E" w:rsidP="007B2D8E">
      <w:pPr>
        <w:rPr>
          <w:rFonts w:ascii="Arial" w:hAnsi="Arial" w:cs="Arial"/>
          <w:sz w:val="24"/>
          <w:szCs w:val="24"/>
        </w:rPr>
      </w:pPr>
    </w:p>
    <w:p w14:paraId="73C17A16" w14:textId="77777777" w:rsidR="00D34181" w:rsidRDefault="00D34181" w:rsidP="007B2D8E">
      <w:pPr>
        <w:rPr>
          <w:rFonts w:ascii="Arial" w:hAnsi="Arial" w:cs="Arial"/>
          <w:sz w:val="24"/>
          <w:szCs w:val="24"/>
        </w:rPr>
      </w:pPr>
    </w:p>
    <w:p w14:paraId="1AFDB904" w14:textId="77777777" w:rsidR="00D34181" w:rsidRDefault="00D34181" w:rsidP="007B2D8E">
      <w:pPr>
        <w:rPr>
          <w:rFonts w:ascii="Arial" w:hAnsi="Arial" w:cs="Arial"/>
          <w:sz w:val="24"/>
          <w:szCs w:val="24"/>
        </w:rPr>
      </w:pPr>
    </w:p>
    <w:p w14:paraId="76654799" w14:textId="77777777" w:rsidR="00D34181" w:rsidRPr="00AF0528" w:rsidRDefault="00D34181" w:rsidP="007B2D8E">
      <w:pPr>
        <w:rPr>
          <w:rFonts w:ascii="Arial" w:hAnsi="Arial" w:cs="Arial"/>
          <w:sz w:val="24"/>
          <w:szCs w:val="24"/>
        </w:rPr>
      </w:pPr>
    </w:p>
    <w:p w14:paraId="2888B9A0" w14:textId="77777777" w:rsidR="00920CAA" w:rsidRDefault="00C97BC9" w:rsidP="007B2D8E">
      <w:pPr>
        <w:pStyle w:val="Header"/>
        <w:tabs>
          <w:tab w:val="clear" w:pos="4320"/>
          <w:tab w:val="clear" w:pos="8640"/>
        </w:tabs>
        <w:rPr>
          <w:rFonts w:ascii="Arial" w:hAnsi="Arial" w:cs="Arial"/>
          <w:sz w:val="24"/>
          <w:szCs w:val="24"/>
        </w:rPr>
      </w:pPr>
      <w:r w:rsidRPr="007B2D8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407C9BE" w14:textId="03A665D1" w:rsidR="00E60EC3" w:rsidRPr="00920CAA" w:rsidRDefault="00C97BC9" w:rsidP="00301E46">
      <w:pPr>
        <w:pStyle w:val="XFINDINGCR7BSTYLE"/>
      </w:pPr>
      <w:bookmarkStart w:id="36" w:name="FINDING_CR_7B"/>
      <w:r w:rsidRPr="00920CAA">
        <w:t>A review of documents and interviews indicated that although the district offers students physical education opportunities, it does not ensure physical education is taught as a required subject for students in grades eight through twelve, as required by M.G.L. c. 71, s. 3.</w:t>
      </w:r>
    </w:p>
    <w:bookmarkEnd w:id="36"/>
    <w:p w14:paraId="5E2CBA02" w14:textId="4AA14960" w:rsidR="00125011" w:rsidRPr="00920CAA" w:rsidRDefault="00C97BC9" w:rsidP="00301E46">
      <w:pPr>
        <w:pStyle w:val="XFINDINGCR7BSTYLE"/>
      </w:pPr>
      <w:r w:rsidRPr="00920CAA">
        <w:t xml:space="preserve"> </w:t>
      </w:r>
    </w:p>
    <w:bookmarkEnd w:id="32"/>
    <w:p w14:paraId="6752BB69" w14:textId="77777777" w:rsidR="00125011" w:rsidRDefault="00125011">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C97BC9">
      <w:pPr>
        <w:rPr>
          <w:rFonts w:ascii="Arial" w:hAnsi="Arial" w:cs="Arial"/>
          <w:sz w:val="24"/>
          <w:szCs w:val="24"/>
        </w:rPr>
      </w:pPr>
      <w:r w:rsidRPr="00AF0528">
        <w:rPr>
          <w:rFonts w:ascii="Arial" w:hAnsi="Arial" w:cs="Arial"/>
          <w:sz w:val="24"/>
          <w:szCs w:val="24"/>
        </w:rPr>
        <w:br w:type="page"/>
      </w:r>
      <w:bookmarkStart w:id="38" w:name="LAST_PAGE_MARKER"/>
      <w:bookmarkEnd w:id="38"/>
    </w:p>
    <w:p w14:paraId="22CF5C22" w14:textId="77777777" w:rsidR="00DD7268" w:rsidRPr="00AF0528" w:rsidRDefault="00C97BC9"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C97BC9" w:rsidRPr="00AF0528">
        <w:rPr>
          <w:rFonts w:ascii="Arial" w:hAnsi="Arial" w:cs="Arial"/>
          <w:sz w:val="24"/>
          <w:szCs w:val="24"/>
        </w:rPr>
        <w:t>.</w:t>
      </w:r>
    </w:p>
    <w:p w14:paraId="29EFD318" w14:textId="77777777" w:rsidR="00DD7268" w:rsidRPr="00AF0528" w:rsidRDefault="00C97BC9"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C97BC9"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259D792C" w:rsidR="00D80454" w:rsidRDefault="00166066">
      <w:pPr>
        <w:rPr>
          <w:rFonts w:ascii="Arial" w:hAnsi="Arial" w:cs="Arial"/>
          <w:sz w:val="24"/>
          <w:szCs w:val="24"/>
          <w:lang w:val="fr-FR"/>
        </w:rPr>
      </w:pPr>
      <w:r w:rsidRPr="00166066">
        <w:rPr>
          <w:rFonts w:ascii="Arial" w:hAnsi="Arial" w:cs="Arial"/>
          <w:sz w:val="24"/>
          <w:szCs w:val="24"/>
          <w:lang w:val="fr-FR"/>
        </w:rPr>
        <w:t>WBMS Final Report 2026</w:t>
      </w:r>
    </w:p>
    <w:p w14:paraId="6557A5B2" w14:textId="77777777" w:rsidR="00166066" w:rsidRDefault="00166066">
      <w:pPr>
        <w:rPr>
          <w:rFonts w:ascii="Arial" w:hAnsi="Arial" w:cs="Arial"/>
          <w:sz w:val="24"/>
          <w:szCs w:val="24"/>
          <w:lang w:val="fr-FR"/>
        </w:rPr>
      </w:pPr>
    </w:p>
    <w:p w14:paraId="1114F687" w14:textId="51DCCC24" w:rsidR="00D80454" w:rsidRDefault="00C97BC9">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66066">
        <w:rPr>
          <w:rFonts w:ascii="Arial" w:hAnsi="Arial" w:cs="Arial"/>
          <w:sz w:val="24"/>
          <w:szCs w:val="24"/>
        </w:rPr>
        <w:t>Rockport Public</w:t>
      </w:r>
      <w:r w:rsidR="00166066" w:rsidRPr="00166066">
        <w:rPr>
          <w:rFonts w:ascii="Arial" w:hAnsi="Arial" w:cs="Arial"/>
          <w:sz w:val="24"/>
          <w:szCs w:val="24"/>
        </w:rPr>
        <w:t xml:space="preserve"> School</w:t>
      </w:r>
      <w:r w:rsidR="00166066">
        <w:rPr>
          <w:rFonts w:ascii="Arial" w:hAnsi="Arial" w:cs="Arial"/>
          <w:sz w:val="24"/>
          <w:szCs w:val="24"/>
        </w:rPr>
        <w:t>s</w:t>
      </w:r>
      <w:r w:rsidR="00166066" w:rsidRPr="00166066">
        <w:rPr>
          <w:rFonts w:ascii="Arial" w:hAnsi="Arial" w:cs="Arial"/>
          <w:sz w:val="24"/>
          <w:szCs w:val="24"/>
        </w:rPr>
        <w:t xml:space="preserve"> IMR Report</w:t>
      </w:r>
    </w:p>
    <w:p w14:paraId="46B30D8C" w14:textId="4D61EC0F" w:rsidR="00166066" w:rsidRPr="00166066" w:rsidRDefault="00166066" w:rsidP="00166066">
      <w:pPr>
        <w:rPr>
          <w:rFonts w:ascii="Arial" w:hAnsi="Arial" w:cs="Arial"/>
          <w:sz w:val="24"/>
          <w:szCs w:val="24"/>
        </w:rPr>
      </w:pPr>
      <w:r w:rsidRPr="00166066">
        <w:rPr>
          <w:rFonts w:ascii="Arial" w:hAnsi="Arial" w:cs="Arial"/>
          <w:sz w:val="24"/>
          <w:szCs w:val="24"/>
        </w:rPr>
        <w:t>Last Revised on:</w:t>
      </w:r>
      <w:r w:rsidRPr="00166066">
        <w:rPr>
          <w:rFonts w:ascii="Arial" w:hAnsi="Arial" w:cs="Arial"/>
          <w:sz w:val="24"/>
          <w:szCs w:val="24"/>
        </w:rPr>
        <w:tab/>
      </w:r>
      <w:r>
        <w:rPr>
          <w:rFonts w:ascii="Arial" w:hAnsi="Arial" w:cs="Arial"/>
          <w:b/>
          <w:bCs/>
          <w:sz w:val="24"/>
          <w:szCs w:val="24"/>
        </w:rPr>
        <w:t>April 2</w:t>
      </w:r>
      <w:r w:rsidR="005D2CD9">
        <w:rPr>
          <w:rFonts w:ascii="Arial" w:hAnsi="Arial" w:cs="Arial"/>
          <w:b/>
          <w:bCs/>
          <w:sz w:val="24"/>
          <w:szCs w:val="24"/>
        </w:rPr>
        <w:t>3</w:t>
      </w:r>
      <w:r w:rsidRPr="00166066">
        <w:rPr>
          <w:rFonts w:ascii="Arial" w:hAnsi="Arial" w:cs="Arial"/>
          <w:b/>
          <w:bCs/>
          <w:sz w:val="24"/>
          <w:szCs w:val="24"/>
        </w:rPr>
        <w:t>, 2026</w:t>
      </w:r>
    </w:p>
    <w:p w14:paraId="744B436C" w14:textId="77777777" w:rsidR="00166066" w:rsidRDefault="00166066" w:rsidP="00166066">
      <w:pPr>
        <w:rPr>
          <w:rFonts w:ascii="Arial" w:hAnsi="Arial" w:cs="Arial"/>
          <w:sz w:val="24"/>
          <w:szCs w:val="24"/>
        </w:rPr>
      </w:pPr>
      <w:r w:rsidRPr="00166066">
        <w:rPr>
          <w:rFonts w:ascii="Arial" w:hAnsi="Arial" w:cs="Arial"/>
          <w:sz w:val="24"/>
          <w:szCs w:val="24"/>
        </w:rPr>
        <w:t>Prepared by:</w:t>
      </w:r>
      <w:r w:rsidRPr="00166066">
        <w:rPr>
          <w:rFonts w:ascii="Arial" w:hAnsi="Arial" w:cs="Arial"/>
          <w:sz w:val="24"/>
          <w:szCs w:val="24"/>
        </w:rPr>
        <w:tab/>
      </w:r>
      <w:r w:rsidRPr="00166066">
        <w:rPr>
          <w:rFonts w:ascii="Arial" w:hAnsi="Arial" w:cs="Arial"/>
          <w:b/>
          <w:bCs/>
          <w:sz w:val="24"/>
          <w:szCs w:val="24"/>
        </w:rPr>
        <w:t>AP/AM/EVV</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3CB7" w14:textId="77777777" w:rsidR="00F55106" w:rsidRDefault="00F55106">
      <w:r>
        <w:separator/>
      </w:r>
    </w:p>
  </w:endnote>
  <w:endnote w:type="continuationSeparator" w:id="0">
    <w:p w14:paraId="2ACDF741" w14:textId="77777777" w:rsidR="00F55106" w:rsidRDefault="00F5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97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C97BC9"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1C5438B2" w:rsidR="00E13026" w:rsidRPr="00350F16" w:rsidRDefault="00C97BC9" w:rsidP="00D9581A">
    <w:pPr>
      <w:pStyle w:val="Footer"/>
      <w:tabs>
        <w:tab w:val="clear" w:pos="8640"/>
      </w:tabs>
      <w:jc w:val="center"/>
      <w:rPr>
        <w:rFonts w:ascii="Arial" w:hAnsi="Arial" w:cs="Arial"/>
      </w:rPr>
    </w:pPr>
    <w:bookmarkStart w:id="37" w:name="reportNameFooterSec3"/>
    <w:r w:rsidRPr="00350F16">
      <w:rPr>
        <w:rFonts w:ascii="Arial" w:hAnsi="Arial" w:cs="Arial"/>
      </w:rPr>
      <w:t>Rockport</w:t>
    </w:r>
    <w:bookmarkEnd w:id="37"/>
    <w:r w:rsidR="00166066">
      <w:rPr>
        <w:rFonts w:ascii="Arial" w:hAnsi="Arial" w:cs="Arial"/>
      </w:rPr>
      <w:t xml:space="preserve"> 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166066">
      <w:rPr>
        <w:rFonts w:ascii="Arial" w:hAnsi="Arial" w:cs="Arial"/>
      </w:rPr>
      <w:t>–</w:t>
    </w:r>
    <w:r w:rsidRPr="00350F16">
      <w:rPr>
        <w:rFonts w:ascii="Arial" w:hAnsi="Arial" w:cs="Arial"/>
      </w:rPr>
      <w:t xml:space="preserve"> </w:t>
    </w:r>
    <w:r w:rsidR="00166066">
      <w:rPr>
        <w:rFonts w:ascii="Arial" w:hAnsi="Arial" w:cs="Arial"/>
      </w:rPr>
      <w:t>April 2</w:t>
    </w:r>
    <w:r w:rsidR="005D2CD9">
      <w:rPr>
        <w:rFonts w:ascii="Arial" w:hAnsi="Arial" w:cs="Arial"/>
      </w:rPr>
      <w:t>3</w:t>
    </w:r>
    <w:r w:rsidR="00166066">
      <w:rPr>
        <w:rFonts w:ascii="Arial" w:hAnsi="Arial" w:cs="Arial"/>
      </w:rPr>
      <w:t>, 2026</w:t>
    </w:r>
  </w:p>
  <w:p w14:paraId="3E1A4CFC" w14:textId="77777777" w:rsidR="00E13026" w:rsidRDefault="00C97BC9"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870D" w14:textId="77777777" w:rsidR="00F55106" w:rsidRDefault="00F55106">
      <w:r>
        <w:separator/>
      </w:r>
    </w:p>
  </w:footnote>
  <w:footnote w:type="continuationSeparator" w:id="0">
    <w:p w14:paraId="73FC3864" w14:textId="77777777" w:rsidR="00F55106" w:rsidRDefault="00F55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930048A">
      <w:start w:val="1"/>
      <w:numFmt w:val="decimal"/>
      <w:lvlText w:val="%1."/>
      <w:lvlJc w:val="left"/>
      <w:pPr>
        <w:ind w:left="780" w:hanging="360"/>
      </w:pPr>
    </w:lvl>
    <w:lvl w:ilvl="1" w:tplc="75A81952" w:tentative="1">
      <w:start w:val="1"/>
      <w:numFmt w:val="lowerLetter"/>
      <w:lvlText w:val="%2."/>
      <w:lvlJc w:val="left"/>
      <w:pPr>
        <w:ind w:left="1500" w:hanging="360"/>
      </w:pPr>
    </w:lvl>
    <w:lvl w:ilvl="2" w:tplc="DD3A9002" w:tentative="1">
      <w:start w:val="1"/>
      <w:numFmt w:val="lowerRoman"/>
      <w:lvlText w:val="%3."/>
      <w:lvlJc w:val="right"/>
      <w:pPr>
        <w:ind w:left="2220" w:hanging="180"/>
      </w:pPr>
    </w:lvl>
    <w:lvl w:ilvl="3" w:tplc="4350D100" w:tentative="1">
      <w:start w:val="1"/>
      <w:numFmt w:val="decimal"/>
      <w:lvlText w:val="%4."/>
      <w:lvlJc w:val="left"/>
      <w:pPr>
        <w:ind w:left="2940" w:hanging="360"/>
      </w:pPr>
    </w:lvl>
    <w:lvl w:ilvl="4" w:tplc="A0D0E62E" w:tentative="1">
      <w:start w:val="1"/>
      <w:numFmt w:val="lowerLetter"/>
      <w:lvlText w:val="%5."/>
      <w:lvlJc w:val="left"/>
      <w:pPr>
        <w:ind w:left="3660" w:hanging="360"/>
      </w:pPr>
    </w:lvl>
    <w:lvl w:ilvl="5" w:tplc="2466E3DA" w:tentative="1">
      <w:start w:val="1"/>
      <w:numFmt w:val="lowerRoman"/>
      <w:lvlText w:val="%6."/>
      <w:lvlJc w:val="right"/>
      <w:pPr>
        <w:ind w:left="4380" w:hanging="180"/>
      </w:pPr>
    </w:lvl>
    <w:lvl w:ilvl="6" w:tplc="BA54B326" w:tentative="1">
      <w:start w:val="1"/>
      <w:numFmt w:val="decimal"/>
      <w:lvlText w:val="%7."/>
      <w:lvlJc w:val="left"/>
      <w:pPr>
        <w:ind w:left="5100" w:hanging="360"/>
      </w:pPr>
    </w:lvl>
    <w:lvl w:ilvl="7" w:tplc="3F46BF9E" w:tentative="1">
      <w:start w:val="1"/>
      <w:numFmt w:val="lowerLetter"/>
      <w:lvlText w:val="%8."/>
      <w:lvlJc w:val="left"/>
      <w:pPr>
        <w:ind w:left="5820" w:hanging="360"/>
      </w:pPr>
    </w:lvl>
    <w:lvl w:ilvl="8" w:tplc="93324B7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33D0175C">
      <w:start w:val="1"/>
      <w:numFmt w:val="bullet"/>
      <w:lvlText w:val=""/>
      <w:lvlJc w:val="left"/>
      <w:pPr>
        <w:tabs>
          <w:tab w:val="num" w:pos="720"/>
        </w:tabs>
        <w:ind w:left="720" w:hanging="360"/>
      </w:pPr>
      <w:rPr>
        <w:rFonts w:ascii="Symbol" w:hAnsi="Symbol" w:hint="default"/>
      </w:rPr>
    </w:lvl>
    <w:lvl w:ilvl="1" w:tplc="693C9CA0" w:tentative="1">
      <w:start w:val="1"/>
      <w:numFmt w:val="bullet"/>
      <w:lvlText w:val="o"/>
      <w:lvlJc w:val="left"/>
      <w:pPr>
        <w:tabs>
          <w:tab w:val="num" w:pos="1440"/>
        </w:tabs>
        <w:ind w:left="1440" w:hanging="360"/>
      </w:pPr>
      <w:rPr>
        <w:rFonts w:ascii="Courier New" w:hAnsi="Courier New" w:hint="default"/>
      </w:rPr>
    </w:lvl>
    <w:lvl w:ilvl="2" w:tplc="2C040820" w:tentative="1">
      <w:start w:val="1"/>
      <w:numFmt w:val="bullet"/>
      <w:lvlText w:val=""/>
      <w:lvlJc w:val="left"/>
      <w:pPr>
        <w:tabs>
          <w:tab w:val="num" w:pos="2160"/>
        </w:tabs>
        <w:ind w:left="2160" w:hanging="360"/>
      </w:pPr>
      <w:rPr>
        <w:rFonts w:ascii="Wingdings" w:hAnsi="Wingdings" w:hint="default"/>
      </w:rPr>
    </w:lvl>
    <w:lvl w:ilvl="3" w:tplc="0930DD82" w:tentative="1">
      <w:start w:val="1"/>
      <w:numFmt w:val="bullet"/>
      <w:lvlText w:val=""/>
      <w:lvlJc w:val="left"/>
      <w:pPr>
        <w:tabs>
          <w:tab w:val="num" w:pos="2880"/>
        </w:tabs>
        <w:ind w:left="2880" w:hanging="360"/>
      </w:pPr>
      <w:rPr>
        <w:rFonts w:ascii="Symbol" w:hAnsi="Symbol" w:hint="default"/>
      </w:rPr>
    </w:lvl>
    <w:lvl w:ilvl="4" w:tplc="67E2B790" w:tentative="1">
      <w:start w:val="1"/>
      <w:numFmt w:val="bullet"/>
      <w:lvlText w:val="o"/>
      <w:lvlJc w:val="left"/>
      <w:pPr>
        <w:tabs>
          <w:tab w:val="num" w:pos="3600"/>
        </w:tabs>
        <w:ind w:left="3600" w:hanging="360"/>
      </w:pPr>
      <w:rPr>
        <w:rFonts w:ascii="Courier New" w:hAnsi="Courier New" w:hint="default"/>
      </w:rPr>
    </w:lvl>
    <w:lvl w:ilvl="5" w:tplc="8F485C6C" w:tentative="1">
      <w:start w:val="1"/>
      <w:numFmt w:val="bullet"/>
      <w:lvlText w:val=""/>
      <w:lvlJc w:val="left"/>
      <w:pPr>
        <w:tabs>
          <w:tab w:val="num" w:pos="4320"/>
        </w:tabs>
        <w:ind w:left="4320" w:hanging="360"/>
      </w:pPr>
      <w:rPr>
        <w:rFonts w:ascii="Wingdings" w:hAnsi="Wingdings" w:hint="default"/>
      </w:rPr>
    </w:lvl>
    <w:lvl w:ilvl="6" w:tplc="37DA371A" w:tentative="1">
      <w:start w:val="1"/>
      <w:numFmt w:val="bullet"/>
      <w:lvlText w:val=""/>
      <w:lvlJc w:val="left"/>
      <w:pPr>
        <w:tabs>
          <w:tab w:val="num" w:pos="5040"/>
        </w:tabs>
        <w:ind w:left="5040" w:hanging="360"/>
      </w:pPr>
      <w:rPr>
        <w:rFonts w:ascii="Symbol" w:hAnsi="Symbol" w:hint="default"/>
      </w:rPr>
    </w:lvl>
    <w:lvl w:ilvl="7" w:tplc="716C9E72" w:tentative="1">
      <w:start w:val="1"/>
      <w:numFmt w:val="bullet"/>
      <w:lvlText w:val="o"/>
      <w:lvlJc w:val="left"/>
      <w:pPr>
        <w:tabs>
          <w:tab w:val="num" w:pos="5760"/>
        </w:tabs>
        <w:ind w:left="5760" w:hanging="360"/>
      </w:pPr>
      <w:rPr>
        <w:rFonts w:ascii="Courier New" w:hAnsi="Courier New" w:hint="default"/>
      </w:rPr>
    </w:lvl>
    <w:lvl w:ilvl="8" w:tplc="E898B1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63882D6">
      <w:start w:val="6"/>
      <w:numFmt w:val="lowerLetter"/>
      <w:lvlText w:val="%1."/>
      <w:lvlJc w:val="left"/>
      <w:pPr>
        <w:ind w:left="1440" w:hanging="360"/>
      </w:pPr>
      <w:rPr>
        <w:rFonts w:hint="default"/>
      </w:rPr>
    </w:lvl>
    <w:lvl w:ilvl="1" w:tplc="C8D8AE7A">
      <w:start w:val="1"/>
      <w:numFmt w:val="lowerLetter"/>
      <w:lvlText w:val="%2."/>
      <w:lvlJc w:val="left"/>
      <w:pPr>
        <w:ind w:left="1440" w:hanging="360"/>
      </w:pPr>
    </w:lvl>
    <w:lvl w:ilvl="2" w:tplc="240A13C8" w:tentative="1">
      <w:start w:val="1"/>
      <w:numFmt w:val="lowerRoman"/>
      <w:lvlText w:val="%3."/>
      <w:lvlJc w:val="right"/>
      <w:pPr>
        <w:ind w:left="2160" w:hanging="180"/>
      </w:pPr>
    </w:lvl>
    <w:lvl w:ilvl="3" w:tplc="47C603A6" w:tentative="1">
      <w:start w:val="1"/>
      <w:numFmt w:val="decimal"/>
      <w:lvlText w:val="%4."/>
      <w:lvlJc w:val="left"/>
      <w:pPr>
        <w:ind w:left="2880" w:hanging="360"/>
      </w:pPr>
    </w:lvl>
    <w:lvl w:ilvl="4" w:tplc="5AD88834" w:tentative="1">
      <w:start w:val="1"/>
      <w:numFmt w:val="lowerLetter"/>
      <w:lvlText w:val="%5."/>
      <w:lvlJc w:val="left"/>
      <w:pPr>
        <w:ind w:left="3600" w:hanging="360"/>
      </w:pPr>
    </w:lvl>
    <w:lvl w:ilvl="5" w:tplc="C8B2049A" w:tentative="1">
      <w:start w:val="1"/>
      <w:numFmt w:val="lowerRoman"/>
      <w:lvlText w:val="%6."/>
      <w:lvlJc w:val="right"/>
      <w:pPr>
        <w:ind w:left="4320" w:hanging="180"/>
      </w:pPr>
    </w:lvl>
    <w:lvl w:ilvl="6" w:tplc="D5663B7C" w:tentative="1">
      <w:start w:val="1"/>
      <w:numFmt w:val="decimal"/>
      <w:lvlText w:val="%7."/>
      <w:lvlJc w:val="left"/>
      <w:pPr>
        <w:ind w:left="5040" w:hanging="360"/>
      </w:pPr>
    </w:lvl>
    <w:lvl w:ilvl="7" w:tplc="94ECCCDA" w:tentative="1">
      <w:start w:val="1"/>
      <w:numFmt w:val="lowerLetter"/>
      <w:lvlText w:val="%8."/>
      <w:lvlJc w:val="left"/>
      <w:pPr>
        <w:ind w:left="5760" w:hanging="360"/>
      </w:pPr>
    </w:lvl>
    <w:lvl w:ilvl="8" w:tplc="7B2CEC3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AF585D18">
      <w:start w:val="1"/>
      <w:numFmt w:val="decimal"/>
      <w:lvlText w:val="%1."/>
      <w:lvlJc w:val="left"/>
      <w:pPr>
        <w:ind w:left="720" w:hanging="360"/>
      </w:pPr>
    </w:lvl>
    <w:lvl w:ilvl="1" w:tplc="D4905116" w:tentative="1">
      <w:start w:val="1"/>
      <w:numFmt w:val="lowerLetter"/>
      <w:lvlText w:val="%2."/>
      <w:lvlJc w:val="left"/>
      <w:pPr>
        <w:ind w:left="1440" w:hanging="360"/>
      </w:pPr>
    </w:lvl>
    <w:lvl w:ilvl="2" w:tplc="1A081668" w:tentative="1">
      <w:start w:val="1"/>
      <w:numFmt w:val="lowerRoman"/>
      <w:lvlText w:val="%3."/>
      <w:lvlJc w:val="right"/>
      <w:pPr>
        <w:ind w:left="2160" w:hanging="180"/>
      </w:pPr>
    </w:lvl>
    <w:lvl w:ilvl="3" w:tplc="ECE4666A" w:tentative="1">
      <w:start w:val="1"/>
      <w:numFmt w:val="decimal"/>
      <w:lvlText w:val="%4."/>
      <w:lvlJc w:val="left"/>
      <w:pPr>
        <w:ind w:left="2880" w:hanging="360"/>
      </w:pPr>
    </w:lvl>
    <w:lvl w:ilvl="4" w:tplc="620AAAFC" w:tentative="1">
      <w:start w:val="1"/>
      <w:numFmt w:val="lowerLetter"/>
      <w:lvlText w:val="%5."/>
      <w:lvlJc w:val="left"/>
      <w:pPr>
        <w:ind w:left="3600" w:hanging="360"/>
      </w:pPr>
    </w:lvl>
    <w:lvl w:ilvl="5" w:tplc="281AD728" w:tentative="1">
      <w:start w:val="1"/>
      <w:numFmt w:val="lowerRoman"/>
      <w:lvlText w:val="%6."/>
      <w:lvlJc w:val="right"/>
      <w:pPr>
        <w:ind w:left="4320" w:hanging="180"/>
      </w:pPr>
    </w:lvl>
    <w:lvl w:ilvl="6" w:tplc="BDB42BDC" w:tentative="1">
      <w:start w:val="1"/>
      <w:numFmt w:val="decimal"/>
      <w:lvlText w:val="%7."/>
      <w:lvlJc w:val="left"/>
      <w:pPr>
        <w:ind w:left="5040" w:hanging="360"/>
      </w:pPr>
    </w:lvl>
    <w:lvl w:ilvl="7" w:tplc="DB9227C0" w:tentative="1">
      <w:start w:val="1"/>
      <w:numFmt w:val="lowerLetter"/>
      <w:lvlText w:val="%8."/>
      <w:lvlJc w:val="left"/>
      <w:pPr>
        <w:ind w:left="5760" w:hanging="360"/>
      </w:pPr>
    </w:lvl>
    <w:lvl w:ilvl="8" w:tplc="7504912E"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DF4449C">
      <w:start w:val="1"/>
      <w:numFmt w:val="decimal"/>
      <w:lvlText w:val="%1."/>
      <w:lvlJc w:val="left"/>
      <w:pPr>
        <w:ind w:left="720" w:hanging="360"/>
      </w:pPr>
    </w:lvl>
    <w:lvl w:ilvl="1" w:tplc="7624E1C6" w:tentative="1">
      <w:start w:val="1"/>
      <w:numFmt w:val="lowerLetter"/>
      <w:lvlText w:val="%2."/>
      <w:lvlJc w:val="left"/>
      <w:pPr>
        <w:ind w:left="1440" w:hanging="360"/>
      </w:pPr>
    </w:lvl>
    <w:lvl w:ilvl="2" w:tplc="260AD63C" w:tentative="1">
      <w:start w:val="1"/>
      <w:numFmt w:val="lowerRoman"/>
      <w:lvlText w:val="%3."/>
      <w:lvlJc w:val="right"/>
      <w:pPr>
        <w:ind w:left="2160" w:hanging="180"/>
      </w:pPr>
    </w:lvl>
    <w:lvl w:ilvl="3" w:tplc="44EA46A8" w:tentative="1">
      <w:start w:val="1"/>
      <w:numFmt w:val="decimal"/>
      <w:lvlText w:val="%4."/>
      <w:lvlJc w:val="left"/>
      <w:pPr>
        <w:ind w:left="2880" w:hanging="360"/>
      </w:pPr>
    </w:lvl>
    <w:lvl w:ilvl="4" w:tplc="1346ADBA" w:tentative="1">
      <w:start w:val="1"/>
      <w:numFmt w:val="lowerLetter"/>
      <w:lvlText w:val="%5."/>
      <w:lvlJc w:val="left"/>
      <w:pPr>
        <w:ind w:left="3600" w:hanging="360"/>
      </w:pPr>
    </w:lvl>
    <w:lvl w:ilvl="5" w:tplc="3DAAF10C" w:tentative="1">
      <w:start w:val="1"/>
      <w:numFmt w:val="lowerRoman"/>
      <w:lvlText w:val="%6."/>
      <w:lvlJc w:val="right"/>
      <w:pPr>
        <w:ind w:left="4320" w:hanging="180"/>
      </w:pPr>
    </w:lvl>
    <w:lvl w:ilvl="6" w:tplc="FB3E2336" w:tentative="1">
      <w:start w:val="1"/>
      <w:numFmt w:val="decimal"/>
      <w:lvlText w:val="%7."/>
      <w:lvlJc w:val="left"/>
      <w:pPr>
        <w:ind w:left="5040" w:hanging="360"/>
      </w:pPr>
    </w:lvl>
    <w:lvl w:ilvl="7" w:tplc="429E0D10" w:tentative="1">
      <w:start w:val="1"/>
      <w:numFmt w:val="lowerLetter"/>
      <w:lvlText w:val="%8."/>
      <w:lvlJc w:val="left"/>
      <w:pPr>
        <w:ind w:left="5760" w:hanging="360"/>
      </w:pPr>
    </w:lvl>
    <w:lvl w:ilvl="8" w:tplc="79E47FD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C8B2F66A">
      <w:start w:val="1"/>
      <w:numFmt w:val="bullet"/>
      <w:lvlText w:val=""/>
      <w:lvlJc w:val="left"/>
      <w:pPr>
        <w:ind w:left="1080" w:hanging="360"/>
      </w:pPr>
      <w:rPr>
        <w:rFonts w:ascii="Symbol" w:hAnsi="Symbol" w:hint="default"/>
      </w:rPr>
    </w:lvl>
    <w:lvl w:ilvl="1" w:tplc="EFA67B34" w:tentative="1">
      <w:start w:val="1"/>
      <w:numFmt w:val="bullet"/>
      <w:lvlText w:val="o"/>
      <w:lvlJc w:val="left"/>
      <w:pPr>
        <w:ind w:left="1800" w:hanging="360"/>
      </w:pPr>
      <w:rPr>
        <w:rFonts w:ascii="Courier New" w:hAnsi="Courier New" w:cs="Courier New" w:hint="default"/>
      </w:rPr>
    </w:lvl>
    <w:lvl w:ilvl="2" w:tplc="DF08BB0C" w:tentative="1">
      <w:start w:val="1"/>
      <w:numFmt w:val="bullet"/>
      <w:lvlText w:val=""/>
      <w:lvlJc w:val="left"/>
      <w:pPr>
        <w:ind w:left="2520" w:hanging="360"/>
      </w:pPr>
      <w:rPr>
        <w:rFonts w:ascii="Wingdings" w:hAnsi="Wingdings" w:hint="default"/>
      </w:rPr>
    </w:lvl>
    <w:lvl w:ilvl="3" w:tplc="4726F930" w:tentative="1">
      <w:start w:val="1"/>
      <w:numFmt w:val="bullet"/>
      <w:lvlText w:val=""/>
      <w:lvlJc w:val="left"/>
      <w:pPr>
        <w:ind w:left="3240" w:hanging="360"/>
      </w:pPr>
      <w:rPr>
        <w:rFonts w:ascii="Symbol" w:hAnsi="Symbol" w:hint="default"/>
      </w:rPr>
    </w:lvl>
    <w:lvl w:ilvl="4" w:tplc="416E9534" w:tentative="1">
      <w:start w:val="1"/>
      <w:numFmt w:val="bullet"/>
      <w:lvlText w:val="o"/>
      <w:lvlJc w:val="left"/>
      <w:pPr>
        <w:ind w:left="3960" w:hanging="360"/>
      </w:pPr>
      <w:rPr>
        <w:rFonts w:ascii="Courier New" w:hAnsi="Courier New" w:cs="Courier New" w:hint="default"/>
      </w:rPr>
    </w:lvl>
    <w:lvl w:ilvl="5" w:tplc="8452A6E6" w:tentative="1">
      <w:start w:val="1"/>
      <w:numFmt w:val="bullet"/>
      <w:lvlText w:val=""/>
      <w:lvlJc w:val="left"/>
      <w:pPr>
        <w:ind w:left="4680" w:hanging="360"/>
      </w:pPr>
      <w:rPr>
        <w:rFonts w:ascii="Wingdings" w:hAnsi="Wingdings" w:hint="default"/>
      </w:rPr>
    </w:lvl>
    <w:lvl w:ilvl="6" w:tplc="458ED5CC" w:tentative="1">
      <w:start w:val="1"/>
      <w:numFmt w:val="bullet"/>
      <w:lvlText w:val=""/>
      <w:lvlJc w:val="left"/>
      <w:pPr>
        <w:ind w:left="5400" w:hanging="360"/>
      </w:pPr>
      <w:rPr>
        <w:rFonts w:ascii="Symbol" w:hAnsi="Symbol" w:hint="default"/>
      </w:rPr>
    </w:lvl>
    <w:lvl w:ilvl="7" w:tplc="9854461E" w:tentative="1">
      <w:start w:val="1"/>
      <w:numFmt w:val="bullet"/>
      <w:lvlText w:val="o"/>
      <w:lvlJc w:val="left"/>
      <w:pPr>
        <w:ind w:left="6120" w:hanging="360"/>
      </w:pPr>
      <w:rPr>
        <w:rFonts w:ascii="Courier New" w:hAnsi="Courier New" w:cs="Courier New" w:hint="default"/>
      </w:rPr>
    </w:lvl>
    <w:lvl w:ilvl="8" w:tplc="576428B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AE486F60">
      <w:start w:val="1"/>
      <w:numFmt w:val="decimal"/>
      <w:lvlText w:val="%1."/>
      <w:lvlJc w:val="left"/>
      <w:pPr>
        <w:ind w:left="720" w:hanging="360"/>
      </w:pPr>
    </w:lvl>
    <w:lvl w:ilvl="1" w:tplc="48A423AA">
      <w:start w:val="1"/>
      <w:numFmt w:val="lowerLetter"/>
      <w:lvlText w:val="%2."/>
      <w:lvlJc w:val="left"/>
      <w:pPr>
        <w:ind w:left="1440" w:hanging="360"/>
      </w:pPr>
    </w:lvl>
    <w:lvl w:ilvl="2" w:tplc="89FC33FE" w:tentative="1">
      <w:start w:val="1"/>
      <w:numFmt w:val="lowerRoman"/>
      <w:lvlText w:val="%3."/>
      <w:lvlJc w:val="right"/>
      <w:pPr>
        <w:ind w:left="2160" w:hanging="180"/>
      </w:pPr>
    </w:lvl>
    <w:lvl w:ilvl="3" w:tplc="FF18DEBA" w:tentative="1">
      <w:start w:val="1"/>
      <w:numFmt w:val="decimal"/>
      <w:lvlText w:val="%4."/>
      <w:lvlJc w:val="left"/>
      <w:pPr>
        <w:ind w:left="2880" w:hanging="360"/>
      </w:pPr>
    </w:lvl>
    <w:lvl w:ilvl="4" w:tplc="2946DD6E" w:tentative="1">
      <w:start w:val="1"/>
      <w:numFmt w:val="lowerLetter"/>
      <w:lvlText w:val="%5."/>
      <w:lvlJc w:val="left"/>
      <w:pPr>
        <w:ind w:left="3600" w:hanging="360"/>
      </w:pPr>
    </w:lvl>
    <w:lvl w:ilvl="5" w:tplc="4D8679E0" w:tentative="1">
      <w:start w:val="1"/>
      <w:numFmt w:val="lowerRoman"/>
      <w:lvlText w:val="%6."/>
      <w:lvlJc w:val="right"/>
      <w:pPr>
        <w:ind w:left="4320" w:hanging="180"/>
      </w:pPr>
    </w:lvl>
    <w:lvl w:ilvl="6" w:tplc="EDA46644" w:tentative="1">
      <w:start w:val="1"/>
      <w:numFmt w:val="decimal"/>
      <w:lvlText w:val="%7."/>
      <w:lvlJc w:val="left"/>
      <w:pPr>
        <w:ind w:left="5040" w:hanging="360"/>
      </w:pPr>
    </w:lvl>
    <w:lvl w:ilvl="7" w:tplc="A2007C10" w:tentative="1">
      <w:start w:val="1"/>
      <w:numFmt w:val="lowerLetter"/>
      <w:lvlText w:val="%8."/>
      <w:lvlJc w:val="left"/>
      <w:pPr>
        <w:ind w:left="5760" w:hanging="360"/>
      </w:pPr>
    </w:lvl>
    <w:lvl w:ilvl="8" w:tplc="D234984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D85E1006">
      <w:start w:val="13"/>
      <w:numFmt w:val="bullet"/>
      <w:lvlText w:val=""/>
      <w:lvlJc w:val="left"/>
      <w:pPr>
        <w:tabs>
          <w:tab w:val="num" w:pos="720"/>
        </w:tabs>
        <w:ind w:left="720" w:hanging="360"/>
      </w:pPr>
      <w:rPr>
        <w:rFonts w:ascii="Symbol" w:hAnsi="Symbol" w:hint="default"/>
      </w:rPr>
    </w:lvl>
    <w:lvl w:ilvl="1" w:tplc="2C5E6E10" w:tentative="1">
      <w:start w:val="1"/>
      <w:numFmt w:val="bullet"/>
      <w:lvlText w:val="o"/>
      <w:lvlJc w:val="left"/>
      <w:pPr>
        <w:tabs>
          <w:tab w:val="num" w:pos="1080"/>
        </w:tabs>
        <w:ind w:left="1080" w:hanging="360"/>
      </w:pPr>
      <w:rPr>
        <w:rFonts w:ascii="Courier New" w:hAnsi="Courier New" w:hint="default"/>
      </w:rPr>
    </w:lvl>
    <w:lvl w:ilvl="2" w:tplc="C582B626" w:tentative="1">
      <w:start w:val="1"/>
      <w:numFmt w:val="bullet"/>
      <w:lvlText w:val=""/>
      <w:lvlJc w:val="left"/>
      <w:pPr>
        <w:tabs>
          <w:tab w:val="num" w:pos="1800"/>
        </w:tabs>
        <w:ind w:left="1800" w:hanging="360"/>
      </w:pPr>
      <w:rPr>
        <w:rFonts w:ascii="Wingdings" w:hAnsi="Wingdings" w:hint="default"/>
      </w:rPr>
    </w:lvl>
    <w:lvl w:ilvl="3" w:tplc="7B9C7C32" w:tentative="1">
      <w:start w:val="1"/>
      <w:numFmt w:val="bullet"/>
      <w:lvlText w:val=""/>
      <w:lvlJc w:val="left"/>
      <w:pPr>
        <w:tabs>
          <w:tab w:val="num" w:pos="2520"/>
        </w:tabs>
        <w:ind w:left="2520" w:hanging="360"/>
      </w:pPr>
      <w:rPr>
        <w:rFonts w:ascii="Symbol" w:hAnsi="Symbol" w:hint="default"/>
      </w:rPr>
    </w:lvl>
    <w:lvl w:ilvl="4" w:tplc="23780CF8" w:tentative="1">
      <w:start w:val="1"/>
      <w:numFmt w:val="bullet"/>
      <w:lvlText w:val="o"/>
      <w:lvlJc w:val="left"/>
      <w:pPr>
        <w:tabs>
          <w:tab w:val="num" w:pos="3240"/>
        </w:tabs>
        <w:ind w:left="3240" w:hanging="360"/>
      </w:pPr>
      <w:rPr>
        <w:rFonts w:ascii="Courier New" w:hAnsi="Courier New" w:hint="default"/>
      </w:rPr>
    </w:lvl>
    <w:lvl w:ilvl="5" w:tplc="EADA7470" w:tentative="1">
      <w:start w:val="1"/>
      <w:numFmt w:val="bullet"/>
      <w:lvlText w:val=""/>
      <w:lvlJc w:val="left"/>
      <w:pPr>
        <w:tabs>
          <w:tab w:val="num" w:pos="3960"/>
        </w:tabs>
        <w:ind w:left="3960" w:hanging="360"/>
      </w:pPr>
      <w:rPr>
        <w:rFonts w:ascii="Wingdings" w:hAnsi="Wingdings" w:hint="default"/>
      </w:rPr>
    </w:lvl>
    <w:lvl w:ilvl="6" w:tplc="6BF4098C" w:tentative="1">
      <w:start w:val="1"/>
      <w:numFmt w:val="bullet"/>
      <w:lvlText w:val=""/>
      <w:lvlJc w:val="left"/>
      <w:pPr>
        <w:tabs>
          <w:tab w:val="num" w:pos="4680"/>
        </w:tabs>
        <w:ind w:left="4680" w:hanging="360"/>
      </w:pPr>
      <w:rPr>
        <w:rFonts w:ascii="Symbol" w:hAnsi="Symbol" w:hint="default"/>
      </w:rPr>
    </w:lvl>
    <w:lvl w:ilvl="7" w:tplc="964C5E4E" w:tentative="1">
      <w:start w:val="1"/>
      <w:numFmt w:val="bullet"/>
      <w:lvlText w:val="o"/>
      <w:lvlJc w:val="left"/>
      <w:pPr>
        <w:tabs>
          <w:tab w:val="num" w:pos="5400"/>
        </w:tabs>
        <w:ind w:left="5400" w:hanging="360"/>
      </w:pPr>
      <w:rPr>
        <w:rFonts w:ascii="Courier New" w:hAnsi="Courier New" w:hint="default"/>
      </w:rPr>
    </w:lvl>
    <w:lvl w:ilvl="8" w:tplc="4FF6E33E"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11E4A610">
      <w:start w:val="1"/>
      <w:numFmt w:val="bullet"/>
      <w:lvlText w:val=""/>
      <w:lvlJc w:val="left"/>
      <w:pPr>
        <w:ind w:left="720" w:hanging="360"/>
      </w:pPr>
      <w:rPr>
        <w:rFonts w:ascii="Symbol" w:hAnsi="Symbol" w:hint="default"/>
      </w:rPr>
    </w:lvl>
    <w:lvl w:ilvl="1" w:tplc="4A642EBE" w:tentative="1">
      <w:start w:val="1"/>
      <w:numFmt w:val="bullet"/>
      <w:lvlText w:val="o"/>
      <w:lvlJc w:val="left"/>
      <w:pPr>
        <w:ind w:left="1440" w:hanging="360"/>
      </w:pPr>
      <w:rPr>
        <w:rFonts w:ascii="Courier New" w:hAnsi="Courier New" w:cs="Courier New" w:hint="default"/>
      </w:rPr>
    </w:lvl>
    <w:lvl w:ilvl="2" w:tplc="A4C6D820" w:tentative="1">
      <w:start w:val="1"/>
      <w:numFmt w:val="bullet"/>
      <w:lvlText w:val=""/>
      <w:lvlJc w:val="left"/>
      <w:pPr>
        <w:ind w:left="2160" w:hanging="360"/>
      </w:pPr>
      <w:rPr>
        <w:rFonts w:ascii="Wingdings" w:hAnsi="Wingdings" w:hint="default"/>
      </w:rPr>
    </w:lvl>
    <w:lvl w:ilvl="3" w:tplc="F4421EAE" w:tentative="1">
      <w:start w:val="1"/>
      <w:numFmt w:val="bullet"/>
      <w:lvlText w:val=""/>
      <w:lvlJc w:val="left"/>
      <w:pPr>
        <w:ind w:left="2880" w:hanging="360"/>
      </w:pPr>
      <w:rPr>
        <w:rFonts w:ascii="Symbol" w:hAnsi="Symbol" w:hint="default"/>
      </w:rPr>
    </w:lvl>
    <w:lvl w:ilvl="4" w:tplc="59DE2DA0" w:tentative="1">
      <w:start w:val="1"/>
      <w:numFmt w:val="bullet"/>
      <w:lvlText w:val="o"/>
      <w:lvlJc w:val="left"/>
      <w:pPr>
        <w:ind w:left="3600" w:hanging="360"/>
      </w:pPr>
      <w:rPr>
        <w:rFonts w:ascii="Courier New" w:hAnsi="Courier New" w:cs="Courier New" w:hint="default"/>
      </w:rPr>
    </w:lvl>
    <w:lvl w:ilvl="5" w:tplc="D64A5372" w:tentative="1">
      <w:start w:val="1"/>
      <w:numFmt w:val="bullet"/>
      <w:lvlText w:val=""/>
      <w:lvlJc w:val="left"/>
      <w:pPr>
        <w:ind w:left="4320" w:hanging="360"/>
      </w:pPr>
      <w:rPr>
        <w:rFonts w:ascii="Wingdings" w:hAnsi="Wingdings" w:hint="default"/>
      </w:rPr>
    </w:lvl>
    <w:lvl w:ilvl="6" w:tplc="9A043410" w:tentative="1">
      <w:start w:val="1"/>
      <w:numFmt w:val="bullet"/>
      <w:lvlText w:val=""/>
      <w:lvlJc w:val="left"/>
      <w:pPr>
        <w:ind w:left="5040" w:hanging="360"/>
      </w:pPr>
      <w:rPr>
        <w:rFonts w:ascii="Symbol" w:hAnsi="Symbol" w:hint="default"/>
      </w:rPr>
    </w:lvl>
    <w:lvl w:ilvl="7" w:tplc="C54ED85C" w:tentative="1">
      <w:start w:val="1"/>
      <w:numFmt w:val="bullet"/>
      <w:lvlText w:val="o"/>
      <w:lvlJc w:val="left"/>
      <w:pPr>
        <w:ind w:left="5760" w:hanging="360"/>
      </w:pPr>
      <w:rPr>
        <w:rFonts w:ascii="Courier New" w:hAnsi="Courier New" w:cs="Courier New" w:hint="default"/>
      </w:rPr>
    </w:lvl>
    <w:lvl w:ilvl="8" w:tplc="E250B79C"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E4F8A954">
      <w:start w:val="1"/>
      <w:numFmt w:val="bullet"/>
      <w:lvlText w:val=""/>
      <w:lvlJc w:val="left"/>
      <w:pPr>
        <w:ind w:left="720" w:hanging="360"/>
      </w:pPr>
      <w:rPr>
        <w:rFonts w:ascii="Symbol" w:hAnsi="Symbol" w:hint="default"/>
      </w:rPr>
    </w:lvl>
    <w:lvl w:ilvl="1" w:tplc="A0F8B0EA" w:tentative="1">
      <w:start w:val="1"/>
      <w:numFmt w:val="bullet"/>
      <w:lvlText w:val="o"/>
      <w:lvlJc w:val="left"/>
      <w:pPr>
        <w:ind w:left="1440" w:hanging="360"/>
      </w:pPr>
      <w:rPr>
        <w:rFonts w:ascii="Courier New" w:hAnsi="Courier New" w:cs="Courier New" w:hint="default"/>
      </w:rPr>
    </w:lvl>
    <w:lvl w:ilvl="2" w:tplc="A2F0546A" w:tentative="1">
      <w:start w:val="1"/>
      <w:numFmt w:val="bullet"/>
      <w:lvlText w:val=""/>
      <w:lvlJc w:val="left"/>
      <w:pPr>
        <w:ind w:left="2160" w:hanging="360"/>
      </w:pPr>
      <w:rPr>
        <w:rFonts w:ascii="Wingdings" w:hAnsi="Wingdings" w:hint="default"/>
      </w:rPr>
    </w:lvl>
    <w:lvl w:ilvl="3" w:tplc="E4C05CF2" w:tentative="1">
      <w:start w:val="1"/>
      <w:numFmt w:val="bullet"/>
      <w:lvlText w:val=""/>
      <w:lvlJc w:val="left"/>
      <w:pPr>
        <w:ind w:left="2880" w:hanging="360"/>
      </w:pPr>
      <w:rPr>
        <w:rFonts w:ascii="Symbol" w:hAnsi="Symbol" w:hint="default"/>
      </w:rPr>
    </w:lvl>
    <w:lvl w:ilvl="4" w:tplc="13E6CCB8" w:tentative="1">
      <w:start w:val="1"/>
      <w:numFmt w:val="bullet"/>
      <w:lvlText w:val="o"/>
      <w:lvlJc w:val="left"/>
      <w:pPr>
        <w:ind w:left="3600" w:hanging="360"/>
      </w:pPr>
      <w:rPr>
        <w:rFonts w:ascii="Courier New" w:hAnsi="Courier New" w:cs="Courier New" w:hint="default"/>
      </w:rPr>
    </w:lvl>
    <w:lvl w:ilvl="5" w:tplc="37E265DE" w:tentative="1">
      <w:start w:val="1"/>
      <w:numFmt w:val="bullet"/>
      <w:lvlText w:val=""/>
      <w:lvlJc w:val="left"/>
      <w:pPr>
        <w:ind w:left="4320" w:hanging="360"/>
      </w:pPr>
      <w:rPr>
        <w:rFonts w:ascii="Wingdings" w:hAnsi="Wingdings" w:hint="default"/>
      </w:rPr>
    </w:lvl>
    <w:lvl w:ilvl="6" w:tplc="650E3864" w:tentative="1">
      <w:start w:val="1"/>
      <w:numFmt w:val="bullet"/>
      <w:lvlText w:val=""/>
      <w:lvlJc w:val="left"/>
      <w:pPr>
        <w:ind w:left="5040" w:hanging="360"/>
      </w:pPr>
      <w:rPr>
        <w:rFonts w:ascii="Symbol" w:hAnsi="Symbol" w:hint="default"/>
      </w:rPr>
    </w:lvl>
    <w:lvl w:ilvl="7" w:tplc="E466BED4" w:tentative="1">
      <w:start w:val="1"/>
      <w:numFmt w:val="bullet"/>
      <w:lvlText w:val="o"/>
      <w:lvlJc w:val="left"/>
      <w:pPr>
        <w:ind w:left="5760" w:hanging="360"/>
      </w:pPr>
      <w:rPr>
        <w:rFonts w:ascii="Courier New" w:hAnsi="Courier New" w:cs="Courier New" w:hint="default"/>
      </w:rPr>
    </w:lvl>
    <w:lvl w:ilvl="8" w:tplc="6AE091B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277061E2">
      <w:start w:val="1"/>
      <w:numFmt w:val="decimal"/>
      <w:lvlText w:val="%1."/>
      <w:lvlJc w:val="left"/>
      <w:pPr>
        <w:ind w:left="720" w:hanging="360"/>
      </w:pPr>
    </w:lvl>
    <w:lvl w:ilvl="1" w:tplc="8FAC542C">
      <w:start w:val="1"/>
      <w:numFmt w:val="lowerLetter"/>
      <w:lvlText w:val="%2."/>
      <w:lvlJc w:val="left"/>
      <w:pPr>
        <w:ind w:left="1440" w:hanging="360"/>
      </w:pPr>
    </w:lvl>
    <w:lvl w:ilvl="2" w:tplc="853826BC">
      <w:start w:val="1"/>
      <w:numFmt w:val="lowerRoman"/>
      <w:lvlText w:val="%3."/>
      <w:lvlJc w:val="right"/>
      <w:pPr>
        <w:ind w:left="2160" w:hanging="180"/>
      </w:pPr>
    </w:lvl>
    <w:lvl w:ilvl="3" w:tplc="6B10C4EA" w:tentative="1">
      <w:start w:val="1"/>
      <w:numFmt w:val="decimal"/>
      <w:lvlText w:val="%4."/>
      <w:lvlJc w:val="left"/>
      <w:pPr>
        <w:ind w:left="2880" w:hanging="360"/>
      </w:pPr>
    </w:lvl>
    <w:lvl w:ilvl="4" w:tplc="E0B2C52C" w:tentative="1">
      <w:start w:val="1"/>
      <w:numFmt w:val="lowerLetter"/>
      <w:lvlText w:val="%5."/>
      <w:lvlJc w:val="left"/>
      <w:pPr>
        <w:ind w:left="3600" w:hanging="360"/>
      </w:pPr>
    </w:lvl>
    <w:lvl w:ilvl="5" w:tplc="BA281366" w:tentative="1">
      <w:start w:val="1"/>
      <w:numFmt w:val="lowerRoman"/>
      <w:lvlText w:val="%6."/>
      <w:lvlJc w:val="right"/>
      <w:pPr>
        <w:ind w:left="4320" w:hanging="180"/>
      </w:pPr>
    </w:lvl>
    <w:lvl w:ilvl="6" w:tplc="762838D4" w:tentative="1">
      <w:start w:val="1"/>
      <w:numFmt w:val="decimal"/>
      <w:lvlText w:val="%7."/>
      <w:lvlJc w:val="left"/>
      <w:pPr>
        <w:ind w:left="5040" w:hanging="360"/>
      </w:pPr>
    </w:lvl>
    <w:lvl w:ilvl="7" w:tplc="9952761E" w:tentative="1">
      <w:start w:val="1"/>
      <w:numFmt w:val="lowerLetter"/>
      <w:lvlText w:val="%8."/>
      <w:lvlJc w:val="left"/>
      <w:pPr>
        <w:ind w:left="5760" w:hanging="360"/>
      </w:pPr>
    </w:lvl>
    <w:lvl w:ilvl="8" w:tplc="FCFE4C7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CD08AB4">
      <w:start w:val="1"/>
      <w:numFmt w:val="lowerLetter"/>
      <w:lvlText w:val="(%1)"/>
      <w:lvlJc w:val="left"/>
      <w:pPr>
        <w:ind w:left="720" w:hanging="360"/>
      </w:pPr>
      <w:rPr>
        <w:rFonts w:hint="default"/>
      </w:rPr>
    </w:lvl>
    <w:lvl w:ilvl="1" w:tplc="9BA460EA" w:tentative="1">
      <w:start w:val="1"/>
      <w:numFmt w:val="lowerLetter"/>
      <w:lvlText w:val="%2."/>
      <w:lvlJc w:val="left"/>
      <w:pPr>
        <w:ind w:left="1440" w:hanging="360"/>
      </w:pPr>
    </w:lvl>
    <w:lvl w:ilvl="2" w:tplc="528E7DFC" w:tentative="1">
      <w:start w:val="1"/>
      <w:numFmt w:val="lowerRoman"/>
      <w:lvlText w:val="%3."/>
      <w:lvlJc w:val="right"/>
      <w:pPr>
        <w:ind w:left="2160" w:hanging="180"/>
      </w:pPr>
    </w:lvl>
    <w:lvl w:ilvl="3" w:tplc="A644F21E" w:tentative="1">
      <w:start w:val="1"/>
      <w:numFmt w:val="decimal"/>
      <w:lvlText w:val="%4."/>
      <w:lvlJc w:val="left"/>
      <w:pPr>
        <w:ind w:left="2880" w:hanging="360"/>
      </w:pPr>
    </w:lvl>
    <w:lvl w:ilvl="4" w:tplc="FE6E8FF0" w:tentative="1">
      <w:start w:val="1"/>
      <w:numFmt w:val="lowerLetter"/>
      <w:lvlText w:val="%5."/>
      <w:lvlJc w:val="left"/>
      <w:pPr>
        <w:ind w:left="3600" w:hanging="360"/>
      </w:pPr>
    </w:lvl>
    <w:lvl w:ilvl="5" w:tplc="8CC003E8" w:tentative="1">
      <w:start w:val="1"/>
      <w:numFmt w:val="lowerRoman"/>
      <w:lvlText w:val="%6."/>
      <w:lvlJc w:val="right"/>
      <w:pPr>
        <w:ind w:left="4320" w:hanging="180"/>
      </w:pPr>
    </w:lvl>
    <w:lvl w:ilvl="6" w:tplc="54CC9F58" w:tentative="1">
      <w:start w:val="1"/>
      <w:numFmt w:val="decimal"/>
      <w:lvlText w:val="%7."/>
      <w:lvlJc w:val="left"/>
      <w:pPr>
        <w:ind w:left="5040" w:hanging="360"/>
      </w:pPr>
    </w:lvl>
    <w:lvl w:ilvl="7" w:tplc="7FB00A98" w:tentative="1">
      <w:start w:val="1"/>
      <w:numFmt w:val="lowerLetter"/>
      <w:lvlText w:val="%8."/>
      <w:lvlJc w:val="left"/>
      <w:pPr>
        <w:ind w:left="5760" w:hanging="360"/>
      </w:pPr>
    </w:lvl>
    <w:lvl w:ilvl="8" w:tplc="A2A0739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A202C4A0">
      <w:start w:val="1"/>
      <w:numFmt w:val="bullet"/>
      <w:lvlText w:val=""/>
      <w:lvlJc w:val="left"/>
      <w:pPr>
        <w:ind w:left="720" w:hanging="360"/>
      </w:pPr>
      <w:rPr>
        <w:rFonts w:ascii="Symbol" w:hAnsi="Symbol" w:hint="default"/>
      </w:rPr>
    </w:lvl>
    <w:lvl w:ilvl="1" w:tplc="CEB8F6A8" w:tentative="1">
      <w:start w:val="1"/>
      <w:numFmt w:val="bullet"/>
      <w:lvlText w:val="o"/>
      <w:lvlJc w:val="left"/>
      <w:pPr>
        <w:ind w:left="1440" w:hanging="360"/>
      </w:pPr>
      <w:rPr>
        <w:rFonts w:ascii="Courier New" w:hAnsi="Courier New" w:cs="Courier New" w:hint="default"/>
      </w:rPr>
    </w:lvl>
    <w:lvl w:ilvl="2" w:tplc="45461C0C" w:tentative="1">
      <w:start w:val="1"/>
      <w:numFmt w:val="bullet"/>
      <w:lvlText w:val=""/>
      <w:lvlJc w:val="left"/>
      <w:pPr>
        <w:ind w:left="2160" w:hanging="360"/>
      </w:pPr>
      <w:rPr>
        <w:rFonts w:ascii="Wingdings" w:hAnsi="Wingdings" w:hint="default"/>
      </w:rPr>
    </w:lvl>
    <w:lvl w:ilvl="3" w:tplc="7DCEDC2C" w:tentative="1">
      <w:start w:val="1"/>
      <w:numFmt w:val="bullet"/>
      <w:lvlText w:val=""/>
      <w:lvlJc w:val="left"/>
      <w:pPr>
        <w:ind w:left="2880" w:hanging="360"/>
      </w:pPr>
      <w:rPr>
        <w:rFonts w:ascii="Symbol" w:hAnsi="Symbol" w:hint="default"/>
      </w:rPr>
    </w:lvl>
    <w:lvl w:ilvl="4" w:tplc="FFDA114A" w:tentative="1">
      <w:start w:val="1"/>
      <w:numFmt w:val="bullet"/>
      <w:lvlText w:val="o"/>
      <w:lvlJc w:val="left"/>
      <w:pPr>
        <w:ind w:left="3600" w:hanging="360"/>
      </w:pPr>
      <w:rPr>
        <w:rFonts w:ascii="Courier New" w:hAnsi="Courier New" w:cs="Courier New" w:hint="default"/>
      </w:rPr>
    </w:lvl>
    <w:lvl w:ilvl="5" w:tplc="ADFE64DA" w:tentative="1">
      <w:start w:val="1"/>
      <w:numFmt w:val="bullet"/>
      <w:lvlText w:val=""/>
      <w:lvlJc w:val="left"/>
      <w:pPr>
        <w:ind w:left="4320" w:hanging="360"/>
      </w:pPr>
      <w:rPr>
        <w:rFonts w:ascii="Wingdings" w:hAnsi="Wingdings" w:hint="default"/>
      </w:rPr>
    </w:lvl>
    <w:lvl w:ilvl="6" w:tplc="899CAD74" w:tentative="1">
      <w:start w:val="1"/>
      <w:numFmt w:val="bullet"/>
      <w:lvlText w:val=""/>
      <w:lvlJc w:val="left"/>
      <w:pPr>
        <w:ind w:left="5040" w:hanging="360"/>
      </w:pPr>
      <w:rPr>
        <w:rFonts w:ascii="Symbol" w:hAnsi="Symbol" w:hint="default"/>
      </w:rPr>
    </w:lvl>
    <w:lvl w:ilvl="7" w:tplc="EAC04886" w:tentative="1">
      <w:start w:val="1"/>
      <w:numFmt w:val="bullet"/>
      <w:lvlText w:val="o"/>
      <w:lvlJc w:val="left"/>
      <w:pPr>
        <w:ind w:left="5760" w:hanging="360"/>
      </w:pPr>
      <w:rPr>
        <w:rFonts w:ascii="Courier New" w:hAnsi="Courier New" w:cs="Courier New" w:hint="default"/>
      </w:rPr>
    </w:lvl>
    <w:lvl w:ilvl="8" w:tplc="C1A2DF1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CB46F406">
      <w:start w:val="1"/>
      <w:numFmt w:val="decimal"/>
      <w:lvlText w:val="%1."/>
      <w:lvlJc w:val="left"/>
      <w:pPr>
        <w:ind w:left="720" w:hanging="360"/>
      </w:pPr>
    </w:lvl>
    <w:lvl w:ilvl="1" w:tplc="40AEDDDA" w:tentative="1">
      <w:start w:val="1"/>
      <w:numFmt w:val="lowerLetter"/>
      <w:lvlText w:val="%2."/>
      <w:lvlJc w:val="left"/>
      <w:pPr>
        <w:ind w:left="1440" w:hanging="360"/>
      </w:pPr>
    </w:lvl>
    <w:lvl w:ilvl="2" w:tplc="921814DA" w:tentative="1">
      <w:start w:val="1"/>
      <w:numFmt w:val="lowerRoman"/>
      <w:lvlText w:val="%3."/>
      <w:lvlJc w:val="right"/>
      <w:pPr>
        <w:ind w:left="2160" w:hanging="180"/>
      </w:pPr>
    </w:lvl>
    <w:lvl w:ilvl="3" w:tplc="63C27230" w:tentative="1">
      <w:start w:val="1"/>
      <w:numFmt w:val="decimal"/>
      <w:lvlText w:val="%4."/>
      <w:lvlJc w:val="left"/>
      <w:pPr>
        <w:ind w:left="2880" w:hanging="360"/>
      </w:pPr>
    </w:lvl>
    <w:lvl w:ilvl="4" w:tplc="0C5CAB74" w:tentative="1">
      <w:start w:val="1"/>
      <w:numFmt w:val="lowerLetter"/>
      <w:lvlText w:val="%5."/>
      <w:lvlJc w:val="left"/>
      <w:pPr>
        <w:ind w:left="3600" w:hanging="360"/>
      </w:pPr>
    </w:lvl>
    <w:lvl w:ilvl="5" w:tplc="111483A6" w:tentative="1">
      <w:start w:val="1"/>
      <w:numFmt w:val="lowerRoman"/>
      <w:lvlText w:val="%6."/>
      <w:lvlJc w:val="right"/>
      <w:pPr>
        <w:ind w:left="4320" w:hanging="180"/>
      </w:pPr>
    </w:lvl>
    <w:lvl w:ilvl="6" w:tplc="E8640434" w:tentative="1">
      <w:start w:val="1"/>
      <w:numFmt w:val="decimal"/>
      <w:lvlText w:val="%7."/>
      <w:lvlJc w:val="left"/>
      <w:pPr>
        <w:ind w:left="5040" w:hanging="360"/>
      </w:pPr>
    </w:lvl>
    <w:lvl w:ilvl="7" w:tplc="7E7E4ECC" w:tentative="1">
      <w:start w:val="1"/>
      <w:numFmt w:val="lowerLetter"/>
      <w:lvlText w:val="%8."/>
      <w:lvlJc w:val="left"/>
      <w:pPr>
        <w:ind w:left="5760" w:hanging="360"/>
      </w:pPr>
    </w:lvl>
    <w:lvl w:ilvl="8" w:tplc="58B0D8E6"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BD7600BC">
      <w:start w:val="1"/>
      <w:numFmt w:val="bullet"/>
      <w:lvlText w:val=""/>
      <w:lvlJc w:val="left"/>
      <w:pPr>
        <w:ind w:left="720" w:hanging="360"/>
      </w:pPr>
      <w:rPr>
        <w:rFonts w:ascii="Symbol" w:hAnsi="Symbol" w:hint="default"/>
      </w:rPr>
    </w:lvl>
    <w:lvl w:ilvl="1" w:tplc="90F4858A" w:tentative="1">
      <w:start w:val="1"/>
      <w:numFmt w:val="bullet"/>
      <w:lvlText w:val="o"/>
      <w:lvlJc w:val="left"/>
      <w:pPr>
        <w:ind w:left="1440" w:hanging="360"/>
      </w:pPr>
      <w:rPr>
        <w:rFonts w:ascii="Courier New" w:hAnsi="Courier New" w:cs="Courier New" w:hint="default"/>
      </w:rPr>
    </w:lvl>
    <w:lvl w:ilvl="2" w:tplc="98241694" w:tentative="1">
      <w:start w:val="1"/>
      <w:numFmt w:val="bullet"/>
      <w:lvlText w:val=""/>
      <w:lvlJc w:val="left"/>
      <w:pPr>
        <w:ind w:left="2160" w:hanging="360"/>
      </w:pPr>
      <w:rPr>
        <w:rFonts w:ascii="Wingdings" w:hAnsi="Wingdings" w:hint="default"/>
      </w:rPr>
    </w:lvl>
    <w:lvl w:ilvl="3" w:tplc="6B26ECAE" w:tentative="1">
      <w:start w:val="1"/>
      <w:numFmt w:val="bullet"/>
      <w:lvlText w:val=""/>
      <w:lvlJc w:val="left"/>
      <w:pPr>
        <w:ind w:left="2880" w:hanging="360"/>
      </w:pPr>
      <w:rPr>
        <w:rFonts w:ascii="Symbol" w:hAnsi="Symbol" w:hint="default"/>
      </w:rPr>
    </w:lvl>
    <w:lvl w:ilvl="4" w:tplc="5DF84A44" w:tentative="1">
      <w:start w:val="1"/>
      <w:numFmt w:val="bullet"/>
      <w:lvlText w:val="o"/>
      <w:lvlJc w:val="left"/>
      <w:pPr>
        <w:ind w:left="3600" w:hanging="360"/>
      </w:pPr>
      <w:rPr>
        <w:rFonts w:ascii="Courier New" w:hAnsi="Courier New" w:cs="Courier New" w:hint="default"/>
      </w:rPr>
    </w:lvl>
    <w:lvl w:ilvl="5" w:tplc="8DD007C6" w:tentative="1">
      <w:start w:val="1"/>
      <w:numFmt w:val="bullet"/>
      <w:lvlText w:val=""/>
      <w:lvlJc w:val="left"/>
      <w:pPr>
        <w:ind w:left="4320" w:hanging="360"/>
      </w:pPr>
      <w:rPr>
        <w:rFonts w:ascii="Wingdings" w:hAnsi="Wingdings" w:hint="default"/>
      </w:rPr>
    </w:lvl>
    <w:lvl w:ilvl="6" w:tplc="988219FC" w:tentative="1">
      <w:start w:val="1"/>
      <w:numFmt w:val="bullet"/>
      <w:lvlText w:val=""/>
      <w:lvlJc w:val="left"/>
      <w:pPr>
        <w:ind w:left="5040" w:hanging="360"/>
      </w:pPr>
      <w:rPr>
        <w:rFonts w:ascii="Symbol" w:hAnsi="Symbol" w:hint="default"/>
      </w:rPr>
    </w:lvl>
    <w:lvl w:ilvl="7" w:tplc="203E57B8" w:tentative="1">
      <w:start w:val="1"/>
      <w:numFmt w:val="bullet"/>
      <w:lvlText w:val="o"/>
      <w:lvlJc w:val="left"/>
      <w:pPr>
        <w:ind w:left="5760" w:hanging="360"/>
      </w:pPr>
      <w:rPr>
        <w:rFonts w:ascii="Courier New" w:hAnsi="Courier New" w:cs="Courier New" w:hint="default"/>
      </w:rPr>
    </w:lvl>
    <w:lvl w:ilvl="8" w:tplc="B50868E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56FB6"/>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1FF8"/>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6066"/>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06F26"/>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18"/>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1345"/>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2CD9"/>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2CF2"/>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2AA0"/>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679"/>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895"/>
    <w:rsid w:val="008B6C1D"/>
    <w:rsid w:val="008C0035"/>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3417"/>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153"/>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C6C"/>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97BC9"/>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181"/>
    <w:rsid w:val="00D34961"/>
    <w:rsid w:val="00D34BCF"/>
    <w:rsid w:val="00D351C4"/>
    <w:rsid w:val="00D35A4C"/>
    <w:rsid w:val="00D4031C"/>
    <w:rsid w:val="00D4135A"/>
    <w:rsid w:val="00D426CC"/>
    <w:rsid w:val="00D430B6"/>
    <w:rsid w:val="00D45180"/>
    <w:rsid w:val="00D45F7D"/>
    <w:rsid w:val="00D466E7"/>
    <w:rsid w:val="00D47C57"/>
    <w:rsid w:val="00D50071"/>
    <w:rsid w:val="00D5032F"/>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1D22"/>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0EC3"/>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867"/>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AB4"/>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106"/>
    <w:rsid w:val="00F557F8"/>
    <w:rsid w:val="00F576AC"/>
    <w:rsid w:val="00F61037"/>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3E4"/>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620AAF58-AF40-45B2-8A2A-EC6D5A1D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206F26"/>
    <w:pPr>
      <w:keepLines/>
      <w:spacing w:before="240" w:line="259" w:lineRule="auto"/>
      <w:jc w:val="left"/>
      <w:outlineLvl w:val="9"/>
    </w:pPr>
    <w:rPr>
      <w:rFonts w:ascii="Aptos Display" w:hAnsi="Aptos Display"/>
      <w:b w:val="0"/>
      <w:color w:val="0F4761"/>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2424</Words>
  <Characters>14837</Characters>
  <Application>Microsoft Office Word</Application>
  <DocSecurity>0</DocSecurity>
  <Lines>436</Lines>
  <Paragraphs>181</Paragraphs>
  <ScaleCrop>false</ScaleCrop>
  <HeadingPairs>
    <vt:vector size="2" baseType="variant">
      <vt:variant>
        <vt:lpstr>Title</vt:lpstr>
      </vt:variant>
      <vt:variant>
        <vt:i4>1</vt:i4>
      </vt:variant>
    </vt:vector>
  </HeadingPairs>
  <TitlesOfParts>
    <vt:vector size="1" baseType="lpstr">
      <vt:lpstr>2025-26 Rockport Public Schools IMR Report</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Rockport Public Schools IMR Report</dc:title>
  <dc:creator>DESE</dc:creator>
  <cp:lastModifiedBy>Zou, Dong (EOE)</cp:lastModifiedBy>
  <cp:revision>8</cp:revision>
  <cp:lastPrinted>2025-12-17T20:15:00Z</cp:lastPrinted>
  <dcterms:created xsi:type="dcterms:W3CDTF">2026-05-07T16:13:00Z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