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FBC1449" w:rsidR="00347D9A" w:rsidRPr="00232808" w:rsidRDefault="00CD61D6" w:rsidP="00347D9A">
      <w:pPr>
        <w:rPr>
          <w:rFonts w:ascii="Arial" w:hAnsi="Arial" w:cs="Arial"/>
          <w:sz w:val="22"/>
        </w:rPr>
      </w:pPr>
      <w:r>
        <w:rPr>
          <w:rFonts w:ascii="Arial" w:hAnsi="Arial" w:cs="Arial"/>
          <w:noProof/>
        </w:rPr>
        <w:drawing>
          <wp:inline distT="0" distB="0" distL="0" distR="0" wp14:anchorId="747B58CF" wp14:editId="5389923D">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7777777" w:rsidR="00347D9A" w:rsidRPr="000622B1" w:rsidRDefault="00F51BB8" w:rsidP="00347D9A">
      <w:pPr>
        <w:jc w:val="center"/>
        <w:rPr>
          <w:rFonts w:ascii="Arial" w:hAnsi="Arial" w:cs="Arial"/>
          <w:b/>
          <w:sz w:val="32"/>
          <w:szCs w:val="32"/>
        </w:rPr>
      </w:pPr>
      <w:bookmarkStart w:id="0" w:name="rptName"/>
      <w:r w:rsidRPr="000622B1">
        <w:rPr>
          <w:rFonts w:ascii="Arial" w:hAnsi="Arial" w:cs="Arial"/>
          <w:b/>
          <w:sz w:val="32"/>
          <w:szCs w:val="32"/>
        </w:rPr>
        <w:t>Ware Public Schools</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F51BB8"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3ED854F0" w14:textId="1DD5ADD3" w:rsidR="00347D9A" w:rsidRPr="00965481" w:rsidRDefault="00F51BB8" w:rsidP="000622B1">
      <w:pPr>
        <w:jc w:val="center"/>
        <w:rPr>
          <w:rFonts w:ascii="Arial" w:hAnsi="Arial" w:cs="Arial"/>
          <w:b/>
          <w:i/>
          <w:sz w:val="28"/>
          <w:szCs w:val="28"/>
        </w:rPr>
      </w:pPr>
      <w:r w:rsidRPr="00965481">
        <w:rPr>
          <w:rFonts w:ascii="Arial" w:hAnsi="Arial" w:cs="Arial"/>
          <w:b/>
          <w:sz w:val="28"/>
          <w:szCs w:val="28"/>
        </w:rPr>
        <w:t>Office of Public School Monitoring</w:t>
      </w:r>
    </w:p>
    <w:p w14:paraId="0C3F62BE" w14:textId="77777777" w:rsidR="00347D9A" w:rsidRPr="00965481" w:rsidRDefault="00F51BB8" w:rsidP="00347D9A">
      <w:pPr>
        <w:jc w:val="center"/>
        <w:rPr>
          <w:rFonts w:ascii="Arial" w:hAnsi="Arial" w:cs="Arial"/>
          <w:b/>
          <w:sz w:val="28"/>
          <w:szCs w:val="28"/>
        </w:rPr>
      </w:pPr>
      <w:r w:rsidRPr="00965481">
        <w:rPr>
          <w:rFonts w:ascii="Arial" w:hAnsi="Arial" w:cs="Arial"/>
          <w:b/>
          <w:sz w:val="28"/>
          <w:szCs w:val="28"/>
        </w:rPr>
        <w:t xml:space="preserve">For </w:t>
      </w:r>
      <w:bookmarkStart w:id="1" w:name="CrGroup1"/>
      <w:r w:rsidRPr="00965481">
        <w:rPr>
          <w:rFonts w:ascii="Arial" w:hAnsi="Arial" w:cs="Arial"/>
          <w:b/>
          <w:sz w:val="28"/>
          <w:szCs w:val="28"/>
        </w:rPr>
        <w:t>Group B</w:t>
      </w:r>
      <w:bookmarkEnd w:id="1"/>
      <w:r w:rsidRPr="00965481">
        <w:rPr>
          <w:rFonts w:ascii="Arial" w:hAnsi="Arial" w:cs="Arial"/>
          <w:b/>
          <w:sz w:val="28"/>
          <w:szCs w:val="28"/>
        </w:rPr>
        <w:t xml:space="preserve"> Universal Standards</w:t>
      </w:r>
    </w:p>
    <w:p w14:paraId="76BBC78C" w14:textId="59D1D4B0" w:rsidR="00347D9A" w:rsidRPr="00965481" w:rsidRDefault="00347D9A" w:rsidP="00347D9A">
      <w:pPr>
        <w:jc w:val="center"/>
        <w:rPr>
          <w:rFonts w:ascii="Arial" w:hAnsi="Arial" w:cs="Arial"/>
          <w:b/>
          <w:sz w:val="28"/>
          <w:szCs w:val="28"/>
        </w:rPr>
      </w:pPr>
    </w:p>
    <w:p w14:paraId="1CE32C5D" w14:textId="77777777" w:rsidR="00347D9A" w:rsidRPr="00965481" w:rsidRDefault="00347D9A" w:rsidP="00347D9A">
      <w:pPr>
        <w:jc w:val="center"/>
        <w:rPr>
          <w:rFonts w:ascii="Arial" w:hAnsi="Arial" w:cs="Arial"/>
          <w:b/>
          <w:sz w:val="28"/>
          <w:szCs w:val="28"/>
        </w:rPr>
      </w:pPr>
    </w:p>
    <w:p w14:paraId="5229B1D8" w14:textId="7331905B" w:rsidR="00347D9A" w:rsidRPr="00965481" w:rsidRDefault="00F51BB8" w:rsidP="00347D9A">
      <w:pPr>
        <w:jc w:val="center"/>
        <w:rPr>
          <w:rFonts w:ascii="Arial" w:hAnsi="Arial" w:cs="Arial"/>
          <w:b/>
          <w:sz w:val="28"/>
          <w:szCs w:val="28"/>
        </w:rPr>
      </w:pPr>
      <w:r w:rsidRPr="00965481">
        <w:rPr>
          <w:rFonts w:ascii="Arial" w:hAnsi="Arial" w:cs="Arial"/>
          <w:b/>
          <w:sz w:val="28"/>
          <w:szCs w:val="28"/>
        </w:rPr>
        <w:t xml:space="preserve">Dates of Onsite Visit: </w:t>
      </w:r>
      <w:bookmarkStart w:id="2" w:name="onsiteVisitDate"/>
      <w:r w:rsidRPr="00965481">
        <w:rPr>
          <w:rFonts w:ascii="Arial" w:hAnsi="Arial" w:cs="Arial"/>
          <w:b/>
          <w:sz w:val="28"/>
          <w:szCs w:val="28"/>
        </w:rPr>
        <w:t>February 2</w:t>
      </w:r>
      <w:r w:rsidR="00E33959" w:rsidRPr="00965481">
        <w:rPr>
          <w:rFonts w:ascii="Arial" w:hAnsi="Arial" w:cs="Arial"/>
          <w:b/>
          <w:sz w:val="28"/>
          <w:szCs w:val="28"/>
        </w:rPr>
        <w:t xml:space="preserve">4-25 </w:t>
      </w:r>
      <w:r w:rsidR="00AA1E09" w:rsidRPr="00965481">
        <w:rPr>
          <w:rFonts w:ascii="Arial" w:hAnsi="Arial" w:cs="Arial"/>
          <w:b/>
          <w:sz w:val="28"/>
          <w:szCs w:val="28"/>
        </w:rPr>
        <w:t xml:space="preserve">&amp; </w:t>
      </w:r>
      <w:r w:rsidR="00E33959" w:rsidRPr="00965481">
        <w:rPr>
          <w:rFonts w:ascii="Arial" w:hAnsi="Arial" w:cs="Arial"/>
          <w:b/>
          <w:sz w:val="28"/>
          <w:szCs w:val="28"/>
        </w:rPr>
        <w:t>March 2</w:t>
      </w:r>
      <w:r w:rsidRPr="00965481">
        <w:rPr>
          <w:rFonts w:ascii="Arial" w:hAnsi="Arial" w:cs="Arial"/>
          <w:b/>
          <w:sz w:val="28"/>
          <w:szCs w:val="28"/>
        </w:rPr>
        <w:t>, 2026</w:t>
      </w:r>
      <w:bookmarkEnd w:id="2"/>
    </w:p>
    <w:p w14:paraId="24987EF1" w14:textId="5FA654E1" w:rsidR="00347D9A" w:rsidRPr="00965481" w:rsidRDefault="00F51BB8" w:rsidP="00347D9A">
      <w:pPr>
        <w:jc w:val="center"/>
        <w:rPr>
          <w:rFonts w:ascii="Arial" w:hAnsi="Arial" w:cs="Arial"/>
          <w:b/>
          <w:sz w:val="28"/>
          <w:szCs w:val="28"/>
        </w:rPr>
      </w:pPr>
      <w:r w:rsidRPr="00965481">
        <w:rPr>
          <w:rFonts w:ascii="Arial" w:hAnsi="Arial" w:cs="Arial"/>
          <w:b/>
          <w:sz w:val="28"/>
          <w:szCs w:val="28"/>
        </w:rPr>
        <w:t xml:space="preserve">Date of Report: </w:t>
      </w:r>
      <w:r w:rsidR="00F314E3" w:rsidRPr="00965481">
        <w:rPr>
          <w:rFonts w:ascii="Arial" w:hAnsi="Arial" w:cs="Arial"/>
          <w:b/>
          <w:sz w:val="28"/>
          <w:szCs w:val="28"/>
        </w:rPr>
        <w:t xml:space="preserve">April </w:t>
      </w:r>
      <w:r w:rsidR="00AA1E09" w:rsidRPr="00965481">
        <w:rPr>
          <w:rFonts w:ascii="Arial" w:hAnsi="Arial" w:cs="Arial"/>
          <w:b/>
          <w:sz w:val="28"/>
          <w:szCs w:val="28"/>
        </w:rPr>
        <w:t>9</w:t>
      </w:r>
      <w:r w:rsidR="007C173D" w:rsidRPr="00965481">
        <w:rPr>
          <w:rFonts w:ascii="Arial" w:hAnsi="Arial" w:cs="Arial"/>
          <w:b/>
          <w:sz w:val="28"/>
          <w:szCs w:val="28"/>
        </w:rPr>
        <w:t>, 2026</w:t>
      </w:r>
    </w:p>
    <w:p w14:paraId="6C88F6E6" w14:textId="17B69356" w:rsidR="00D97AF2" w:rsidRPr="00965481" w:rsidRDefault="00AA1E09" w:rsidP="00347D9A">
      <w:pPr>
        <w:jc w:val="center"/>
        <w:rPr>
          <w:rFonts w:ascii="Arial" w:hAnsi="Arial" w:cs="Arial"/>
          <w:b/>
          <w:sz w:val="28"/>
          <w:szCs w:val="28"/>
        </w:rPr>
      </w:pPr>
      <w:r w:rsidRPr="00965481">
        <w:rPr>
          <w:rFonts w:ascii="Arial" w:hAnsi="Arial" w:cs="Arial"/>
          <w:b/>
          <w:sz w:val="28"/>
          <w:szCs w:val="28"/>
        </w:rPr>
        <w:t xml:space="preserve">Corrective </w:t>
      </w:r>
      <w:r w:rsidR="00D97AF2" w:rsidRPr="00965481">
        <w:rPr>
          <w:rFonts w:ascii="Arial" w:hAnsi="Arial" w:cs="Arial"/>
          <w:b/>
          <w:sz w:val="28"/>
          <w:szCs w:val="28"/>
        </w:rPr>
        <w:t xml:space="preserve">Action Plan </w:t>
      </w:r>
      <w:r w:rsidRPr="00965481">
        <w:rPr>
          <w:rFonts w:ascii="Arial" w:hAnsi="Arial" w:cs="Arial"/>
          <w:b/>
          <w:sz w:val="28"/>
          <w:szCs w:val="28"/>
        </w:rPr>
        <w:t>D</w:t>
      </w:r>
      <w:r w:rsidR="00D97AF2" w:rsidRPr="00965481">
        <w:rPr>
          <w:rFonts w:ascii="Arial" w:hAnsi="Arial" w:cs="Arial"/>
          <w:b/>
          <w:sz w:val="28"/>
          <w:szCs w:val="28"/>
        </w:rPr>
        <w:t>ue:</w:t>
      </w:r>
      <w:r w:rsidRPr="00965481">
        <w:rPr>
          <w:rFonts w:ascii="Arial" w:hAnsi="Arial" w:cs="Arial"/>
          <w:b/>
          <w:sz w:val="28"/>
          <w:szCs w:val="28"/>
        </w:rPr>
        <w:t xml:space="preserve"> May 14, 2026</w:t>
      </w:r>
      <w:r w:rsidR="00D97AF2" w:rsidRPr="00965481">
        <w:rPr>
          <w:rFonts w:ascii="Arial" w:hAnsi="Arial" w:cs="Arial"/>
          <w:b/>
          <w:sz w:val="28"/>
          <w:szCs w:val="28"/>
        </w:rPr>
        <w:t xml:space="preserve"> </w:t>
      </w:r>
    </w:p>
    <w:p w14:paraId="094AA45E" w14:textId="77777777" w:rsidR="00347D9A" w:rsidRPr="00965481" w:rsidRDefault="00347D9A" w:rsidP="00347D9A">
      <w:pPr>
        <w:jc w:val="center"/>
        <w:rPr>
          <w:rFonts w:ascii="Arial" w:hAnsi="Arial" w:cs="Arial"/>
          <w:b/>
          <w:sz w:val="28"/>
          <w:szCs w:val="28"/>
        </w:rPr>
      </w:pPr>
    </w:p>
    <w:p w14:paraId="0F906233" w14:textId="77777777" w:rsidR="00347D9A" w:rsidRPr="00965481" w:rsidRDefault="00347D9A" w:rsidP="00347D9A">
      <w:pPr>
        <w:jc w:val="center"/>
        <w:rPr>
          <w:rFonts w:ascii="Arial" w:hAnsi="Arial" w:cs="Arial"/>
          <w:b/>
          <w:sz w:val="28"/>
          <w:szCs w:val="28"/>
        </w:rPr>
      </w:pPr>
    </w:p>
    <w:p w14:paraId="3113ECE9" w14:textId="39BBF78E" w:rsidR="00347D9A" w:rsidRPr="00965481" w:rsidRDefault="00F51BB8" w:rsidP="00347D9A">
      <w:pPr>
        <w:jc w:val="center"/>
        <w:rPr>
          <w:rFonts w:ascii="Arial" w:hAnsi="Arial" w:cs="Arial"/>
          <w:b/>
          <w:sz w:val="28"/>
          <w:szCs w:val="28"/>
        </w:rPr>
      </w:pPr>
      <w:r w:rsidRPr="00965481">
        <w:rPr>
          <w:rFonts w:ascii="Arial" w:hAnsi="Arial" w:cs="Arial"/>
          <w:b/>
          <w:sz w:val="28"/>
          <w:szCs w:val="28"/>
        </w:rPr>
        <w:t xml:space="preserve">Department of Elementary and Secondary Education Onsite </w:t>
      </w:r>
      <w:r w:rsidR="007C173D" w:rsidRPr="00965481">
        <w:rPr>
          <w:rFonts w:ascii="Arial" w:hAnsi="Arial" w:cs="Arial"/>
          <w:b/>
          <w:sz w:val="28"/>
          <w:szCs w:val="28"/>
        </w:rPr>
        <w:t>Chairperson</w:t>
      </w:r>
      <w:r w:rsidRPr="00965481">
        <w:rPr>
          <w:rFonts w:ascii="Arial" w:hAnsi="Arial" w:cs="Arial"/>
          <w:b/>
          <w:sz w:val="28"/>
          <w:szCs w:val="28"/>
        </w:rPr>
        <w:t>:</w:t>
      </w:r>
    </w:p>
    <w:p w14:paraId="64746AD4" w14:textId="6BDA41F0" w:rsidR="00347D9A" w:rsidRPr="00965481" w:rsidRDefault="00F51BB8" w:rsidP="00347D9A">
      <w:pPr>
        <w:jc w:val="center"/>
        <w:rPr>
          <w:rFonts w:ascii="Arial" w:hAnsi="Arial" w:cs="Arial"/>
          <w:b/>
          <w:sz w:val="28"/>
          <w:szCs w:val="28"/>
        </w:rPr>
      </w:pPr>
      <w:bookmarkStart w:id="3" w:name="teamMembers"/>
      <w:r w:rsidRPr="00965481">
        <w:rPr>
          <w:rFonts w:ascii="Arial" w:hAnsi="Arial" w:cs="Arial"/>
          <w:b/>
          <w:sz w:val="28"/>
          <w:szCs w:val="28"/>
        </w:rPr>
        <w:t>Heather Cuthbertson</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675F5A41" w:rsidR="00347D9A" w:rsidRPr="00AF0528" w:rsidRDefault="00CD61D6"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0237EF47" wp14:editId="518145CB">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F51BB8"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F51BB8"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Default="00347D9A">
      <w:pPr>
        <w:jc w:val="center"/>
        <w:rPr>
          <w:rFonts w:ascii="Arial" w:hAnsi="Arial" w:cs="Arial"/>
          <w:b/>
          <w:sz w:val="24"/>
          <w:szCs w:val="24"/>
        </w:rPr>
      </w:pPr>
    </w:p>
    <w:p w14:paraId="63EC952F" w14:textId="77777777" w:rsidR="00057FF1" w:rsidRPr="00AF0528" w:rsidRDefault="00057FF1">
      <w:pPr>
        <w:jc w:val="center"/>
        <w:rPr>
          <w:rFonts w:ascii="Arial" w:hAnsi="Arial" w:cs="Arial"/>
          <w:b/>
          <w:sz w:val="24"/>
          <w:szCs w:val="24"/>
        </w:rPr>
      </w:pPr>
    </w:p>
    <w:p w14:paraId="2722FABF" w14:textId="532AE8F6" w:rsidR="00125011" w:rsidRDefault="00F51BB8" w:rsidP="00965481">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71B629DC" w14:textId="77777777" w:rsidR="00965481" w:rsidRPr="00AF0528" w:rsidRDefault="00965481" w:rsidP="00965481">
      <w:pPr>
        <w:jc w:val="center"/>
        <w:rPr>
          <w:rFonts w:ascii="Arial" w:hAnsi="Arial" w:cs="Arial"/>
          <w:b/>
          <w:sz w:val="24"/>
          <w:szCs w:val="24"/>
        </w:rPr>
      </w:pPr>
    </w:p>
    <w:p w14:paraId="03FA4A8E" w14:textId="48F80C74" w:rsidR="00125011" w:rsidRPr="00AF0528" w:rsidRDefault="00F51BB8">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77777777" w:rsidR="00125011" w:rsidRPr="00AF0528" w:rsidRDefault="00F51BB8">
      <w:pPr>
        <w:jc w:val="center"/>
        <w:rPr>
          <w:rFonts w:ascii="Arial" w:hAnsi="Arial" w:cs="Arial"/>
          <w:b/>
          <w:sz w:val="24"/>
          <w:szCs w:val="24"/>
        </w:rPr>
      </w:pPr>
      <w:bookmarkStart w:id="4" w:name="rptName2"/>
      <w:r w:rsidRPr="00AF0528">
        <w:rPr>
          <w:rFonts w:ascii="Arial" w:hAnsi="Arial" w:cs="Arial"/>
          <w:b/>
          <w:sz w:val="24"/>
          <w:szCs w:val="24"/>
        </w:rPr>
        <w:t>Ware Public Schools</w:t>
      </w:r>
      <w:bookmarkEnd w:id="4"/>
    </w:p>
    <w:p w14:paraId="4C887CBA" w14:textId="77777777" w:rsidR="00125011" w:rsidRPr="00AF0528" w:rsidRDefault="00125011" w:rsidP="00D946DD">
      <w:pPr>
        <w:rPr>
          <w:rFonts w:ascii="Arial" w:hAnsi="Arial" w:cs="Arial"/>
          <w:b/>
          <w:sz w:val="24"/>
          <w:szCs w:val="24"/>
        </w:rPr>
      </w:pPr>
    </w:p>
    <w:p w14:paraId="026779DD" w14:textId="4D4C5610" w:rsidR="00DA352F" w:rsidRDefault="00F51BB8">
      <w:pPr>
        <w:pStyle w:val="TOC1"/>
        <w:rPr>
          <w:rFonts w:asciiTheme="minorHAnsi" w:eastAsiaTheme="minorEastAsia" w:hAnsiTheme="minorHAnsi" w:cstheme="minorBidi"/>
          <w:b w:val="0"/>
          <w:bCs w:val="0"/>
          <w:kern w:val="2"/>
          <w:szCs w:val="24"/>
          <w14:ligatures w14:val="standardContextual"/>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25924654" w:history="1">
        <w:r w:rsidR="00DA352F" w:rsidRPr="00F67AB0">
          <w:rPr>
            <w:rStyle w:val="Hyperlink"/>
            <w:rFonts w:cs="Arial"/>
          </w:rPr>
          <w:t>REPORT INTRODUCTION</w:t>
        </w:r>
        <w:r w:rsidR="00DA352F">
          <w:rPr>
            <w:webHidden/>
          </w:rPr>
          <w:tab/>
        </w:r>
        <w:r w:rsidR="00DA352F">
          <w:rPr>
            <w:webHidden/>
          </w:rPr>
          <w:fldChar w:fldCharType="begin"/>
        </w:r>
        <w:r w:rsidR="00DA352F">
          <w:rPr>
            <w:webHidden/>
          </w:rPr>
          <w:instrText xml:space="preserve"> PAGEREF _Toc225924654 \h </w:instrText>
        </w:r>
        <w:r w:rsidR="00DA352F">
          <w:rPr>
            <w:webHidden/>
          </w:rPr>
        </w:r>
        <w:r w:rsidR="00DA352F">
          <w:rPr>
            <w:webHidden/>
          </w:rPr>
          <w:fldChar w:fldCharType="separate"/>
        </w:r>
        <w:r w:rsidR="00DA352F">
          <w:rPr>
            <w:webHidden/>
          </w:rPr>
          <w:t>3</w:t>
        </w:r>
        <w:r w:rsidR="00DA352F">
          <w:rPr>
            <w:webHidden/>
          </w:rPr>
          <w:fldChar w:fldCharType="end"/>
        </w:r>
      </w:hyperlink>
    </w:p>
    <w:p w14:paraId="56BAD0F3" w14:textId="6A7435F5" w:rsidR="00DA352F" w:rsidRDefault="00DA352F">
      <w:pPr>
        <w:pStyle w:val="TOC1"/>
        <w:rPr>
          <w:rFonts w:asciiTheme="minorHAnsi" w:eastAsiaTheme="minorEastAsia" w:hAnsiTheme="minorHAnsi" w:cstheme="minorBidi"/>
          <w:b w:val="0"/>
          <w:bCs w:val="0"/>
          <w:kern w:val="2"/>
          <w:szCs w:val="24"/>
          <w14:ligatures w14:val="standardContextual"/>
        </w:rPr>
      </w:pPr>
      <w:hyperlink w:anchor="_Toc225924655" w:history="1">
        <w:r w:rsidRPr="00F67AB0">
          <w:rPr>
            <w:rStyle w:val="Hyperlink"/>
            <w:rFonts w:cs="Arial"/>
          </w:rPr>
          <w:t>INTEGRATED MONITORING REVIEW DETAILS</w:t>
        </w:r>
        <w:r>
          <w:rPr>
            <w:webHidden/>
          </w:rPr>
          <w:tab/>
        </w:r>
        <w:r>
          <w:rPr>
            <w:webHidden/>
          </w:rPr>
          <w:fldChar w:fldCharType="begin"/>
        </w:r>
        <w:r>
          <w:rPr>
            <w:webHidden/>
          </w:rPr>
          <w:instrText xml:space="preserve"> PAGEREF _Toc225924655 \h </w:instrText>
        </w:r>
        <w:r>
          <w:rPr>
            <w:webHidden/>
          </w:rPr>
        </w:r>
        <w:r>
          <w:rPr>
            <w:webHidden/>
          </w:rPr>
          <w:fldChar w:fldCharType="separate"/>
        </w:r>
        <w:r>
          <w:rPr>
            <w:webHidden/>
          </w:rPr>
          <w:t>7</w:t>
        </w:r>
        <w:r>
          <w:rPr>
            <w:webHidden/>
          </w:rPr>
          <w:fldChar w:fldCharType="end"/>
        </w:r>
      </w:hyperlink>
    </w:p>
    <w:p w14:paraId="57EEE6ED" w14:textId="7EB0DF9B" w:rsidR="00DA352F" w:rsidRDefault="00DA352F">
      <w:pPr>
        <w:pStyle w:val="TOC1"/>
        <w:rPr>
          <w:rFonts w:asciiTheme="minorHAnsi" w:eastAsiaTheme="minorEastAsia" w:hAnsiTheme="minorHAnsi" w:cstheme="minorBidi"/>
          <w:b w:val="0"/>
          <w:bCs w:val="0"/>
          <w:kern w:val="2"/>
          <w:szCs w:val="24"/>
          <w14:ligatures w14:val="standardContextual"/>
        </w:rPr>
      </w:pPr>
      <w:hyperlink w:anchor="_Toc225924656" w:history="1">
        <w:r w:rsidRPr="00F67AB0">
          <w:rPr>
            <w:rStyle w:val="Hyperlink"/>
            <w:rFonts w:cs="Arial"/>
          </w:rPr>
          <w:t>DEFINITION</w:t>
        </w:r>
        <w:r w:rsidR="00AA1E09">
          <w:rPr>
            <w:rStyle w:val="Hyperlink"/>
            <w:rFonts w:cs="Arial"/>
          </w:rPr>
          <w:t xml:space="preserve"> OF COMPLIANCE RATINGS</w:t>
        </w:r>
        <w:r>
          <w:rPr>
            <w:webHidden/>
          </w:rPr>
          <w:tab/>
        </w:r>
        <w:r>
          <w:rPr>
            <w:webHidden/>
          </w:rPr>
          <w:fldChar w:fldCharType="begin"/>
        </w:r>
        <w:r>
          <w:rPr>
            <w:webHidden/>
          </w:rPr>
          <w:instrText xml:space="preserve"> PAGEREF _Toc225924656 \h </w:instrText>
        </w:r>
        <w:r>
          <w:rPr>
            <w:webHidden/>
          </w:rPr>
        </w:r>
        <w:r>
          <w:rPr>
            <w:webHidden/>
          </w:rPr>
          <w:fldChar w:fldCharType="separate"/>
        </w:r>
        <w:r>
          <w:rPr>
            <w:webHidden/>
          </w:rPr>
          <w:t>9</w:t>
        </w:r>
        <w:r>
          <w:rPr>
            <w:webHidden/>
          </w:rPr>
          <w:fldChar w:fldCharType="end"/>
        </w:r>
      </w:hyperlink>
    </w:p>
    <w:p w14:paraId="031DEB1E" w14:textId="6B35EC60" w:rsidR="00DA352F" w:rsidRDefault="00DA352F">
      <w:pPr>
        <w:pStyle w:val="TOC1"/>
        <w:rPr>
          <w:rFonts w:asciiTheme="minorHAnsi" w:eastAsiaTheme="minorEastAsia" w:hAnsiTheme="minorHAnsi" w:cstheme="minorBidi"/>
          <w:b w:val="0"/>
          <w:bCs w:val="0"/>
          <w:kern w:val="2"/>
          <w:szCs w:val="24"/>
          <w14:ligatures w14:val="standardContextual"/>
        </w:rPr>
      </w:pPr>
      <w:hyperlink w:anchor="_Toc225924657" w:history="1">
        <w:r w:rsidRPr="00F67AB0">
          <w:rPr>
            <w:rStyle w:val="Hyperlink"/>
          </w:rPr>
          <w:t>SUMMARY OF COMPLIANCE CRITERIA RATINGS</w:t>
        </w:r>
        <w:r>
          <w:rPr>
            <w:webHidden/>
          </w:rPr>
          <w:tab/>
        </w:r>
        <w:r>
          <w:rPr>
            <w:webHidden/>
          </w:rPr>
          <w:fldChar w:fldCharType="begin"/>
        </w:r>
        <w:r>
          <w:rPr>
            <w:webHidden/>
          </w:rPr>
          <w:instrText xml:space="preserve"> PAGEREF _Toc225924657 \h </w:instrText>
        </w:r>
        <w:r>
          <w:rPr>
            <w:webHidden/>
          </w:rPr>
        </w:r>
        <w:r>
          <w:rPr>
            <w:webHidden/>
          </w:rPr>
          <w:fldChar w:fldCharType="separate"/>
        </w:r>
        <w:r>
          <w:rPr>
            <w:webHidden/>
          </w:rPr>
          <w:t>10</w:t>
        </w:r>
        <w:r>
          <w:rPr>
            <w:webHidden/>
          </w:rPr>
          <w:fldChar w:fldCharType="end"/>
        </w:r>
      </w:hyperlink>
    </w:p>
    <w:p w14:paraId="2DD18949" w14:textId="124A766B" w:rsidR="00DA352F" w:rsidRDefault="00DA352F">
      <w:pPr>
        <w:pStyle w:val="TOC1"/>
        <w:rPr>
          <w:rFonts w:asciiTheme="minorHAnsi" w:eastAsiaTheme="minorEastAsia" w:hAnsiTheme="minorHAnsi" w:cstheme="minorBidi"/>
          <w:b w:val="0"/>
          <w:bCs w:val="0"/>
          <w:kern w:val="2"/>
          <w:szCs w:val="24"/>
          <w14:ligatures w14:val="standardContextual"/>
        </w:rPr>
      </w:pPr>
      <w:hyperlink w:anchor="_Toc225924658" w:history="1">
        <w:r w:rsidRPr="00F67AB0">
          <w:rPr>
            <w:rStyle w:val="Hyperlink"/>
          </w:rPr>
          <w:t>CIVIL RIGHTS AND OTHER RELATED GENERAL EDUCATION REQUIREMENTS</w:t>
        </w:r>
        <w:r>
          <w:rPr>
            <w:webHidden/>
          </w:rPr>
          <w:tab/>
        </w:r>
        <w:r>
          <w:rPr>
            <w:webHidden/>
          </w:rPr>
          <w:fldChar w:fldCharType="begin"/>
        </w:r>
        <w:r>
          <w:rPr>
            <w:webHidden/>
          </w:rPr>
          <w:instrText xml:space="preserve"> PAGEREF _Toc225924658 \h </w:instrText>
        </w:r>
        <w:r>
          <w:rPr>
            <w:webHidden/>
          </w:rPr>
        </w:r>
        <w:r>
          <w:rPr>
            <w:webHidden/>
          </w:rPr>
          <w:fldChar w:fldCharType="separate"/>
        </w:r>
        <w:r>
          <w:rPr>
            <w:webHidden/>
          </w:rPr>
          <w:t>11</w:t>
        </w:r>
        <w:r>
          <w:rPr>
            <w:webHidden/>
          </w:rPr>
          <w:fldChar w:fldCharType="end"/>
        </w:r>
      </w:hyperlink>
    </w:p>
    <w:p w14:paraId="53BF29BC" w14:textId="5A8C6F84" w:rsidR="00844E03" w:rsidRPr="00AF0528" w:rsidRDefault="00F51BB8"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1D364ADC" w:rsidR="00125011" w:rsidRDefault="00F51BB8" w:rsidP="00965481">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7CA4F03B" w14:textId="77777777" w:rsidR="00965481" w:rsidRPr="00AF0528" w:rsidRDefault="00965481" w:rsidP="00965481">
      <w:pPr>
        <w:jc w:val="center"/>
        <w:rPr>
          <w:rFonts w:ascii="Arial" w:hAnsi="Arial" w:cs="Arial"/>
          <w:b/>
          <w:sz w:val="24"/>
          <w:szCs w:val="24"/>
        </w:rPr>
      </w:pPr>
    </w:p>
    <w:p w14:paraId="36140D49" w14:textId="4B26282E" w:rsidR="00ED10B1" w:rsidRPr="00965481" w:rsidRDefault="00F51BB8" w:rsidP="00ED10B1">
      <w:pPr>
        <w:jc w:val="center"/>
        <w:rPr>
          <w:rFonts w:ascii="Arial" w:hAnsi="Arial" w:cs="Arial"/>
          <w:b/>
          <w:sz w:val="28"/>
          <w:szCs w:val="28"/>
        </w:rPr>
      </w:pPr>
      <w:r w:rsidRPr="00965481">
        <w:rPr>
          <w:rFonts w:ascii="Arial" w:hAnsi="Arial" w:cs="Arial"/>
          <w:b/>
          <w:sz w:val="28"/>
          <w:szCs w:val="28"/>
        </w:rPr>
        <w:t>O</w:t>
      </w:r>
      <w:r w:rsidR="00112E07" w:rsidRPr="00965481">
        <w:rPr>
          <w:rFonts w:ascii="Arial" w:hAnsi="Arial" w:cs="Arial"/>
          <w:b/>
          <w:sz w:val="28"/>
          <w:szCs w:val="28"/>
        </w:rPr>
        <w:t>ffice</w:t>
      </w:r>
      <w:r w:rsidRPr="00965481">
        <w:rPr>
          <w:rFonts w:ascii="Arial" w:hAnsi="Arial" w:cs="Arial"/>
          <w:b/>
          <w:sz w:val="28"/>
          <w:szCs w:val="28"/>
        </w:rPr>
        <w:t xml:space="preserve"> </w:t>
      </w:r>
      <w:r w:rsidR="00112E07" w:rsidRPr="00965481">
        <w:rPr>
          <w:rFonts w:ascii="Arial" w:hAnsi="Arial" w:cs="Arial"/>
          <w:b/>
          <w:sz w:val="28"/>
          <w:szCs w:val="28"/>
        </w:rPr>
        <w:t>of</w:t>
      </w:r>
      <w:r w:rsidRPr="00965481">
        <w:rPr>
          <w:rFonts w:ascii="Arial" w:hAnsi="Arial" w:cs="Arial"/>
          <w:b/>
          <w:sz w:val="28"/>
          <w:szCs w:val="28"/>
        </w:rPr>
        <w:t xml:space="preserve"> P</w:t>
      </w:r>
      <w:r w:rsidR="00112E07" w:rsidRPr="00965481">
        <w:rPr>
          <w:rFonts w:ascii="Arial" w:hAnsi="Arial" w:cs="Arial"/>
          <w:b/>
          <w:sz w:val="28"/>
          <w:szCs w:val="28"/>
        </w:rPr>
        <w:t>ublic</w:t>
      </w:r>
      <w:r w:rsidRPr="00965481">
        <w:rPr>
          <w:rFonts w:ascii="Arial" w:hAnsi="Arial" w:cs="Arial"/>
          <w:b/>
          <w:sz w:val="28"/>
          <w:szCs w:val="28"/>
        </w:rPr>
        <w:t xml:space="preserve"> S</w:t>
      </w:r>
      <w:r w:rsidR="00112E07" w:rsidRPr="00965481">
        <w:rPr>
          <w:rFonts w:ascii="Arial" w:hAnsi="Arial" w:cs="Arial"/>
          <w:b/>
          <w:sz w:val="28"/>
          <w:szCs w:val="28"/>
        </w:rPr>
        <w:t>chool</w:t>
      </w:r>
      <w:r w:rsidRPr="00965481">
        <w:rPr>
          <w:rFonts w:ascii="Arial" w:hAnsi="Arial" w:cs="Arial"/>
          <w:b/>
          <w:sz w:val="28"/>
          <w:szCs w:val="28"/>
        </w:rPr>
        <w:t xml:space="preserve"> M</w:t>
      </w:r>
      <w:r w:rsidR="00112E07" w:rsidRPr="00965481">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F51BB8"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F51BB8"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25924654"/>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60927169" w:rsidR="003A25D7" w:rsidRPr="00AF0528" w:rsidRDefault="00F51BB8"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Ware Public Schools</w:t>
      </w:r>
      <w:bookmarkEnd w:id="6"/>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F51BB8"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6EF3FD89" w:rsidR="00403015" w:rsidRPr="00AF0528" w:rsidRDefault="00CD61D6" w:rsidP="003A25D7">
      <w:pPr>
        <w:rPr>
          <w:rFonts w:ascii="Arial" w:hAnsi="Arial" w:cs="Arial"/>
          <w:sz w:val="24"/>
          <w:szCs w:val="24"/>
        </w:rPr>
      </w:pPr>
      <w:r>
        <w:rPr>
          <w:rFonts w:ascii="Arial" w:hAnsi="Arial" w:cs="Arial"/>
          <w:noProof/>
          <w:sz w:val="24"/>
          <w:szCs w:val="24"/>
        </w:rPr>
        <w:drawing>
          <wp:inline distT="0" distB="0" distL="0" distR="0" wp14:anchorId="10BE4C0F" wp14:editId="194B0B0F">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F51BB8"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F51BB8"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F51BB8"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F51BB8"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F51BB8"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F51BB8"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F51BB8"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F51BB8"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F51BB8"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F51BB8"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F51BB8"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F51BB8"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F51BB8"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F51BB8"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F51BB8"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F51BB8"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F51BB8"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F51BB8"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F51BB8"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F51BB8"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F51BB8"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F51BB8"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F51BB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F51BB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F51BB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F51BB8"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1C4F0C2F" w14:textId="77777777" w:rsidR="00AA1E09" w:rsidRDefault="00AA1E09" w:rsidP="003A25D7">
      <w:pPr>
        <w:pStyle w:val="BodyText"/>
        <w:tabs>
          <w:tab w:val="left" w:pos="1080"/>
        </w:tabs>
        <w:ind w:left="1080" w:hanging="1080"/>
        <w:rPr>
          <w:rFonts w:ascii="Arial" w:hAnsi="Arial" w:cs="Arial"/>
          <w:b/>
          <w:bCs/>
          <w:sz w:val="24"/>
          <w:szCs w:val="24"/>
        </w:rPr>
      </w:pPr>
    </w:p>
    <w:p w14:paraId="30980F04" w14:textId="09A8659E" w:rsidR="003A7B23" w:rsidRPr="00AF0528" w:rsidRDefault="00F51BB8"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F51BB8"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F51BB8"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F51BB8"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F51BB8"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F51BB8"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F51BB8"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F51BB8"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F51BB8" w:rsidP="00577F40">
      <w:pPr>
        <w:rPr>
          <w:rFonts w:ascii="Arial" w:hAnsi="Arial" w:cs="Arial"/>
          <w:b/>
          <w:bCs/>
          <w:sz w:val="24"/>
          <w:szCs w:val="24"/>
        </w:rPr>
      </w:pPr>
      <w:r w:rsidRPr="00AF0528">
        <w:rPr>
          <w:rFonts w:ascii="Arial" w:hAnsi="Arial" w:cs="Arial"/>
          <w:b/>
          <w:bCs/>
          <w:sz w:val="24"/>
          <w:szCs w:val="24"/>
        </w:rPr>
        <w:t>Pre-finding Corrections:</w:t>
      </w:r>
    </w:p>
    <w:p w14:paraId="36F2B9FD" w14:textId="7879E9E1" w:rsidR="00351A0C" w:rsidRPr="00AF0528" w:rsidRDefault="00F51BB8"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F51BB8"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F51BB8"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F51BB8"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F51BB8"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F51BB8"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11F2470D" w:rsidR="00764234" w:rsidRPr="00AF0528" w:rsidRDefault="00F51BB8"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AA1E09" w:rsidRPr="00B70C37">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F51BB8"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1576128C" w:rsidR="00764234" w:rsidRPr="00AF0528" w:rsidRDefault="00F51BB8"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5924655"/>
      <w:r w:rsidR="009050A6" w:rsidRPr="00AF0528">
        <w:rPr>
          <w:rFonts w:ascii="Arial" w:hAnsi="Arial" w:cs="Arial"/>
          <w:b/>
          <w:bCs/>
          <w:sz w:val="24"/>
          <w:szCs w:val="24"/>
        </w:rPr>
        <w:instrText>INTEGRATED MONITORING REVIEW DETAILS</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00A25457" w:rsidRPr="00AF0528">
        <w:rPr>
          <w:rFonts w:ascii="Arial" w:hAnsi="Arial" w:cs="Arial"/>
          <w:b/>
          <w:bCs/>
          <w:sz w:val="24"/>
          <w:szCs w:val="24"/>
        </w:rPr>
        <w:t>Ware</w:t>
      </w:r>
      <w:r w:rsidRPr="00AF0528">
        <w:rPr>
          <w:rFonts w:ascii="Arial" w:hAnsi="Arial" w:cs="Arial"/>
          <w:b/>
          <w:bCs/>
          <w:sz w:val="24"/>
          <w:szCs w:val="24"/>
        </w:rPr>
        <w:t xml:space="preserve"> Public Schools</w:t>
      </w:r>
      <w:bookmarkEnd w:id="8"/>
    </w:p>
    <w:p w14:paraId="2D1EB397" w14:textId="77777777" w:rsidR="007A4C91" w:rsidRPr="00AF0528" w:rsidRDefault="007A4C91" w:rsidP="007A4C91">
      <w:pPr>
        <w:rPr>
          <w:rFonts w:ascii="Arial" w:hAnsi="Arial" w:cs="Arial"/>
          <w:sz w:val="24"/>
          <w:szCs w:val="24"/>
        </w:rPr>
      </w:pPr>
    </w:p>
    <w:p w14:paraId="0DDC6560" w14:textId="3013DEE1" w:rsidR="005B4031" w:rsidRPr="00AF0528" w:rsidRDefault="00F51BB8"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Ware Public Schools</w:t>
      </w:r>
      <w:bookmarkEnd w:id="9"/>
      <w:r w:rsidR="000D4520" w:rsidRPr="00AF0528">
        <w:rPr>
          <w:rFonts w:ascii="Arial" w:hAnsi="Arial" w:cs="Arial"/>
          <w:sz w:val="24"/>
          <w:szCs w:val="24"/>
        </w:rPr>
        <w:t xml:space="preserve"> </w:t>
      </w:r>
      <w:r w:rsidR="007A4C91" w:rsidRPr="00AF0528">
        <w:rPr>
          <w:rFonts w:ascii="Arial" w:hAnsi="Arial" w:cs="Arial"/>
          <w:sz w:val="24"/>
          <w:szCs w:val="24"/>
        </w:rPr>
        <w:t>during the week</w:t>
      </w:r>
      <w:r w:rsidR="009A44AB">
        <w:rPr>
          <w:rFonts w:ascii="Arial" w:hAnsi="Arial" w:cs="Arial"/>
          <w:sz w:val="24"/>
          <w:szCs w:val="24"/>
        </w:rPr>
        <w:t>s</w:t>
      </w:r>
      <w:r w:rsidR="007A4C91" w:rsidRPr="00AF0528">
        <w:rPr>
          <w:rFonts w:ascii="Arial" w:hAnsi="Arial" w:cs="Arial"/>
          <w:sz w:val="24"/>
          <w:szCs w:val="24"/>
        </w:rPr>
        <w:t xml:space="preserve"> of </w:t>
      </w:r>
      <w:bookmarkStart w:id="10" w:name="mondayDate"/>
      <w:r w:rsidR="00991A26" w:rsidRPr="00AF0528">
        <w:rPr>
          <w:rFonts w:ascii="Arial" w:hAnsi="Arial" w:cs="Arial"/>
          <w:sz w:val="24"/>
          <w:szCs w:val="24"/>
        </w:rPr>
        <w:t>February 23</w:t>
      </w:r>
      <w:r w:rsidR="00AA1E09">
        <w:rPr>
          <w:rFonts w:ascii="Arial" w:hAnsi="Arial" w:cs="Arial"/>
          <w:sz w:val="24"/>
          <w:szCs w:val="24"/>
        </w:rPr>
        <w:t>, 2026</w:t>
      </w:r>
      <w:r w:rsidR="009A44AB">
        <w:rPr>
          <w:rFonts w:ascii="Arial" w:hAnsi="Arial" w:cs="Arial"/>
          <w:sz w:val="24"/>
          <w:szCs w:val="24"/>
        </w:rPr>
        <w:t xml:space="preserve"> and March </w:t>
      </w:r>
      <w:r w:rsidR="00F62EB8">
        <w:rPr>
          <w:rFonts w:ascii="Arial" w:hAnsi="Arial" w:cs="Arial"/>
          <w:sz w:val="24"/>
          <w:szCs w:val="24"/>
        </w:rPr>
        <w:t>2</w:t>
      </w:r>
      <w:r w:rsidR="00991A26" w:rsidRPr="00AF0528">
        <w:rPr>
          <w:rFonts w:ascii="Arial" w:hAnsi="Arial" w:cs="Arial"/>
          <w:sz w:val="24"/>
          <w:szCs w:val="24"/>
        </w:rPr>
        <w:t>, 2026</w:t>
      </w:r>
      <w:bookmarkEnd w:id="10"/>
      <w:r w:rsidR="0048705E">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B</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22126917" w:rsidR="00C23194" w:rsidRPr="00AF0528" w:rsidRDefault="00F51BB8"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37566774" w:rsidR="00895E29" w:rsidRPr="00AF0528" w:rsidRDefault="00F51BB8"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F51BB8"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F51BB8"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F51BB8"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F51BB8"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F51BB8"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F51BB8"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473A1959" w:rsidR="00DF5651" w:rsidRPr="00AF0528" w:rsidRDefault="00F51BB8" w:rsidP="00BB1FFF">
      <w:pPr>
        <w:pStyle w:val="ListParagraph"/>
        <w:numPr>
          <w:ilvl w:val="0"/>
          <w:numId w:val="69"/>
        </w:numPr>
        <w:rPr>
          <w:rFonts w:ascii="Arial" w:hAnsi="Arial" w:cs="Arial"/>
        </w:rPr>
      </w:pPr>
      <w:r w:rsidRPr="00AF0528">
        <w:rPr>
          <w:rFonts w:ascii="Arial" w:hAnsi="Arial" w:cs="Arial"/>
        </w:rPr>
        <w:t>Interviews of</w:t>
      </w:r>
      <w:r w:rsidR="006614CE" w:rsidRPr="00AF0528">
        <w:rPr>
          <w:rFonts w:ascii="Arial" w:hAnsi="Arial" w:cs="Arial"/>
        </w:rPr>
        <w:t xml:space="preserve"> </w:t>
      </w:r>
      <w:r w:rsidRPr="00AF0528">
        <w:rPr>
          <w:rFonts w:ascii="Arial" w:hAnsi="Arial" w:cs="Arial"/>
        </w:rPr>
        <w:t>parent</w:t>
      </w:r>
      <w:r w:rsidR="00491C26">
        <w:rPr>
          <w:rFonts w:ascii="Arial" w:hAnsi="Arial" w:cs="Arial"/>
        </w:rPr>
        <w:t>s</w:t>
      </w:r>
      <w:r w:rsidR="00AA1E09">
        <w:rPr>
          <w:rFonts w:ascii="Arial" w:hAnsi="Arial" w:cs="Arial"/>
        </w:rPr>
        <w:t xml:space="preserve"> of students in special education. </w:t>
      </w:r>
    </w:p>
    <w:p w14:paraId="4CB56016" w14:textId="77777777" w:rsidR="00931F8F" w:rsidRDefault="00F51BB8"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F51BB8"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2BACBFE0" w:rsidR="00931F8F" w:rsidRPr="00AF0528" w:rsidRDefault="00F51BB8"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F51BB8"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6BCE6E64" w14:textId="77777777" w:rsidR="00965481" w:rsidRDefault="00965481" w:rsidP="00883E2F">
      <w:pPr>
        <w:rPr>
          <w:rFonts w:ascii="Arial" w:hAnsi="Arial" w:cs="Arial"/>
          <w:sz w:val="24"/>
          <w:szCs w:val="24"/>
        </w:rPr>
      </w:pPr>
      <w:bookmarkStart w:id="14" w:name="blockFinalOther"/>
    </w:p>
    <w:p w14:paraId="37ED34F3" w14:textId="77777777" w:rsidR="00965481" w:rsidRDefault="00965481" w:rsidP="00883E2F">
      <w:pPr>
        <w:rPr>
          <w:rFonts w:ascii="Arial" w:hAnsi="Arial" w:cs="Arial"/>
          <w:sz w:val="24"/>
          <w:szCs w:val="24"/>
        </w:rPr>
      </w:pPr>
    </w:p>
    <w:p w14:paraId="2051FCD7" w14:textId="77777777" w:rsidR="00965481" w:rsidRDefault="00965481" w:rsidP="00883E2F">
      <w:pPr>
        <w:rPr>
          <w:rFonts w:ascii="Arial" w:hAnsi="Arial" w:cs="Arial"/>
          <w:sz w:val="24"/>
          <w:szCs w:val="24"/>
        </w:rPr>
      </w:pPr>
    </w:p>
    <w:p w14:paraId="13D21D7F" w14:textId="77777777" w:rsidR="00965481" w:rsidRDefault="00965481" w:rsidP="00883E2F">
      <w:pPr>
        <w:rPr>
          <w:rFonts w:ascii="Arial" w:hAnsi="Arial" w:cs="Arial"/>
          <w:sz w:val="24"/>
          <w:szCs w:val="24"/>
        </w:rPr>
      </w:pPr>
    </w:p>
    <w:p w14:paraId="4F74BFD4" w14:textId="045D8C0A" w:rsidR="00FD39EA" w:rsidRDefault="00F51BB8" w:rsidP="00883E2F">
      <w:p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4"/>
    </w:p>
    <w:p w14:paraId="5044392C" w14:textId="77777777" w:rsidR="002B40F6" w:rsidRDefault="002B40F6" w:rsidP="00883E2F">
      <w:pPr>
        <w:rPr>
          <w:rFonts w:ascii="Arial" w:hAnsi="Arial" w:cs="Arial"/>
          <w:b/>
          <w:sz w:val="24"/>
          <w:szCs w:val="24"/>
        </w:rPr>
      </w:pPr>
    </w:p>
    <w:p w14:paraId="5C45F109" w14:textId="6B0E3E7D" w:rsidR="00FD39EA" w:rsidRDefault="00FD39EA" w:rsidP="00883E2F">
      <w:pPr>
        <w:rPr>
          <w:rFonts w:ascii="Arial" w:hAnsi="Arial" w:cs="Arial"/>
          <w:sz w:val="24"/>
          <w:szCs w:val="24"/>
        </w:rPr>
      </w:pPr>
      <w:bookmarkStart w:id="15" w:name="blockFinalAllImplemented"/>
      <w:bookmarkEnd w:id="15"/>
    </w:p>
    <w:p w14:paraId="41C2E29C" w14:textId="77777777" w:rsidR="002B40F6" w:rsidRPr="00FD39EA" w:rsidRDefault="002B40F6"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5986FBE1" w14:textId="28F16C84" w:rsidR="002B40F6" w:rsidRPr="005E7A13" w:rsidRDefault="002B40F6" w:rsidP="0088481D">
      <w:pPr>
        <w:pStyle w:val="Heading2"/>
      </w:pPr>
      <w:r w:rsidRPr="005E7A13">
        <w:t>Definition of Compliance Ratings</w:t>
      </w:r>
    </w:p>
    <w:p w14:paraId="2A79CF44" w14:textId="77777777" w:rsidR="002B40F6" w:rsidRPr="005E7A13" w:rsidRDefault="002B40F6" w:rsidP="002B40F6">
      <w:pPr>
        <w:rPr>
          <w:rFonts w:ascii="Arial" w:hAnsi="Arial" w:cs="Arial"/>
          <w:sz w:val="24"/>
          <w:szCs w:val="24"/>
          <w:lang w:val="x-none" w:eastAsia="x-none"/>
        </w:rPr>
      </w:pPr>
    </w:p>
    <w:p w14:paraId="1E112618" w14:textId="77777777" w:rsidR="002B40F6" w:rsidRDefault="002B40F6" w:rsidP="002B40F6">
      <w:pPr>
        <w:rPr>
          <w:rFonts w:ascii="Arial" w:hAnsi="Arial" w:cs="Arial"/>
          <w:sz w:val="24"/>
          <w:szCs w:val="24"/>
        </w:rPr>
      </w:pPr>
    </w:p>
    <w:p w14:paraId="12EF17A6" w14:textId="77777777" w:rsidR="002B40F6" w:rsidRPr="005E7A13" w:rsidRDefault="002B40F6" w:rsidP="002B40F6">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96B063B" w14:textId="77777777" w:rsidR="002B40F6" w:rsidRPr="005E7A13" w:rsidRDefault="002B40F6" w:rsidP="002B40F6">
      <w:pPr>
        <w:rPr>
          <w:rFonts w:ascii="Arial" w:hAnsi="Arial" w:cs="Arial"/>
          <w:bCs/>
          <w:sz w:val="24"/>
          <w:szCs w:val="24"/>
        </w:rPr>
      </w:pPr>
    </w:p>
    <w:p w14:paraId="19DAF7DA" w14:textId="77777777" w:rsidR="002B40F6" w:rsidRPr="005E7A13" w:rsidRDefault="002B40F6" w:rsidP="002B40F6">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006327C3" w14:textId="77777777" w:rsidR="002B40F6" w:rsidRPr="005E7A13" w:rsidRDefault="002B40F6" w:rsidP="002B40F6">
      <w:pPr>
        <w:rPr>
          <w:rFonts w:ascii="Arial" w:hAnsi="Arial" w:cs="Arial"/>
          <w:bCs/>
          <w:sz w:val="24"/>
          <w:szCs w:val="24"/>
        </w:rPr>
      </w:pPr>
    </w:p>
    <w:p w14:paraId="76F914D7" w14:textId="77777777" w:rsidR="002B40F6" w:rsidRPr="005E7A13" w:rsidRDefault="002B40F6" w:rsidP="002B40F6">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CA1745E" w14:textId="77777777" w:rsidR="002B40F6" w:rsidRPr="005E7A13" w:rsidRDefault="002B40F6" w:rsidP="002B40F6">
      <w:pPr>
        <w:rPr>
          <w:rFonts w:ascii="Arial" w:hAnsi="Arial" w:cs="Arial"/>
          <w:bCs/>
          <w:sz w:val="24"/>
          <w:szCs w:val="24"/>
        </w:rPr>
      </w:pPr>
    </w:p>
    <w:p w14:paraId="68FA108A" w14:textId="77777777" w:rsidR="002B40F6" w:rsidRPr="005E7A13" w:rsidRDefault="002B40F6" w:rsidP="002B40F6">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5C596888" w14:textId="77777777" w:rsidR="002B40F6" w:rsidRPr="005E7A13" w:rsidRDefault="002B40F6" w:rsidP="002B40F6">
      <w:pPr>
        <w:rPr>
          <w:rFonts w:ascii="Arial" w:hAnsi="Arial" w:cs="Arial"/>
          <w:bCs/>
          <w:sz w:val="24"/>
          <w:szCs w:val="24"/>
        </w:rPr>
      </w:pPr>
    </w:p>
    <w:p w14:paraId="6D0C008C" w14:textId="77777777" w:rsidR="002B40F6" w:rsidRPr="005E7A13" w:rsidRDefault="002B40F6" w:rsidP="002B40F6">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007DDE38" w14:textId="77777777" w:rsidR="002B40F6" w:rsidRPr="005E7A13" w:rsidRDefault="002B40F6" w:rsidP="002B40F6">
      <w:pPr>
        <w:rPr>
          <w:rFonts w:ascii="Arial" w:hAnsi="Arial" w:cs="Arial"/>
          <w:bCs/>
          <w:sz w:val="24"/>
          <w:szCs w:val="24"/>
        </w:rPr>
      </w:pPr>
    </w:p>
    <w:p w14:paraId="77C2B86C" w14:textId="77777777" w:rsidR="002B40F6" w:rsidRDefault="002B40F6" w:rsidP="002B40F6">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0429FC47" w14:textId="77777777" w:rsidR="002B40F6" w:rsidRPr="005E7A13" w:rsidRDefault="002B40F6" w:rsidP="002B40F6">
      <w:pPr>
        <w:rPr>
          <w:rFonts w:ascii="Arial" w:hAnsi="Arial" w:cs="Arial"/>
          <w:bCs/>
          <w:sz w:val="24"/>
          <w:szCs w:val="24"/>
        </w:rPr>
      </w:pPr>
    </w:p>
    <w:p w14:paraId="59BFE42B" w14:textId="77777777" w:rsidR="002B40F6" w:rsidRDefault="002B40F6" w:rsidP="002B40F6">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31A11E30" w14:textId="77777777" w:rsidR="002B40F6" w:rsidRDefault="002B40F6" w:rsidP="002B40F6">
      <w:pPr>
        <w:rPr>
          <w:rFonts w:ascii="Arial" w:hAnsi="Arial" w:cs="Arial"/>
          <w:b/>
          <w:bCs/>
          <w:sz w:val="28"/>
          <w:szCs w:val="28"/>
        </w:rPr>
      </w:pPr>
      <w:r>
        <w:rPr>
          <w:rFonts w:ascii="Arial" w:hAnsi="Arial" w:cs="Arial"/>
          <w:b/>
          <w:bCs/>
          <w:sz w:val="28"/>
          <w:szCs w:val="28"/>
        </w:rPr>
        <w:br w:type="page"/>
      </w:r>
    </w:p>
    <w:p w14:paraId="34FFE0BD" w14:textId="611B9BE9" w:rsidR="00AA1E09" w:rsidRPr="00AA1E09" w:rsidRDefault="00F51BB8" w:rsidP="00AA1E09">
      <w:pPr>
        <w:jc w:val="center"/>
        <w:rPr>
          <w:rFonts w:ascii="Arial" w:hAnsi="Arial" w:cs="Arial"/>
          <w:b/>
          <w:bCs/>
          <w:sz w:val="28"/>
          <w:szCs w:val="28"/>
          <w:u w:val="single"/>
        </w:rPr>
      </w:pPr>
      <w:bookmarkStart w:id="16" w:name="rptName6"/>
      <w:r w:rsidRPr="00AA1E09">
        <w:rPr>
          <w:rFonts w:ascii="Arial" w:hAnsi="Arial" w:cs="Arial"/>
          <w:b/>
          <w:bCs/>
          <w:sz w:val="28"/>
          <w:szCs w:val="28"/>
        </w:rPr>
        <w:t>Ware Public Schools</w:t>
      </w:r>
      <w:bookmarkEnd w:id="16"/>
      <w:r w:rsidRPr="00AA1E09">
        <w:rPr>
          <w:rFonts w:ascii="Arial" w:hAnsi="Arial" w:cs="Arial"/>
          <w:b/>
          <w:bCs/>
          <w:sz w:val="28"/>
          <w:szCs w:val="28"/>
          <w:u w:val="single"/>
        </w:rPr>
        <w:t xml:space="preserve"> </w:t>
      </w:r>
    </w:p>
    <w:p w14:paraId="3990AB6F" w14:textId="77777777" w:rsidR="00AA1E09" w:rsidRPr="00AF0528" w:rsidRDefault="00AA1E09">
      <w:pPr>
        <w:ind w:left="-720" w:right="-720"/>
        <w:jc w:val="both"/>
        <w:rPr>
          <w:rFonts w:ascii="Arial" w:hAnsi="Arial" w:cs="Arial"/>
          <w:sz w:val="24"/>
          <w:szCs w:val="24"/>
          <w:u w:val="single"/>
        </w:rPr>
      </w:pPr>
    </w:p>
    <w:p w14:paraId="3C0DF79A" w14:textId="149242FE" w:rsidR="00530274" w:rsidRPr="00AF0528" w:rsidRDefault="00F51BB8"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7" w:name="_Toc225924657"/>
      <w:r w:rsidR="00DF592A" w:rsidRPr="00AF0528">
        <w:instrText>SUMMARY OF COMPLIANCE CRITERIA RATINGS</w:instrText>
      </w:r>
      <w:bookmarkEnd w:id="17"/>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70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25"/>
        <w:gridCol w:w="2970"/>
        <w:gridCol w:w="3706"/>
      </w:tblGrid>
      <w:tr w:rsidR="0099098F" w14:paraId="04D82257" w14:textId="77777777" w:rsidTr="00AF028E">
        <w:trPr>
          <w:jc w:val="center"/>
        </w:trPr>
        <w:tc>
          <w:tcPr>
            <w:tcW w:w="2025" w:type="dxa"/>
          </w:tcPr>
          <w:p w14:paraId="3F0AAF33" w14:textId="77777777" w:rsidR="00581B38" w:rsidRDefault="00581B38" w:rsidP="003577F4">
            <w:pPr>
              <w:jc w:val="center"/>
              <w:rPr>
                <w:rFonts w:ascii="Arial" w:hAnsi="Arial" w:cs="Arial"/>
                <w:b/>
                <w:bCs/>
                <w:sz w:val="24"/>
                <w:szCs w:val="24"/>
              </w:rPr>
            </w:pPr>
          </w:p>
          <w:p w14:paraId="744A908D" w14:textId="405EC757" w:rsidR="00923650" w:rsidRDefault="00F51BB8" w:rsidP="003577F4">
            <w:pPr>
              <w:jc w:val="center"/>
              <w:rPr>
                <w:rFonts w:ascii="Arial" w:hAnsi="Arial" w:cs="Arial"/>
                <w:b/>
                <w:bCs/>
                <w:sz w:val="24"/>
                <w:szCs w:val="24"/>
              </w:rPr>
            </w:pPr>
            <w:r>
              <w:rPr>
                <w:rFonts w:ascii="Arial" w:hAnsi="Arial" w:cs="Arial"/>
                <w:b/>
                <w:bCs/>
                <w:sz w:val="24"/>
                <w:szCs w:val="24"/>
              </w:rPr>
              <w:t>Compliance Criteria</w:t>
            </w:r>
          </w:p>
          <w:p w14:paraId="58F63F33" w14:textId="77777777" w:rsidR="00923650" w:rsidRDefault="00F51BB8" w:rsidP="003577F4">
            <w:pPr>
              <w:jc w:val="center"/>
              <w:rPr>
                <w:rFonts w:ascii="Arial" w:hAnsi="Arial" w:cs="Arial"/>
                <w:b/>
                <w:bCs/>
                <w:sz w:val="24"/>
                <w:szCs w:val="24"/>
              </w:rPr>
            </w:pPr>
            <w:r>
              <w:rPr>
                <w:rFonts w:ascii="Arial" w:hAnsi="Arial" w:cs="Arial"/>
                <w:b/>
                <w:bCs/>
                <w:sz w:val="24"/>
                <w:szCs w:val="24"/>
              </w:rPr>
              <w:t>Rating</w:t>
            </w:r>
          </w:p>
          <w:p w14:paraId="0884BD8E" w14:textId="49D94081" w:rsidR="00AA1E09" w:rsidRPr="00AF0528" w:rsidRDefault="00AA1E09" w:rsidP="003577F4">
            <w:pPr>
              <w:jc w:val="center"/>
              <w:rPr>
                <w:rFonts w:ascii="Arial" w:hAnsi="Arial" w:cs="Arial"/>
                <w:b/>
                <w:bCs/>
                <w:sz w:val="24"/>
                <w:szCs w:val="24"/>
              </w:rPr>
            </w:pPr>
          </w:p>
        </w:tc>
        <w:tc>
          <w:tcPr>
            <w:tcW w:w="2970" w:type="dxa"/>
          </w:tcPr>
          <w:p w14:paraId="676894ED" w14:textId="77777777" w:rsidR="00581B38" w:rsidRPr="00AF0528" w:rsidRDefault="00581B38" w:rsidP="003577F4">
            <w:pPr>
              <w:jc w:val="center"/>
              <w:rPr>
                <w:rFonts w:ascii="Arial" w:hAnsi="Arial" w:cs="Arial"/>
                <w:b/>
                <w:bCs/>
                <w:sz w:val="24"/>
                <w:szCs w:val="24"/>
              </w:rPr>
            </w:pPr>
          </w:p>
          <w:p w14:paraId="3226259C" w14:textId="77777777" w:rsidR="00581B38" w:rsidRPr="00AF0528" w:rsidRDefault="00F51BB8"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3706" w:type="dxa"/>
          </w:tcPr>
          <w:p w14:paraId="7C7D9F85" w14:textId="77777777" w:rsidR="00581B38" w:rsidRPr="00AF0528" w:rsidRDefault="00581B38" w:rsidP="003577F4">
            <w:pPr>
              <w:jc w:val="center"/>
              <w:rPr>
                <w:rFonts w:ascii="Arial" w:hAnsi="Arial" w:cs="Arial"/>
                <w:b/>
                <w:bCs/>
                <w:sz w:val="24"/>
                <w:szCs w:val="24"/>
              </w:rPr>
            </w:pPr>
          </w:p>
          <w:p w14:paraId="7A5DA6F3" w14:textId="77777777" w:rsidR="00581B38" w:rsidRPr="00AF0528" w:rsidRDefault="00F51BB8"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tc>
      </w:tr>
      <w:tr w:rsidR="0099098F" w14:paraId="1FB2E4C3" w14:textId="77777777" w:rsidTr="00AF028E">
        <w:trPr>
          <w:jc w:val="center"/>
        </w:trPr>
        <w:tc>
          <w:tcPr>
            <w:tcW w:w="2025" w:type="dxa"/>
          </w:tcPr>
          <w:p w14:paraId="72AA0A6A" w14:textId="77777777" w:rsidR="00581B38" w:rsidRPr="00AF0528" w:rsidRDefault="00F51BB8" w:rsidP="003577F4">
            <w:pPr>
              <w:ind w:right="-720"/>
              <w:jc w:val="both"/>
              <w:rPr>
                <w:rFonts w:ascii="Arial" w:hAnsi="Arial" w:cs="Arial"/>
                <w:sz w:val="24"/>
                <w:szCs w:val="24"/>
              </w:rPr>
            </w:pPr>
            <w:r w:rsidRPr="00AF0528">
              <w:rPr>
                <w:rFonts w:ascii="Arial" w:hAnsi="Arial" w:cs="Arial"/>
                <w:b/>
                <w:sz w:val="24"/>
                <w:szCs w:val="24"/>
              </w:rPr>
              <w:t>IMPLEMENTED</w:t>
            </w:r>
          </w:p>
        </w:tc>
        <w:tc>
          <w:tcPr>
            <w:tcW w:w="2970" w:type="dxa"/>
          </w:tcPr>
          <w:p w14:paraId="480CC7B2" w14:textId="77777777" w:rsidR="00FD7590" w:rsidRDefault="00F51BB8" w:rsidP="008B05A8">
            <w:pPr>
              <w:rPr>
                <w:rFonts w:ascii="Arial" w:hAnsi="Arial" w:cs="Arial"/>
                <w:sz w:val="24"/>
                <w:szCs w:val="24"/>
              </w:rPr>
            </w:pPr>
            <w:bookmarkStart w:id="18" w:name="seImplCnt"/>
            <w:r w:rsidRPr="00AF0528">
              <w:rPr>
                <w:rFonts w:ascii="Arial" w:hAnsi="Arial" w:cs="Arial"/>
                <w:sz w:val="24"/>
                <w:szCs w:val="24"/>
              </w:rPr>
              <w:t>SE 15, SE 32, SE 35,</w:t>
            </w:r>
          </w:p>
          <w:p w14:paraId="2A263214" w14:textId="77777777" w:rsidR="00FD7590" w:rsidRDefault="00F51BB8" w:rsidP="008B05A8">
            <w:pPr>
              <w:rPr>
                <w:rFonts w:ascii="Arial" w:hAnsi="Arial" w:cs="Arial"/>
                <w:sz w:val="24"/>
                <w:szCs w:val="24"/>
              </w:rPr>
            </w:pPr>
            <w:r w:rsidRPr="00AF0528">
              <w:rPr>
                <w:rFonts w:ascii="Arial" w:hAnsi="Arial" w:cs="Arial"/>
                <w:sz w:val="24"/>
                <w:szCs w:val="24"/>
              </w:rPr>
              <w:t xml:space="preserve">SE 36, SE 50, SE 51, </w:t>
            </w:r>
          </w:p>
          <w:p w14:paraId="32CAB5F2" w14:textId="4F19C1A2" w:rsidR="00581B38" w:rsidRDefault="00F51BB8" w:rsidP="008B05A8">
            <w:pPr>
              <w:rPr>
                <w:rFonts w:ascii="Arial" w:hAnsi="Arial" w:cs="Arial"/>
                <w:sz w:val="24"/>
                <w:szCs w:val="24"/>
              </w:rPr>
            </w:pPr>
            <w:r w:rsidRPr="00AF0528">
              <w:rPr>
                <w:rFonts w:ascii="Arial" w:hAnsi="Arial" w:cs="Arial"/>
                <w:sz w:val="24"/>
                <w:szCs w:val="24"/>
              </w:rPr>
              <w:t>SE 52, SE 52A, SE 54, SE 55, SE 56</w:t>
            </w:r>
            <w:bookmarkEnd w:id="18"/>
          </w:p>
          <w:p w14:paraId="005E8829" w14:textId="77777777" w:rsidR="00E54CA5" w:rsidRPr="00AF0528" w:rsidRDefault="00E54CA5" w:rsidP="008B05A8">
            <w:pPr>
              <w:rPr>
                <w:rFonts w:ascii="Arial" w:hAnsi="Arial" w:cs="Arial"/>
                <w:sz w:val="24"/>
                <w:szCs w:val="24"/>
              </w:rPr>
            </w:pPr>
          </w:p>
        </w:tc>
        <w:tc>
          <w:tcPr>
            <w:tcW w:w="3706" w:type="dxa"/>
          </w:tcPr>
          <w:p w14:paraId="4094482E" w14:textId="77777777" w:rsidR="00E54CA5" w:rsidRDefault="00F51BB8" w:rsidP="008B299C">
            <w:pPr>
              <w:rPr>
                <w:rFonts w:ascii="Arial" w:hAnsi="Arial" w:cs="Arial"/>
                <w:sz w:val="24"/>
                <w:szCs w:val="24"/>
              </w:rPr>
            </w:pPr>
            <w:bookmarkStart w:id="19" w:name="crImplCnt"/>
            <w:r w:rsidRPr="00AF0528">
              <w:rPr>
                <w:rFonts w:ascii="Arial" w:hAnsi="Arial" w:cs="Arial"/>
                <w:sz w:val="24"/>
                <w:szCs w:val="24"/>
              </w:rPr>
              <w:t xml:space="preserve">CR 3, CR 7, CR 7A, CR 7B, </w:t>
            </w:r>
          </w:p>
          <w:p w14:paraId="6C04D080" w14:textId="77777777" w:rsidR="00FD7590" w:rsidRDefault="00F51BB8" w:rsidP="008B299C">
            <w:pPr>
              <w:rPr>
                <w:rFonts w:ascii="Arial" w:hAnsi="Arial" w:cs="Arial"/>
                <w:sz w:val="24"/>
                <w:szCs w:val="24"/>
              </w:rPr>
            </w:pPr>
            <w:r w:rsidRPr="00AF0528">
              <w:rPr>
                <w:rFonts w:ascii="Arial" w:hAnsi="Arial" w:cs="Arial"/>
                <w:sz w:val="24"/>
                <w:szCs w:val="24"/>
              </w:rPr>
              <w:t xml:space="preserve">CR 7C, CR 8, CR 10B, CR 10C, CR 12A, CR 16, CR 17A, </w:t>
            </w:r>
          </w:p>
          <w:p w14:paraId="459A45EA" w14:textId="78E043ED" w:rsidR="00FD7590" w:rsidRPr="00AF0528" w:rsidRDefault="00F51BB8" w:rsidP="008B299C">
            <w:pPr>
              <w:rPr>
                <w:rFonts w:ascii="Arial" w:hAnsi="Arial" w:cs="Arial"/>
                <w:sz w:val="24"/>
                <w:szCs w:val="24"/>
              </w:rPr>
            </w:pPr>
            <w:r w:rsidRPr="00AF0528">
              <w:rPr>
                <w:rFonts w:ascii="Arial" w:hAnsi="Arial" w:cs="Arial"/>
                <w:sz w:val="24"/>
                <w:szCs w:val="24"/>
              </w:rPr>
              <w:t>CR 20, CR 21, CR 22, CR 23, CR 25</w:t>
            </w:r>
            <w:bookmarkEnd w:id="19"/>
          </w:p>
        </w:tc>
      </w:tr>
      <w:tr w:rsidR="0099098F" w14:paraId="16CEF305" w14:textId="77777777" w:rsidTr="00AF028E">
        <w:trPr>
          <w:jc w:val="center"/>
        </w:trPr>
        <w:tc>
          <w:tcPr>
            <w:tcW w:w="2025" w:type="dxa"/>
          </w:tcPr>
          <w:p w14:paraId="2CFECBA2" w14:textId="77777777" w:rsidR="00581B38" w:rsidRPr="00AF0528" w:rsidRDefault="00F51BB8" w:rsidP="003577F4">
            <w:pPr>
              <w:ind w:right="-720"/>
              <w:jc w:val="both"/>
              <w:rPr>
                <w:rFonts w:ascii="Arial" w:hAnsi="Arial" w:cs="Arial"/>
                <w:b/>
                <w:sz w:val="24"/>
                <w:szCs w:val="24"/>
              </w:rPr>
            </w:pPr>
            <w:r w:rsidRPr="00AF0528">
              <w:rPr>
                <w:rFonts w:ascii="Arial" w:hAnsi="Arial" w:cs="Arial"/>
                <w:b/>
                <w:sz w:val="24"/>
                <w:szCs w:val="24"/>
              </w:rPr>
              <w:t>PARTIALLY</w:t>
            </w:r>
          </w:p>
          <w:p w14:paraId="2EFF52E3" w14:textId="77777777" w:rsidR="00581B38" w:rsidRDefault="00F51BB8"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DA008C" w:rsidRPr="00AF0528" w:rsidRDefault="00DA008C" w:rsidP="003577F4">
            <w:pPr>
              <w:ind w:right="-720"/>
              <w:jc w:val="both"/>
              <w:rPr>
                <w:rFonts w:ascii="Arial" w:hAnsi="Arial" w:cs="Arial"/>
                <w:b/>
                <w:sz w:val="24"/>
                <w:szCs w:val="24"/>
              </w:rPr>
            </w:pPr>
          </w:p>
        </w:tc>
        <w:tc>
          <w:tcPr>
            <w:tcW w:w="2970" w:type="dxa"/>
          </w:tcPr>
          <w:p w14:paraId="5ACCCEF6" w14:textId="36C22577" w:rsidR="00581B38" w:rsidRPr="00AF0528" w:rsidRDefault="002B40F6" w:rsidP="008B299C">
            <w:pPr>
              <w:rPr>
                <w:rFonts w:ascii="Arial" w:hAnsi="Arial" w:cs="Arial"/>
                <w:sz w:val="24"/>
                <w:szCs w:val="24"/>
              </w:rPr>
            </w:pPr>
            <w:bookmarkStart w:id="20" w:name="seCritPartial"/>
            <w:bookmarkEnd w:id="20"/>
            <w:r>
              <w:rPr>
                <w:rFonts w:ascii="Arial" w:hAnsi="Arial" w:cs="Arial"/>
                <w:sz w:val="24"/>
                <w:szCs w:val="24"/>
              </w:rPr>
              <w:t>None</w:t>
            </w:r>
          </w:p>
        </w:tc>
        <w:tc>
          <w:tcPr>
            <w:tcW w:w="3706" w:type="dxa"/>
          </w:tcPr>
          <w:p w14:paraId="7E2C93CC" w14:textId="77777777" w:rsidR="00581B38" w:rsidRPr="00AF0528" w:rsidRDefault="00F51BB8" w:rsidP="008B299C">
            <w:pPr>
              <w:jc w:val="both"/>
              <w:rPr>
                <w:rFonts w:ascii="Arial" w:hAnsi="Arial" w:cs="Arial"/>
                <w:sz w:val="24"/>
                <w:szCs w:val="24"/>
              </w:rPr>
            </w:pPr>
            <w:bookmarkStart w:id="21" w:name="crCritPartial"/>
            <w:r w:rsidRPr="00AF0528">
              <w:rPr>
                <w:rFonts w:ascii="Arial" w:hAnsi="Arial" w:cs="Arial"/>
                <w:sz w:val="24"/>
                <w:szCs w:val="24"/>
              </w:rPr>
              <w:t>CR 10A, CR 24</w:t>
            </w:r>
            <w:bookmarkEnd w:id="21"/>
          </w:p>
        </w:tc>
      </w:tr>
      <w:tr w:rsidR="00DA008C" w14:paraId="4779FD5F" w14:textId="77777777" w:rsidTr="00AF028E">
        <w:trPr>
          <w:jc w:val="center"/>
        </w:trPr>
        <w:tc>
          <w:tcPr>
            <w:tcW w:w="2025" w:type="dxa"/>
          </w:tcPr>
          <w:p w14:paraId="59BCF741" w14:textId="77777777" w:rsidR="00DA008C" w:rsidRDefault="00DA008C" w:rsidP="003577F4">
            <w:pPr>
              <w:ind w:right="-720"/>
              <w:jc w:val="both"/>
              <w:rPr>
                <w:rFonts w:ascii="Arial" w:hAnsi="Arial" w:cs="Arial"/>
                <w:b/>
                <w:sz w:val="24"/>
                <w:szCs w:val="24"/>
              </w:rPr>
            </w:pPr>
            <w:r>
              <w:rPr>
                <w:rFonts w:ascii="Arial" w:hAnsi="Arial" w:cs="Arial"/>
                <w:b/>
                <w:sz w:val="24"/>
                <w:szCs w:val="24"/>
              </w:rPr>
              <w:t>NOT</w:t>
            </w:r>
          </w:p>
          <w:p w14:paraId="04CC81BC" w14:textId="77777777" w:rsidR="00DA008C" w:rsidRDefault="00DA008C" w:rsidP="003577F4">
            <w:pPr>
              <w:ind w:right="-720"/>
              <w:jc w:val="both"/>
              <w:rPr>
                <w:rFonts w:ascii="Arial" w:hAnsi="Arial" w:cs="Arial"/>
                <w:b/>
                <w:sz w:val="24"/>
                <w:szCs w:val="24"/>
              </w:rPr>
            </w:pPr>
            <w:r>
              <w:rPr>
                <w:rFonts w:ascii="Arial" w:hAnsi="Arial" w:cs="Arial"/>
                <w:b/>
                <w:sz w:val="24"/>
                <w:szCs w:val="24"/>
              </w:rPr>
              <w:t>IMPLEMENTED</w:t>
            </w:r>
          </w:p>
          <w:p w14:paraId="697850C3" w14:textId="26A0B358" w:rsidR="00DA008C" w:rsidRPr="00AF0528" w:rsidRDefault="00DA008C" w:rsidP="003577F4">
            <w:pPr>
              <w:ind w:right="-720"/>
              <w:jc w:val="both"/>
              <w:rPr>
                <w:rFonts w:ascii="Arial" w:hAnsi="Arial" w:cs="Arial"/>
                <w:b/>
                <w:sz w:val="24"/>
                <w:szCs w:val="24"/>
              </w:rPr>
            </w:pPr>
          </w:p>
        </w:tc>
        <w:tc>
          <w:tcPr>
            <w:tcW w:w="2970" w:type="dxa"/>
          </w:tcPr>
          <w:p w14:paraId="47BF47C5" w14:textId="0CFF4BF0" w:rsidR="00DA008C" w:rsidRPr="00AF0528" w:rsidRDefault="000705BA" w:rsidP="008B299C">
            <w:pPr>
              <w:rPr>
                <w:rFonts w:ascii="Arial" w:hAnsi="Arial" w:cs="Arial"/>
                <w:sz w:val="24"/>
                <w:szCs w:val="24"/>
              </w:rPr>
            </w:pPr>
            <w:r>
              <w:rPr>
                <w:rFonts w:ascii="Arial" w:hAnsi="Arial" w:cs="Arial"/>
                <w:sz w:val="24"/>
                <w:szCs w:val="24"/>
              </w:rPr>
              <w:t>None</w:t>
            </w:r>
          </w:p>
        </w:tc>
        <w:tc>
          <w:tcPr>
            <w:tcW w:w="3706" w:type="dxa"/>
          </w:tcPr>
          <w:p w14:paraId="10311EDF" w14:textId="5124229E" w:rsidR="00DA008C" w:rsidRPr="00AF0528" w:rsidRDefault="002B40F6" w:rsidP="008B299C">
            <w:pPr>
              <w:jc w:val="both"/>
              <w:rPr>
                <w:rFonts w:ascii="Arial" w:hAnsi="Arial" w:cs="Arial"/>
                <w:sz w:val="24"/>
                <w:szCs w:val="24"/>
              </w:rPr>
            </w:pPr>
            <w:r>
              <w:rPr>
                <w:rFonts w:ascii="Arial" w:hAnsi="Arial" w:cs="Arial"/>
                <w:sz w:val="24"/>
                <w:szCs w:val="24"/>
              </w:rPr>
              <w:t>None</w:t>
            </w:r>
          </w:p>
        </w:tc>
      </w:tr>
      <w:tr w:rsidR="00DA008C" w14:paraId="4703F2F7" w14:textId="77777777" w:rsidTr="00AF028E">
        <w:trPr>
          <w:jc w:val="center"/>
        </w:trPr>
        <w:tc>
          <w:tcPr>
            <w:tcW w:w="2025" w:type="dxa"/>
          </w:tcPr>
          <w:p w14:paraId="3BE02B15" w14:textId="77777777" w:rsidR="00DA008C" w:rsidRDefault="00DA008C" w:rsidP="003577F4">
            <w:pPr>
              <w:ind w:right="-720"/>
              <w:jc w:val="both"/>
              <w:rPr>
                <w:rFonts w:ascii="Arial" w:hAnsi="Arial" w:cs="Arial"/>
                <w:b/>
                <w:sz w:val="24"/>
                <w:szCs w:val="24"/>
              </w:rPr>
            </w:pPr>
            <w:r>
              <w:rPr>
                <w:rFonts w:ascii="Arial" w:hAnsi="Arial" w:cs="Arial"/>
                <w:b/>
                <w:sz w:val="24"/>
                <w:szCs w:val="24"/>
              </w:rPr>
              <w:t>NOT</w:t>
            </w:r>
          </w:p>
          <w:p w14:paraId="0992821B" w14:textId="77777777" w:rsidR="00DA008C" w:rsidRDefault="00DA008C" w:rsidP="003577F4">
            <w:pPr>
              <w:ind w:right="-720"/>
              <w:jc w:val="both"/>
              <w:rPr>
                <w:rFonts w:ascii="Arial" w:hAnsi="Arial" w:cs="Arial"/>
                <w:b/>
                <w:sz w:val="24"/>
                <w:szCs w:val="24"/>
              </w:rPr>
            </w:pPr>
            <w:r>
              <w:rPr>
                <w:rFonts w:ascii="Arial" w:hAnsi="Arial" w:cs="Arial"/>
                <w:b/>
                <w:sz w:val="24"/>
                <w:szCs w:val="24"/>
              </w:rPr>
              <w:t>APPLICABLE</w:t>
            </w:r>
          </w:p>
          <w:p w14:paraId="233057B2" w14:textId="623A5F90" w:rsidR="00DA008C" w:rsidRPr="00AF0528" w:rsidRDefault="00DA008C" w:rsidP="003577F4">
            <w:pPr>
              <w:ind w:right="-720"/>
              <w:jc w:val="both"/>
              <w:rPr>
                <w:rFonts w:ascii="Arial" w:hAnsi="Arial" w:cs="Arial"/>
                <w:b/>
                <w:sz w:val="24"/>
                <w:szCs w:val="24"/>
              </w:rPr>
            </w:pPr>
          </w:p>
        </w:tc>
        <w:tc>
          <w:tcPr>
            <w:tcW w:w="2970" w:type="dxa"/>
          </w:tcPr>
          <w:p w14:paraId="10A1149E" w14:textId="79423840" w:rsidR="00DA008C" w:rsidRPr="00AF0528" w:rsidRDefault="000705BA" w:rsidP="008B299C">
            <w:pPr>
              <w:rPr>
                <w:rFonts w:ascii="Arial" w:hAnsi="Arial" w:cs="Arial"/>
                <w:sz w:val="24"/>
                <w:szCs w:val="24"/>
              </w:rPr>
            </w:pPr>
            <w:r>
              <w:rPr>
                <w:rFonts w:ascii="Arial" w:hAnsi="Arial" w:cs="Arial"/>
                <w:sz w:val="24"/>
                <w:szCs w:val="24"/>
              </w:rPr>
              <w:t>None</w:t>
            </w:r>
          </w:p>
        </w:tc>
        <w:tc>
          <w:tcPr>
            <w:tcW w:w="3706" w:type="dxa"/>
          </w:tcPr>
          <w:p w14:paraId="0EA0B9C8" w14:textId="7250F6D0" w:rsidR="00DA008C" w:rsidRPr="00AF0528" w:rsidRDefault="002B40F6"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7148B099" w14:textId="77777777" w:rsidR="00AA1E09" w:rsidRPr="00AA1E09" w:rsidRDefault="00AA1E09" w:rsidP="00AA1E09">
      <w:pPr>
        <w:tabs>
          <w:tab w:val="center" w:pos="4680"/>
        </w:tabs>
        <w:spacing w:after="160" w:line="278" w:lineRule="auto"/>
        <w:rPr>
          <w:rFonts w:ascii="Arial" w:eastAsiaTheme="minorHAnsi" w:hAnsi="Arial" w:cs="Arial"/>
          <w:kern w:val="2"/>
          <w:sz w:val="24"/>
          <w:szCs w:val="24"/>
          <w14:ligatures w14:val="standardContextual"/>
        </w:rPr>
      </w:pPr>
      <w:bookmarkStart w:id="22" w:name="HeaderPage_CR"/>
      <w:r w:rsidRPr="00AA1E09">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AA1E09">
          <w:rPr>
            <w:rFonts w:ascii="Arial" w:eastAsiaTheme="minorHAnsi" w:hAnsi="Arial" w:cs="Arial"/>
            <w:color w:val="0000FF"/>
            <w:kern w:val="2"/>
            <w:sz w:val="24"/>
            <w:szCs w:val="24"/>
            <w:u w:val="single"/>
            <w14:ligatures w14:val="standardContextual"/>
          </w:rPr>
          <w:t>Integrated Monitoring Review Criteria</w:t>
        </w:r>
      </w:hyperlink>
      <w:r w:rsidRPr="00AA1E09">
        <w:rPr>
          <w:rFonts w:ascii="Arial" w:eastAsiaTheme="minorHAnsi" w:hAnsi="Arial" w:cs="Arial"/>
          <w:kern w:val="2"/>
          <w:sz w:val="24"/>
          <w:szCs w:val="24"/>
          <w14:ligatures w14:val="standardContextual"/>
        </w:rPr>
        <w:t xml:space="preserve">. </w:t>
      </w:r>
    </w:p>
    <w:p w14:paraId="28CCC2ED" w14:textId="77777777" w:rsidR="0045381F" w:rsidRDefault="0045381F" w:rsidP="0045381F">
      <w:pPr>
        <w:rPr>
          <w:lang w:val="x-none" w:eastAsia="x-none"/>
        </w:rPr>
      </w:pPr>
    </w:p>
    <w:p w14:paraId="1B528694" w14:textId="77777777" w:rsidR="0045381F" w:rsidRDefault="0045381F" w:rsidP="0045381F">
      <w:pPr>
        <w:rPr>
          <w:lang w:val="x-none" w:eastAsia="x-none"/>
        </w:rPr>
      </w:pPr>
    </w:p>
    <w:p w14:paraId="00485F09" w14:textId="77777777" w:rsidR="0045381F" w:rsidRDefault="0045381F" w:rsidP="0045381F">
      <w:pPr>
        <w:rPr>
          <w:lang w:val="x-none" w:eastAsia="x-none"/>
        </w:rPr>
      </w:pPr>
    </w:p>
    <w:p w14:paraId="0A7AA129" w14:textId="77777777" w:rsidR="0045381F" w:rsidRDefault="0045381F" w:rsidP="0045381F">
      <w:pPr>
        <w:rPr>
          <w:lang w:val="x-none" w:eastAsia="x-none"/>
        </w:rPr>
      </w:pPr>
    </w:p>
    <w:p w14:paraId="223C8BC0" w14:textId="77777777" w:rsidR="0045381F" w:rsidRDefault="0045381F" w:rsidP="0045381F">
      <w:pPr>
        <w:rPr>
          <w:lang w:val="x-none" w:eastAsia="x-none"/>
        </w:rPr>
      </w:pPr>
    </w:p>
    <w:p w14:paraId="6D74F603" w14:textId="77777777" w:rsidR="0045381F" w:rsidRDefault="0045381F" w:rsidP="0045381F">
      <w:pPr>
        <w:rPr>
          <w:lang w:val="x-none" w:eastAsia="x-none"/>
        </w:rPr>
      </w:pPr>
    </w:p>
    <w:p w14:paraId="3F835E65" w14:textId="77777777" w:rsidR="0045381F" w:rsidRDefault="0045381F" w:rsidP="0045381F">
      <w:pPr>
        <w:rPr>
          <w:lang w:val="x-none" w:eastAsia="x-none"/>
        </w:rPr>
      </w:pPr>
    </w:p>
    <w:p w14:paraId="16C5FE06" w14:textId="77777777" w:rsidR="0045381F" w:rsidRDefault="0045381F" w:rsidP="0045381F">
      <w:pPr>
        <w:rPr>
          <w:lang w:val="x-none" w:eastAsia="x-none"/>
        </w:rPr>
      </w:pPr>
    </w:p>
    <w:p w14:paraId="04201DB3" w14:textId="77777777" w:rsidR="0045381F" w:rsidRDefault="0045381F" w:rsidP="0045381F">
      <w:pPr>
        <w:rPr>
          <w:lang w:val="x-none" w:eastAsia="x-none"/>
        </w:rPr>
      </w:pPr>
    </w:p>
    <w:p w14:paraId="6A08902A" w14:textId="77777777" w:rsidR="0045381F" w:rsidRDefault="0045381F" w:rsidP="0045381F">
      <w:pPr>
        <w:rPr>
          <w:lang w:val="x-none" w:eastAsia="x-none"/>
        </w:rPr>
      </w:pPr>
    </w:p>
    <w:p w14:paraId="3CF8AEDD" w14:textId="77777777" w:rsidR="00057FF1" w:rsidRDefault="00057FF1" w:rsidP="0045381F">
      <w:pPr>
        <w:rPr>
          <w:lang w:val="x-none" w:eastAsia="x-none"/>
        </w:rPr>
      </w:pPr>
    </w:p>
    <w:p w14:paraId="186DA63D" w14:textId="77777777" w:rsidR="00057FF1" w:rsidRDefault="00057FF1" w:rsidP="0045381F">
      <w:pPr>
        <w:rPr>
          <w:lang w:val="x-none" w:eastAsia="x-none"/>
        </w:rPr>
      </w:pPr>
    </w:p>
    <w:p w14:paraId="2C6FC6B5" w14:textId="77777777" w:rsidR="00057FF1" w:rsidRDefault="00057FF1" w:rsidP="0045381F">
      <w:pPr>
        <w:rPr>
          <w:lang w:val="x-none" w:eastAsia="x-none"/>
        </w:rPr>
      </w:pPr>
    </w:p>
    <w:p w14:paraId="06E38E2F" w14:textId="77777777" w:rsidR="00057FF1" w:rsidRDefault="00057FF1" w:rsidP="0045381F">
      <w:pPr>
        <w:rPr>
          <w:lang w:val="x-none" w:eastAsia="x-none"/>
        </w:rPr>
      </w:pPr>
    </w:p>
    <w:p w14:paraId="3AAC0F44" w14:textId="77777777" w:rsidR="00057FF1" w:rsidRDefault="00057FF1" w:rsidP="0045381F">
      <w:pPr>
        <w:rPr>
          <w:lang w:val="x-none" w:eastAsia="x-none"/>
        </w:rPr>
      </w:pPr>
    </w:p>
    <w:p w14:paraId="25248652" w14:textId="77777777" w:rsidR="00057FF1" w:rsidRDefault="00057FF1" w:rsidP="0045381F">
      <w:pPr>
        <w:rPr>
          <w:lang w:val="x-none" w:eastAsia="x-none"/>
        </w:rPr>
      </w:pPr>
    </w:p>
    <w:p w14:paraId="449612E4" w14:textId="77777777" w:rsidR="00057FF1" w:rsidRDefault="00057FF1" w:rsidP="0045381F">
      <w:pPr>
        <w:rPr>
          <w:lang w:val="x-none" w:eastAsia="x-none"/>
        </w:rPr>
      </w:pPr>
    </w:p>
    <w:p w14:paraId="08B1CAA4" w14:textId="77777777" w:rsidR="00057FF1" w:rsidRDefault="00057FF1" w:rsidP="0045381F">
      <w:pPr>
        <w:rPr>
          <w:lang w:val="x-none" w:eastAsia="x-none"/>
        </w:rPr>
      </w:pPr>
    </w:p>
    <w:p w14:paraId="4DE2B87B" w14:textId="77777777" w:rsidR="00057FF1" w:rsidRPr="0045381F" w:rsidRDefault="00057FF1" w:rsidP="0045381F">
      <w:pPr>
        <w:rPr>
          <w:lang w:val="x-none" w:eastAsia="x-none"/>
        </w:rPr>
      </w:pPr>
    </w:p>
    <w:p w14:paraId="22E17DC6" w14:textId="36ECEC2B" w:rsidR="009E218D" w:rsidRPr="009E218D" w:rsidRDefault="00F51BB8" w:rsidP="002B40F6">
      <w:pPr>
        <w:pStyle w:val="Heading2"/>
        <w:rPr>
          <w:rFonts w:cs="Arial"/>
          <w:sz w:val="24"/>
          <w:szCs w:val="24"/>
        </w:rPr>
      </w:pPr>
      <w:r>
        <w:t>Civil Rights Methods of Administration (CR) and Other Related General Education Requirements</w:t>
      </w:r>
      <w:r>
        <w:fldChar w:fldCharType="begin"/>
      </w:r>
      <w:r w:rsidRPr="00AF0528">
        <w:instrText xml:space="preserve"> TC "</w:instrText>
      </w:r>
      <w:bookmarkStart w:id="23" w:name="_Toc225924658"/>
      <w:r w:rsidRPr="00AF0528">
        <w:instrText>CIVIL RIGHTS AND OTHER RELATED GENERAL EDUCATION REQUIREMENTS</w:instrText>
      </w:r>
      <w:bookmarkEnd w:id="23"/>
      <w:r w:rsidRPr="00AF0528">
        <w:instrText>" \f C \l "</w:instrText>
      </w:r>
      <w:r>
        <w:instrText>1</w:instrText>
      </w:r>
      <w:r w:rsidRPr="00AF0528">
        <w:instrText xml:space="preserve">" </w:instrText>
      </w:r>
      <w:r>
        <w:fldChar w:fldCharType="end"/>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22"/>
    <w:p w14:paraId="1C3FB415" w14:textId="77777777" w:rsidR="00313A26" w:rsidRDefault="00313A26" w:rsidP="00313A26">
      <w:pPr>
        <w:rPr>
          <w:rFonts w:ascii="Arial" w:hAnsi="Arial" w:cs="Arial"/>
          <w:sz w:val="24"/>
          <w:szCs w:val="24"/>
        </w:rPr>
      </w:pPr>
    </w:p>
    <w:p w14:paraId="6F3D2B5A" w14:textId="77777777" w:rsidR="00B255D4" w:rsidRPr="00AF0528" w:rsidRDefault="00B255D4" w:rsidP="00B255D4">
      <w:pPr>
        <w:rPr>
          <w:rFonts w:ascii="Arial" w:hAnsi="Arial" w:cs="Arial"/>
          <w:sz w:val="24"/>
          <w:szCs w:val="24"/>
        </w:rPr>
      </w:pPr>
      <w:bookmarkStart w:id="24" w:name="LABEL_CR_10A"/>
    </w:p>
    <w:p w14:paraId="18B50220" w14:textId="77777777" w:rsidR="00B255D4" w:rsidRPr="00AF0528" w:rsidRDefault="00B255D4" w:rsidP="00B255D4">
      <w:pPr>
        <w:rPr>
          <w:rFonts w:ascii="Arial" w:hAnsi="Arial" w:cs="Arial"/>
          <w:sz w:val="24"/>
          <w:szCs w:val="24"/>
        </w:rPr>
      </w:pPr>
    </w:p>
    <w:p w14:paraId="3B6AC6F3" w14:textId="0CE3E2F6" w:rsidR="00967880" w:rsidRPr="00AF0528" w:rsidRDefault="00F51BB8" w:rsidP="00967880">
      <w:pPr>
        <w:rPr>
          <w:rFonts w:ascii="Arial" w:hAnsi="Arial" w:cs="Arial"/>
          <w:sz w:val="24"/>
          <w:szCs w:val="24"/>
        </w:rPr>
      </w:pPr>
      <w:r w:rsidRPr="009501AC">
        <w:rPr>
          <w:rFonts w:ascii="Arial" w:hAnsi="Arial" w:cs="Arial"/>
          <w:b/>
          <w:bCs/>
          <w:sz w:val="24"/>
          <w:szCs w:val="24"/>
        </w:rPr>
        <w:t>Criterion Number:</w:t>
      </w:r>
      <w:r>
        <w:rPr>
          <w:rFonts w:ascii="Arial" w:hAnsi="Arial" w:cs="Arial"/>
          <w:sz w:val="24"/>
          <w:szCs w:val="24"/>
        </w:rPr>
        <w:t xml:space="preserve"> CR 10A</w:t>
      </w:r>
    </w:p>
    <w:p w14:paraId="0A5F3052" w14:textId="77777777" w:rsidR="00967880" w:rsidRPr="00AF0528" w:rsidRDefault="00967880" w:rsidP="00967880">
      <w:pPr>
        <w:rPr>
          <w:rFonts w:ascii="Arial" w:hAnsi="Arial" w:cs="Arial"/>
          <w:sz w:val="24"/>
          <w:szCs w:val="24"/>
        </w:rPr>
      </w:pPr>
    </w:p>
    <w:p w14:paraId="00CD7DAE" w14:textId="2DF8C011" w:rsidR="00967880" w:rsidRPr="00AF0528" w:rsidRDefault="00F51BB8" w:rsidP="00967880">
      <w:pPr>
        <w:rPr>
          <w:rFonts w:ascii="Arial" w:hAnsi="Arial" w:cs="Arial"/>
          <w:sz w:val="24"/>
          <w:szCs w:val="24"/>
        </w:rPr>
      </w:pPr>
      <w:r w:rsidRPr="009501AC">
        <w:rPr>
          <w:rFonts w:ascii="Arial" w:hAnsi="Arial" w:cs="Arial"/>
          <w:b/>
          <w:bCs/>
          <w:sz w:val="24"/>
          <w:szCs w:val="24"/>
        </w:rPr>
        <w:t>Criterion Title:</w:t>
      </w:r>
      <w:r>
        <w:rPr>
          <w:rFonts w:ascii="Arial" w:hAnsi="Arial" w:cs="Arial"/>
          <w:sz w:val="24"/>
          <w:szCs w:val="24"/>
        </w:rPr>
        <w:t xml:space="preserve"> Student handbooks and codes of conduct</w:t>
      </w:r>
    </w:p>
    <w:p w14:paraId="665B1F0D" w14:textId="77777777" w:rsidR="00967880" w:rsidRPr="00AF0528" w:rsidRDefault="00967880" w:rsidP="00967880">
      <w:pPr>
        <w:rPr>
          <w:rFonts w:ascii="Arial" w:hAnsi="Arial" w:cs="Arial"/>
          <w:sz w:val="24"/>
          <w:szCs w:val="24"/>
        </w:rPr>
      </w:pPr>
    </w:p>
    <w:p w14:paraId="50C32152" w14:textId="3AED250B" w:rsidR="00967880" w:rsidRPr="009501AC" w:rsidRDefault="00F51BB8" w:rsidP="00967880">
      <w:pPr>
        <w:rPr>
          <w:rFonts w:ascii="Arial" w:hAnsi="Arial" w:cs="Arial"/>
          <w:b/>
          <w:bCs/>
          <w:sz w:val="24"/>
          <w:szCs w:val="24"/>
        </w:rPr>
      </w:pPr>
      <w:r w:rsidRPr="009501AC">
        <w:rPr>
          <w:rFonts w:ascii="Arial" w:hAnsi="Arial" w:cs="Arial"/>
          <w:b/>
          <w:bCs/>
          <w:sz w:val="24"/>
          <w:szCs w:val="24"/>
        </w:rPr>
        <w:t xml:space="preserve">Legal Standard: </w:t>
      </w:r>
    </w:p>
    <w:p w14:paraId="53528E21" w14:textId="77777777" w:rsidR="009501AC" w:rsidRPr="00AF0528" w:rsidRDefault="00F51BB8" w:rsidP="009501AC">
      <w:pPr>
        <w:widowControl w:val="0"/>
        <w:numPr>
          <w:ilvl w:val="0"/>
          <w:numId w:val="52"/>
        </w:numPr>
        <w:tabs>
          <w:tab w:val="left" w:pos="720"/>
        </w:tabs>
        <w:autoSpaceDE w:val="0"/>
        <w:autoSpaceDN w:val="0"/>
        <w:adjustRightInd w:val="0"/>
        <w:rPr>
          <w:rFonts w:ascii="Arial" w:hAnsi="Arial" w:cs="Arial"/>
          <w:sz w:val="24"/>
          <w:szCs w:val="24"/>
        </w:rPr>
      </w:pPr>
      <w:r w:rsidRPr="00AF0528">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AF0528" w:rsidRDefault="00F51BB8"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AF0528" w:rsidRDefault="00F51BB8"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AF0528" w:rsidRDefault="00F51BB8"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AF0528" w:rsidRDefault="00F51BB8"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 xml:space="preserve">include a nondiscrimination policy that is consistent with M.G.L. c. 76, s. 5, and affirms the school's non-tolerance for harassment </w:t>
      </w:r>
      <w:r w:rsidRPr="00AF0528">
        <w:rPr>
          <w:rFonts w:ascii="Arial" w:eastAsia="Segoe UI" w:hAnsi="Arial" w:cs="Arial"/>
          <w:color w:val="222222"/>
          <w:sz w:val="24"/>
          <w:szCs w:val="24"/>
        </w:rPr>
        <w:t>or discrimination, including that based upon race, color, sex, gender identity, religion, national origin or sexual orientation</w:t>
      </w:r>
      <w:r w:rsidRPr="00AF0528">
        <w:rPr>
          <w:rFonts w:ascii="Arial" w:hAnsi="Arial" w:cs="Arial"/>
          <w:sz w:val="24"/>
          <w:szCs w:val="24"/>
        </w:rPr>
        <w:t>.</w:t>
      </w:r>
    </w:p>
    <w:p w14:paraId="5571B21A" w14:textId="77777777" w:rsidR="009501AC" w:rsidRPr="00AF0528" w:rsidRDefault="00F51BB8"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AF0528" w:rsidRDefault="00F51BB8"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state the disciplinary measures that the school may impose if it determines that harassment or discrimination has occurred</w:t>
      </w:r>
      <w:r w:rsidRPr="00AF0528">
        <w:rPr>
          <w:rFonts w:ascii="Arial" w:hAnsi="Arial" w:cs="Arial"/>
          <w:sz w:val="24"/>
          <w:szCs w:val="24"/>
        </w:rPr>
        <w:t>.</w:t>
      </w:r>
    </w:p>
    <w:p w14:paraId="43FBE73F" w14:textId="77777777" w:rsidR="009501AC" w:rsidRPr="00AF0528" w:rsidRDefault="00F51BB8"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's code of conduct for students shall</w:t>
      </w:r>
      <w:r w:rsidRPr="00AF0528">
        <w:rPr>
          <w:rFonts w:ascii="Arial" w:hAnsi="Arial" w:cs="Arial"/>
          <w:sz w:val="24"/>
          <w:szCs w:val="24"/>
        </w:rPr>
        <w:t xml:space="preserve"> contain the following:</w:t>
      </w:r>
    </w:p>
    <w:p w14:paraId="31E3472F" w14:textId="77777777" w:rsidR="009501AC" w:rsidRPr="00AF0528" w:rsidRDefault="00F51BB8"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ensuring due process in disciplinary proceedings, including:</w:t>
      </w:r>
    </w:p>
    <w:p w14:paraId="772EB41B" w14:textId="77777777" w:rsidR="009501AC" w:rsidRPr="00AF0528" w:rsidRDefault="00F51BB8"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for suspension and expulsion of students;</w:t>
      </w:r>
    </w:p>
    <w:p w14:paraId="55C06E70" w14:textId="77777777" w:rsidR="009501AC" w:rsidRPr="00AF0528" w:rsidRDefault="00F51BB8"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procedures for the discipline of students with disabilities in accordance with IDEA and Section 504;</w:t>
      </w:r>
    </w:p>
    <w:p w14:paraId="525997A0" w14:textId="77777777" w:rsidR="009501AC" w:rsidRPr="00AF0528" w:rsidRDefault="00F51BB8"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to assure school building security and safety of students and school personnel; and</w:t>
      </w:r>
    </w:p>
    <w:p w14:paraId="521AC644" w14:textId="77777777" w:rsidR="009501AC" w:rsidRPr="00AF0528" w:rsidRDefault="00F51BB8"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the disciplinary measures to be taken in cases involving the possession or use of illegal substances or weapons, the use of force, vandalism, or violation of a student</w:t>
      </w:r>
      <w:r w:rsidRPr="00AF0528">
        <w:rPr>
          <w:rFonts w:ascii="Arial" w:eastAsia="Corbel" w:hAnsi="Arial" w:cs="Arial"/>
          <w:color w:val="000000"/>
          <w:sz w:val="24"/>
          <w:szCs w:val="24"/>
        </w:rPr>
        <w:t>'s civil rights.</w:t>
      </w:r>
    </w:p>
    <w:p w14:paraId="6835032E" w14:textId="77777777" w:rsidR="009501AC" w:rsidRPr="00AF0528" w:rsidRDefault="00F51BB8"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enduring students are re-engaged in learning, including:</w:t>
      </w:r>
    </w:p>
    <w:p w14:paraId="54C7EBCD" w14:textId="77777777" w:rsidR="009501AC" w:rsidRPr="00AF0528" w:rsidRDefault="00F51BB8"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requirement that any principal, headmaster, superintendent, or person acting </w:t>
      </w:r>
      <w:r w:rsidRPr="00AF0528">
        <w:rPr>
          <w:rFonts w:ascii="Arial" w:hAnsi="Arial" w:cs="Arial"/>
          <w:color w:val="000000"/>
          <w:sz w:val="24"/>
          <w:szCs w:val="24"/>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AF0528">
        <w:rPr>
          <w:rFonts w:ascii="Arial" w:eastAsia="Corbel" w:hAnsi="Arial" w:cs="Arial"/>
          <w:color w:val="000000"/>
          <w:sz w:val="24"/>
          <w:szCs w:val="24"/>
        </w:rPr>
        <w:t>'</w:t>
      </w:r>
      <w:r w:rsidRPr="00AF052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AF0528">
        <w:rPr>
          <w:rFonts w:ascii="Arial" w:hAnsi="Arial" w:cs="Arial"/>
          <w:sz w:val="24"/>
          <w:szCs w:val="24"/>
        </w:rPr>
        <w:t>.</w:t>
      </w:r>
    </w:p>
    <w:p w14:paraId="14AE0D7D" w14:textId="77777777" w:rsidR="009501AC" w:rsidRPr="00AF0528" w:rsidRDefault="00F51BB8"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list of alternative remedies which may include but shall not be limited </w:t>
      </w:r>
      <w:r w:rsidRPr="00AF0528">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AF0528">
        <w:rPr>
          <w:rFonts w:ascii="Arial" w:hAnsi="Arial" w:cs="Arial"/>
          <w:sz w:val="24"/>
          <w:szCs w:val="24"/>
        </w:rPr>
        <w:t>.</w:t>
      </w:r>
    </w:p>
    <w:p w14:paraId="74482B1B" w14:textId="77777777" w:rsidR="009501AC" w:rsidRPr="00AF0528" w:rsidRDefault="00F51BB8"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 xml:space="preserve">The principal of every school </w:t>
      </w:r>
      <w:r w:rsidRPr="00AF052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9501AC" w:rsidRDefault="00F51BB8"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 xml:space="preserve">'s policies pertaining </w:t>
      </w:r>
      <w:r w:rsidRPr="00AF0528">
        <w:rPr>
          <w:rFonts w:ascii="Arial" w:hAnsi="Arial" w:cs="Arial"/>
          <w:sz w:val="24"/>
          <w:szCs w:val="24"/>
        </w:rPr>
        <w:t xml:space="preserve">to the conduct of teachers </w:t>
      </w:r>
      <w:r w:rsidRPr="00AF052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AF0528" w:rsidRDefault="00F51BB8" w:rsidP="009501AC">
      <w:pPr>
        <w:widowControl w:val="0"/>
        <w:numPr>
          <w:ilvl w:val="0"/>
          <w:numId w:val="52"/>
        </w:numPr>
        <w:autoSpaceDE w:val="0"/>
        <w:autoSpaceDN w:val="0"/>
        <w:adjustRightInd w:val="0"/>
        <w:rPr>
          <w:rFonts w:ascii="Arial" w:hAnsi="Arial" w:cs="Arial"/>
          <w:sz w:val="24"/>
          <w:szCs w:val="24"/>
        </w:rPr>
      </w:pPr>
      <w:r>
        <w:rPr>
          <w:rFonts w:ascii="Arial" w:eastAsia="Corbel" w:hAnsi="Arial" w:cs="Arial"/>
          <w:color w:val="000000"/>
          <w:sz w:val="24"/>
          <w:szCs w:val="24"/>
        </w:rPr>
        <w:t xml:space="preserve">The </w:t>
      </w:r>
      <w:r w:rsidRPr="00AF0528">
        <w:rPr>
          <w:rFonts w:ascii="Arial" w:eastAsia="Corbel" w:hAnsi="Arial" w:cs="Arial"/>
          <w:color w:val="000000"/>
          <w:sz w:val="24"/>
          <w:szCs w:val="24"/>
        </w:rPr>
        <w:t>student handbook shall include an age-appropriate summary of the student-related sections of the bullying prevention and intervention plan</w:t>
      </w:r>
      <w:r>
        <w:rPr>
          <w:rFonts w:ascii="Arial" w:eastAsia="Corbel" w:hAnsi="Arial" w:cs="Arial"/>
          <w:color w:val="000000"/>
          <w:sz w:val="24"/>
          <w:szCs w:val="24"/>
        </w:rPr>
        <w:t>.</w:t>
      </w:r>
    </w:p>
    <w:p w14:paraId="3929276A" w14:textId="77777777" w:rsidR="009501AC" w:rsidRDefault="009501AC" w:rsidP="009501AC">
      <w:pPr>
        <w:rPr>
          <w:rFonts w:ascii="Arial" w:eastAsia="Corbel" w:hAnsi="Arial" w:cs="Arial"/>
          <w:color w:val="000000"/>
          <w:sz w:val="24"/>
          <w:szCs w:val="24"/>
        </w:rPr>
      </w:pPr>
    </w:p>
    <w:p w14:paraId="46D0E93D" w14:textId="6BD7CA91" w:rsidR="00967880" w:rsidRPr="00AF0528" w:rsidRDefault="00F51BB8" w:rsidP="00967880">
      <w:pPr>
        <w:rPr>
          <w:rFonts w:ascii="Arial" w:hAnsi="Arial" w:cs="Arial"/>
          <w:sz w:val="24"/>
          <w:szCs w:val="24"/>
        </w:rPr>
      </w:pPr>
      <w:r w:rsidRPr="009501AC">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37H; M.G.L. c. 71, § 37H 3/4; 603 CMR 53.00; 603 CMR 26.08 as amended by Chapter 199 of the Acts of 2011; M.G.L. c.71, s.37H3/4(b), as amended; M.G.L. c. 71 s.37O</w:t>
      </w:r>
    </w:p>
    <w:p w14:paraId="579092BD" w14:textId="77777777" w:rsidR="00967880" w:rsidRPr="00AF0528" w:rsidRDefault="00967880" w:rsidP="00967880">
      <w:pPr>
        <w:rPr>
          <w:rFonts w:ascii="Arial" w:hAnsi="Arial" w:cs="Arial"/>
          <w:sz w:val="24"/>
          <w:szCs w:val="24"/>
        </w:rPr>
      </w:pPr>
    </w:p>
    <w:p w14:paraId="605A44BC" w14:textId="7A35CB75" w:rsidR="00967880" w:rsidRPr="00AF0528" w:rsidRDefault="00F51BB8" w:rsidP="00967880">
      <w:pPr>
        <w:rPr>
          <w:rFonts w:ascii="Arial" w:hAnsi="Arial" w:cs="Arial"/>
          <w:sz w:val="24"/>
          <w:szCs w:val="24"/>
        </w:rPr>
      </w:pPr>
      <w:r w:rsidRPr="009501AC">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w:t>
      </w:r>
    </w:p>
    <w:p w14:paraId="020BC59B" w14:textId="77777777" w:rsidR="00967880" w:rsidRPr="00AF0528" w:rsidRDefault="00967880" w:rsidP="00967880">
      <w:pPr>
        <w:rPr>
          <w:rFonts w:ascii="Arial" w:hAnsi="Arial" w:cs="Arial"/>
          <w:sz w:val="24"/>
          <w:szCs w:val="24"/>
        </w:rPr>
      </w:pPr>
    </w:p>
    <w:p w14:paraId="10A7D2A2" w14:textId="1E64B20E" w:rsidR="00967880" w:rsidRPr="002B40F6" w:rsidRDefault="00F51BB8" w:rsidP="00967880">
      <w:pPr>
        <w:rPr>
          <w:rFonts w:ascii="Arial" w:hAnsi="Arial" w:cs="Arial"/>
          <w:b/>
          <w:bCs/>
          <w:sz w:val="24"/>
          <w:szCs w:val="24"/>
        </w:rPr>
      </w:pPr>
      <w:r w:rsidRPr="009501AC">
        <w:rPr>
          <w:rFonts w:ascii="Arial" w:hAnsi="Arial" w:cs="Arial"/>
          <w:b/>
          <w:bCs/>
          <w:sz w:val="24"/>
          <w:szCs w:val="24"/>
        </w:rPr>
        <w:t>Rating</w:t>
      </w:r>
      <w:r w:rsidR="0045656C" w:rsidRPr="009501AC">
        <w:rPr>
          <w:rFonts w:ascii="Arial" w:hAnsi="Arial" w:cs="Arial"/>
          <w:b/>
          <w:bCs/>
          <w:sz w:val="24"/>
          <w:szCs w:val="24"/>
        </w:rPr>
        <w:t xml:space="preserve">: </w:t>
      </w:r>
      <w:bookmarkStart w:id="25" w:name="RATING_CR_10A"/>
      <w:r w:rsidR="0045656C">
        <w:rPr>
          <w:rFonts w:ascii="Arial" w:hAnsi="Arial" w:cs="Arial"/>
          <w:sz w:val="24"/>
          <w:szCs w:val="24"/>
        </w:rPr>
        <w:t>Partially</w:t>
      </w:r>
      <w:r w:rsidR="00BC197C">
        <w:rPr>
          <w:rFonts w:ascii="Arial" w:hAnsi="Arial" w:cs="Arial"/>
          <w:sz w:val="24"/>
          <w:szCs w:val="24"/>
        </w:rPr>
        <w:t xml:space="preserve"> Implemented </w:t>
      </w:r>
      <w:r w:rsidRPr="009501AC">
        <w:rPr>
          <w:rFonts w:ascii="Arial" w:hAnsi="Arial" w:cs="Arial"/>
          <w:b/>
          <w:bCs/>
          <w:sz w:val="24"/>
          <w:szCs w:val="24"/>
        </w:rPr>
        <w:t xml:space="preserve"> </w:t>
      </w:r>
      <w:bookmarkEnd w:id="25"/>
    </w:p>
    <w:p w14:paraId="11483C50" w14:textId="7DA86BCC" w:rsidR="00967880" w:rsidRPr="009501AC" w:rsidRDefault="00F51BB8" w:rsidP="00967880">
      <w:pPr>
        <w:rPr>
          <w:rFonts w:ascii="Arial" w:hAnsi="Arial" w:cs="Arial"/>
          <w:b/>
          <w:bCs/>
          <w:sz w:val="24"/>
          <w:szCs w:val="24"/>
        </w:rPr>
      </w:pPr>
      <w:r w:rsidRPr="009501AC">
        <w:rPr>
          <w:rFonts w:ascii="Arial" w:hAnsi="Arial" w:cs="Arial"/>
          <w:b/>
          <w:bCs/>
          <w:sz w:val="24"/>
          <w:szCs w:val="24"/>
        </w:rPr>
        <w:t xml:space="preserve">District Response Required: </w:t>
      </w:r>
      <w:bookmarkStart w:id="26" w:name="DISTRESP_CR_10A"/>
      <w:r w:rsidR="00BC197C">
        <w:rPr>
          <w:rFonts w:ascii="Arial" w:hAnsi="Arial" w:cs="Arial"/>
          <w:sz w:val="24"/>
          <w:szCs w:val="24"/>
        </w:rPr>
        <w:t>Yes</w:t>
      </w:r>
      <w:bookmarkEnd w:id="26"/>
      <w:r w:rsidRPr="009501AC">
        <w:rPr>
          <w:rFonts w:ascii="Arial" w:hAnsi="Arial" w:cs="Arial"/>
          <w:b/>
          <w:bCs/>
          <w:sz w:val="24"/>
          <w:szCs w:val="24"/>
        </w:rPr>
        <w:t xml:space="preserve"> </w:t>
      </w:r>
    </w:p>
    <w:p w14:paraId="1B3E8A07" w14:textId="77777777" w:rsidR="00967880" w:rsidRPr="00AF0528" w:rsidRDefault="00967880" w:rsidP="00967880">
      <w:pPr>
        <w:rPr>
          <w:rFonts w:ascii="Arial" w:hAnsi="Arial" w:cs="Arial"/>
          <w:sz w:val="24"/>
          <w:szCs w:val="24"/>
        </w:rPr>
      </w:pPr>
    </w:p>
    <w:p w14:paraId="10062938" w14:textId="77777777" w:rsidR="00106D3E" w:rsidRDefault="00F51BB8" w:rsidP="00967880">
      <w:pPr>
        <w:pStyle w:val="Header"/>
        <w:tabs>
          <w:tab w:val="clear" w:pos="4320"/>
          <w:tab w:val="clear" w:pos="8640"/>
        </w:tabs>
        <w:rPr>
          <w:rFonts w:ascii="Arial" w:hAnsi="Arial" w:cs="Arial"/>
          <w:sz w:val="24"/>
          <w:szCs w:val="24"/>
        </w:rPr>
      </w:pPr>
      <w:r w:rsidRPr="009501AC">
        <w:rPr>
          <w:rFonts w:ascii="Arial" w:hAnsi="Arial" w:cs="Arial"/>
          <w:b/>
          <w:bCs/>
          <w:sz w:val="24"/>
          <w:szCs w:val="24"/>
        </w:rPr>
        <w:t>Department of Elementary and Secondary Education Findings:</w:t>
      </w:r>
      <w:r w:rsidR="009501AC" w:rsidRPr="00366782">
        <w:rPr>
          <w:rFonts w:ascii="Arial" w:hAnsi="Arial" w:cs="Arial"/>
          <w:sz w:val="24"/>
          <w:szCs w:val="24"/>
        </w:rPr>
        <w:t xml:space="preserve"> </w:t>
      </w:r>
    </w:p>
    <w:p w14:paraId="0F78C24A" w14:textId="4F42FE12" w:rsidR="0099098F" w:rsidRPr="00866760" w:rsidRDefault="00F51BB8" w:rsidP="00BC197C">
      <w:pPr>
        <w:pStyle w:val="XFINDINGCR10ASTYLE"/>
      </w:pPr>
      <w:bookmarkStart w:id="27" w:name="FINDING_CR_10A"/>
      <w:r w:rsidRPr="00866760">
        <w:t>A review of documents and staff interviews indicated that the district's handbook has not</w:t>
      </w:r>
      <w:r w:rsidRPr="00D873E8">
        <w:rPr>
          <w:i w:val="0"/>
          <w:iCs/>
        </w:rPr>
        <w:t xml:space="preserve"> </w:t>
      </w:r>
      <w:r w:rsidRPr="00866760">
        <w:t>been updated to include the following requirements:</w:t>
      </w:r>
    </w:p>
    <w:p w14:paraId="05ED8D49" w14:textId="6939711C" w:rsidR="0099098F" w:rsidRPr="00866760" w:rsidRDefault="00F51BB8" w:rsidP="00BC197C">
      <w:pPr>
        <w:pStyle w:val="XFINDINGCR10ASTYLE"/>
        <w:numPr>
          <w:ilvl w:val="0"/>
          <w:numId w:val="83"/>
        </w:numPr>
      </w:pPr>
      <w:r w:rsidRPr="00866760">
        <w:t xml:space="preserve">Alternative remedies employed prior to a suspension or expulsion that include, but are not limited to: (i) mediation; (ii) conflict resolution; (iii) restorative justice; and (iv) collaborative problem solving; and </w:t>
      </w:r>
    </w:p>
    <w:p w14:paraId="58B99B03" w14:textId="3E2366CF" w:rsidR="00125011" w:rsidRPr="00AF0528" w:rsidRDefault="00F51BB8" w:rsidP="002B40F6">
      <w:pPr>
        <w:pStyle w:val="XFINDINGCR10ASTYLE"/>
        <w:numPr>
          <w:ilvl w:val="0"/>
          <w:numId w:val="83"/>
        </w:numPr>
      </w:pPr>
      <w:r w:rsidRPr="00866760">
        <w:t xml:space="preserve">The school- or district-wide models to re-engage students in the learning process </w:t>
      </w:r>
      <w:r w:rsidR="00D873E8" w:rsidRPr="00866760">
        <w:t>including but</w:t>
      </w:r>
      <w:r w:rsidRPr="00866760">
        <w:t xml:space="preserve"> not limited to: (i) positive behavioral interventions and supports models; and (ii) trauma sensitive learning models.</w:t>
      </w:r>
      <w:bookmarkStart w:id="28" w:name="LABEL_CR_24"/>
      <w:bookmarkEnd w:id="24"/>
      <w:bookmarkEnd w:id="27"/>
    </w:p>
    <w:p w14:paraId="637CA31F" w14:textId="77777777" w:rsidR="00125011" w:rsidRPr="00AF0528" w:rsidRDefault="00125011">
      <w:pPr>
        <w:rPr>
          <w:rFonts w:ascii="Arial" w:hAnsi="Arial" w:cs="Arial"/>
          <w:sz w:val="24"/>
          <w:szCs w:val="24"/>
        </w:rPr>
      </w:pPr>
    </w:p>
    <w:p w14:paraId="352B6B71" w14:textId="4CDE039F" w:rsidR="006977A3" w:rsidRPr="00AF0528" w:rsidRDefault="00F51BB8" w:rsidP="006977A3">
      <w:pPr>
        <w:rPr>
          <w:rFonts w:ascii="Arial" w:hAnsi="Arial" w:cs="Arial"/>
          <w:sz w:val="24"/>
          <w:szCs w:val="24"/>
        </w:rPr>
      </w:pPr>
      <w:r w:rsidRPr="006977A3">
        <w:rPr>
          <w:rFonts w:ascii="Arial" w:hAnsi="Arial" w:cs="Arial"/>
          <w:b/>
          <w:bCs/>
          <w:sz w:val="24"/>
          <w:szCs w:val="24"/>
        </w:rPr>
        <w:t>Criterion Number:</w:t>
      </w:r>
      <w:r>
        <w:rPr>
          <w:rFonts w:ascii="Arial" w:hAnsi="Arial" w:cs="Arial"/>
          <w:sz w:val="24"/>
          <w:szCs w:val="24"/>
        </w:rPr>
        <w:t xml:space="preserve"> CR 24</w:t>
      </w:r>
    </w:p>
    <w:p w14:paraId="5DC58C8A" w14:textId="77777777" w:rsidR="006977A3" w:rsidRPr="00AF0528" w:rsidRDefault="006977A3" w:rsidP="006977A3">
      <w:pPr>
        <w:rPr>
          <w:rFonts w:ascii="Arial" w:hAnsi="Arial" w:cs="Arial"/>
          <w:sz w:val="24"/>
          <w:szCs w:val="24"/>
        </w:rPr>
      </w:pPr>
    </w:p>
    <w:p w14:paraId="7EAD76B3" w14:textId="688F870E" w:rsidR="006977A3" w:rsidRPr="00AF0528" w:rsidRDefault="00F51BB8" w:rsidP="006977A3">
      <w:pPr>
        <w:rPr>
          <w:rFonts w:ascii="Arial" w:hAnsi="Arial" w:cs="Arial"/>
          <w:sz w:val="24"/>
          <w:szCs w:val="24"/>
        </w:rPr>
      </w:pPr>
      <w:r w:rsidRPr="006977A3">
        <w:rPr>
          <w:rFonts w:ascii="Arial" w:hAnsi="Arial" w:cs="Arial"/>
          <w:b/>
          <w:bCs/>
          <w:sz w:val="24"/>
          <w:szCs w:val="24"/>
        </w:rPr>
        <w:t>Criterion Title:</w:t>
      </w:r>
      <w:r>
        <w:rPr>
          <w:rFonts w:ascii="Arial" w:hAnsi="Arial" w:cs="Arial"/>
          <w:sz w:val="24"/>
          <w:szCs w:val="24"/>
        </w:rPr>
        <w:t xml:space="preserve"> Curriculum review</w:t>
      </w:r>
    </w:p>
    <w:p w14:paraId="5FAFB8CC" w14:textId="77777777" w:rsidR="006977A3" w:rsidRPr="00AF0528" w:rsidRDefault="006977A3" w:rsidP="006977A3">
      <w:pPr>
        <w:rPr>
          <w:rFonts w:ascii="Arial" w:hAnsi="Arial" w:cs="Arial"/>
          <w:sz w:val="24"/>
          <w:szCs w:val="24"/>
        </w:rPr>
      </w:pPr>
    </w:p>
    <w:p w14:paraId="7351490A" w14:textId="60673FE9" w:rsidR="006977A3" w:rsidRPr="006977A3" w:rsidRDefault="00F51BB8" w:rsidP="006977A3">
      <w:pPr>
        <w:rPr>
          <w:rFonts w:ascii="Arial" w:hAnsi="Arial" w:cs="Arial"/>
          <w:b/>
          <w:bCs/>
          <w:sz w:val="24"/>
          <w:szCs w:val="24"/>
        </w:rPr>
      </w:pPr>
      <w:r w:rsidRPr="006977A3">
        <w:rPr>
          <w:rFonts w:ascii="Arial" w:hAnsi="Arial" w:cs="Arial"/>
          <w:b/>
          <w:bCs/>
          <w:sz w:val="24"/>
          <w:szCs w:val="24"/>
        </w:rPr>
        <w:t xml:space="preserve">Legal Standard: </w:t>
      </w:r>
    </w:p>
    <w:p w14:paraId="106C0A29" w14:textId="022BA929" w:rsidR="006977A3" w:rsidRDefault="00F51BB8" w:rsidP="006977A3">
      <w:pPr>
        <w:rPr>
          <w:rFonts w:ascii="Arial" w:hAnsi="Arial" w:cs="Arial"/>
          <w:sz w:val="24"/>
          <w:szCs w:val="24"/>
        </w:rPr>
      </w:pPr>
      <w:r w:rsidRPr="00AF0528">
        <w:rPr>
          <w:rFonts w:ascii="Arial" w:hAnsi="Arial" w:cs="Arial"/>
          <w:sz w:val="24"/>
          <w:szCs w:val="24"/>
        </w:rPr>
        <w:t>The district ensures that individual teachers in the district review all educational and instructional materials for simplistic and demeaning generalizations, lacking intellectual merit, on the basis of race, color, sex, gender identity, religion, national origin and sexual orientation. Appropriate activities, discussions and/or supplementary materials are used to provide balance and context for any such stereotypes depicted in such materials</w:t>
      </w:r>
      <w:r>
        <w:rPr>
          <w:rFonts w:ascii="Arial" w:hAnsi="Arial" w:cs="Arial"/>
          <w:sz w:val="24"/>
          <w:szCs w:val="24"/>
        </w:rPr>
        <w:t>.</w:t>
      </w:r>
    </w:p>
    <w:p w14:paraId="42DCA506" w14:textId="77777777" w:rsidR="006977A3" w:rsidRPr="00AF0528" w:rsidRDefault="006977A3" w:rsidP="006977A3">
      <w:pPr>
        <w:rPr>
          <w:rFonts w:ascii="Arial" w:hAnsi="Arial" w:cs="Arial"/>
          <w:sz w:val="24"/>
          <w:szCs w:val="24"/>
        </w:rPr>
      </w:pPr>
    </w:p>
    <w:p w14:paraId="1BCE6E62" w14:textId="028EBEE6" w:rsidR="006977A3" w:rsidRPr="00AF0528" w:rsidRDefault="00F51BB8" w:rsidP="006977A3">
      <w:pPr>
        <w:rPr>
          <w:rFonts w:ascii="Arial" w:hAnsi="Arial" w:cs="Arial"/>
          <w:sz w:val="24"/>
          <w:szCs w:val="24"/>
        </w:rPr>
      </w:pPr>
      <w:r w:rsidRPr="006977A3">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26.05(2)</w:t>
      </w:r>
    </w:p>
    <w:p w14:paraId="716AB703" w14:textId="77777777" w:rsidR="006977A3" w:rsidRPr="00AF0528" w:rsidRDefault="006977A3" w:rsidP="006977A3">
      <w:pPr>
        <w:rPr>
          <w:rFonts w:ascii="Arial" w:hAnsi="Arial" w:cs="Arial"/>
          <w:sz w:val="24"/>
          <w:szCs w:val="24"/>
        </w:rPr>
      </w:pPr>
    </w:p>
    <w:p w14:paraId="490931FF" w14:textId="2A5DBA95" w:rsidR="006977A3" w:rsidRPr="002B40F6" w:rsidRDefault="00F51BB8" w:rsidP="006977A3">
      <w:pPr>
        <w:rPr>
          <w:rFonts w:ascii="Arial" w:hAnsi="Arial" w:cs="Arial"/>
          <w:b/>
          <w:bCs/>
          <w:sz w:val="24"/>
          <w:szCs w:val="24"/>
        </w:rPr>
      </w:pPr>
      <w:r w:rsidRPr="006977A3">
        <w:rPr>
          <w:rFonts w:ascii="Arial" w:hAnsi="Arial" w:cs="Arial"/>
          <w:b/>
          <w:bCs/>
          <w:sz w:val="24"/>
          <w:szCs w:val="24"/>
        </w:rPr>
        <w:t>Rating</w:t>
      </w:r>
      <w:r w:rsidR="00D873E8" w:rsidRPr="006977A3">
        <w:rPr>
          <w:rFonts w:ascii="Arial" w:hAnsi="Arial" w:cs="Arial"/>
          <w:b/>
          <w:bCs/>
          <w:sz w:val="24"/>
          <w:szCs w:val="24"/>
        </w:rPr>
        <w:t xml:space="preserve">: </w:t>
      </w:r>
      <w:bookmarkStart w:id="29" w:name="RATING_CR_24"/>
      <w:r w:rsidR="00D873E8">
        <w:rPr>
          <w:rFonts w:ascii="Arial" w:hAnsi="Arial" w:cs="Arial"/>
          <w:sz w:val="24"/>
          <w:szCs w:val="24"/>
        </w:rPr>
        <w:t>Partially</w:t>
      </w:r>
      <w:r w:rsidR="00081784">
        <w:rPr>
          <w:rFonts w:ascii="Arial" w:hAnsi="Arial" w:cs="Arial"/>
          <w:sz w:val="24"/>
          <w:szCs w:val="24"/>
        </w:rPr>
        <w:t xml:space="preserve"> Implemented </w:t>
      </w:r>
      <w:r w:rsidRPr="006977A3">
        <w:rPr>
          <w:rFonts w:ascii="Arial" w:hAnsi="Arial" w:cs="Arial"/>
          <w:b/>
          <w:bCs/>
          <w:sz w:val="24"/>
          <w:szCs w:val="24"/>
        </w:rPr>
        <w:t xml:space="preserve"> </w:t>
      </w:r>
      <w:bookmarkEnd w:id="29"/>
    </w:p>
    <w:p w14:paraId="00CFF2AF" w14:textId="228764B2" w:rsidR="006977A3" w:rsidRPr="006977A3" w:rsidRDefault="00F51BB8" w:rsidP="006977A3">
      <w:pPr>
        <w:rPr>
          <w:rFonts w:ascii="Arial" w:hAnsi="Arial" w:cs="Arial"/>
          <w:b/>
          <w:bCs/>
          <w:sz w:val="24"/>
          <w:szCs w:val="24"/>
        </w:rPr>
      </w:pPr>
      <w:r w:rsidRPr="006977A3">
        <w:rPr>
          <w:rFonts w:ascii="Arial" w:hAnsi="Arial" w:cs="Arial"/>
          <w:b/>
          <w:bCs/>
          <w:sz w:val="24"/>
          <w:szCs w:val="24"/>
        </w:rPr>
        <w:t xml:space="preserve">District Response Required: </w:t>
      </w:r>
      <w:bookmarkStart w:id="30" w:name="DISTRESP_CR_24"/>
      <w:r w:rsidR="00081784">
        <w:rPr>
          <w:rFonts w:ascii="Arial" w:hAnsi="Arial" w:cs="Arial"/>
          <w:sz w:val="24"/>
          <w:szCs w:val="24"/>
        </w:rPr>
        <w:t>Yes</w:t>
      </w:r>
      <w:bookmarkEnd w:id="30"/>
      <w:r w:rsidRPr="006977A3">
        <w:rPr>
          <w:rFonts w:ascii="Arial" w:hAnsi="Arial" w:cs="Arial"/>
          <w:b/>
          <w:bCs/>
          <w:sz w:val="24"/>
          <w:szCs w:val="24"/>
        </w:rPr>
        <w:t xml:space="preserve"> </w:t>
      </w:r>
    </w:p>
    <w:p w14:paraId="449DDE65" w14:textId="77777777" w:rsidR="006977A3" w:rsidRPr="00AF0528" w:rsidRDefault="006977A3" w:rsidP="006977A3">
      <w:pPr>
        <w:rPr>
          <w:rFonts w:ascii="Arial" w:hAnsi="Arial" w:cs="Arial"/>
          <w:sz w:val="24"/>
          <w:szCs w:val="24"/>
        </w:rPr>
      </w:pPr>
    </w:p>
    <w:p w14:paraId="096E5771" w14:textId="77777777" w:rsidR="00EE04C7" w:rsidRDefault="00F51BB8" w:rsidP="006977A3">
      <w:pPr>
        <w:pStyle w:val="Header"/>
        <w:tabs>
          <w:tab w:val="clear" w:pos="4320"/>
          <w:tab w:val="clear" w:pos="8640"/>
        </w:tabs>
        <w:rPr>
          <w:rFonts w:ascii="Arial" w:hAnsi="Arial" w:cs="Arial"/>
          <w:sz w:val="24"/>
          <w:szCs w:val="24"/>
        </w:rPr>
      </w:pPr>
      <w:r w:rsidRPr="006977A3">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360D43D" w14:textId="1D06CDF5" w:rsidR="0099098F" w:rsidRPr="00866760" w:rsidRDefault="00F51BB8" w:rsidP="00081784">
      <w:pPr>
        <w:pStyle w:val="XFINDINGCR24STYLE"/>
      </w:pPr>
      <w:bookmarkStart w:id="31" w:name="FINDING_CR_24"/>
      <w:r w:rsidRPr="00866760">
        <w:t>A review of documents and staff interviews indicated that the district does not ensure individual teachers review all educational materials for simplistic and demeaning generalizations that lack intellectual merit. Furthermore, the district does not ensure that teachers use appropriate activities, discussions, and/or supplementary materials to provide balance and context for stereotypes that may be depicted in such materials.</w:t>
      </w:r>
    </w:p>
    <w:bookmarkEnd w:id="31"/>
    <w:p w14:paraId="29609CD1" w14:textId="7DBAFC4F" w:rsidR="00125011" w:rsidRPr="00EE04C7" w:rsidRDefault="00F51BB8" w:rsidP="00081784">
      <w:pPr>
        <w:pStyle w:val="XFINDINGCR24STYLE"/>
      </w:pPr>
      <w:r w:rsidRPr="00EE04C7">
        <w:t xml:space="preserve"> </w:t>
      </w:r>
    </w:p>
    <w:bookmarkEnd w:id="28"/>
    <w:p w14:paraId="64B4F499" w14:textId="77777777" w:rsidR="005D7411" w:rsidRPr="006977A3" w:rsidRDefault="005D7411" w:rsidP="006977A3">
      <w:pPr>
        <w:pStyle w:val="Header"/>
        <w:tabs>
          <w:tab w:val="clear" w:pos="4320"/>
          <w:tab w:val="clear" w:pos="8640"/>
        </w:tabs>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F51BB8">
      <w:pPr>
        <w:rPr>
          <w:rFonts w:ascii="Arial" w:hAnsi="Arial" w:cs="Arial"/>
          <w:sz w:val="24"/>
          <w:szCs w:val="24"/>
        </w:rPr>
      </w:pPr>
      <w:r w:rsidRPr="00AF0528">
        <w:rPr>
          <w:rFonts w:ascii="Arial" w:hAnsi="Arial" w:cs="Arial"/>
          <w:sz w:val="24"/>
          <w:szCs w:val="24"/>
        </w:rPr>
        <w:br w:type="page"/>
      </w:r>
      <w:bookmarkStart w:id="34" w:name="LAST_PAGE_MARKER"/>
      <w:bookmarkEnd w:id="34"/>
    </w:p>
    <w:p w14:paraId="22CF5C22" w14:textId="77777777" w:rsidR="00DD7268" w:rsidRPr="00AF0528" w:rsidRDefault="00F51BB8"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F51BB8"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7EEA1694" w:rsidR="00DD7268" w:rsidRDefault="00664E54">
      <w:pPr>
        <w:rPr>
          <w:rFonts w:ascii="Arial" w:hAnsi="Arial" w:cs="Arial"/>
          <w:sz w:val="24"/>
          <w:szCs w:val="24"/>
          <w:lang w:val="fr-FR"/>
        </w:rPr>
      </w:pPr>
      <w:r>
        <w:rPr>
          <w:rFonts w:ascii="Arial" w:hAnsi="Arial" w:cs="Arial"/>
          <w:sz w:val="24"/>
          <w:szCs w:val="24"/>
          <w:lang w:val="fr-FR"/>
        </w:rPr>
        <w:t>Inte</w:t>
      </w:r>
      <w:r w:rsidR="0068712D">
        <w:rPr>
          <w:rFonts w:ascii="Arial" w:hAnsi="Arial" w:cs="Arial"/>
          <w:sz w:val="24"/>
          <w:szCs w:val="24"/>
          <w:lang w:val="fr-FR"/>
        </w:rPr>
        <w:t>grated Monitoring Review Report</w:t>
      </w:r>
      <w:r w:rsidRPr="00AF0528">
        <w:rPr>
          <w:rFonts w:ascii="Arial" w:hAnsi="Arial" w:cs="Arial"/>
          <w:sz w:val="24"/>
          <w:szCs w:val="24"/>
          <w:lang w:val="fr-FR"/>
        </w:rPr>
        <w:t xml:space="preserve"> </w:t>
      </w:r>
    </w:p>
    <w:p w14:paraId="624D822B" w14:textId="77777777" w:rsidR="00D80454" w:rsidRDefault="00D80454">
      <w:pPr>
        <w:rPr>
          <w:rFonts w:ascii="Arial" w:hAnsi="Arial" w:cs="Arial"/>
          <w:sz w:val="24"/>
          <w:szCs w:val="24"/>
          <w:lang w:val="fr-FR"/>
        </w:rPr>
      </w:pPr>
    </w:p>
    <w:p w14:paraId="1114F687" w14:textId="4C03D67A" w:rsidR="00D80454" w:rsidRDefault="00F51BB8">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68712D" w:rsidRPr="0068712D">
        <w:rPr>
          <w:rFonts w:ascii="Arial" w:hAnsi="Arial" w:cs="Arial"/>
          <w:sz w:val="24"/>
          <w:szCs w:val="24"/>
        </w:rPr>
        <w:t>Ware_03090000_PSM2026_Final00_ACC</w:t>
      </w:r>
    </w:p>
    <w:p w14:paraId="35E8BAF0" w14:textId="12547366" w:rsidR="00D80454" w:rsidRDefault="00F51BB8">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DA352F">
        <w:rPr>
          <w:rFonts w:ascii="Arial" w:hAnsi="Arial" w:cs="Arial"/>
          <w:sz w:val="24"/>
          <w:szCs w:val="24"/>
        </w:rPr>
        <w:t>4/</w:t>
      </w:r>
      <w:r w:rsidR="00AA1E09">
        <w:rPr>
          <w:rFonts w:ascii="Arial" w:hAnsi="Arial" w:cs="Arial"/>
          <w:sz w:val="24"/>
          <w:szCs w:val="24"/>
        </w:rPr>
        <w:t>9</w:t>
      </w:r>
      <w:r w:rsidR="00DA352F">
        <w:rPr>
          <w:rFonts w:ascii="Arial" w:hAnsi="Arial" w:cs="Arial"/>
          <w:sz w:val="24"/>
          <w:szCs w:val="24"/>
        </w:rPr>
        <w:t>/26</w:t>
      </w:r>
    </w:p>
    <w:p w14:paraId="7289C828" w14:textId="50F6EBDD" w:rsidR="00D80454" w:rsidRDefault="00F51BB8">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DA352F">
        <w:rPr>
          <w:rFonts w:ascii="Arial" w:hAnsi="Arial" w:cs="Arial"/>
          <w:sz w:val="24"/>
          <w:szCs w:val="24"/>
        </w:rPr>
        <w:t>HC/SKM</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2398" w14:textId="77777777" w:rsidR="00DD07A8" w:rsidRDefault="00DD07A8">
      <w:r>
        <w:separator/>
      </w:r>
    </w:p>
  </w:endnote>
  <w:endnote w:type="continuationSeparator" w:id="0">
    <w:p w14:paraId="4E1D9116" w14:textId="77777777" w:rsidR="00DD07A8" w:rsidRDefault="00DD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F51B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F51BB8"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31B5DB30" w:rsidR="00E13026" w:rsidRPr="00350F16" w:rsidRDefault="00F51BB8" w:rsidP="00D9581A">
    <w:pPr>
      <w:pStyle w:val="Footer"/>
      <w:tabs>
        <w:tab w:val="clear" w:pos="8640"/>
      </w:tabs>
      <w:jc w:val="center"/>
      <w:rPr>
        <w:rFonts w:ascii="Arial" w:hAnsi="Arial" w:cs="Arial"/>
      </w:rPr>
    </w:pPr>
    <w:bookmarkStart w:id="32" w:name="reportNameFooterSec3"/>
    <w:r w:rsidRPr="00350F16">
      <w:rPr>
        <w:rFonts w:ascii="Arial" w:hAnsi="Arial" w:cs="Arial"/>
      </w:rPr>
      <w:t xml:space="preserve">Ware Public </w:t>
    </w:r>
    <w:bookmarkEnd w:id="32"/>
    <w:r w:rsidR="0045656C" w:rsidRPr="00350F16">
      <w:rPr>
        <w:rFonts w:ascii="Arial" w:hAnsi="Arial" w:cs="Arial"/>
      </w:rPr>
      <w:t>Schools 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AA1E09">
      <w:rPr>
        <w:rFonts w:ascii="Arial" w:hAnsi="Arial" w:cs="Arial"/>
      </w:rPr>
      <w:t>–</w:t>
    </w:r>
    <w:r w:rsidRPr="00350F16">
      <w:rPr>
        <w:rFonts w:ascii="Arial" w:hAnsi="Arial" w:cs="Arial"/>
      </w:rPr>
      <w:t xml:space="preserve"> </w:t>
    </w:r>
    <w:bookmarkStart w:id="33" w:name="reportDateFooterSec3"/>
    <w:r w:rsidRPr="00350F16">
      <w:rPr>
        <w:rFonts w:ascii="Arial" w:hAnsi="Arial" w:cs="Arial"/>
      </w:rPr>
      <w:t>0</w:t>
    </w:r>
    <w:r w:rsidR="00AA1E09">
      <w:rPr>
        <w:rFonts w:ascii="Arial" w:hAnsi="Arial" w:cs="Arial"/>
      </w:rPr>
      <w:t>4/09</w:t>
    </w:r>
    <w:r w:rsidRPr="00350F16">
      <w:rPr>
        <w:rFonts w:ascii="Arial" w:hAnsi="Arial" w:cs="Arial"/>
      </w:rPr>
      <w:t>/2026</w:t>
    </w:r>
    <w:bookmarkEnd w:id="33"/>
  </w:p>
  <w:p w14:paraId="3E1A4CFC" w14:textId="77777777" w:rsidR="00E13026" w:rsidRDefault="00F51BB8"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18</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18</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7A2F" w14:textId="77777777" w:rsidR="00DD07A8" w:rsidRDefault="00DD07A8">
      <w:r>
        <w:separator/>
      </w:r>
    </w:p>
  </w:footnote>
  <w:footnote w:type="continuationSeparator" w:id="0">
    <w:p w14:paraId="7A21F70E" w14:textId="77777777" w:rsidR="00DD07A8" w:rsidRDefault="00DD0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012E7A96">
      <w:start w:val="1"/>
      <w:numFmt w:val="decimal"/>
      <w:lvlText w:val="%1."/>
      <w:lvlJc w:val="left"/>
      <w:pPr>
        <w:ind w:left="780" w:hanging="360"/>
      </w:pPr>
    </w:lvl>
    <w:lvl w:ilvl="1" w:tplc="60DAFBE8" w:tentative="1">
      <w:start w:val="1"/>
      <w:numFmt w:val="lowerLetter"/>
      <w:lvlText w:val="%2."/>
      <w:lvlJc w:val="left"/>
      <w:pPr>
        <w:ind w:left="1500" w:hanging="360"/>
      </w:pPr>
    </w:lvl>
    <w:lvl w:ilvl="2" w:tplc="B5D0A228" w:tentative="1">
      <w:start w:val="1"/>
      <w:numFmt w:val="lowerRoman"/>
      <w:lvlText w:val="%3."/>
      <w:lvlJc w:val="right"/>
      <w:pPr>
        <w:ind w:left="2220" w:hanging="180"/>
      </w:pPr>
    </w:lvl>
    <w:lvl w:ilvl="3" w:tplc="4694253C" w:tentative="1">
      <w:start w:val="1"/>
      <w:numFmt w:val="decimal"/>
      <w:lvlText w:val="%4."/>
      <w:lvlJc w:val="left"/>
      <w:pPr>
        <w:ind w:left="2940" w:hanging="360"/>
      </w:pPr>
    </w:lvl>
    <w:lvl w:ilvl="4" w:tplc="DF3213BC" w:tentative="1">
      <w:start w:val="1"/>
      <w:numFmt w:val="lowerLetter"/>
      <w:lvlText w:val="%5."/>
      <w:lvlJc w:val="left"/>
      <w:pPr>
        <w:ind w:left="3660" w:hanging="360"/>
      </w:pPr>
    </w:lvl>
    <w:lvl w:ilvl="5" w:tplc="8548A85C" w:tentative="1">
      <w:start w:val="1"/>
      <w:numFmt w:val="lowerRoman"/>
      <w:lvlText w:val="%6."/>
      <w:lvlJc w:val="right"/>
      <w:pPr>
        <w:ind w:left="4380" w:hanging="180"/>
      </w:pPr>
    </w:lvl>
    <w:lvl w:ilvl="6" w:tplc="5FB2831C" w:tentative="1">
      <w:start w:val="1"/>
      <w:numFmt w:val="decimal"/>
      <w:lvlText w:val="%7."/>
      <w:lvlJc w:val="left"/>
      <w:pPr>
        <w:ind w:left="5100" w:hanging="360"/>
      </w:pPr>
    </w:lvl>
    <w:lvl w:ilvl="7" w:tplc="685630D2" w:tentative="1">
      <w:start w:val="1"/>
      <w:numFmt w:val="lowerLetter"/>
      <w:lvlText w:val="%8."/>
      <w:lvlJc w:val="left"/>
      <w:pPr>
        <w:ind w:left="5820" w:hanging="360"/>
      </w:pPr>
    </w:lvl>
    <w:lvl w:ilvl="8" w:tplc="3C4EED16"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4A0E5B7A">
      <w:start w:val="1"/>
      <w:numFmt w:val="bullet"/>
      <w:lvlText w:val=""/>
      <w:lvlJc w:val="left"/>
      <w:pPr>
        <w:tabs>
          <w:tab w:val="num" w:pos="720"/>
        </w:tabs>
        <w:ind w:left="720" w:hanging="360"/>
      </w:pPr>
      <w:rPr>
        <w:rFonts w:ascii="Symbol" w:hAnsi="Symbol" w:hint="default"/>
      </w:rPr>
    </w:lvl>
    <w:lvl w:ilvl="1" w:tplc="D35E3E2E" w:tentative="1">
      <w:start w:val="1"/>
      <w:numFmt w:val="bullet"/>
      <w:lvlText w:val="o"/>
      <w:lvlJc w:val="left"/>
      <w:pPr>
        <w:tabs>
          <w:tab w:val="num" w:pos="1440"/>
        </w:tabs>
        <w:ind w:left="1440" w:hanging="360"/>
      </w:pPr>
      <w:rPr>
        <w:rFonts w:ascii="Courier New" w:hAnsi="Courier New" w:hint="default"/>
      </w:rPr>
    </w:lvl>
    <w:lvl w:ilvl="2" w:tplc="C492ADE4" w:tentative="1">
      <w:start w:val="1"/>
      <w:numFmt w:val="bullet"/>
      <w:lvlText w:val=""/>
      <w:lvlJc w:val="left"/>
      <w:pPr>
        <w:tabs>
          <w:tab w:val="num" w:pos="2160"/>
        </w:tabs>
        <w:ind w:left="2160" w:hanging="360"/>
      </w:pPr>
      <w:rPr>
        <w:rFonts w:ascii="Wingdings" w:hAnsi="Wingdings" w:hint="default"/>
      </w:rPr>
    </w:lvl>
    <w:lvl w:ilvl="3" w:tplc="B76A038E" w:tentative="1">
      <w:start w:val="1"/>
      <w:numFmt w:val="bullet"/>
      <w:lvlText w:val=""/>
      <w:lvlJc w:val="left"/>
      <w:pPr>
        <w:tabs>
          <w:tab w:val="num" w:pos="2880"/>
        </w:tabs>
        <w:ind w:left="2880" w:hanging="360"/>
      </w:pPr>
      <w:rPr>
        <w:rFonts w:ascii="Symbol" w:hAnsi="Symbol" w:hint="default"/>
      </w:rPr>
    </w:lvl>
    <w:lvl w:ilvl="4" w:tplc="97341704" w:tentative="1">
      <w:start w:val="1"/>
      <w:numFmt w:val="bullet"/>
      <w:lvlText w:val="o"/>
      <w:lvlJc w:val="left"/>
      <w:pPr>
        <w:tabs>
          <w:tab w:val="num" w:pos="3600"/>
        </w:tabs>
        <w:ind w:left="3600" w:hanging="360"/>
      </w:pPr>
      <w:rPr>
        <w:rFonts w:ascii="Courier New" w:hAnsi="Courier New" w:hint="default"/>
      </w:rPr>
    </w:lvl>
    <w:lvl w:ilvl="5" w:tplc="3544C020" w:tentative="1">
      <w:start w:val="1"/>
      <w:numFmt w:val="bullet"/>
      <w:lvlText w:val=""/>
      <w:lvlJc w:val="left"/>
      <w:pPr>
        <w:tabs>
          <w:tab w:val="num" w:pos="4320"/>
        </w:tabs>
        <w:ind w:left="4320" w:hanging="360"/>
      </w:pPr>
      <w:rPr>
        <w:rFonts w:ascii="Wingdings" w:hAnsi="Wingdings" w:hint="default"/>
      </w:rPr>
    </w:lvl>
    <w:lvl w:ilvl="6" w:tplc="462467F8" w:tentative="1">
      <w:start w:val="1"/>
      <w:numFmt w:val="bullet"/>
      <w:lvlText w:val=""/>
      <w:lvlJc w:val="left"/>
      <w:pPr>
        <w:tabs>
          <w:tab w:val="num" w:pos="5040"/>
        </w:tabs>
        <w:ind w:left="5040" w:hanging="360"/>
      </w:pPr>
      <w:rPr>
        <w:rFonts w:ascii="Symbol" w:hAnsi="Symbol" w:hint="default"/>
      </w:rPr>
    </w:lvl>
    <w:lvl w:ilvl="7" w:tplc="31AC2438" w:tentative="1">
      <w:start w:val="1"/>
      <w:numFmt w:val="bullet"/>
      <w:lvlText w:val="o"/>
      <w:lvlJc w:val="left"/>
      <w:pPr>
        <w:tabs>
          <w:tab w:val="num" w:pos="5760"/>
        </w:tabs>
        <w:ind w:left="5760" w:hanging="360"/>
      </w:pPr>
      <w:rPr>
        <w:rFonts w:ascii="Courier New" w:hAnsi="Courier New" w:hint="default"/>
      </w:rPr>
    </w:lvl>
    <w:lvl w:ilvl="8" w:tplc="BD4800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F790E662">
      <w:start w:val="6"/>
      <w:numFmt w:val="lowerLetter"/>
      <w:lvlText w:val="%1."/>
      <w:lvlJc w:val="left"/>
      <w:pPr>
        <w:ind w:left="1440" w:hanging="360"/>
      </w:pPr>
      <w:rPr>
        <w:rFonts w:hint="default"/>
      </w:rPr>
    </w:lvl>
    <w:lvl w:ilvl="1" w:tplc="CD36208E">
      <w:start w:val="1"/>
      <w:numFmt w:val="lowerLetter"/>
      <w:lvlText w:val="%2."/>
      <w:lvlJc w:val="left"/>
      <w:pPr>
        <w:ind w:left="1440" w:hanging="360"/>
      </w:pPr>
    </w:lvl>
    <w:lvl w:ilvl="2" w:tplc="399A39B6" w:tentative="1">
      <w:start w:val="1"/>
      <w:numFmt w:val="lowerRoman"/>
      <w:lvlText w:val="%3."/>
      <w:lvlJc w:val="right"/>
      <w:pPr>
        <w:ind w:left="2160" w:hanging="180"/>
      </w:pPr>
    </w:lvl>
    <w:lvl w:ilvl="3" w:tplc="7916D6C6" w:tentative="1">
      <w:start w:val="1"/>
      <w:numFmt w:val="decimal"/>
      <w:lvlText w:val="%4."/>
      <w:lvlJc w:val="left"/>
      <w:pPr>
        <w:ind w:left="2880" w:hanging="360"/>
      </w:pPr>
    </w:lvl>
    <w:lvl w:ilvl="4" w:tplc="0BC84E4E" w:tentative="1">
      <w:start w:val="1"/>
      <w:numFmt w:val="lowerLetter"/>
      <w:lvlText w:val="%5."/>
      <w:lvlJc w:val="left"/>
      <w:pPr>
        <w:ind w:left="3600" w:hanging="360"/>
      </w:pPr>
    </w:lvl>
    <w:lvl w:ilvl="5" w:tplc="8F320784" w:tentative="1">
      <w:start w:val="1"/>
      <w:numFmt w:val="lowerRoman"/>
      <w:lvlText w:val="%6."/>
      <w:lvlJc w:val="right"/>
      <w:pPr>
        <w:ind w:left="4320" w:hanging="180"/>
      </w:pPr>
    </w:lvl>
    <w:lvl w:ilvl="6" w:tplc="B7689808" w:tentative="1">
      <w:start w:val="1"/>
      <w:numFmt w:val="decimal"/>
      <w:lvlText w:val="%7."/>
      <w:lvlJc w:val="left"/>
      <w:pPr>
        <w:ind w:left="5040" w:hanging="360"/>
      </w:pPr>
    </w:lvl>
    <w:lvl w:ilvl="7" w:tplc="E0D62F24" w:tentative="1">
      <w:start w:val="1"/>
      <w:numFmt w:val="lowerLetter"/>
      <w:lvlText w:val="%8."/>
      <w:lvlJc w:val="left"/>
      <w:pPr>
        <w:ind w:left="5760" w:hanging="360"/>
      </w:pPr>
    </w:lvl>
    <w:lvl w:ilvl="8" w:tplc="C6264BD2"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27E600DA">
      <w:start w:val="1"/>
      <w:numFmt w:val="decimal"/>
      <w:lvlText w:val="%1."/>
      <w:lvlJc w:val="left"/>
      <w:pPr>
        <w:ind w:left="720" w:hanging="360"/>
      </w:pPr>
    </w:lvl>
    <w:lvl w:ilvl="1" w:tplc="0B82E384" w:tentative="1">
      <w:start w:val="1"/>
      <w:numFmt w:val="lowerLetter"/>
      <w:lvlText w:val="%2."/>
      <w:lvlJc w:val="left"/>
      <w:pPr>
        <w:ind w:left="1440" w:hanging="360"/>
      </w:pPr>
    </w:lvl>
    <w:lvl w:ilvl="2" w:tplc="FDE03F0E" w:tentative="1">
      <w:start w:val="1"/>
      <w:numFmt w:val="lowerRoman"/>
      <w:lvlText w:val="%3."/>
      <w:lvlJc w:val="right"/>
      <w:pPr>
        <w:ind w:left="2160" w:hanging="180"/>
      </w:pPr>
    </w:lvl>
    <w:lvl w:ilvl="3" w:tplc="7020EF80" w:tentative="1">
      <w:start w:val="1"/>
      <w:numFmt w:val="decimal"/>
      <w:lvlText w:val="%4."/>
      <w:lvlJc w:val="left"/>
      <w:pPr>
        <w:ind w:left="2880" w:hanging="360"/>
      </w:pPr>
    </w:lvl>
    <w:lvl w:ilvl="4" w:tplc="86CA9D6E" w:tentative="1">
      <w:start w:val="1"/>
      <w:numFmt w:val="lowerLetter"/>
      <w:lvlText w:val="%5."/>
      <w:lvlJc w:val="left"/>
      <w:pPr>
        <w:ind w:left="3600" w:hanging="360"/>
      </w:pPr>
    </w:lvl>
    <w:lvl w:ilvl="5" w:tplc="33387AB0" w:tentative="1">
      <w:start w:val="1"/>
      <w:numFmt w:val="lowerRoman"/>
      <w:lvlText w:val="%6."/>
      <w:lvlJc w:val="right"/>
      <w:pPr>
        <w:ind w:left="4320" w:hanging="180"/>
      </w:pPr>
    </w:lvl>
    <w:lvl w:ilvl="6" w:tplc="41F84D62" w:tentative="1">
      <w:start w:val="1"/>
      <w:numFmt w:val="decimal"/>
      <w:lvlText w:val="%7."/>
      <w:lvlJc w:val="left"/>
      <w:pPr>
        <w:ind w:left="5040" w:hanging="360"/>
      </w:pPr>
    </w:lvl>
    <w:lvl w:ilvl="7" w:tplc="2B909124" w:tentative="1">
      <w:start w:val="1"/>
      <w:numFmt w:val="lowerLetter"/>
      <w:lvlText w:val="%8."/>
      <w:lvlJc w:val="left"/>
      <w:pPr>
        <w:ind w:left="5760" w:hanging="360"/>
      </w:pPr>
    </w:lvl>
    <w:lvl w:ilvl="8" w:tplc="A83EC35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5873F9B"/>
    <w:multiLevelType w:val="hybridMultilevel"/>
    <w:tmpl w:val="E53A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D9DEC4A6">
      <w:start w:val="1"/>
      <w:numFmt w:val="decimal"/>
      <w:lvlText w:val="%1."/>
      <w:lvlJc w:val="left"/>
      <w:pPr>
        <w:ind w:left="720" w:hanging="360"/>
      </w:pPr>
    </w:lvl>
    <w:lvl w:ilvl="1" w:tplc="C102F64C" w:tentative="1">
      <w:start w:val="1"/>
      <w:numFmt w:val="lowerLetter"/>
      <w:lvlText w:val="%2."/>
      <w:lvlJc w:val="left"/>
      <w:pPr>
        <w:ind w:left="1440" w:hanging="360"/>
      </w:pPr>
    </w:lvl>
    <w:lvl w:ilvl="2" w:tplc="4AC601A4" w:tentative="1">
      <w:start w:val="1"/>
      <w:numFmt w:val="lowerRoman"/>
      <w:lvlText w:val="%3."/>
      <w:lvlJc w:val="right"/>
      <w:pPr>
        <w:ind w:left="2160" w:hanging="180"/>
      </w:pPr>
    </w:lvl>
    <w:lvl w:ilvl="3" w:tplc="6F2C5D28" w:tentative="1">
      <w:start w:val="1"/>
      <w:numFmt w:val="decimal"/>
      <w:lvlText w:val="%4."/>
      <w:lvlJc w:val="left"/>
      <w:pPr>
        <w:ind w:left="2880" w:hanging="360"/>
      </w:pPr>
    </w:lvl>
    <w:lvl w:ilvl="4" w:tplc="1A7A1CFA" w:tentative="1">
      <w:start w:val="1"/>
      <w:numFmt w:val="lowerLetter"/>
      <w:lvlText w:val="%5."/>
      <w:lvlJc w:val="left"/>
      <w:pPr>
        <w:ind w:left="3600" w:hanging="360"/>
      </w:pPr>
    </w:lvl>
    <w:lvl w:ilvl="5" w:tplc="FE301122" w:tentative="1">
      <w:start w:val="1"/>
      <w:numFmt w:val="lowerRoman"/>
      <w:lvlText w:val="%6."/>
      <w:lvlJc w:val="right"/>
      <w:pPr>
        <w:ind w:left="4320" w:hanging="180"/>
      </w:pPr>
    </w:lvl>
    <w:lvl w:ilvl="6" w:tplc="98346748" w:tentative="1">
      <w:start w:val="1"/>
      <w:numFmt w:val="decimal"/>
      <w:lvlText w:val="%7."/>
      <w:lvlJc w:val="left"/>
      <w:pPr>
        <w:ind w:left="5040" w:hanging="360"/>
      </w:pPr>
    </w:lvl>
    <w:lvl w:ilvl="7" w:tplc="8A9C2CA2" w:tentative="1">
      <w:start w:val="1"/>
      <w:numFmt w:val="lowerLetter"/>
      <w:lvlText w:val="%8."/>
      <w:lvlJc w:val="left"/>
      <w:pPr>
        <w:ind w:left="5760" w:hanging="360"/>
      </w:pPr>
    </w:lvl>
    <w:lvl w:ilvl="8" w:tplc="B92EC55E"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CDCEE1F4">
      <w:start w:val="1"/>
      <w:numFmt w:val="bullet"/>
      <w:lvlText w:val=""/>
      <w:lvlJc w:val="left"/>
      <w:pPr>
        <w:ind w:left="1080" w:hanging="360"/>
      </w:pPr>
      <w:rPr>
        <w:rFonts w:ascii="Symbol" w:hAnsi="Symbol" w:hint="default"/>
      </w:rPr>
    </w:lvl>
    <w:lvl w:ilvl="1" w:tplc="D480C414" w:tentative="1">
      <w:start w:val="1"/>
      <w:numFmt w:val="bullet"/>
      <w:lvlText w:val="o"/>
      <w:lvlJc w:val="left"/>
      <w:pPr>
        <w:ind w:left="1800" w:hanging="360"/>
      </w:pPr>
      <w:rPr>
        <w:rFonts w:ascii="Courier New" w:hAnsi="Courier New" w:cs="Courier New" w:hint="default"/>
      </w:rPr>
    </w:lvl>
    <w:lvl w:ilvl="2" w:tplc="CE5AE1EE" w:tentative="1">
      <w:start w:val="1"/>
      <w:numFmt w:val="bullet"/>
      <w:lvlText w:val=""/>
      <w:lvlJc w:val="left"/>
      <w:pPr>
        <w:ind w:left="2520" w:hanging="360"/>
      </w:pPr>
      <w:rPr>
        <w:rFonts w:ascii="Wingdings" w:hAnsi="Wingdings" w:hint="default"/>
      </w:rPr>
    </w:lvl>
    <w:lvl w:ilvl="3" w:tplc="11F65C60" w:tentative="1">
      <w:start w:val="1"/>
      <w:numFmt w:val="bullet"/>
      <w:lvlText w:val=""/>
      <w:lvlJc w:val="left"/>
      <w:pPr>
        <w:ind w:left="3240" w:hanging="360"/>
      </w:pPr>
      <w:rPr>
        <w:rFonts w:ascii="Symbol" w:hAnsi="Symbol" w:hint="default"/>
      </w:rPr>
    </w:lvl>
    <w:lvl w:ilvl="4" w:tplc="65503F7C" w:tentative="1">
      <w:start w:val="1"/>
      <w:numFmt w:val="bullet"/>
      <w:lvlText w:val="o"/>
      <w:lvlJc w:val="left"/>
      <w:pPr>
        <w:ind w:left="3960" w:hanging="360"/>
      </w:pPr>
      <w:rPr>
        <w:rFonts w:ascii="Courier New" w:hAnsi="Courier New" w:cs="Courier New" w:hint="default"/>
      </w:rPr>
    </w:lvl>
    <w:lvl w:ilvl="5" w:tplc="F5E4DBE0" w:tentative="1">
      <w:start w:val="1"/>
      <w:numFmt w:val="bullet"/>
      <w:lvlText w:val=""/>
      <w:lvlJc w:val="left"/>
      <w:pPr>
        <w:ind w:left="4680" w:hanging="360"/>
      </w:pPr>
      <w:rPr>
        <w:rFonts w:ascii="Wingdings" w:hAnsi="Wingdings" w:hint="default"/>
      </w:rPr>
    </w:lvl>
    <w:lvl w:ilvl="6" w:tplc="C42448CA" w:tentative="1">
      <w:start w:val="1"/>
      <w:numFmt w:val="bullet"/>
      <w:lvlText w:val=""/>
      <w:lvlJc w:val="left"/>
      <w:pPr>
        <w:ind w:left="5400" w:hanging="360"/>
      </w:pPr>
      <w:rPr>
        <w:rFonts w:ascii="Symbol" w:hAnsi="Symbol" w:hint="default"/>
      </w:rPr>
    </w:lvl>
    <w:lvl w:ilvl="7" w:tplc="F66C2F0A" w:tentative="1">
      <w:start w:val="1"/>
      <w:numFmt w:val="bullet"/>
      <w:lvlText w:val="o"/>
      <w:lvlJc w:val="left"/>
      <w:pPr>
        <w:ind w:left="6120" w:hanging="360"/>
      </w:pPr>
      <w:rPr>
        <w:rFonts w:ascii="Courier New" w:hAnsi="Courier New" w:cs="Courier New" w:hint="default"/>
      </w:rPr>
    </w:lvl>
    <w:lvl w:ilvl="8" w:tplc="20DCE5BE"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118C7778">
      <w:start w:val="1"/>
      <w:numFmt w:val="decimal"/>
      <w:lvlText w:val="%1."/>
      <w:lvlJc w:val="left"/>
      <w:pPr>
        <w:ind w:left="720" w:hanging="360"/>
      </w:pPr>
    </w:lvl>
    <w:lvl w:ilvl="1" w:tplc="9AD422D8">
      <w:start w:val="1"/>
      <w:numFmt w:val="lowerLetter"/>
      <w:lvlText w:val="%2."/>
      <w:lvlJc w:val="left"/>
      <w:pPr>
        <w:ind w:left="1440" w:hanging="360"/>
      </w:pPr>
    </w:lvl>
    <w:lvl w:ilvl="2" w:tplc="16FE5A24" w:tentative="1">
      <w:start w:val="1"/>
      <w:numFmt w:val="lowerRoman"/>
      <w:lvlText w:val="%3."/>
      <w:lvlJc w:val="right"/>
      <w:pPr>
        <w:ind w:left="2160" w:hanging="180"/>
      </w:pPr>
    </w:lvl>
    <w:lvl w:ilvl="3" w:tplc="82C2BEC4" w:tentative="1">
      <w:start w:val="1"/>
      <w:numFmt w:val="decimal"/>
      <w:lvlText w:val="%4."/>
      <w:lvlJc w:val="left"/>
      <w:pPr>
        <w:ind w:left="2880" w:hanging="360"/>
      </w:pPr>
    </w:lvl>
    <w:lvl w:ilvl="4" w:tplc="E8A0EF8E" w:tentative="1">
      <w:start w:val="1"/>
      <w:numFmt w:val="lowerLetter"/>
      <w:lvlText w:val="%5."/>
      <w:lvlJc w:val="left"/>
      <w:pPr>
        <w:ind w:left="3600" w:hanging="360"/>
      </w:pPr>
    </w:lvl>
    <w:lvl w:ilvl="5" w:tplc="A73410D4" w:tentative="1">
      <w:start w:val="1"/>
      <w:numFmt w:val="lowerRoman"/>
      <w:lvlText w:val="%6."/>
      <w:lvlJc w:val="right"/>
      <w:pPr>
        <w:ind w:left="4320" w:hanging="180"/>
      </w:pPr>
    </w:lvl>
    <w:lvl w:ilvl="6" w:tplc="FEB637A4" w:tentative="1">
      <w:start w:val="1"/>
      <w:numFmt w:val="decimal"/>
      <w:lvlText w:val="%7."/>
      <w:lvlJc w:val="left"/>
      <w:pPr>
        <w:ind w:left="5040" w:hanging="360"/>
      </w:pPr>
    </w:lvl>
    <w:lvl w:ilvl="7" w:tplc="F47E0E92" w:tentative="1">
      <w:start w:val="1"/>
      <w:numFmt w:val="lowerLetter"/>
      <w:lvlText w:val="%8."/>
      <w:lvlJc w:val="left"/>
      <w:pPr>
        <w:ind w:left="5760" w:hanging="360"/>
      </w:pPr>
    </w:lvl>
    <w:lvl w:ilvl="8" w:tplc="4CB0616E"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3AA8989A">
      <w:start w:val="13"/>
      <w:numFmt w:val="bullet"/>
      <w:lvlText w:val=""/>
      <w:lvlJc w:val="left"/>
      <w:pPr>
        <w:tabs>
          <w:tab w:val="num" w:pos="720"/>
        </w:tabs>
        <w:ind w:left="720" w:hanging="360"/>
      </w:pPr>
      <w:rPr>
        <w:rFonts w:ascii="Symbol" w:hAnsi="Symbol" w:hint="default"/>
      </w:rPr>
    </w:lvl>
    <w:lvl w:ilvl="1" w:tplc="DD546574" w:tentative="1">
      <w:start w:val="1"/>
      <w:numFmt w:val="bullet"/>
      <w:lvlText w:val="o"/>
      <w:lvlJc w:val="left"/>
      <w:pPr>
        <w:tabs>
          <w:tab w:val="num" w:pos="1080"/>
        </w:tabs>
        <w:ind w:left="1080" w:hanging="360"/>
      </w:pPr>
      <w:rPr>
        <w:rFonts w:ascii="Courier New" w:hAnsi="Courier New" w:hint="default"/>
      </w:rPr>
    </w:lvl>
    <w:lvl w:ilvl="2" w:tplc="68E4855E" w:tentative="1">
      <w:start w:val="1"/>
      <w:numFmt w:val="bullet"/>
      <w:lvlText w:val=""/>
      <w:lvlJc w:val="left"/>
      <w:pPr>
        <w:tabs>
          <w:tab w:val="num" w:pos="1800"/>
        </w:tabs>
        <w:ind w:left="1800" w:hanging="360"/>
      </w:pPr>
      <w:rPr>
        <w:rFonts w:ascii="Wingdings" w:hAnsi="Wingdings" w:hint="default"/>
      </w:rPr>
    </w:lvl>
    <w:lvl w:ilvl="3" w:tplc="FF286264" w:tentative="1">
      <w:start w:val="1"/>
      <w:numFmt w:val="bullet"/>
      <w:lvlText w:val=""/>
      <w:lvlJc w:val="left"/>
      <w:pPr>
        <w:tabs>
          <w:tab w:val="num" w:pos="2520"/>
        </w:tabs>
        <w:ind w:left="2520" w:hanging="360"/>
      </w:pPr>
      <w:rPr>
        <w:rFonts w:ascii="Symbol" w:hAnsi="Symbol" w:hint="default"/>
      </w:rPr>
    </w:lvl>
    <w:lvl w:ilvl="4" w:tplc="0B30AD68" w:tentative="1">
      <w:start w:val="1"/>
      <w:numFmt w:val="bullet"/>
      <w:lvlText w:val="o"/>
      <w:lvlJc w:val="left"/>
      <w:pPr>
        <w:tabs>
          <w:tab w:val="num" w:pos="3240"/>
        </w:tabs>
        <w:ind w:left="3240" w:hanging="360"/>
      </w:pPr>
      <w:rPr>
        <w:rFonts w:ascii="Courier New" w:hAnsi="Courier New" w:hint="default"/>
      </w:rPr>
    </w:lvl>
    <w:lvl w:ilvl="5" w:tplc="F92003D2" w:tentative="1">
      <w:start w:val="1"/>
      <w:numFmt w:val="bullet"/>
      <w:lvlText w:val=""/>
      <w:lvlJc w:val="left"/>
      <w:pPr>
        <w:tabs>
          <w:tab w:val="num" w:pos="3960"/>
        </w:tabs>
        <w:ind w:left="3960" w:hanging="360"/>
      </w:pPr>
      <w:rPr>
        <w:rFonts w:ascii="Wingdings" w:hAnsi="Wingdings" w:hint="default"/>
      </w:rPr>
    </w:lvl>
    <w:lvl w:ilvl="6" w:tplc="015682EA" w:tentative="1">
      <w:start w:val="1"/>
      <w:numFmt w:val="bullet"/>
      <w:lvlText w:val=""/>
      <w:lvlJc w:val="left"/>
      <w:pPr>
        <w:tabs>
          <w:tab w:val="num" w:pos="4680"/>
        </w:tabs>
        <w:ind w:left="4680" w:hanging="360"/>
      </w:pPr>
      <w:rPr>
        <w:rFonts w:ascii="Symbol" w:hAnsi="Symbol" w:hint="default"/>
      </w:rPr>
    </w:lvl>
    <w:lvl w:ilvl="7" w:tplc="E260270E" w:tentative="1">
      <w:start w:val="1"/>
      <w:numFmt w:val="bullet"/>
      <w:lvlText w:val="o"/>
      <w:lvlJc w:val="left"/>
      <w:pPr>
        <w:tabs>
          <w:tab w:val="num" w:pos="5400"/>
        </w:tabs>
        <w:ind w:left="5400" w:hanging="360"/>
      </w:pPr>
      <w:rPr>
        <w:rFonts w:ascii="Courier New" w:hAnsi="Courier New" w:hint="default"/>
      </w:rPr>
    </w:lvl>
    <w:lvl w:ilvl="8" w:tplc="C7B27340"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5BD8F43C">
      <w:start w:val="1"/>
      <w:numFmt w:val="bullet"/>
      <w:lvlText w:val=""/>
      <w:lvlJc w:val="left"/>
      <w:pPr>
        <w:ind w:left="720" w:hanging="360"/>
      </w:pPr>
      <w:rPr>
        <w:rFonts w:ascii="Symbol" w:hAnsi="Symbol" w:hint="default"/>
      </w:rPr>
    </w:lvl>
    <w:lvl w:ilvl="1" w:tplc="6A9A2EB4" w:tentative="1">
      <w:start w:val="1"/>
      <w:numFmt w:val="bullet"/>
      <w:lvlText w:val="o"/>
      <w:lvlJc w:val="left"/>
      <w:pPr>
        <w:ind w:left="1440" w:hanging="360"/>
      </w:pPr>
      <w:rPr>
        <w:rFonts w:ascii="Courier New" w:hAnsi="Courier New" w:cs="Courier New" w:hint="default"/>
      </w:rPr>
    </w:lvl>
    <w:lvl w:ilvl="2" w:tplc="17A67A48" w:tentative="1">
      <w:start w:val="1"/>
      <w:numFmt w:val="bullet"/>
      <w:lvlText w:val=""/>
      <w:lvlJc w:val="left"/>
      <w:pPr>
        <w:ind w:left="2160" w:hanging="360"/>
      </w:pPr>
      <w:rPr>
        <w:rFonts w:ascii="Wingdings" w:hAnsi="Wingdings" w:hint="default"/>
      </w:rPr>
    </w:lvl>
    <w:lvl w:ilvl="3" w:tplc="83FCDE64" w:tentative="1">
      <w:start w:val="1"/>
      <w:numFmt w:val="bullet"/>
      <w:lvlText w:val=""/>
      <w:lvlJc w:val="left"/>
      <w:pPr>
        <w:ind w:left="2880" w:hanging="360"/>
      </w:pPr>
      <w:rPr>
        <w:rFonts w:ascii="Symbol" w:hAnsi="Symbol" w:hint="default"/>
      </w:rPr>
    </w:lvl>
    <w:lvl w:ilvl="4" w:tplc="60E24D7C" w:tentative="1">
      <w:start w:val="1"/>
      <w:numFmt w:val="bullet"/>
      <w:lvlText w:val="o"/>
      <w:lvlJc w:val="left"/>
      <w:pPr>
        <w:ind w:left="3600" w:hanging="360"/>
      </w:pPr>
      <w:rPr>
        <w:rFonts w:ascii="Courier New" w:hAnsi="Courier New" w:cs="Courier New" w:hint="default"/>
      </w:rPr>
    </w:lvl>
    <w:lvl w:ilvl="5" w:tplc="108AEB74" w:tentative="1">
      <w:start w:val="1"/>
      <w:numFmt w:val="bullet"/>
      <w:lvlText w:val=""/>
      <w:lvlJc w:val="left"/>
      <w:pPr>
        <w:ind w:left="4320" w:hanging="360"/>
      </w:pPr>
      <w:rPr>
        <w:rFonts w:ascii="Wingdings" w:hAnsi="Wingdings" w:hint="default"/>
      </w:rPr>
    </w:lvl>
    <w:lvl w:ilvl="6" w:tplc="7AB013D8" w:tentative="1">
      <w:start w:val="1"/>
      <w:numFmt w:val="bullet"/>
      <w:lvlText w:val=""/>
      <w:lvlJc w:val="left"/>
      <w:pPr>
        <w:ind w:left="5040" w:hanging="360"/>
      </w:pPr>
      <w:rPr>
        <w:rFonts w:ascii="Symbol" w:hAnsi="Symbol" w:hint="default"/>
      </w:rPr>
    </w:lvl>
    <w:lvl w:ilvl="7" w:tplc="ABFEA7F2" w:tentative="1">
      <w:start w:val="1"/>
      <w:numFmt w:val="bullet"/>
      <w:lvlText w:val="o"/>
      <w:lvlJc w:val="left"/>
      <w:pPr>
        <w:ind w:left="5760" w:hanging="360"/>
      </w:pPr>
      <w:rPr>
        <w:rFonts w:ascii="Courier New" w:hAnsi="Courier New" w:cs="Courier New" w:hint="default"/>
      </w:rPr>
    </w:lvl>
    <w:lvl w:ilvl="8" w:tplc="735C317E"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44DAE5AC">
      <w:start w:val="1"/>
      <w:numFmt w:val="bullet"/>
      <w:lvlText w:val=""/>
      <w:lvlJc w:val="left"/>
      <w:pPr>
        <w:ind w:left="720" w:hanging="360"/>
      </w:pPr>
      <w:rPr>
        <w:rFonts w:ascii="Symbol" w:hAnsi="Symbol" w:hint="default"/>
      </w:rPr>
    </w:lvl>
    <w:lvl w:ilvl="1" w:tplc="735050D0" w:tentative="1">
      <w:start w:val="1"/>
      <w:numFmt w:val="bullet"/>
      <w:lvlText w:val="o"/>
      <w:lvlJc w:val="left"/>
      <w:pPr>
        <w:ind w:left="1440" w:hanging="360"/>
      </w:pPr>
      <w:rPr>
        <w:rFonts w:ascii="Courier New" w:hAnsi="Courier New" w:cs="Courier New" w:hint="default"/>
      </w:rPr>
    </w:lvl>
    <w:lvl w:ilvl="2" w:tplc="90CAFD3C" w:tentative="1">
      <w:start w:val="1"/>
      <w:numFmt w:val="bullet"/>
      <w:lvlText w:val=""/>
      <w:lvlJc w:val="left"/>
      <w:pPr>
        <w:ind w:left="2160" w:hanging="360"/>
      </w:pPr>
      <w:rPr>
        <w:rFonts w:ascii="Wingdings" w:hAnsi="Wingdings" w:hint="default"/>
      </w:rPr>
    </w:lvl>
    <w:lvl w:ilvl="3" w:tplc="90385458" w:tentative="1">
      <w:start w:val="1"/>
      <w:numFmt w:val="bullet"/>
      <w:lvlText w:val=""/>
      <w:lvlJc w:val="left"/>
      <w:pPr>
        <w:ind w:left="2880" w:hanging="360"/>
      </w:pPr>
      <w:rPr>
        <w:rFonts w:ascii="Symbol" w:hAnsi="Symbol" w:hint="default"/>
      </w:rPr>
    </w:lvl>
    <w:lvl w:ilvl="4" w:tplc="3220820E" w:tentative="1">
      <w:start w:val="1"/>
      <w:numFmt w:val="bullet"/>
      <w:lvlText w:val="o"/>
      <w:lvlJc w:val="left"/>
      <w:pPr>
        <w:ind w:left="3600" w:hanging="360"/>
      </w:pPr>
      <w:rPr>
        <w:rFonts w:ascii="Courier New" w:hAnsi="Courier New" w:cs="Courier New" w:hint="default"/>
      </w:rPr>
    </w:lvl>
    <w:lvl w:ilvl="5" w:tplc="F7BA4D8E" w:tentative="1">
      <w:start w:val="1"/>
      <w:numFmt w:val="bullet"/>
      <w:lvlText w:val=""/>
      <w:lvlJc w:val="left"/>
      <w:pPr>
        <w:ind w:left="4320" w:hanging="360"/>
      </w:pPr>
      <w:rPr>
        <w:rFonts w:ascii="Wingdings" w:hAnsi="Wingdings" w:hint="default"/>
      </w:rPr>
    </w:lvl>
    <w:lvl w:ilvl="6" w:tplc="C8D4017E" w:tentative="1">
      <w:start w:val="1"/>
      <w:numFmt w:val="bullet"/>
      <w:lvlText w:val=""/>
      <w:lvlJc w:val="left"/>
      <w:pPr>
        <w:ind w:left="5040" w:hanging="360"/>
      </w:pPr>
      <w:rPr>
        <w:rFonts w:ascii="Symbol" w:hAnsi="Symbol" w:hint="default"/>
      </w:rPr>
    </w:lvl>
    <w:lvl w:ilvl="7" w:tplc="91A4EEE8" w:tentative="1">
      <w:start w:val="1"/>
      <w:numFmt w:val="bullet"/>
      <w:lvlText w:val="o"/>
      <w:lvlJc w:val="left"/>
      <w:pPr>
        <w:ind w:left="5760" w:hanging="360"/>
      </w:pPr>
      <w:rPr>
        <w:rFonts w:ascii="Courier New" w:hAnsi="Courier New" w:cs="Courier New" w:hint="default"/>
      </w:rPr>
    </w:lvl>
    <w:lvl w:ilvl="8" w:tplc="E6CA5846"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9CAAD648">
      <w:start w:val="1"/>
      <w:numFmt w:val="decimal"/>
      <w:lvlText w:val="%1."/>
      <w:lvlJc w:val="left"/>
      <w:pPr>
        <w:ind w:left="720" w:hanging="360"/>
      </w:pPr>
    </w:lvl>
    <w:lvl w:ilvl="1" w:tplc="1206CD2A">
      <w:start w:val="1"/>
      <w:numFmt w:val="lowerLetter"/>
      <w:lvlText w:val="%2."/>
      <w:lvlJc w:val="left"/>
      <w:pPr>
        <w:ind w:left="1440" w:hanging="360"/>
      </w:pPr>
    </w:lvl>
    <w:lvl w:ilvl="2" w:tplc="3CD88DB8">
      <w:start w:val="1"/>
      <w:numFmt w:val="lowerRoman"/>
      <w:lvlText w:val="%3."/>
      <w:lvlJc w:val="right"/>
      <w:pPr>
        <w:ind w:left="2160" w:hanging="180"/>
      </w:pPr>
    </w:lvl>
    <w:lvl w:ilvl="3" w:tplc="3BA44EC6" w:tentative="1">
      <w:start w:val="1"/>
      <w:numFmt w:val="decimal"/>
      <w:lvlText w:val="%4."/>
      <w:lvlJc w:val="left"/>
      <w:pPr>
        <w:ind w:left="2880" w:hanging="360"/>
      </w:pPr>
    </w:lvl>
    <w:lvl w:ilvl="4" w:tplc="72BE869E" w:tentative="1">
      <w:start w:val="1"/>
      <w:numFmt w:val="lowerLetter"/>
      <w:lvlText w:val="%5."/>
      <w:lvlJc w:val="left"/>
      <w:pPr>
        <w:ind w:left="3600" w:hanging="360"/>
      </w:pPr>
    </w:lvl>
    <w:lvl w:ilvl="5" w:tplc="EB3E6762" w:tentative="1">
      <w:start w:val="1"/>
      <w:numFmt w:val="lowerRoman"/>
      <w:lvlText w:val="%6."/>
      <w:lvlJc w:val="right"/>
      <w:pPr>
        <w:ind w:left="4320" w:hanging="180"/>
      </w:pPr>
    </w:lvl>
    <w:lvl w:ilvl="6" w:tplc="848A0474" w:tentative="1">
      <w:start w:val="1"/>
      <w:numFmt w:val="decimal"/>
      <w:lvlText w:val="%7."/>
      <w:lvlJc w:val="left"/>
      <w:pPr>
        <w:ind w:left="5040" w:hanging="360"/>
      </w:pPr>
    </w:lvl>
    <w:lvl w:ilvl="7" w:tplc="5074E722" w:tentative="1">
      <w:start w:val="1"/>
      <w:numFmt w:val="lowerLetter"/>
      <w:lvlText w:val="%8."/>
      <w:lvlJc w:val="left"/>
      <w:pPr>
        <w:ind w:left="5760" w:hanging="360"/>
      </w:pPr>
    </w:lvl>
    <w:lvl w:ilvl="8" w:tplc="AF0C0266"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FEA0F544">
      <w:start w:val="1"/>
      <w:numFmt w:val="lowerLetter"/>
      <w:lvlText w:val="(%1)"/>
      <w:lvlJc w:val="left"/>
      <w:pPr>
        <w:ind w:left="720" w:hanging="360"/>
      </w:pPr>
      <w:rPr>
        <w:rFonts w:hint="default"/>
      </w:rPr>
    </w:lvl>
    <w:lvl w:ilvl="1" w:tplc="F20C66B2" w:tentative="1">
      <w:start w:val="1"/>
      <w:numFmt w:val="lowerLetter"/>
      <w:lvlText w:val="%2."/>
      <w:lvlJc w:val="left"/>
      <w:pPr>
        <w:ind w:left="1440" w:hanging="360"/>
      </w:pPr>
    </w:lvl>
    <w:lvl w:ilvl="2" w:tplc="5A58569E" w:tentative="1">
      <w:start w:val="1"/>
      <w:numFmt w:val="lowerRoman"/>
      <w:lvlText w:val="%3."/>
      <w:lvlJc w:val="right"/>
      <w:pPr>
        <w:ind w:left="2160" w:hanging="180"/>
      </w:pPr>
    </w:lvl>
    <w:lvl w:ilvl="3" w:tplc="7646DF2E" w:tentative="1">
      <w:start w:val="1"/>
      <w:numFmt w:val="decimal"/>
      <w:lvlText w:val="%4."/>
      <w:lvlJc w:val="left"/>
      <w:pPr>
        <w:ind w:left="2880" w:hanging="360"/>
      </w:pPr>
    </w:lvl>
    <w:lvl w:ilvl="4" w:tplc="AB08DFBC" w:tentative="1">
      <w:start w:val="1"/>
      <w:numFmt w:val="lowerLetter"/>
      <w:lvlText w:val="%5."/>
      <w:lvlJc w:val="left"/>
      <w:pPr>
        <w:ind w:left="3600" w:hanging="360"/>
      </w:pPr>
    </w:lvl>
    <w:lvl w:ilvl="5" w:tplc="B5D09D98" w:tentative="1">
      <w:start w:val="1"/>
      <w:numFmt w:val="lowerRoman"/>
      <w:lvlText w:val="%6."/>
      <w:lvlJc w:val="right"/>
      <w:pPr>
        <w:ind w:left="4320" w:hanging="180"/>
      </w:pPr>
    </w:lvl>
    <w:lvl w:ilvl="6" w:tplc="43F0DF9A" w:tentative="1">
      <w:start w:val="1"/>
      <w:numFmt w:val="decimal"/>
      <w:lvlText w:val="%7."/>
      <w:lvlJc w:val="left"/>
      <w:pPr>
        <w:ind w:left="5040" w:hanging="360"/>
      </w:pPr>
    </w:lvl>
    <w:lvl w:ilvl="7" w:tplc="D3F4D8BC" w:tentative="1">
      <w:start w:val="1"/>
      <w:numFmt w:val="lowerLetter"/>
      <w:lvlText w:val="%8."/>
      <w:lvlJc w:val="left"/>
      <w:pPr>
        <w:ind w:left="5760" w:hanging="360"/>
      </w:pPr>
    </w:lvl>
    <w:lvl w:ilvl="8" w:tplc="54AC9BEC"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1390EC10">
      <w:start w:val="1"/>
      <w:numFmt w:val="bullet"/>
      <w:lvlText w:val=""/>
      <w:lvlJc w:val="left"/>
      <w:pPr>
        <w:ind w:left="720" w:hanging="360"/>
      </w:pPr>
      <w:rPr>
        <w:rFonts w:ascii="Symbol" w:hAnsi="Symbol" w:hint="default"/>
      </w:rPr>
    </w:lvl>
    <w:lvl w:ilvl="1" w:tplc="B54CD4B4" w:tentative="1">
      <w:start w:val="1"/>
      <w:numFmt w:val="bullet"/>
      <w:lvlText w:val="o"/>
      <w:lvlJc w:val="left"/>
      <w:pPr>
        <w:ind w:left="1440" w:hanging="360"/>
      </w:pPr>
      <w:rPr>
        <w:rFonts w:ascii="Courier New" w:hAnsi="Courier New" w:cs="Courier New" w:hint="default"/>
      </w:rPr>
    </w:lvl>
    <w:lvl w:ilvl="2" w:tplc="96FA613C" w:tentative="1">
      <w:start w:val="1"/>
      <w:numFmt w:val="bullet"/>
      <w:lvlText w:val=""/>
      <w:lvlJc w:val="left"/>
      <w:pPr>
        <w:ind w:left="2160" w:hanging="360"/>
      </w:pPr>
      <w:rPr>
        <w:rFonts w:ascii="Wingdings" w:hAnsi="Wingdings" w:hint="default"/>
      </w:rPr>
    </w:lvl>
    <w:lvl w:ilvl="3" w:tplc="B922EC6C" w:tentative="1">
      <w:start w:val="1"/>
      <w:numFmt w:val="bullet"/>
      <w:lvlText w:val=""/>
      <w:lvlJc w:val="left"/>
      <w:pPr>
        <w:ind w:left="2880" w:hanging="360"/>
      </w:pPr>
      <w:rPr>
        <w:rFonts w:ascii="Symbol" w:hAnsi="Symbol" w:hint="default"/>
      </w:rPr>
    </w:lvl>
    <w:lvl w:ilvl="4" w:tplc="AD3EB8F0" w:tentative="1">
      <w:start w:val="1"/>
      <w:numFmt w:val="bullet"/>
      <w:lvlText w:val="o"/>
      <w:lvlJc w:val="left"/>
      <w:pPr>
        <w:ind w:left="3600" w:hanging="360"/>
      </w:pPr>
      <w:rPr>
        <w:rFonts w:ascii="Courier New" w:hAnsi="Courier New" w:cs="Courier New" w:hint="default"/>
      </w:rPr>
    </w:lvl>
    <w:lvl w:ilvl="5" w:tplc="62D89750" w:tentative="1">
      <w:start w:val="1"/>
      <w:numFmt w:val="bullet"/>
      <w:lvlText w:val=""/>
      <w:lvlJc w:val="left"/>
      <w:pPr>
        <w:ind w:left="4320" w:hanging="360"/>
      </w:pPr>
      <w:rPr>
        <w:rFonts w:ascii="Wingdings" w:hAnsi="Wingdings" w:hint="default"/>
      </w:rPr>
    </w:lvl>
    <w:lvl w:ilvl="6" w:tplc="619AD8DE" w:tentative="1">
      <w:start w:val="1"/>
      <w:numFmt w:val="bullet"/>
      <w:lvlText w:val=""/>
      <w:lvlJc w:val="left"/>
      <w:pPr>
        <w:ind w:left="5040" w:hanging="360"/>
      </w:pPr>
      <w:rPr>
        <w:rFonts w:ascii="Symbol" w:hAnsi="Symbol" w:hint="default"/>
      </w:rPr>
    </w:lvl>
    <w:lvl w:ilvl="7" w:tplc="67245E10" w:tentative="1">
      <w:start w:val="1"/>
      <w:numFmt w:val="bullet"/>
      <w:lvlText w:val="o"/>
      <w:lvlJc w:val="left"/>
      <w:pPr>
        <w:ind w:left="5760" w:hanging="360"/>
      </w:pPr>
      <w:rPr>
        <w:rFonts w:ascii="Courier New" w:hAnsi="Courier New" w:cs="Courier New" w:hint="default"/>
      </w:rPr>
    </w:lvl>
    <w:lvl w:ilvl="8" w:tplc="05ACE9C2"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093CA02A">
      <w:start w:val="1"/>
      <w:numFmt w:val="decimal"/>
      <w:lvlText w:val="%1."/>
      <w:lvlJc w:val="left"/>
      <w:pPr>
        <w:ind w:left="720" w:hanging="360"/>
      </w:pPr>
    </w:lvl>
    <w:lvl w:ilvl="1" w:tplc="D26651E0" w:tentative="1">
      <w:start w:val="1"/>
      <w:numFmt w:val="lowerLetter"/>
      <w:lvlText w:val="%2."/>
      <w:lvlJc w:val="left"/>
      <w:pPr>
        <w:ind w:left="1440" w:hanging="360"/>
      </w:pPr>
    </w:lvl>
    <w:lvl w:ilvl="2" w:tplc="6B4CDF3E" w:tentative="1">
      <w:start w:val="1"/>
      <w:numFmt w:val="lowerRoman"/>
      <w:lvlText w:val="%3."/>
      <w:lvlJc w:val="right"/>
      <w:pPr>
        <w:ind w:left="2160" w:hanging="180"/>
      </w:pPr>
    </w:lvl>
    <w:lvl w:ilvl="3" w:tplc="D01EBC40" w:tentative="1">
      <w:start w:val="1"/>
      <w:numFmt w:val="decimal"/>
      <w:lvlText w:val="%4."/>
      <w:lvlJc w:val="left"/>
      <w:pPr>
        <w:ind w:left="2880" w:hanging="360"/>
      </w:pPr>
    </w:lvl>
    <w:lvl w:ilvl="4" w:tplc="8962E43E" w:tentative="1">
      <w:start w:val="1"/>
      <w:numFmt w:val="lowerLetter"/>
      <w:lvlText w:val="%5."/>
      <w:lvlJc w:val="left"/>
      <w:pPr>
        <w:ind w:left="3600" w:hanging="360"/>
      </w:pPr>
    </w:lvl>
    <w:lvl w:ilvl="5" w:tplc="C19AC38C" w:tentative="1">
      <w:start w:val="1"/>
      <w:numFmt w:val="lowerRoman"/>
      <w:lvlText w:val="%6."/>
      <w:lvlJc w:val="right"/>
      <w:pPr>
        <w:ind w:left="4320" w:hanging="180"/>
      </w:pPr>
    </w:lvl>
    <w:lvl w:ilvl="6" w:tplc="67C45A4C" w:tentative="1">
      <w:start w:val="1"/>
      <w:numFmt w:val="decimal"/>
      <w:lvlText w:val="%7."/>
      <w:lvlJc w:val="left"/>
      <w:pPr>
        <w:ind w:left="5040" w:hanging="360"/>
      </w:pPr>
    </w:lvl>
    <w:lvl w:ilvl="7" w:tplc="8B9AFDA2" w:tentative="1">
      <w:start w:val="1"/>
      <w:numFmt w:val="lowerLetter"/>
      <w:lvlText w:val="%8."/>
      <w:lvlJc w:val="left"/>
      <w:pPr>
        <w:ind w:left="5760" w:hanging="360"/>
      </w:pPr>
    </w:lvl>
    <w:lvl w:ilvl="8" w:tplc="BB80A162"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A17A73CE">
      <w:start w:val="1"/>
      <w:numFmt w:val="bullet"/>
      <w:lvlText w:val=""/>
      <w:lvlJc w:val="left"/>
      <w:pPr>
        <w:ind w:left="720" w:hanging="360"/>
      </w:pPr>
      <w:rPr>
        <w:rFonts w:ascii="Symbol" w:hAnsi="Symbol" w:hint="default"/>
      </w:rPr>
    </w:lvl>
    <w:lvl w:ilvl="1" w:tplc="1D0837F2" w:tentative="1">
      <w:start w:val="1"/>
      <w:numFmt w:val="bullet"/>
      <w:lvlText w:val="o"/>
      <w:lvlJc w:val="left"/>
      <w:pPr>
        <w:ind w:left="1440" w:hanging="360"/>
      </w:pPr>
      <w:rPr>
        <w:rFonts w:ascii="Courier New" w:hAnsi="Courier New" w:cs="Courier New" w:hint="default"/>
      </w:rPr>
    </w:lvl>
    <w:lvl w:ilvl="2" w:tplc="B21ED250" w:tentative="1">
      <w:start w:val="1"/>
      <w:numFmt w:val="bullet"/>
      <w:lvlText w:val=""/>
      <w:lvlJc w:val="left"/>
      <w:pPr>
        <w:ind w:left="2160" w:hanging="360"/>
      </w:pPr>
      <w:rPr>
        <w:rFonts w:ascii="Wingdings" w:hAnsi="Wingdings" w:hint="default"/>
      </w:rPr>
    </w:lvl>
    <w:lvl w:ilvl="3" w:tplc="F0F46562" w:tentative="1">
      <w:start w:val="1"/>
      <w:numFmt w:val="bullet"/>
      <w:lvlText w:val=""/>
      <w:lvlJc w:val="left"/>
      <w:pPr>
        <w:ind w:left="2880" w:hanging="360"/>
      </w:pPr>
      <w:rPr>
        <w:rFonts w:ascii="Symbol" w:hAnsi="Symbol" w:hint="default"/>
      </w:rPr>
    </w:lvl>
    <w:lvl w:ilvl="4" w:tplc="B52E3C36" w:tentative="1">
      <w:start w:val="1"/>
      <w:numFmt w:val="bullet"/>
      <w:lvlText w:val="o"/>
      <w:lvlJc w:val="left"/>
      <w:pPr>
        <w:ind w:left="3600" w:hanging="360"/>
      </w:pPr>
      <w:rPr>
        <w:rFonts w:ascii="Courier New" w:hAnsi="Courier New" w:cs="Courier New" w:hint="default"/>
      </w:rPr>
    </w:lvl>
    <w:lvl w:ilvl="5" w:tplc="338A9952" w:tentative="1">
      <w:start w:val="1"/>
      <w:numFmt w:val="bullet"/>
      <w:lvlText w:val=""/>
      <w:lvlJc w:val="left"/>
      <w:pPr>
        <w:ind w:left="4320" w:hanging="360"/>
      </w:pPr>
      <w:rPr>
        <w:rFonts w:ascii="Wingdings" w:hAnsi="Wingdings" w:hint="default"/>
      </w:rPr>
    </w:lvl>
    <w:lvl w:ilvl="6" w:tplc="5AD29B54" w:tentative="1">
      <w:start w:val="1"/>
      <w:numFmt w:val="bullet"/>
      <w:lvlText w:val=""/>
      <w:lvlJc w:val="left"/>
      <w:pPr>
        <w:ind w:left="5040" w:hanging="360"/>
      </w:pPr>
      <w:rPr>
        <w:rFonts w:ascii="Symbol" w:hAnsi="Symbol" w:hint="default"/>
      </w:rPr>
    </w:lvl>
    <w:lvl w:ilvl="7" w:tplc="873CAAEE" w:tentative="1">
      <w:start w:val="1"/>
      <w:numFmt w:val="bullet"/>
      <w:lvlText w:val="o"/>
      <w:lvlJc w:val="left"/>
      <w:pPr>
        <w:ind w:left="5760" w:hanging="360"/>
      </w:pPr>
      <w:rPr>
        <w:rFonts w:ascii="Courier New" w:hAnsi="Courier New" w:cs="Courier New" w:hint="default"/>
      </w:rPr>
    </w:lvl>
    <w:lvl w:ilvl="8" w:tplc="E38CF1D0"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9"/>
  </w:num>
  <w:num w:numId="6" w16cid:durableId="327759219">
    <w:abstractNumId w:val="52"/>
  </w:num>
  <w:num w:numId="7" w16cid:durableId="1255818995">
    <w:abstractNumId w:val="29"/>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50"/>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40"/>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1"/>
  </w:num>
  <w:num w:numId="46" w16cid:durableId="2085906643">
    <w:abstractNumId w:val="35"/>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69"/>
  </w:num>
  <w:num w:numId="76" w16cid:durableId="515576437">
    <w:abstractNumId w:val="42"/>
  </w:num>
  <w:num w:numId="77" w16cid:durableId="1797673330">
    <w:abstractNumId w:val="49"/>
  </w:num>
  <w:num w:numId="78" w16cid:durableId="1973635800">
    <w:abstractNumId w:val="13"/>
  </w:num>
  <w:num w:numId="79" w16cid:durableId="2081899477">
    <w:abstractNumId w:val="77"/>
  </w:num>
  <w:num w:numId="80" w16cid:durableId="729033682">
    <w:abstractNumId w:val="47"/>
  </w:num>
  <w:num w:numId="81" w16cid:durableId="384522491">
    <w:abstractNumId w:val="70"/>
  </w:num>
  <w:num w:numId="82" w16cid:durableId="1680498267">
    <w:abstractNumId w:val="28"/>
  </w:num>
  <w:num w:numId="83" w16cid:durableId="705563309">
    <w:abstractNumId w:val="3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57FF1"/>
    <w:rsid w:val="000605A7"/>
    <w:rsid w:val="000622B1"/>
    <w:rsid w:val="000632A8"/>
    <w:rsid w:val="00063B86"/>
    <w:rsid w:val="0006400A"/>
    <w:rsid w:val="00066B0A"/>
    <w:rsid w:val="000674DF"/>
    <w:rsid w:val="0006765D"/>
    <w:rsid w:val="000705BA"/>
    <w:rsid w:val="00070D4E"/>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081"/>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974BE"/>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0F6"/>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1D8D"/>
    <w:rsid w:val="002E2495"/>
    <w:rsid w:val="002E3679"/>
    <w:rsid w:val="002E39E3"/>
    <w:rsid w:val="002E6EA2"/>
    <w:rsid w:val="002E70B1"/>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B8"/>
    <w:rsid w:val="00364DD6"/>
    <w:rsid w:val="0036652F"/>
    <w:rsid w:val="00366782"/>
    <w:rsid w:val="00366996"/>
    <w:rsid w:val="003678A7"/>
    <w:rsid w:val="00367BFC"/>
    <w:rsid w:val="0037046F"/>
    <w:rsid w:val="00370E0F"/>
    <w:rsid w:val="00372607"/>
    <w:rsid w:val="00372CCC"/>
    <w:rsid w:val="003744B7"/>
    <w:rsid w:val="00375619"/>
    <w:rsid w:val="003756CF"/>
    <w:rsid w:val="003758B5"/>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5FF8"/>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381F"/>
    <w:rsid w:val="00456368"/>
    <w:rsid w:val="0045656C"/>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B92"/>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8705E"/>
    <w:rsid w:val="00491C26"/>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49A"/>
    <w:rsid w:val="004B1667"/>
    <w:rsid w:val="004B5214"/>
    <w:rsid w:val="004B5D79"/>
    <w:rsid w:val="004B5DF0"/>
    <w:rsid w:val="004C045D"/>
    <w:rsid w:val="004C0BBA"/>
    <w:rsid w:val="004C1AEC"/>
    <w:rsid w:val="004C1D4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1A7"/>
    <w:rsid w:val="0053794C"/>
    <w:rsid w:val="00537A6F"/>
    <w:rsid w:val="00540ECF"/>
    <w:rsid w:val="00542583"/>
    <w:rsid w:val="00542876"/>
    <w:rsid w:val="00543CB9"/>
    <w:rsid w:val="0054499C"/>
    <w:rsid w:val="005456AF"/>
    <w:rsid w:val="00545A42"/>
    <w:rsid w:val="00545C3F"/>
    <w:rsid w:val="00547F81"/>
    <w:rsid w:val="00550C90"/>
    <w:rsid w:val="0055176E"/>
    <w:rsid w:val="00551EF6"/>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3DC2"/>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237A"/>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11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36F3"/>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4E54"/>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8712D"/>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48BC"/>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42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453"/>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667A"/>
    <w:rsid w:val="007B77A1"/>
    <w:rsid w:val="007B7CD3"/>
    <w:rsid w:val="007B7F74"/>
    <w:rsid w:val="007C02F7"/>
    <w:rsid w:val="007C0FEC"/>
    <w:rsid w:val="007C1529"/>
    <w:rsid w:val="007C173D"/>
    <w:rsid w:val="007C1CC6"/>
    <w:rsid w:val="007C2963"/>
    <w:rsid w:val="007C3003"/>
    <w:rsid w:val="007C3750"/>
    <w:rsid w:val="007C46B1"/>
    <w:rsid w:val="007C543D"/>
    <w:rsid w:val="007C6A5F"/>
    <w:rsid w:val="007D02D5"/>
    <w:rsid w:val="007D0A34"/>
    <w:rsid w:val="007D27A6"/>
    <w:rsid w:val="007D368D"/>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760"/>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81D"/>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49CB"/>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0CC"/>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481"/>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98F"/>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44AB"/>
    <w:rsid w:val="009A5158"/>
    <w:rsid w:val="009A794B"/>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46A"/>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57"/>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1E09"/>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B30"/>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28E"/>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5F6B"/>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1D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1D6"/>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873E8"/>
    <w:rsid w:val="00D917BD"/>
    <w:rsid w:val="00D9288B"/>
    <w:rsid w:val="00D92A07"/>
    <w:rsid w:val="00D92DEC"/>
    <w:rsid w:val="00D93B28"/>
    <w:rsid w:val="00D946DD"/>
    <w:rsid w:val="00D9581A"/>
    <w:rsid w:val="00D9614E"/>
    <w:rsid w:val="00D96935"/>
    <w:rsid w:val="00D976B6"/>
    <w:rsid w:val="00D97AF2"/>
    <w:rsid w:val="00DA008C"/>
    <w:rsid w:val="00DA0CF8"/>
    <w:rsid w:val="00DA1465"/>
    <w:rsid w:val="00DA16A5"/>
    <w:rsid w:val="00DA24EA"/>
    <w:rsid w:val="00DA27C8"/>
    <w:rsid w:val="00DA352F"/>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0D87"/>
    <w:rsid w:val="00DC10FA"/>
    <w:rsid w:val="00DC10FE"/>
    <w:rsid w:val="00DC14D3"/>
    <w:rsid w:val="00DC3070"/>
    <w:rsid w:val="00DC34B5"/>
    <w:rsid w:val="00DC6ACD"/>
    <w:rsid w:val="00DC6B10"/>
    <w:rsid w:val="00DC7DF6"/>
    <w:rsid w:val="00DD07A8"/>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959"/>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4CA5"/>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666"/>
    <w:rsid w:val="00F1784F"/>
    <w:rsid w:val="00F21DDD"/>
    <w:rsid w:val="00F22187"/>
    <w:rsid w:val="00F22F14"/>
    <w:rsid w:val="00F23B4F"/>
    <w:rsid w:val="00F23CA1"/>
    <w:rsid w:val="00F23E35"/>
    <w:rsid w:val="00F252B0"/>
    <w:rsid w:val="00F25A7F"/>
    <w:rsid w:val="00F25B90"/>
    <w:rsid w:val="00F25F91"/>
    <w:rsid w:val="00F266FB"/>
    <w:rsid w:val="00F314E3"/>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1BB8"/>
    <w:rsid w:val="00F52557"/>
    <w:rsid w:val="00F528C5"/>
    <w:rsid w:val="00F52B2B"/>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2EB8"/>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2C31"/>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D759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B6739D12-3766-441A-A044-E1F57000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2B40F6"/>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209</TotalTime>
  <Pages>4</Pages>
  <Words>2944</Words>
  <Characters>17844</Characters>
  <Application>Microsoft Office Word</Application>
  <DocSecurity>0</DocSecurity>
  <Lines>509</Lines>
  <Paragraphs>201</Paragraphs>
  <ScaleCrop>false</ScaleCrop>
  <HeadingPairs>
    <vt:vector size="2" baseType="variant">
      <vt:variant>
        <vt:lpstr>Title</vt:lpstr>
      </vt:variant>
      <vt:variant>
        <vt:i4>1</vt:i4>
      </vt:variant>
    </vt:vector>
  </HeadingPairs>
  <TitlesOfParts>
    <vt:vector size="1" baseType="lpstr">
      <vt:lpstr>2025-26 Ware Public Schools IMR Report</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Ware Public Schools IMR Report</dc:title>
  <dc:creator>DESE</dc:creator>
  <cp:lastModifiedBy>Zou, Dong (EOE)</cp:lastModifiedBy>
  <cp:revision>10</cp:revision>
  <cp:lastPrinted>2025-12-17T20:15:00Z</cp:lastPrinted>
  <dcterms:created xsi:type="dcterms:W3CDTF">2026-04-15T15:13:00Z</dcterms:created>
  <dcterms:modified xsi:type="dcterms:W3CDTF">2026-04-24T16:59:00Z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