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117D3937" w:rsidR="00347D9A" w:rsidRPr="00232808" w:rsidRDefault="00E76AC4" w:rsidP="00347D9A">
      <w:pPr>
        <w:rPr>
          <w:rFonts w:ascii="Arial" w:hAnsi="Arial" w:cs="Arial"/>
          <w:sz w:val="22"/>
        </w:rPr>
      </w:pPr>
      <w:r>
        <w:rPr>
          <w:rFonts w:ascii="Arial" w:hAnsi="Arial" w:cs="Arial"/>
          <w:noProof/>
        </w:rPr>
        <w:drawing>
          <wp:inline distT="0" distB="0" distL="0" distR="0" wp14:anchorId="4511022F" wp14:editId="4CA282B5">
            <wp:extent cx="2446020" cy="1694815"/>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020" cy="1694815"/>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7BB96B59" w:rsidR="00347D9A" w:rsidRPr="00A061F4" w:rsidRDefault="00C30FF5" w:rsidP="61C85A5A">
      <w:pPr>
        <w:jc w:val="center"/>
        <w:rPr>
          <w:rFonts w:ascii="Arial" w:hAnsi="Arial" w:cs="Arial"/>
          <w:b/>
          <w:bCs/>
          <w:sz w:val="28"/>
          <w:szCs w:val="28"/>
        </w:rPr>
      </w:pPr>
      <w:bookmarkStart w:id="0" w:name="rptName"/>
      <w:r w:rsidRPr="00A061F4">
        <w:rPr>
          <w:rFonts w:ascii="Arial" w:hAnsi="Arial" w:cs="Arial"/>
          <w:b/>
          <w:bCs/>
          <w:sz w:val="28"/>
          <w:szCs w:val="28"/>
        </w:rPr>
        <w:t xml:space="preserve">Lowell Middlesex Academy Charter </w:t>
      </w:r>
      <w:r w:rsidR="18F10466" w:rsidRPr="00A061F4">
        <w:rPr>
          <w:rFonts w:ascii="Arial" w:hAnsi="Arial" w:cs="Arial"/>
          <w:b/>
          <w:bCs/>
          <w:sz w:val="28"/>
          <w:szCs w:val="28"/>
        </w:rPr>
        <w:t>School</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C30FF5"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186799" w:rsidRDefault="00C30FF5" w:rsidP="00347D9A">
      <w:pPr>
        <w:jc w:val="center"/>
        <w:rPr>
          <w:rFonts w:ascii="Arial" w:hAnsi="Arial" w:cs="Arial"/>
          <w:b/>
          <w:i/>
          <w:sz w:val="28"/>
          <w:szCs w:val="28"/>
        </w:rPr>
      </w:pPr>
      <w:r w:rsidRPr="00186799">
        <w:rPr>
          <w:rFonts w:ascii="Arial" w:hAnsi="Arial" w:cs="Arial"/>
          <w:b/>
          <w:sz w:val="28"/>
          <w:szCs w:val="28"/>
        </w:rPr>
        <w:t>Office of Public School Monitoring</w:t>
      </w:r>
    </w:p>
    <w:p w14:paraId="0C3F62BE" w14:textId="77777777" w:rsidR="00347D9A" w:rsidRPr="00186799" w:rsidRDefault="00C30FF5" w:rsidP="00395A1E">
      <w:pPr>
        <w:jc w:val="center"/>
        <w:rPr>
          <w:rFonts w:ascii="Arial" w:hAnsi="Arial" w:cs="Arial"/>
          <w:b/>
          <w:sz w:val="28"/>
          <w:szCs w:val="28"/>
        </w:rPr>
      </w:pPr>
      <w:r w:rsidRPr="00186799">
        <w:rPr>
          <w:rFonts w:ascii="Arial" w:hAnsi="Arial" w:cs="Arial"/>
          <w:b/>
          <w:sz w:val="28"/>
          <w:szCs w:val="28"/>
        </w:rPr>
        <w:t xml:space="preserve">For </w:t>
      </w:r>
      <w:bookmarkStart w:id="1" w:name="CrGroup1"/>
      <w:r w:rsidRPr="00186799">
        <w:rPr>
          <w:rFonts w:ascii="Arial" w:hAnsi="Arial" w:cs="Arial"/>
          <w:b/>
          <w:sz w:val="28"/>
          <w:szCs w:val="28"/>
        </w:rPr>
        <w:t>Group A</w:t>
      </w:r>
      <w:bookmarkEnd w:id="1"/>
      <w:r w:rsidRPr="00186799">
        <w:rPr>
          <w:rFonts w:ascii="Arial" w:hAnsi="Arial" w:cs="Arial"/>
          <w:b/>
          <w:sz w:val="28"/>
          <w:szCs w:val="28"/>
        </w:rPr>
        <w:t xml:space="preserve"> Universal Standards</w:t>
      </w:r>
    </w:p>
    <w:p w14:paraId="76BBC78C" w14:textId="77777777" w:rsidR="00347D9A" w:rsidRPr="00186799" w:rsidRDefault="00347D9A" w:rsidP="00347D9A">
      <w:pPr>
        <w:jc w:val="center"/>
        <w:rPr>
          <w:rFonts w:ascii="Arial" w:hAnsi="Arial" w:cs="Arial"/>
          <w:b/>
          <w:sz w:val="28"/>
          <w:szCs w:val="28"/>
        </w:rPr>
      </w:pPr>
    </w:p>
    <w:p w14:paraId="1CE32C5D" w14:textId="77777777" w:rsidR="00347D9A" w:rsidRPr="00186799" w:rsidRDefault="00347D9A" w:rsidP="00347D9A">
      <w:pPr>
        <w:jc w:val="center"/>
        <w:rPr>
          <w:rFonts w:ascii="Arial" w:hAnsi="Arial" w:cs="Arial"/>
          <w:b/>
          <w:sz w:val="28"/>
          <w:szCs w:val="28"/>
        </w:rPr>
      </w:pPr>
    </w:p>
    <w:p w14:paraId="5229B1D8" w14:textId="7950AC80" w:rsidR="00347D9A" w:rsidRPr="00186799" w:rsidRDefault="00C30FF5" w:rsidP="61C85A5A">
      <w:pPr>
        <w:jc w:val="center"/>
        <w:rPr>
          <w:rFonts w:ascii="Arial" w:hAnsi="Arial" w:cs="Arial"/>
          <w:b/>
          <w:bCs/>
          <w:sz w:val="28"/>
          <w:szCs w:val="28"/>
        </w:rPr>
      </w:pPr>
      <w:r w:rsidRPr="00186799">
        <w:rPr>
          <w:rFonts w:ascii="Arial" w:hAnsi="Arial" w:cs="Arial"/>
          <w:b/>
          <w:bCs/>
          <w:sz w:val="28"/>
          <w:szCs w:val="28"/>
        </w:rPr>
        <w:t xml:space="preserve">Date of Onsite Visit: </w:t>
      </w:r>
      <w:bookmarkStart w:id="2" w:name="onsiteVisitDate"/>
      <w:r w:rsidRPr="00186799">
        <w:rPr>
          <w:rFonts w:ascii="Arial" w:hAnsi="Arial" w:cs="Arial"/>
          <w:b/>
          <w:bCs/>
          <w:sz w:val="28"/>
          <w:szCs w:val="28"/>
        </w:rPr>
        <w:t>June 2, 2026</w:t>
      </w:r>
      <w:bookmarkEnd w:id="2"/>
    </w:p>
    <w:p w14:paraId="24987EF1" w14:textId="26F6ABE7" w:rsidR="00347D9A" w:rsidRPr="00186799" w:rsidRDefault="00C30FF5" w:rsidP="61C85A5A">
      <w:pPr>
        <w:jc w:val="center"/>
        <w:rPr>
          <w:rFonts w:ascii="Arial" w:hAnsi="Arial" w:cs="Arial"/>
          <w:b/>
          <w:bCs/>
          <w:sz w:val="28"/>
          <w:szCs w:val="28"/>
        </w:rPr>
      </w:pPr>
      <w:r w:rsidRPr="00186799">
        <w:rPr>
          <w:rFonts w:ascii="Arial" w:hAnsi="Arial" w:cs="Arial"/>
          <w:b/>
          <w:bCs/>
          <w:sz w:val="28"/>
          <w:szCs w:val="28"/>
        </w:rPr>
        <w:t xml:space="preserve">Date of Report: </w:t>
      </w:r>
      <w:r w:rsidR="00395A1E" w:rsidRPr="00186799">
        <w:rPr>
          <w:rFonts w:ascii="Arial" w:hAnsi="Arial" w:cs="Arial"/>
          <w:b/>
          <w:bCs/>
          <w:sz w:val="28"/>
          <w:szCs w:val="28"/>
        </w:rPr>
        <w:t xml:space="preserve">July </w:t>
      </w:r>
      <w:r w:rsidR="00DA4B86" w:rsidRPr="00186799">
        <w:rPr>
          <w:rFonts w:ascii="Arial" w:hAnsi="Arial" w:cs="Arial"/>
          <w:b/>
          <w:bCs/>
          <w:sz w:val="28"/>
          <w:szCs w:val="28"/>
        </w:rPr>
        <w:t>2</w:t>
      </w:r>
      <w:r w:rsidR="00C84F37" w:rsidRPr="00186799">
        <w:rPr>
          <w:rFonts w:ascii="Arial" w:hAnsi="Arial" w:cs="Arial"/>
          <w:b/>
          <w:bCs/>
          <w:sz w:val="28"/>
          <w:szCs w:val="28"/>
        </w:rPr>
        <w:t>3</w:t>
      </w:r>
      <w:r w:rsidR="7F0E05AC" w:rsidRPr="00186799">
        <w:rPr>
          <w:rFonts w:ascii="Arial" w:hAnsi="Arial" w:cs="Arial"/>
          <w:b/>
          <w:bCs/>
          <w:sz w:val="28"/>
          <w:szCs w:val="28"/>
        </w:rPr>
        <w:t>, 2026</w:t>
      </w:r>
    </w:p>
    <w:p w14:paraId="094AA45E" w14:textId="692D4782" w:rsidR="00347D9A" w:rsidRPr="00186799" w:rsidRDefault="38146FED" w:rsidP="3D6E617F">
      <w:pPr>
        <w:spacing w:line="259" w:lineRule="auto"/>
        <w:jc w:val="center"/>
        <w:rPr>
          <w:rFonts w:ascii="Arial" w:hAnsi="Arial" w:cs="Arial"/>
          <w:b/>
          <w:bCs/>
          <w:sz w:val="28"/>
          <w:szCs w:val="28"/>
        </w:rPr>
      </w:pPr>
      <w:r w:rsidRPr="00186799">
        <w:rPr>
          <w:rFonts w:ascii="Arial" w:hAnsi="Arial" w:cs="Arial"/>
          <w:b/>
          <w:bCs/>
          <w:sz w:val="28"/>
          <w:szCs w:val="28"/>
        </w:rPr>
        <w:t>Corrective Action Plan Due</w:t>
      </w:r>
      <w:r w:rsidR="00395A1E" w:rsidRPr="00186799">
        <w:rPr>
          <w:rFonts w:ascii="Arial" w:hAnsi="Arial" w:cs="Arial"/>
          <w:b/>
          <w:bCs/>
          <w:sz w:val="28"/>
          <w:szCs w:val="28"/>
        </w:rPr>
        <w:t>: August</w:t>
      </w:r>
      <w:r w:rsidR="76FAB2D2" w:rsidRPr="00186799">
        <w:rPr>
          <w:rFonts w:ascii="Arial" w:hAnsi="Arial" w:cs="Arial"/>
          <w:b/>
          <w:bCs/>
          <w:sz w:val="28"/>
          <w:szCs w:val="28"/>
        </w:rPr>
        <w:t xml:space="preserve"> </w:t>
      </w:r>
      <w:r w:rsidR="00751437" w:rsidRPr="00186799">
        <w:rPr>
          <w:rFonts w:ascii="Arial" w:hAnsi="Arial" w:cs="Arial"/>
          <w:b/>
          <w:bCs/>
          <w:sz w:val="28"/>
          <w:szCs w:val="28"/>
        </w:rPr>
        <w:t>20</w:t>
      </w:r>
      <w:r w:rsidR="76FAB2D2" w:rsidRPr="00186799">
        <w:rPr>
          <w:rFonts w:ascii="Arial" w:hAnsi="Arial" w:cs="Arial"/>
          <w:b/>
          <w:bCs/>
          <w:sz w:val="28"/>
          <w:szCs w:val="28"/>
        </w:rPr>
        <w:t>, 2026</w:t>
      </w:r>
    </w:p>
    <w:p w14:paraId="0F906233" w14:textId="77777777" w:rsidR="00347D9A" w:rsidRPr="00186799" w:rsidRDefault="00347D9A" w:rsidP="00347D9A">
      <w:pPr>
        <w:jc w:val="center"/>
        <w:rPr>
          <w:rFonts w:ascii="Arial" w:hAnsi="Arial" w:cs="Arial"/>
          <w:b/>
          <w:sz w:val="28"/>
          <w:szCs w:val="28"/>
        </w:rPr>
      </w:pPr>
    </w:p>
    <w:p w14:paraId="3113ECE9" w14:textId="77777777" w:rsidR="00347D9A" w:rsidRPr="00186799" w:rsidRDefault="00C30FF5" w:rsidP="00347D9A">
      <w:pPr>
        <w:jc w:val="center"/>
        <w:rPr>
          <w:rFonts w:ascii="Arial" w:hAnsi="Arial" w:cs="Arial"/>
          <w:b/>
          <w:sz w:val="28"/>
          <w:szCs w:val="28"/>
        </w:rPr>
      </w:pPr>
      <w:r w:rsidRPr="00186799">
        <w:rPr>
          <w:rFonts w:ascii="Arial" w:hAnsi="Arial" w:cs="Arial"/>
          <w:b/>
          <w:sz w:val="28"/>
          <w:szCs w:val="28"/>
        </w:rPr>
        <w:t>Department of Elementary and Secondary Education Onsite Team Members:</w:t>
      </w:r>
    </w:p>
    <w:p w14:paraId="756CB4C4" w14:textId="7444D655" w:rsidR="00E471BB" w:rsidRPr="00186799" w:rsidRDefault="00C30FF5" w:rsidP="61C85A5A">
      <w:pPr>
        <w:jc w:val="center"/>
        <w:rPr>
          <w:rFonts w:ascii="Arial" w:hAnsi="Arial" w:cs="Arial"/>
          <w:b/>
          <w:bCs/>
          <w:sz w:val="28"/>
          <w:szCs w:val="28"/>
        </w:rPr>
      </w:pPr>
      <w:bookmarkStart w:id="3" w:name="teamMembers"/>
      <w:r w:rsidRPr="00186799">
        <w:rPr>
          <w:rFonts w:ascii="Arial" w:hAnsi="Arial" w:cs="Arial"/>
          <w:b/>
          <w:bCs/>
          <w:sz w:val="28"/>
          <w:szCs w:val="28"/>
        </w:rPr>
        <w:t>Moses Nduati</w:t>
      </w:r>
      <w:r w:rsidR="0614BBBB" w:rsidRPr="00186799">
        <w:rPr>
          <w:rFonts w:ascii="Arial" w:hAnsi="Arial" w:cs="Arial"/>
          <w:b/>
          <w:bCs/>
          <w:sz w:val="28"/>
          <w:szCs w:val="28"/>
        </w:rPr>
        <w:t>, Chairperson</w:t>
      </w:r>
    </w:p>
    <w:p w14:paraId="64746AD4" w14:textId="77777777" w:rsidR="00347D9A" w:rsidRPr="00186799" w:rsidRDefault="00C30FF5" w:rsidP="00347D9A">
      <w:pPr>
        <w:jc w:val="center"/>
        <w:rPr>
          <w:rFonts w:ascii="Arial" w:hAnsi="Arial" w:cs="Arial"/>
          <w:b/>
          <w:sz w:val="28"/>
          <w:szCs w:val="28"/>
        </w:rPr>
      </w:pPr>
      <w:r w:rsidRPr="00186799">
        <w:rPr>
          <w:rFonts w:ascii="Arial" w:hAnsi="Arial" w:cs="Arial"/>
          <w:b/>
          <w:sz w:val="28"/>
          <w:szCs w:val="28"/>
        </w:rPr>
        <w:t>Joan Brinkerhoff</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09F6459E" w:rsidR="00347D9A" w:rsidRPr="00AF0528" w:rsidRDefault="00E76AC4"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6FF82E3C" wp14:editId="549F9A7B">
            <wp:extent cx="1036955" cy="103695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955" cy="1036955"/>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C30FF5"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C30FF5" w:rsidP="00347D9A">
      <w:pPr>
        <w:tabs>
          <w:tab w:val="left" w:pos="4125"/>
        </w:tabs>
        <w:jc w:val="center"/>
        <w:rPr>
          <w:rFonts w:ascii="Arial" w:hAnsi="Arial" w:cs="Arial"/>
          <w:sz w:val="24"/>
          <w:szCs w:val="24"/>
        </w:rPr>
        <w:sectPr w:rsidR="0025278C" w:rsidRPr="00AF0528" w:rsidSect="0082336E">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5FB455CC" w:rsidR="00125011" w:rsidRDefault="00C30FF5" w:rsidP="00186799">
      <w:pPr>
        <w:jc w:val="center"/>
        <w:rPr>
          <w:rFonts w:ascii="Arial" w:hAnsi="Arial" w:cs="Arial"/>
          <w:b/>
          <w:bCs/>
          <w:sz w:val="24"/>
          <w:szCs w:val="24"/>
        </w:rPr>
      </w:pPr>
      <w:r w:rsidRPr="3D6E617F">
        <w:rPr>
          <w:rFonts w:ascii="Arial" w:hAnsi="Arial" w:cs="Arial"/>
          <w:b/>
          <w:bCs/>
          <w:sz w:val="24"/>
          <w:szCs w:val="24"/>
        </w:rPr>
        <w:t xml:space="preserve">MASSACHUSETTS </w:t>
      </w:r>
      <w:r w:rsidR="00542876" w:rsidRPr="3D6E617F">
        <w:rPr>
          <w:rFonts w:ascii="Arial" w:hAnsi="Arial" w:cs="Arial"/>
          <w:b/>
          <w:bCs/>
          <w:sz w:val="24"/>
          <w:szCs w:val="24"/>
        </w:rPr>
        <w:t>DEPARTMENT OF ELEMENTARY AND SECONDARY EDUCATION</w:t>
      </w:r>
    </w:p>
    <w:p w14:paraId="1FF70385" w14:textId="77777777" w:rsidR="00186799" w:rsidRPr="00AF0528" w:rsidRDefault="00186799" w:rsidP="00186799">
      <w:pPr>
        <w:jc w:val="center"/>
        <w:rPr>
          <w:rFonts w:ascii="Arial" w:hAnsi="Arial" w:cs="Arial"/>
          <w:b/>
          <w:bCs/>
          <w:sz w:val="24"/>
          <w:szCs w:val="24"/>
        </w:rPr>
      </w:pPr>
    </w:p>
    <w:p w14:paraId="03FA4A8E" w14:textId="48F80C74" w:rsidR="00125011" w:rsidRPr="00AF0528" w:rsidRDefault="00C30FF5">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29B71890" w:rsidR="00125011" w:rsidRPr="00AF0528" w:rsidRDefault="00C30FF5" w:rsidP="61C85A5A">
      <w:pPr>
        <w:jc w:val="center"/>
        <w:rPr>
          <w:rFonts w:ascii="Arial" w:hAnsi="Arial" w:cs="Arial"/>
          <w:b/>
          <w:bCs/>
          <w:sz w:val="24"/>
          <w:szCs w:val="24"/>
        </w:rPr>
      </w:pPr>
      <w:bookmarkStart w:id="4" w:name="rptName2"/>
      <w:r w:rsidRPr="61C85A5A">
        <w:rPr>
          <w:rFonts w:ascii="Arial" w:hAnsi="Arial" w:cs="Arial"/>
          <w:b/>
          <w:bCs/>
          <w:sz w:val="24"/>
          <w:szCs w:val="24"/>
        </w:rPr>
        <w:t xml:space="preserve">Lowell Middlesex Academy Charter </w:t>
      </w:r>
      <w:r w:rsidR="2E6C8097" w:rsidRPr="61C85A5A">
        <w:rPr>
          <w:rFonts w:ascii="Arial" w:hAnsi="Arial" w:cs="Arial"/>
          <w:b/>
          <w:bCs/>
          <w:sz w:val="24"/>
          <w:szCs w:val="24"/>
        </w:rPr>
        <w:t>School</w:t>
      </w:r>
      <w:bookmarkEnd w:id="4"/>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E471BB" w:rsidRDefault="00C30FF5">
      <w:pPr>
        <w:pStyle w:val="TOC1"/>
        <w:rPr>
          <w:rFonts w:asciiTheme="minorHAnsi" w:hAnsiTheme="minorHAnsi"/>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Pr="00AF0528">
          <w:rPr>
            <w:rStyle w:val="Hyperlink"/>
            <w:rFonts w:cs="Arial"/>
          </w:rPr>
          <w:t>REPORT INTRODUCTION</w:t>
        </w:r>
        <w:r>
          <w:tab/>
        </w:r>
        <w:r>
          <w:fldChar w:fldCharType="begin"/>
        </w:r>
        <w:r>
          <w:instrText xml:space="preserve"> PAGEREF _Toc256000000 \h </w:instrText>
        </w:r>
        <w:r>
          <w:fldChar w:fldCharType="separate"/>
        </w:r>
        <w:r>
          <w:t>3</w:t>
        </w:r>
        <w:r>
          <w:fldChar w:fldCharType="end"/>
        </w:r>
      </w:hyperlink>
    </w:p>
    <w:p w14:paraId="50137CC3" w14:textId="77777777" w:rsidR="00E471BB" w:rsidRDefault="009050A6">
      <w:pPr>
        <w:pStyle w:val="TOC1"/>
        <w:rPr>
          <w:rFonts w:asciiTheme="minorHAnsi" w:hAnsiTheme="minorHAnsi"/>
          <w:sz w:val="22"/>
        </w:rPr>
      </w:pPr>
      <w:hyperlink w:anchor="_Toc256000001" w:history="1">
        <w:r w:rsidRPr="00AF0528">
          <w:rPr>
            <w:rStyle w:val="Hyperlink"/>
            <w:rFonts w:cs="Arial"/>
          </w:rPr>
          <w:t>INTEGRATED MONITORING REVIEW DETAILS</w:t>
        </w:r>
        <w:r w:rsidR="00C30FF5">
          <w:tab/>
        </w:r>
        <w:r w:rsidR="00C30FF5">
          <w:fldChar w:fldCharType="begin"/>
        </w:r>
        <w:r w:rsidR="00C30FF5">
          <w:instrText xml:space="preserve"> PAGEREF _Toc256000001 \h </w:instrText>
        </w:r>
        <w:r w:rsidR="00C30FF5">
          <w:fldChar w:fldCharType="separate"/>
        </w:r>
        <w:r w:rsidR="00C30FF5">
          <w:t>7</w:t>
        </w:r>
        <w:r w:rsidR="00C30FF5">
          <w:fldChar w:fldCharType="end"/>
        </w:r>
      </w:hyperlink>
    </w:p>
    <w:p w14:paraId="16A62D5E" w14:textId="6A22A779" w:rsidR="00E471BB" w:rsidRDefault="00C30FF5">
      <w:pPr>
        <w:pStyle w:val="TOC1"/>
        <w:rPr>
          <w:rFonts w:asciiTheme="minorHAnsi" w:hAnsiTheme="minorHAnsi"/>
          <w:sz w:val="22"/>
        </w:rPr>
      </w:pPr>
      <w:hyperlink w:anchor="_Toc256000002" w:history="1">
        <w:r w:rsidRPr="00AF0528">
          <w:rPr>
            <w:rStyle w:val="Hyperlink"/>
            <w:rFonts w:cs="Arial"/>
          </w:rPr>
          <w:t>DEFINITION</w:t>
        </w:r>
        <w:r w:rsidR="00395A1E">
          <w:rPr>
            <w:rStyle w:val="Hyperlink"/>
            <w:rFonts w:cs="Arial"/>
          </w:rPr>
          <w:t xml:space="preserve"> OF COMPLIANCE RATINGS</w:t>
        </w:r>
        <w:r>
          <w:tab/>
        </w:r>
        <w:r>
          <w:fldChar w:fldCharType="begin"/>
        </w:r>
        <w:r>
          <w:instrText xml:space="preserve"> PAGEREF _Toc256000002 \h </w:instrText>
        </w:r>
        <w:r>
          <w:fldChar w:fldCharType="separate"/>
        </w:r>
        <w:r>
          <w:t>9</w:t>
        </w:r>
        <w:r>
          <w:fldChar w:fldCharType="end"/>
        </w:r>
      </w:hyperlink>
    </w:p>
    <w:p w14:paraId="0027318A" w14:textId="77777777" w:rsidR="00E471BB" w:rsidRDefault="00DF592A">
      <w:pPr>
        <w:pStyle w:val="TOC1"/>
        <w:rPr>
          <w:rFonts w:asciiTheme="minorHAnsi" w:hAnsiTheme="minorHAnsi"/>
          <w:sz w:val="22"/>
        </w:rPr>
      </w:pPr>
      <w:hyperlink w:anchor="_Toc256000003" w:history="1">
        <w:r w:rsidRPr="00AF0528">
          <w:rPr>
            <w:rStyle w:val="Hyperlink"/>
          </w:rPr>
          <w:t>SUMMARY OF COMPLIANCE CRITERIA RATINGS</w:t>
        </w:r>
        <w:r w:rsidR="00C30FF5">
          <w:tab/>
        </w:r>
        <w:r w:rsidR="00C30FF5">
          <w:fldChar w:fldCharType="begin"/>
        </w:r>
        <w:r w:rsidR="00C30FF5">
          <w:instrText xml:space="preserve"> PAGEREF _Toc256000003 \h </w:instrText>
        </w:r>
        <w:r w:rsidR="00C30FF5">
          <w:fldChar w:fldCharType="separate"/>
        </w:r>
        <w:r w:rsidR="00C30FF5">
          <w:t>10</w:t>
        </w:r>
        <w:r w:rsidR="00C30FF5">
          <w:fldChar w:fldCharType="end"/>
        </w:r>
      </w:hyperlink>
    </w:p>
    <w:p w14:paraId="7AA42C0F" w14:textId="25A479FD" w:rsidR="00E471BB" w:rsidRDefault="00C30FF5">
      <w:pPr>
        <w:pStyle w:val="TOC1"/>
        <w:rPr>
          <w:rFonts w:asciiTheme="minorHAnsi" w:hAnsiTheme="minorHAnsi"/>
          <w:sz w:val="22"/>
        </w:rPr>
      </w:pPr>
      <w:hyperlink w:anchor="_Toc256000004" w:history="1">
        <w:r w:rsidRPr="00AF0528">
          <w:rPr>
            <w:rStyle w:val="Hyperlink"/>
            <w:rFonts w:cs="Arial"/>
          </w:rPr>
          <w:t>SUMMARY OF INDICATOR DATA REVIEW</w:t>
        </w:r>
        <w:r>
          <w:tab/>
        </w:r>
        <w:r>
          <w:fldChar w:fldCharType="begin"/>
        </w:r>
        <w:r>
          <w:instrText xml:space="preserve"> PAGEREF _Toc256000004 \h </w:instrText>
        </w:r>
        <w:r>
          <w:fldChar w:fldCharType="separate"/>
        </w:r>
        <w:r>
          <w:t>13</w:t>
        </w:r>
        <w:r>
          <w:fldChar w:fldCharType="end"/>
        </w:r>
      </w:hyperlink>
    </w:p>
    <w:p w14:paraId="073B2CBF" w14:textId="77777777" w:rsidR="00E471BB" w:rsidRDefault="00C30FF5">
      <w:pPr>
        <w:pStyle w:val="TOC1"/>
        <w:rPr>
          <w:rFonts w:asciiTheme="minorHAnsi" w:hAnsiTheme="minorHAnsi"/>
          <w:sz w:val="22"/>
        </w:rPr>
      </w:pPr>
      <w:hyperlink w:anchor="_Toc256000005" w:history="1">
        <w:r>
          <w:rPr>
            <w:rStyle w:val="Hyperlink"/>
          </w:rPr>
          <w:t>SPECIAL EDUCATION LEGAL STANDARDS, COMPLIANCE RATINGS AND FINDINGS</w:t>
        </w:r>
        <w:r>
          <w:tab/>
        </w:r>
        <w:r>
          <w:fldChar w:fldCharType="begin"/>
        </w:r>
        <w:r>
          <w:instrText xml:space="preserve"> PAGEREF _Toc256000005 \h </w:instrText>
        </w:r>
        <w:r>
          <w:fldChar w:fldCharType="separate"/>
        </w:r>
        <w:r>
          <w:t>14</w:t>
        </w:r>
        <w:r>
          <w:fldChar w:fldCharType="end"/>
        </w:r>
      </w:hyperlink>
    </w:p>
    <w:p w14:paraId="04304F77" w14:textId="77777777" w:rsidR="00E471BB" w:rsidRDefault="00C30FF5">
      <w:pPr>
        <w:pStyle w:val="TOC1"/>
        <w:rPr>
          <w:rFonts w:asciiTheme="minorHAnsi" w:hAnsiTheme="minorHAnsi"/>
          <w:sz w:val="22"/>
        </w:rPr>
      </w:pPr>
      <w:hyperlink w:anchor="_Toc256000006" w:history="1">
        <w:r w:rsidRPr="00AF0528">
          <w:rPr>
            <w:rStyle w:val="Hyperlink"/>
          </w:rPr>
          <w:t>CIVIL RIGHTS AND OTHER RELATED GENERAL EDUCATION REQUIREMENTS</w:t>
        </w:r>
        <w:r>
          <w:tab/>
        </w:r>
        <w:r>
          <w:fldChar w:fldCharType="begin"/>
        </w:r>
        <w:r>
          <w:instrText xml:space="preserve"> PAGEREF _Toc256000006 \h </w:instrText>
        </w:r>
        <w:r>
          <w:fldChar w:fldCharType="separate"/>
        </w:r>
        <w:r>
          <w:t>22</w:t>
        </w:r>
        <w:r>
          <w:fldChar w:fldCharType="end"/>
        </w:r>
      </w:hyperlink>
    </w:p>
    <w:p w14:paraId="4C6544EC" w14:textId="77777777" w:rsidR="00844E03" w:rsidRPr="00AF0528" w:rsidRDefault="00C30FF5"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5FBF96F4" w14:textId="77777777" w:rsidR="00026BB6" w:rsidRDefault="00C30FF5" w:rsidP="00417BD7">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 xml:space="preserve">DEPARTMENT OF ELEMENTARY AND </w:t>
      </w:r>
    </w:p>
    <w:p w14:paraId="2C14D3F4" w14:textId="2C0F3DB8" w:rsidR="00125011" w:rsidRDefault="00542876" w:rsidP="00417BD7">
      <w:pPr>
        <w:jc w:val="center"/>
        <w:rPr>
          <w:rFonts w:ascii="Arial" w:hAnsi="Arial" w:cs="Arial"/>
          <w:b/>
          <w:sz w:val="24"/>
          <w:szCs w:val="24"/>
        </w:rPr>
      </w:pPr>
      <w:r w:rsidRPr="00AF0528">
        <w:rPr>
          <w:rFonts w:ascii="Arial" w:hAnsi="Arial" w:cs="Arial"/>
          <w:b/>
          <w:sz w:val="24"/>
          <w:szCs w:val="24"/>
        </w:rPr>
        <w:t>SECONDARY EDUCATION</w:t>
      </w:r>
    </w:p>
    <w:p w14:paraId="012B1463" w14:textId="77777777" w:rsidR="00186799" w:rsidRPr="00AF0528" w:rsidRDefault="00186799" w:rsidP="00417BD7">
      <w:pPr>
        <w:jc w:val="center"/>
        <w:rPr>
          <w:rFonts w:ascii="Arial" w:hAnsi="Arial" w:cs="Arial"/>
          <w:b/>
          <w:sz w:val="24"/>
          <w:szCs w:val="24"/>
        </w:rPr>
      </w:pPr>
    </w:p>
    <w:p w14:paraId="36140D49" w14:textId="4B26282E" w:rsidR="00ED10B1" w:rsidRPr="00186799" w:rsidRDefault="00C30FF5" w:rsidP="00ED10B1">
      <w:pPr>
        <w:jc w:val="center"/>
        <w:rPr>
          <w:rFonts w:ascii="Arial" w:hAnsi="Arial" w:cs="Arial"/>
          <w:b/>
          <w:sz w:val="28"/>
          <w:szCs w:val="28"/>
        </w:rPr>
      </w:pPr>
      <w:r w:rsidRPr="00186799">
        <w:rPr>
          <w:rFonts w:ascii="Arial" w:hAnsi="Arial" w:cs="Arial"/>
          <w:b/>
          <w:sz w:val="28"/>
          <w:szCs w:val="28"/>
        </w:rPr>
        <w:t>O</w:t>
      </w:r>
      <w:r w:rsidR="00112E07" w:rsidRPr="00186799">
        <w:rPr>
          <w:rFonts w:ascii="Arial" w:hAnsi="Arial" w:cs="Arial"/>
          <w:b/>
          <w:sz w:val="28"/>
          <w:szCs w:val="28"/>
        </w:rPr>
        <w:t>ffice</w:t>
      </w:r>
      <w:r w:rsidRPr="00186799">
        <w:rPr>
          <w:rFonts w:ascii="Arial" w:hAnsi="Arial" w:cs="Arial"/>
          <w:b/>
          <w:sz w:val="28"/>
          <w:szCs w:val="28"/>
        </w:rPr>
        <w:t xml:space="preserve"> </w:t>
      </w:r>
      <w:r w:rsidR="00112E07" w:rsidRPr="00186799">
        <w:rPr>
          <w:rFonts w:ascii="Arial" w:hAnsi="Arial" w:cs="Arial"/>
          <w:b/>
          <w:sz w:val="28"/>
          <w:szCs w:val="28"/>
        </w:rPr>
        <w:t>of</w:t>
      </w:r>
      <w:r w:rsidRPr="00186799">
        <w:rPr>
          <w:rFonts w:ascii="Arial" w:hAnsi="Arial" w:cs="Arial"/>
          <w:b/>
          <w:sz w:val="28"/>
          <w:szCs w:val="28"/>
        </w:rPr>
        <w:t xml:space="preserve"> P</w:t>
      </w:r>
      <w:r w:rsidR="00112E07" w:rsidRPr="00186799">
        <w:rPr>
          <w:rFonts w:ascii="Arial" w:hAnsi="Arial" w:cs="Arial"/>
          <w:b/>
          <w:sz w:val="28"/>
          <w:szCs w:val="28"/>
        </w:rPr>
        <w:t>ublic</w:t>
      </w:r>
      <w:r w:rsidRPr="00186799">
        <w:rPr>
          <w:rFonts w:ascii="Arial" w:hAnsi="Arial" w:cs="Arial"/>
          <w:b/>
          <w:sz w:val="28"/>
          <w:szCs w:val="28"/>
        </w:rPr>
        <w:t xml:space="preserve"> S</w:t>
      </w:r>
      <w:r w:rsidR="00112E07" w:rsidRPr="00186799">
        <w:rPr>
          <w:rFonts w:ascii="Arial" w:hAnsi="Arial" w:cs="Arial"/>
          <w:b/>
          <w:sz w:val="28"/>
          <w:szCs w:val="28"/>
        </w:rPr>
        <w:t>chool</w:t>
      </w:r>
      <w:r w:rsidRPr="00186799">
        <w:rPr>
          <w:rFonts w:ascii="Arial" w:hAnsi="Arial" w:cs="Arial"/>
          <w:b/>
          <w:sz w:val="28"/>
          <w:szCs w:val="28"/>
        </w:rPr>
        <w:t xml:space="preserve"> M</w:t>
      </w:r>
      <w:r w:rsidR="00112E07" w:rsidRPr="00186799">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C30FF5"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C30FF5"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44EB487A" w:rsidR="003A25D7" w:rsidRPr="00AF0528" w:rsidRDefault="00C30FF5" w:rsidP="3D6E617F">
      <w:pPr>
        <w:rPr>
          <w:rFonts w:ascii="Arial" w:hAnsi="Arial" w:cs="Arial"/>
          <w:b/>
          <w:bCs/>
          <w:sz w:val="24"/>
          <w:szCs w:val="24"/>
        </w:rPr>
      </w:pPr>
      <w:r w:rsidRPr="3D6E617F">
        <w:rPr>
          <w:rFonts w:ascii="Arial" w:hAnsi="Arial" w:cs="Arial"/>
          <w:sz w:val="24"/>
          <w:szCs w:val="24"/>
        </w:rPr>
        <w:t>During the 202</w:t>
      </w:r>
      <w:r w:rsidR="00232808" w:rsidRPr="3D6E617F">
        <w:rPr>
          <w:rFonts w:ascii="Arial" w:hAnsi="Arial" w:cs="Arial"/>
          <w:sz w:val="24"/>
          <w:szCs w:val="24"/>
        </w:rPr>
        <w:t>5</w:t>
      </w:r>
      <w:r w:rsidRPr="3D6E617F">
        <w:rPr>
          <w:rFonts w:ascii="Arial" w:hAnsi="Arial" w:cs="Arial"/>
          <w:sz w:val="24"/>
          <w:szCs w:val="24"/>
        </w:rPr>
        <w:t>-202</w:t>
      </w:r>
      <w:r w:rsidR="00232808" w:rsidRPr="3D6E617F">
        <w:rPr>
          <w:rFonts w:ascii="Arial" w:hAnsi="Arial" w:cs="Arial"/>
          <w:sz w:val="24"/>
          <w:szCs w:val="24"/>
        </w:rPr>
        <w:t>6</w:t>
      </w:r>
      <w:r w:rsidRPr="3D6E617F">
        <w:rPr>
          <w:rFonts w:ascii="Arial" w:hAnsi="Arial" w:cs="Arial"/>
          <w:sz w:val="24"/>
          <w:szCs w:val="24"/>
        </w:rPr>
        <w:t xml:space="preserve"> school year, </w:t>
      </w:r>
      <w:bookmarkStart w:id="6" w:name="rptName3"/>
      <w:r w:rsidRPr="3D6E617F">
        <w:rPr>
          <w:rFonts w:ascii="Arial" w:hAnsi="Arial" w:cs="Arial"/>
          <w:sz w:val="24"/>
          <w:szCs w:val="24"/>
        </w:rPr>
        <w:t xml:space="preserve">Lowell Middlesex Academy Charter </w:t>
      </w:r>
      <w:r w:rsidR="3B715F86" w:rsidRPr="3D6E617F">
        <w:rPr>
          <w:rFonts w:ascii="Arial" w:hAnsi="Arial" w:cs="Arial"/>
          <w:sz w:val="24"/>
          <w:szCs w:val="24"/>
        </w:rPr>
        <w:t>School</w:t>
      </w:r>
      <w:bookmarkEnd w:id="6"/>
      <w:r w:rsidRPr="3D6E617F">
        <w:rPr>
          <w:rFonts w:ascii="Arial" w:hAnsi="Arial" w:cs="Arial"/>
          <w:sz w:val="24"/>
          <w:szCs w:val="24"/>
        </w:rPr>
        <w:t xml:space="preserve"> participated in </w:t>
      </w:r>
      <w:r w:rsidR="00B766EB" w:rsidRPr="3D6E617F">
        <w:rPr>
          <w:rFonts w:ascii="Arial" w:hAnsi="Arial" w:cs="Arial"/>
          <w:sz w:val="24"/>
          <w:szCs w:val="24"/>
        </w:rPr>
        <w:t>an Integrated</w:t>
      </w:r>
      <w:r w:rsidR="00792F62" w:rsidRPr="3D6E617F">
        <w:rPr>
          <w:rFonts w:ascii="Arial" w:hAnsi="Arial" w:cs="Arial"/>
          <w:sz w:val="24"/>
          <w:szCs w:val="24"/>
        </w:rPr>
        <w:t xml:space="preserve"> </w:t>
      </w:r>
      <w:r w:rsidR="00B766EB" w:rsidRPr="3D6E617F">
        <w:rPr>
          <w:rFonts w:ascii="Arial" w:hAnsi="Arial" w:cs="Arial"/>
          <w:sz w:val="24"/>
          <w:szCs w:val="24"/>
        </w:rPr>
        <w:t xml:space="preserve">Monitoring Review (IMR) </w:t>
      </w:r>
      <w:r w:rsidRPr="3D6E617F">
        <w:rPr>
          <w:rFonts w:ascii="Arial" w:hAnsi="Arial" w:cs="Arial"/>
          <w:sz w:val="24"/>
          <w:szCs w:val="24"/>
        </w:rPr>
        <w:t>conducted by the Department</w:t>
      </w:r>
      <w:r w:rsidR="00B766EB" w:rsidRPr="3D6E617F">
        <w:rPr>
          <w:rFonts w:ascii="Arial" w:hAnsi="Arial" w:cs="Arial"/>
          <w:sz w:val="24"/>
          <w:szCs w:val="24"/>
        </w:rPr>
        <w:t xml:space="preserve"> of Elementary and Secondary Education’s (DESE</w:t>
      </w:r>
      <w:r w:rsidR="00C95E34" w:rsidRPr="3D6E617F">
        <w:rPr>
          <w:rFonts w:ascii="Arial" w:hAnsi="Arial" w:cs="Arial"/>
          <w:sz w:val="24"/>
          <w:szCs w:val="24"/>
        </w:rPr>
        <w:t xml:space="preserve"> or Department</w:t>
      </w:r>
      <w:r w:rsidR="00B766EB" w:rsidRPr="3D6E617F">
        <w:rPr>
          <w:rFonts w:ascii="Arial" w:hAnsi="Arial" w:cs="Arial"/>
          <w:sz w:val="24"/>
          <w:szCs w:val="24"/>
        </w:rPr>
        <w:t>)</w:t>
      </w:r>
      <w:r w:rsidRPr="3D6E617F">
        <w:rPr>
          <w:rFonts w:ascii="Arial" w:hAnsi="Arial" w:cs="Arial"/>
          <w:sz w:val="24"/>
          <w:szCs w:val="24"/>
        </w:rPr>
        <w:t xml:space="preserve"> Office of Public School Monitoring (PSM). The purpose of the </w:t>
      </w:r>
      <w:r w:rsidR="00B766EB" w:rsidRPr="3D6E617F">
        <w:rPr>
          <w:rFonts w:ascii="Arial" w:hAnsi="Arial" w:cs="Arial"/>
          <w:sz w:val="24"/>
          <w:szCs w:val="24"/>
        </w:rPr>
        <w:t xml:space="preserve">Integrated </w:t>
      </w:r>
      <w:r w:rsidRPr="3D6E617F">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C30FF5"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23E47197" w:rsidR="00403015" w:rsidRPr="00AF0528" w:rsidRDefault="00E76AC4" w:rsidP="003A25D7">
      <w:pPr>
        <w:rPr>
          <w:rFonts w:ascii="Arial" w:hAnsi="Arial" w:cs="Arial"/>
          <w:sz w:val="24"/>
          <w:szCs w:val="24"/>
        </w:rPr>
      </w:pPr>
      <w:r>
        <w:rPr>
          <w:rFonts w:ascii="Arial" w:hAnsi="Arial" w:cs="Arial"/>
          <w:noProof/>
          <w:sz w:val="24"/>
          <w:szCs w:val="24"/>
        </w:rPr>
        <w:drawing>
          <wp:inline distT="0" distB="0" distL="0" distR="0" wp14:anchorId="42154D10" wp14:editId="5629FD3A">
            <wp:extent cx="4239895" cy="213169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9895" cy="213169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C30FF5"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C30FF5"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6"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C30FF5"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C30FF5"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C30FF5" w:rsidP="00BB1FFF">
      <w:pPr>
        <w:pStyle w:val="ListParagraph"/>
        <w:numPr>
          <w:ilvl w:val="0"/>
          <w:numId w:val="68"/>
        </w:numPr>
        <w:rPr>
          <w:rFonts w:ascii="Arial" w:hAnsi="Arial" w:cs="Arial"/>
        </w:rPr>
      </w:pPr>
      <w:r w:rsidRPr="00AF0528">
        <w:rPr>
          <w:rFonts w:ascii="Arial" w:hAnsi="Arial" w:cs="Arial"/>
        </w:rPr>
        <w:t>Student identification</w:t>
      </w:r>
    </w:p>
    <w:p w14:paraId="0FA462BB" w14:textId="77777777" w:rsidR="003A25D7" w:rsidRPr="00AF0528" w:rsidRDefault="00C30FF5" w:rsidP="00BB1FFF">
      <w:pPr>
        <w:pStyle w:val="ListParagraph"/>
        <w:numPr>
          <w:ilvl w:val="0"/>
          <w:numId w:val="68"/>
        </w:numPr>
        <w:rPr>
          <w:rFonts w:ascii="Arial" w:hAnsi="Arial" w:cs="Arial"/>
        </w:rPr>
      </w:pPr>
      <w:r w:rsidRPr="00AF0528">
        <w:rPr>
          <w:rFonts w:ascii="Arial" w:hAnsi="Arial" w:cs="Arial"/>
        </w:rPr>
        <w:t>IEP development</w:t>
      </w:r>
    </w:p>
    <w:p w14:paraId="306C4E9D" w14:textId="77777777" w:rsidR="003A25D7" w:rsidRPr="00AF0528" w:rsidRDefault="00C30FF5" w:rsidP="00BB1FFF">
      <w:pPr>
        <w:pStyle w:val="ListParagraph"/>
        <w:numPr>
          <w:ilvl w:val="0"/>
          <w:numId w:val="68"/>
        </w:numPr>
        <w:rPr>
          <w:rFonts w:ascii="Arial" w:hAnsi="Arial" w:cs="Arial"/>
        </w:rPr>
      </w:pPr>
      <w:r w:rsidRPr="00AF0528">
        <w:rPr>
          <w:rFonts w:ascii="Arial" w:hAnsi="Arial" w:cs="Arial"/>
        </w:rPr>
        <w:t>Programming and support services</w:t>
      </w:r>
    </w:p>
    <w:p w14:paraId="4610BD18" w14:textId="77777777" w:rsidR="003A25D7" w:rsidRPr="00AF0528" w:rsidRDefault="00C30FF5" w:rsidP="00BB1FFF">
      <w:pPr>
        <w:pStyle w:val="ListParagraph"/>
        <w:numPr>
          <w:ilvl w:val="0"/>
          <w:numId w:val="68"/>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C30FF5"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Licensure and professional development</w:t>
      </w:r>
    </w:p>
    <w:p w14:paraId="7FB38F32"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Parent/student/community engagement</w:t>
      </w:r>
    </w:p>
    <w:p w14:paraId="2689739E"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Facilities and classroom observations</w:t>
      </w:r>
    </w:p>
    <w:p w14:paraId="02253105"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Oversight</w:t>
      </w:r>
    </w:p>
    <w:p w14:paraId="67D63E44"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Time and learning</w:t>
      </w:r>
    </w:p>
    <w:p w14:paraId="211FB26A" w14:textId="77777777" w:rsidR="003A25D7" w:rsidRPr="00AF0528" w:rsidRDefault="00C30FF5" w:rsidP="00BB1FFF">
      <w:pPr>
        <w:pStyle w:val="ListParagraph"/>
        <w:numPr>
          <w:ilvl w:val="0"/>
          <w:numId w:val="67"/>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0D458873" w:rsidR="003A25D7" w:rsidRPr="00AF0528" w:rsidRDefault="00C30FF5"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w:t>
      </w:r>
      <w:r w:rsidR="008F0ACA" w:rsidRPr="00AF0528">
        <w:rPr>
          <w:rFonts w:ascii="Arial" w:hAnsi="Arial" w:cs="Arial"/>
          <w:sz w:val="24"/>
          <w:szCs w:val="24"/>
        </w:rPr>
        <w:t>standards</w:t>
      </w:r>
      <w:r w:rsidR="00883A08" w:rsidRPr="00AF0528">
        <w:rPr>
          <w:rFonts w:ascii="Arial" w:hAnsi="Arial" w:cs="Arial"/>
          <w:sz w:val="24"/>
          <w:szCs w:val="24"/>
        </w:rPr>
        <w:t xml:space="preserve">.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C30FF5"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C30FF5"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C30FF5" w:rsidP="00242569">
      <w:pPr>
        <w:numPr>
          <w:ilvl w:val="0"/>
          <w:numId w:val="4"/>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C30FF5" w:rsidP="00242569">
      <w:pPr>
        <w:numPr>
          <w:ilvl w:val="0"/>
          <w:numId w:val="4"/>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C30FF5"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C30FF5" w:rsidP="00242569">
      <w:pPr>
        <w:numPr>
          <w:ilvl w:val="0"/>
          <w:numId w:val="3"/>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C30FF5" w:rsidP="00242569">
      <w:pPr>
        <w:numPr>
          <w:ilvl w:val="0"/>
          <w:numId w:val="3"/>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C30FF5" w:rsidP="00242569">
      <w:pPr>
        <w:numPr>
          <w:ilvl w:val="0"/>
          <w:numId w:val="3"/>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C30FF5" w:rsidP="00242569">
      <w:pPr>
        <w:numPr>
          <w:ilvl w:val="0"/>
          <w:numId w:val="3"/>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C30FF5" w:rsidP="00242569">
      <w:pPr>
        <w:numPr>
          <w:ilvl w:val="0"/>
          <w:numId w:val="3"/>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60014E6A" w14:textId="77777777" w:rsidR="00026BB6" w:rsidRDefault="00026BB6" w:rsidP="003A25D7">
      <w:pPr>
        <w:pStyle w:val="BodyText"/>
        <w:tabs>
          <w:tab w:val="left" w:pos="1080"/>
        </w:tabs>
        <w:ind w:left="1080" w:hanging="1080"/>
        <w:rPr>
          <w:rFonts w:ascii="Arial" w:hAnsi="Arial" w:cs="Arial"/>
          <w:b/>
          <w:bCs/>
          <w:sz w:val="24"/>
          <w:szCs w:val="24"/>
        </w:rPr>
      </w:pPr>
    </w:p>
    <w:p w14:paraId="30980F04" w14:textId="540F0A0C" w:rsidR="003A7B23" w:rsidRPr="00AF0528" w:rsidRDefault="00C30FF5"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C30FF5"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C30FF5"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C30FF5"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C30FF5"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C30FF5"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C30FF5"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C30FF5"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C30FF5" w:rsidP="00577F40">
      <w:pPr>
        <w:rPr>
          <w:rFonts w:ascii="Arial" w:hAnsi="Arial" w:cs="Arial"/>
          <w:b/>
          <w:bCs/>
          <w:sz w:val="24"/>
          <w:szCs w:val="24"/>
        </w:rPr>
      </w:pPr>
      <w:r w:rsidRPr="00AF0528">
        <w:rPr>
          <w:rFonts w:ascii="Arial" w:hAnsi="Arial" w:cs="Arial"/>
          <w:b/>
          <w:bCs/>
          <w:sz w:val="24"/>
          <w:szCs w:val="24"/>
        </w:rPr>
        <w:t>Pre-finding Corrections:</w:t>
      </w:r>
    </w:p>
    <w:p w14:paraId="36F2B9FD" w14:textId="2986D9E0" w:rsidR="00351A0C" w:rsidRPr="00AF0528" w:rsidRDefault="00C30FF5" w:rsidP="00577F40">
      <w:pPr>
        <w:rPr>
          <w:rFonts w:ascii="Arial" w:hAnsi="Arial" w:cs="Arial"/>
          <w:sz w:val="24"/>
          <w:szCs w:val="24"/>
        </w:rPr>
      </w:pPr>
      <w:r w:rsidRPr="61C85A5A">
        <w:rPr>
          <w:rFonts w:ascii="Arial" w:hAnsi="Arial" w:cs="Arial"/>
          <w:sz w:val="24"/>
          <w:szCs w:val="24"/>
        </w:rPr>
        <w:t xml:space="preserve">During the Discovery and Engagement stages of the review, PSM staff may find that the 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61C85A5A">
        <w:rPr>
          <w:rFonts w:ascii="Arial" w:hAnsi="Arial" w:cs="Arial"/>
          <w:sz w:val="24"/>
          <w:szCs w:val="24"/>
        </w:rPr>
        <w:t>list</w:t>
      </w:r>
      <w:r w:rsidRPr="61C85A5A">
        <w:rPr>
          <w:rFonts w:ascii="Arial" w:hAnsi="Arial" w:cs="Arial"/>
          <w:sz w:val="24"/>
          <w:szCs w:val="24"/>
        </w:rPr>
        <w:t xml:space="preserve"> of any pre-finding correction</w:t>
      </w:r>
      <w:r w:rsidR="00563FDF" w:rsidRPr="61C85A5A">
        <w:rPr>
          <w:rFonts w:ascii="Arial" w:hAnsi="Arial" w:cs="Arial"/>
          <w:sz w:val="24"/>
          <w:szCs w:val="24"/>
        </w:rPr>
        <w:t>s</w:t>
      </w:r>
      <w:r w:rsidRPr="61C85A5A">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61C85A5A">
        <w:rPr>
          <w:rFonts w:ascii="Arial" w:hAnsi="Arial" w:cs="Arial"/>
          <w:sz w:val="24"/>
          <w:szCs w:val="24"/>
        </w:rPr>
        <w:t xml:space="preserve"> </w:t>
      </w:r>
      <w:hyperlink r:id="rId17">
        <w:r w:rsidR="00E8562F" w:rsidRPr="61C85A5A">
          <w:rPr>
            <w:rStyle w:val="Hyperlink"/>
            <w:rFonts w:ascii="Arial" w:hAnsi="Arial" w:cs="Arial"/>
            <w:sz w:val="24"/>
            <w:szCs w:val="24"/>
          </w:rPr>
          <w:t>https://www.doe.mass.edu/psm/procedures.docx</w:t>
        </w:r>
      </w:hyperlink>
      <w:r w:rsidRPr="61C85A5A">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C30FF5"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C30FF5"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C30FF5"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C30FF5"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C30FF5"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036ABA91" w:rsidR="00764234" w:rsidRPr="00AF0528" w:rsidRDefault="00C30FF5"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8" w:history="1">
        <w:r w:rsidR="00026BB6" w:rsidRPr="00B50898">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C30FF5" w:rsidP="00F82A11">
      <w:pPr>
        <w:pStyle w:val="Heading2"/>
      </w:pPr>
      <w:r w:rsidRPr="00AF0528">
        <w:br w:type="page"/>
      </w:r>
      <w:r w:rsidR="006C25D2" w:rsidRPr="00AF0528">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5F371E62" w:rsidR="00764234" w:rsidRPr="00AF0528" w:rsidRDefault="00C30FF5" w:rsidP="00485194">
      <w:pPr>
        <w:jc w:val="center"/>
        <w:rPr>
          <w:rFonts w:ascii="Arial" w:hAnsi="Arial" w:cs="Arial"/>
          <w:b/>
          <w:bCs/>
          <w:sz w:val="24"/>
          <w:szCs w:val="24"/>
        </w:rPr>
      </w:pPr>
      <w:r w:rsidRPr="3D6E617F">
        <w:rPr>
          <w:rFonts w:ascii="Arial" w:hAnsi="Arial" w:cs="Arial"/>
          <w:b/>
          <w:bCs/>
          <w:sz w:val="24"/>
          <w:szCs w:val="24"/>
        </w:rPr>
        <w:fldChar w:fldCharType="begin"/>
      </w:r>
      <w:r w:rsidRPr="3D6E617F">
        <w:rPr>
          <w:rFonts w:ascii="Arial" w:hAnsi="Arial" w:cs="Arial"/>
          <w:sz w:val="24"/>
          <w:szCs w:val="24"/>
        </w:rPr>
        <w:instrText xml:space="preserve"> TC </w:instrText>
      </w:r>
      <w:bookmarkStart w:id="7" w:name="_Toc256000001"/>
      <w:r w:rsidRPr="3D6E617F">
        <w:rPr>
          <w:rFonts w:ascii="Arial" w:hAnsi="Arial" w:cs="Arial"/>
          <w:sz w:val="24"/>
          <w:szCs w:val="24"/>
        </w:rPr>
        <w:instrText>"</w:instrText>
      </w:r>
      <w:r w:rsidRPr="3D6E617F">
        <w:rPr>
          <w:rFonts w:ascii="Arial" w:hAnsi="Arial" w:cs="Arial"/>
          <w:b/>
          <w:bCs/>
          <w:sz w:val="24"/>
          <w:szCs w:val="24"/>
        </w:rPr>
        <w:instrText>INTEGRATED MONITORING REVIEW DETAILS</w:instrText>
      </w:r>
      <w:r w:rsidRPr="3D6E617F">
        <w:rPr>
          <w:rFonts w:ascii="Arial" w:hAnsi="Arial" w:cs="Arial"/>
          <w:sz w:val="24"/>
          <w:szCs w:val="24"/>
        </w:rPr>
        <w:instrText>"</w:instrText>
      </w:r>
      <w:bookmarkEnd w:id="7"/>
      <w:r w:rsidRPr="3D6E617F">
        <w:rPr>
          <w:rFonts w:ascii="Arial" w:hAnsi="Arial" w:cs="Arial"/>
          <w:sz w:val="24"/>
          <w:szCs w:val="24"/>
        </w:rPr>
        <w:instrText xml:space="preserve"> \f C \l "1" </w:instrText>
      </w:r>
      <w:r w:rsidRPr="3D6E617F">
        <w:rPr>
          <w:rFonts w:ascii="Arial" w:hAnsi="Arial" w:cs="Arial"/>
          <w:b/>
          <w:bCs/>
          <w:sz w:val="24"/>
          <w:szCs w:val="24"/>
        </w:rPr>
        <w:fldChar w:fldCharType="end"/>
      </w:r>
      <w:r w:rsidRPr="3D6E617F">
        <w:rPr>
          <w:rFonts w:ascii="Arial" w:hAnsi="Arial" w:cs="Arial"/>
          <w:b/>
          <w:bCs/>
          <w:sz w:val="24"/>
          <w:szCs w:val="24"/>
        </w:rPr>
        <w:t xml:space="preserve"> </w:t>
      </w:r>
      <w:bookmarkStart w:id="8" w:name="rptName5"/>
      <w:r w:rsidRPr="3D6E617F">
        <w:rPr>
          <w:rFonts w:ascii="Arial" w:hAnsi="Arial" w:cs="Arial"/>
          <w:b/>
          <w:bCs/>
          <w:sz w:val="24"/>
          <w:szCs w:val="24"/>
        </w:rPr>
        <w:t xml:space="preserve">Lowell Middlesex Academy Charter </w:t>
      </w:r>
      <w:r w:rsidR="15193151" w:rsidRPr="3D6E617F">
        <w:rPr>
          <w:rFonts w:ascii="Arial" w:hAnsi="Arial" w:cs="Arial"/>
          <w:b/>
          <w:bCs/>
          <w:sz w:val="24"/>
          <w:szCs w:val="24"/>
        </w:rPr>
        <w:t>School</w:t>
      </w:r>
      <w:bookmarkEnd w:id="8"/>
    </w:p>
    <w:p w14:paraId="2D1EB397" w14:textId="77777777" w:rsidR="007A4C91" w:rsidRPr="00AF0528" w:rsidRDefault="007A4C91" w:rsidP="007A4C91">
      <w:pPr>
        <w:rPr>
          <w:rFonts w:ascii="Arial" w:hAnsi="Arial" w:cs="Arial"/>
          <w:sz w:val="24"/>
          <w:szCs w:val="24"/>
        </w:rPr>
      </w:pPr>
    </w:p>
    <w:p w14:paraId="0DDC6560" w14:textId="6D32F9ED" w:rsidR="005B4031" w:rsidRPr="00AF0528" w:rsidRDefault="00C30FF5" w:rsidP="005B4031">
      <w:pPr>
        <w:rPr>
          <w:rFonts w:ascii="Arial" w:hAnsi="Arial" w:cs="Arial"/>
          <w:sz w:val="24"/>
          <w:szCs w:val="24"/>
        </w:rPr>
      </w:pPr>
      <w:r w:rsidRPr="3D6E617F">
        <w:rPr>
          <w:rFonts w:ascii="Arial" w:hAnsi="Arial" w:cs="Arial"/>
          <w:sz w:val="24"/>
          <w:szCs w:val="24"/>
        </w:rPr>
        <w:t>The</w:t>
      </w:r>
      <w:r w:rsidR="007A4C91" w:rsidRPr="3D6E617F">
        <w:rPr>
          <w:rFonts w:ascii="Arial" w:hAnsi="Arial" w:cs="Arial"/>
          <w:sz w:val="24"/>
          <w:szCs w:val="24"/>
        </w:rPr>
        <w:t xml:space="preserve"> Massachusetts Department of Elementary and Secondary Education </w:t>
      </w:r>
      <w:r w:rsidR="00C43311" w:rsidRPr="3D6E617F">
        <w:rPr>
          <w:rFonts w:ascii="Arial" w:hAnsi="Arial" w:cs="Arial"/>
          <w:sz w:val="24"/>
          <w:szCs w:val="24"/>
        </w:rPr>
        <w:t>conducted a</w:t>
      </w:r>
      <w:r w:rsidR="00B542DB" w:rsidRPr="3D6E617F">
        <w:rPr>
          <w:rFonts w:ascii="Arial" w:hAnsi="Arial" w:cs="Arial"/>
          <w:sz w:val="24"/>
          <w:szCs w:val="24"/>
        </w:rPr>
        <w:t>n Integrated</w:t>
      </w:r>
      <w:r w:rsidR="00224EEB" w:rsidRPr="3D6E617F">
        <w:rPr>
          <w:rFonts w:ascii="Arial" w:hAnsi="Arial" w:cs="Arial"/>
          <w:sz w:val="24"/>
          <w:szCs w:val="24"/>
        </w:rPr>
        <w:t xml:space="preserve"> </w:t>
      </w:r>
      <w:r w:rsidR="00B542DB" w:rsidRPr="3D6E617F">
        <w:rPr>
          <w:rFonts w:ascii="Arial" w:hAnsi="Arial" w:cs="Arial"/>
          <w:sz w:val="24"/>
          <w:szCs w:val="24"/>
        </w:rPr>
        <w:t>M</w:t>
      </w:r>
      <w:r w:rsidR="00224EEB" w:rsidRPr="3D6E617F">
        <w:rPr>
          <w:rFonts w:ascii="Arial" w:hAnsi="Arial" w:cs="Arial"/>
          <w:sz w:val="24"/>
          <w:szCs w:val="24"/>
        </w:rPr>
        <w:t xml:space="preserve">onitoring </w:t>
      </w:r>
      <w:r w:rsidR="00B542DB" w:rsidRPr="3D6E617F">
        <w:rPr>
          <w:rFonts w:ascii="Arial" w:hAnsi="Arial" w:cs="Arial"/>
          <w:sz w:val="24"/>
          <w:szCs w:val="24"/>
        </w:rPr>
        <w:t>R</w:t>
      </w:r>
      <w:r w:rsidR="00224EEB" w:rsidRPr="3D6E617F">
        <w:rPr>
          <w:rFonts w:ascii="Arial" w:hAnsi="Arial" w:cs="Arial"/>
          <w:sz w:val="24"/>
          <w:szCs w:val="24"/>
        </w:rPr>
        <w:t>eview</w:t>
      </w:r>
      <w:r w:rsidR="00C43311" w:rsidRPr="3D6E617F">
        <w:rPr>
          <w:rFonts w:ascii="Arial" w:hAnsi="Arial" w:cs="Arial"/>
          <w:sz w:val="24"/>
          <w:szCs w:val="24"/>
        </w:rPr>
        <w:t xml:space="preserve"> </w:t>
      </w:r>
      <w:r w:rsidR="00AB782C">
        <w:rPr>
          <w:rFonts w:ascii="Arial" w:hAnsi="Arial" w:cs="Arial"/>
          <w:sz w:val="24"/>
          <w:szCs w:val="24"/>
        </w:rPr>
        <w:t>at</w:t>
      </w:r>
      <w:r w:rsidR="007F5939" w:rsidRPr="3D6E617F">
        <w:rPr>
          <w:rFonts w:ascii="Arial" w:hAnsi="Arial" w:cs="Arial"/>
          <w:sz w:val="24"/>
          <w:szCs w:val="24"/>
        </w:rPr>
        <w:t xml:space="preserve"> </w:t>
      </w:r>
      <w:bookmarkStart w:id="9" w:name="rptName4"/>
      <w:r w:rsidR="00991A26" w:rsidRPr="3D6E617F">
        <w:rPr>
          <w:rFonts w:ascii="Arial" w:hAnsi="Arial" w:cs="Arial"/>
          <w:sz w:val="24"/>
          <w:szCs w:val="24"/>
        </w:rPr>
        <w:t xml:space="preserve">Lowell Middlesex Academy Charter </w:t>
      </w:r>
      <w:r w:rsidR="6DA77BE9" w:rsidRPr="3D6E617F">
        <w:rPr>
          <w:rFonts w:ascii="Arial" w:hAnsi="Arial" w:cs="Arial"/>
          <w:sz w:val="24"/>
          <w:szCs w:val="24"/>
        </w:rPr>
        <w:t>School</w:t>
      </w:r>
      <w:r w:rsidR="06BAD211" w:rsidRPr="3D6E617F">
        <w:rPr>
          <w:rFonts w:ascii="Arial" w:hAnsi="Arial" w:cs="Arial"/>
          <w:sz w:val="24"/>
          <w:szCs w:val="24"/>
        </w:rPr>
        <w:t xml:space="preserve"> </w:t>
      </w:r>
      <w:bookmarkEnd w:id="9"/>
      <w:r w:rsidR="007A4C91" w:rsidRPr="3D6E617F">
        <w:rPr>
          <w:rFonts w:ascii="Arial" w:hAnsi="Arial" w:cs="Arial"/>
          <w:sz w:val="24"/>
          <w:szCs w:val="24"/>
        </w:rPr>
        <w:t xml:space="preserve">during the week of </w:t>
      </w:r>
      <w:bookmarkStart w:id="10" w:name="mondayDate"/>
      <w:r w:rsidR="00991A26" w:rsidRPr="3D6E617F">
        <w:rPr>
          <w:rFonts w:ascii="Arial" w:hAnsi="Arial" w:cs="Arial"/>
          <w:sz w:val="24"/>
          <w:szCs w:val="24"/>
        </w:rPr>
        <w:t>June 1, 2026</w:t>
      </w:r>
      <w:r w:rsidR="5F443B5F" w:rsidRPr="3D6E617F">
        <w:rPr>
          <w:rFonts w:ascii="Arial" w:hAnsi="Arial" w:cs="Arial"/>
          <w:sz w:val="24"/>
          <w:szCs w:val="24"/>
        </w:rPr>
        <w:t>,</w:t>
      </w:r>
      <w:bookmarkEnd w:id="10"/>
      <w:r w:rsidR="00F41014" w:rsidRPr="3D6E617F">
        <w:rPr>
          <w:rFonts w:ascii="Arial" w:hAnsi="Arial" w:cs="Arial"/>
          <w:sz w:val="24"/>
          <w:szCs w:val="24"/>
        </w:rPr>
        <w:t xml:space="preserve"> </w:t>
      </w:r>
      <w:r w:rsidR="007A4C91" w:rsidRPr="3D6E617F">
        <w:rPr>
          <w:rFonts w:ascii="Arial" w:hAnsi="Arial" w:cs="Arial"/>
          <w:sz w:val="24"/>
          <w:szCs w:val="24"/>
        </w:rPr>
        <w:t>to evaluate the implementation of</w:t>
      </w:r>
      <w:r w:rsidR="00224EEB" w:rsidRPr="3D6E617F">
        <w:rPr>
          <w:rFonts w:ascii="Arial" w:hAnsi="Arial" w:cs="Arial"/>
          <w:sz w:val="24"/>
          <w:szCs w:val="24"/>
        </w:rPr>
        <w:t xml:space="preserve"> </w:t>
      </w:r>
      <w:bookmarkStart w:id="11" w:name="CrGroup2"/>
      <w:r w:rsidR="00224EEB" w:rsidRPr="3D6E617F">
        <w:rPr>
          <w:rFonts w:ascii="Arial" w:hAnsi="Arial" w:cs="Arial"/>
          <w:sz w:val="24"/>
          <w:szCs w:val="24"/>
        </w:rPr>
        <w:t>Group A</w:t>
      </w:r>
      <w:bookmarkEnd w:id="11"/>
      <w:r w:rsidR="007A4C91" w:rsidRPr="3D6E617F">
        <w:rPr>
          <w:rFonts w:ascii="Arial" w:hAnsi="Arial" w:cs="Arial"/>
          <w:sz w:val="24"/>
          <w:szCs w:val="24"/>
        </w:rPr>
        <w:t xml:space="preserve"> </w:t>
      </w:r>
      <w:r w:rsidR="00224EEB" w:rsidRPr="3D6E617F">
        <w:rPr>
          <w:rFonts w:ascii="Arial" w:hAnsi="Arial" w:cs="Arial"/>
          <w:sz w:val="24"/>
          <w:szCs w:val="24"/>
        </w:rPr>
        <w:t>Universal Standards</w:t>
      </w:r>
      <w:r w:rsidR="007A4C91" w:rsidRPr="3D6E617F">
        <w:rPr>
          <w:rFonts w:ascii="Arial" w:hAnsi="Arial" w:cs="Arial"/>
          <w:sz w:val="24"/>
          <w:szCs w:val="24"/>
        </w:rPr>
        <w:t xml:space="preserve"> in the program areas of special education</w:t>
      </w:r>
      <w:r w:rsidR="002C0BF1" w:rsidRPr="3D6E617F">
        <w:rPr>
          <w:rFonts w:ascii="Arial" w:hAnsi="Arial" w:cs="Arial"/>
          <w:sz w:val="24"/>
          <w:szCs w:val="24"/>
        </w:rPr>
        <w:t>,</w:t>
      </w:r>
      <w:r w:rsidR="007A4C91" w:rsidRPr="3D6E617F">
        <w:rPr>
          <w:rFonts w:ascii="Arial" w:hAnsi="Arial" w:cs="Arial"/>
          <w:sz w:val="24"/>
          <w:szCs w:val="24"/>
        </w:rPr>
        <w:t xml:space="preserve"> civil rights</w:t>
      </w:r>
      <w:r w:rsidR="002C0BF1" w:rsidRPr="3D6E617F">
        <w:rPr>
          <w:rFonts w:ascii="Arial" w:hAnsi="Arial" w:cs="Arial"/>
          <w:sz w:val="24"/>
          <w:szCs w:val="24"/>
        </w:rPr>
        <w:t>,</w:t>
      </w:r>
      <w:r w:rsidR="007A4C91" w:rsidRPr="3D6E617F">
        <w:rPr>
          <w:rFonts w:ascii="Arial" w:hAnsi="Arial" w:cs="Arial"/>
          <w:sz w:val="24"/>
          <w:szCs w:val="24"/>
        </w:rPr>
        <w:t xml:space="preserve"> and other related general education requirements. The team appreciated the opportunity to interview staff and parents, to observe classroom facilities</w:t>
      </w:r>
      <w:r w:rsidR="007F5939" w:rsidRPr="3D6E617F">
        <w:rPr>
          <w:rFonts w:ascii="Arial" w:hAnsi="Arial" w:cs="Arial"/>
          <w:sz w:val="24"/>
          <w:szCs w:val="24"/>
        </w:rPr>
        <w:t>,</w:t>
      </w:r>
      <w:r w:rsidR="007A4C91" w:rsidRPr="3D6E617F">
        <w:rPr>
          <w:rFonts w:ascii="Arial" w:hAnsi="Arial" w:cs="Arial"/>
          <w:sz w:val="24"/>
          <w:szCs w:val="24"/>
        </w:rPr>
        <w:t xml:space="preserve"> and to review the programs underway in the</w:t>
      </w:r>
      <w:r w:rsidRPr="3D6E617F">
        <w:rPr>
          <w:rFonts w:ascii="Arial" w:hAnsi="Arial" w:cs="Arial"/>
          <w:sz w:val="24"/>
          <w:szCs w:val="24"/>
        </w:rPr>
        <w:t xml:space="preserve"> school</w:t>
      </w:r>
      <w:r w:rsidR="59CCDD26" w:rsidRPr="3D6E617F">
        <w:rPr>
          <w:rFonts w:ascii="Arial" w:hAnsi="Arial" w:cs="Arial"/>
          <w:sz w:val="24"/>
          <w:szCs w:val="24"/>
        </w:rPr>
        <w:t>.</w:t>
      </w:r>
    </w:p>
    <w:p w14:paraId="5B29CC38" w14:textId="77777777" w:rsidR="00813CF7" w:rsidRPr="00AF0528" w:rsidRDefault="00813CF7" w:rsidP="007A4C91">
      <w:pPr>
        <w:rPr>
          <w:rFonts w:ascii="Arial" w:hAnsi="Arial" w:cs="Arial"/>
          <w:sz w:val="24"/>
          <w:szCs w:val="24"/>
        </w:rPr>
      </w:pPr>
    </w:p>
    <w:p w14:paraId="091F6C07" w14:textId="2DC7E6D9" w:rsidR="00C23194" w:rsidRPr="00AF0528" w:rsidRDefault="00C30FF5" w:rsidP="00C23194">
      <w:pPr>
        <w:pStyle w:val="BodyText3"/>
        <w:jc w:val="left"/>
        <w:rPr>
          <w:rFonts w:ascii="Arial" w:hAnsi="Arial" w:cs="Arial"/>
          <w:sz w:val="24"/>
          <w:szCs w:val="24"/>
        </w:rPr>
      </w:pPr>
      <w:bookmarkStart w:id="12" w:name="CommendableBlock"/>
      <w:bookmarkEnd w:id="12"/>
      <w:r w:rsidRPr="61C85A5A">
        <w:rPr>
          <w:rFonts w:ascii="Arial" w:hAnsi="Arial" w:cs="Arial"/>
          <w:sz w:val="24"/>
          <w:szCs w:val="24"/>
        </w:rPr>
        <w:t xml:space="preserve">In preparing this report, the team reviewed extensive written documentation regarding the operation of the </w:t>
      </w:r>
      <w:r w:rsidR="005B4031" w:rsidRPr="61C85A5A">
        <w:rPr>
          <w:rFonts w:ascii="Arial" w:hAnsi="Arial" w:cs="Arial"/>
          <w:sz w:val="24"/>
          <w:szCs w:val="24"/>
        </w:rPr>
        <w:t>school’s</w:t>
      </w:r>
      <w:r w:rsidR="69612E44" w:rsidRPr="61C85A5A">
        <w:rPr>
          <w:rFonts w:ascii="Arial" w:hAnsi="Arial" w:cs="Arial"/>
          <w:sz w:val="24"/>
          <w:szCs w:val="24"/>
        </w:rPr>
        <w:t xml:space="preserve"> </w:t>
      </w:r>
      <w:r w:rsidRPr="61C85A5A">
        <w:rPr>
          <w:rFonts w:ascii="Arial" w:hAnsi="Arial" w:cs="Arial"/>
          <w:sz w:val="24"/>
          <w:szCs w:val="24"/>
        </w:rPr>
        <w:t xml:space="preserve">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5508329C" w:rsidR="00895E29" w:rsidRPr="00AF0528" w:rsidRDefault="00C30FF5" w:rsidP="00895E29">
      <w:pPr>
        <w:pStyle w:val="BodyText3"/>
        <w:jc w:val="left"/>
        <w:rPr>
          <w:rFonts w:ascii="Arial" w:hAnsi="Arial" w:cs="Arial"/>
          <w:sz w:val="24"/>
          <w:szCs w:val="24"/>
        </w:rPr>
      </w:pPr>
      <w:r w:rsidRPr="3D6E617F">
        <w:rPr>
          <w:rFonts w:ascii="Arial" w:hAnsi="Arial" w:cs="Arial"/>
          <w:b/>
          <w:bCs/>
          <w:sz w:val="24"/>
          <w:szCs w:val="24"/>
        </w:rPr>
        <w:t>School Civil Rights Self-Assessment Phase:</w:t>
      </w:r>
    </w:p>
    <w:p w14:paraId="7831F2B2" w14:textId="77777777" w:rsidR="0048177B" w:rsidRPr="00AF0528" w:rsidRDefault="00C30FF5" w:rsidP="00BB1FFF">
      <w:pPr>
        <w:pStyle w:val="ListParagraph"/>
        <w:numPr>
          <w:ilvl w:val="0"/>
          <w:numId w:val="69"/>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C30FF5" w:rsidP="00BB1FFF">
      <w:pPr>
        <w:pStyle w:val="ListParagraph"/>
        <w:numPr>
          <w:ilvl w:val="0"/>
          <w:numId w:val="69"/>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C30FF5" w:rsidP="002211B7">
      <w:pPr>
        <w:pStyle w:val="BodyText3"/>
        <w:jc w:val="left"/>
        <w:rPr>
          <w:rFonts w:ascii="Arial" w:hAnsi="Arial" w:cs="Arial"/>
          <w:sz w:val="24"/>
          <w:szCs w:val="24"/>
        </w:rPr>
      </w:pPr>
      <w:r w:rsidRPr="3D6E617F">
        <w:rPr>
          <w:rFonts w:ascii="Arial" w:hAnsi="Arial" w:cs="Arial"/>
          <w:b/>
          <w:bCs/>
          <w:sz w:val="24"/>
          <w:szCs w:val="24"/>
        </w:rPr>
        <w:t>Discovery Phase:</w:t>
      </w:r>
    </w:p>
    <w:p w14:paraId="474D1315" w14:textId="2A548486" w:rsidR="00395A1E" w:rsidRDefault="00395A1E" w:rsidP="00BB1FFF">
      <w:pPr>
        <w:pStyle w:val="ListParagraph"/>
        <w:numPr>
          <w:ilvl w:val="0"/>
          <w:numId w:val="69"/>
        </w:numPr>
        <w:rPr>
          <w:rFonts w:ascii="Arial" w:hAnsi="Arial" w:cs="Arial"/>
        </w:rPr>
      </w:pPr>
      <w:bookmarkStart w:id="13" w:name="_Hlk84233526"/>
      <w:r>
        <w:rPr>
          <w:rFonts w:ascii="Arial" w:hAnsi="Arial" w:cs="Arial"/>
        </w:rPr>
        <w:t>School review of student records related to the Indicator Data Collection for Indicators 11, 12, and 13.</w:t>
      </w:r>
    </w:p>
    <w:p w14:paraId="74AE6FB0" w14:textId="702B46EE" w:rsidR="00E8562F" w:rsidRPr="00AF0528" w:rsidRDefault="00C30FF5" w:rsidP="00BB1FFF">
      <w:pPr>
        <w:pStyle w:val="ListParagraph"/>
        <w:numPr>
          <w:ilvl w:val="0"/>
          <w:numId w:val="69"/>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 12, and 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C30FF5" w:rsidP="00BB1FFF">
      <w:pPr>
        <w:pStyle w:val="ListParagraph"/>
        <w:numPr>
          <w:ilvl w:val="0"/>
          <w:numId w:val="69"/>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9"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C30FF5" w:rsidP="00B71BD7">
      <w:pPr>
        <w:pStyle w:val="BodyText3"/>
        <w:jc w:val="left"/>
        <w:rPr>
          <w:rFonts w:ascii="Arial" w:hAnsi="Arial" w:cs="Arial"/>
          <w:sz w:val="24"/>
          <w:szCs w:val="24"/>
        </w:rPr>
      </w:pPr>
      <w:r w:rsidRPr="3D6E617F">
        <w:rPr>
          <w:rFonts w:ascii="Arial" w:hAnsi="Arial" w:cs="Arial"/>
          <w:b/>
          <w:bCs/>
          <w:sz w:val="24"/>
          <w:szCs w:val="24"/>
        </w:rPr>
        <w:t>Engagement Phase:</w:t>
      </w:r>
    </w:p>
    <w:p w14:paraId="7F3C9C12" w14:textId="77777777" w:rsidR="00DF5651" w:rsidRPr="00AF0528" w:rsidRDefault="00C30FF5" w:rsidP="00BB1FFF">
      <w:pPr>
        <w:pStyle w:val="ListParagraph"/>
        <w:numPr>
          <w:ilvl w:val="0"/>
          <w:numId w:val="70"/>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C30FF5" w:rsidP="00BB1FFF">
      <w:pPr>
        <w:pStyle w:val="ListParagraph"/>
        <w:numPr>
          <w:ilvl w:val="0"/>
          <w:numId w:val="70"/>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 or members of the general public.</w:t>
      </w:r>
    </w:p>
    <w:p w14:paraId="4CB56016" w14:textId="77777777" w:rsidR="00931F8F" w:rsidRDefault="00C30FF5" w:rsidP="00BB1FFF">
      <w:pPr>
        <w:pStyle w:val="ListParagraph"/>
        <w:numPr>
          <w:ilvl w:val="0"/>
          <w:numId w:val="70"/>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C30FF5" w:rsidP="00BB1FFF">
      <w:pPr>
        <w:pStyle w:val="ListParagraph"/>
        <w:numPr>
          <w:ilvl w:val="0"/>
          <w:numId w:val="70"/>
        </w:numPr>
        <w:rPr>
          <w:rFonts w:ascii="Arial" w:hAnsi="Arial" w:cs="Arial"/>
        </w:rPr>
      </w:pPr>
      <w:r>
        <w:rPr>
          <w:rFonts w:ascii="Arial" w:hAnsi="Arial" w:cs="Arial"/>
        </w:rPr>
        <w:t>Review of student-specific documentation to determine whether procedural requirements regarding child find have been met.</w:t>
      </w:r>
    </w:p>
    <w:p w14:paraId="6533FD10" w14:textId="10767E47" w:rsidR="00931F8F" w:rsidRPr="00AF0528" w:rsidRDefault="00C30FF5" w:rsidP="00BB1FFF">
      <w:pPr>
        <w:pStyle w:val="ListParagraph"/>
        <w:numPr>
          <w:ilvl w:val="0"/>
          <w:numId w:val="70"/>
        </w:numPr>
        <w:rPr>
          <w:rFonts w:ascii="Arial" w:hAnsi="Arial" w:cs="Arial"/>
        </w:rPr>
      </w:pPr>
      <w:r w:rsidRPr="3D6E617F">
        <w:rPr>
          <w:rFonts w:ascii="Arial" w:hAnsi="Arial" w:cs="Arial"/>
        </w:rPr>
        <w:t xml:space="preserve">Surveys of parents of students in special education: Parents of students in special education </w:t>
      </w:r>
      <w:r w:rsidR="006633CD" w:rsidRPr="3D6E617F">
        <w:rPr>
          <w:rFonts w:ascii="Arial" w:hAnsi="Arial" w:cs="Arial"/>
        </w:rPr>
        <w:t>we</w:t>
      </w:r>
      <w:r w:rsidRPr="3D6E617F">
        <w:rPr>
          <w:rFonts w:ascii="Arial" w:hAnsi="Arial" w:cs="Arial"/>
        </w:rPr>
        <w:t>re sent a survey that solicit</w:t>
      </w:r>
      <w:r w:rsidR="006633CD" w:rsidRPr="3D6E617F">
        <w:rPr>
          <w:rFonts w:ascii="Arial" w:hAnsi="Arial" w:cs="Arial"/>
        </w:rPr>
        <w:t>ed</w:t>
      </w:r>
      <w:r w:rsidRPr="3D6E617F">
        <w:rPr>
          <w:rFonts w:ascii="Arial" w:hAnsi="Arial" w:cs="Arial"/>
        </w:rPr>
        <w:t xml:space="preserve"> information regarding their experiences with the </w:t>
      </w:r>
      <w:r w:rsidR="005B4031" w:rsidRPr="3D6E617F">
        <w:rPr>
          <w:rFonts w:ascii="Arial" w:hAnsi="Arial" w:cs="Arial"/>
        </w:rPr>
        <w:t>school’s</w:t>
      </w:r>
      <w:r w:rsidRPr="3D6E617F">
        <w:rPr>
          <w:rFonts w:ascii="Arial" w:hAnsi="Arial" w:cs="Arial"/>
        </w:rPr>
        <w:t xml:space="preserve"> implementation of special education programs, related services, and procedural requirements.</w:t>
      </w:r>
    </w:p>
    <w:p w14:paraId="16803D2F" w14:textId="7FD0A579" w:rsidR="00DF5651" w:rsidRPr="00AF0528" w:rsidRDefault="00C30FF5" w:rsidP="00BB1FFF">
      <w:pPr>
        <w:pStyle w:val="ListParagraph"/>
        <w:numPr>
          <w:ilvl w:val="0"/>
          <w:numId w:val="70"/>
        </w:numPr>
        <w:autoSpaceDE w:val="0"/>
        <w:autoSpaceDN w:val="0"/>
        <w:adjustRightInd w:val="0"/>
        <w:rPr>
          <w:rFonts w:ascii="Arial" w:hAnsi="Arial" w:cs="Arial"/>
        </w:rPr>
      </w:pPr>
      <w:r w:rsidRPr="61C85A5A">
        <w:rPr>
          <w:rFonts w:ascii="Arial" w:hAnsi="Arial" w:cs="Arial"/>
        </w:rPr>
        <w:t>Review of student records for special education: The Department select</w:t>
      </w:r>
      <w:r w:rsidR="006633CD" w:rsidRPr="61C85A5A">
        <w:rPr>
          <w:rFonts w:ascii="Arial" w:hAnsi="Arial" w:cs="Arial"/>
        </w:rPr>
        <w:t>ed</w:t>
      </w:r>
      <w:r w:rsidRPr="61C85A5A">
        <w:rPr>
          <w:rFonts w:ascii="Arial" w:hAnsi="Arial" w:cs="Arial"/>
        </w:rPr>
        <w:t xml:space="preserve"> a sample of student records from the</w:t>
      </w:r>
      <w:r w:rsidR="00E8562F" w:rsidRPr="61C85A5A">
        <w:rPr>
          <w:rFonts w:ascii="Arial" w:hAnsi="Arial" w:cs="Arial"/>
        </w:rPr>
        <w:t xml:space="preserve"> school’s</w:t>
      </w:r>
      <w:r w:rsidRPr="61C85A5A">
        <w:rPr>
          <w:rFonts w:ascii="Arial" w:hAnsi="Arial" w:cs="Arial"/>
        </w:rPr>
        <w:t xml:space="preserve"> special education student roster. The onsite team conduct</w:t>
      </w:r>
      <w:r w:rsidR="006633CD" w:rsidRPr="61C85A5A">
        <w:rPr>
          <w:rFonts w:ascii="Arial" w:hAnsi="Arial" w:cs="Arial"/>
        </w:rPr>
        <w:t>ed</w:t>
      </w:r>
      <w:r w:rsidRPr="61C85A5A">
        <w:rPr>
          <w:rFonts w:ascii="Arial" w:hAnsi="Arial" w:cs="Arial"/>
        </w:rPr>
        <w:t xml:space="preserve"> this review, using standard Department procedures, to determine whether procedural and programmatic requirements have been met.</w:t>
      </w:r>
    </w:p>
    <w:p w14:paraId="43C3566C" w14:textId="77777777" w:rsidR="00601949" w:rsidRDefault="00601949" w:rsidP="00883E2F">
      <w:pPr>
        <w:rPr>
          <w:rFonts w:ascii="Arial" w:hAnsi="Arial" w:cs="Arial"/>
          <w:b/>
          <w:sz w:val="24"/>
          <w:szCs w:val="24"/>
        </w:rPr>
      </w:pPr>
    </w:p>
    <w:p w14:paraId="4F74BFD4" w14:textId="29F0CA10" w:rsidR="00FD39EA" w:rsidRDefault="00C30FF5" w:rsidP="61C85A5A">
      <w:pPr>
        <w:rPr>
          <w:rFonts w:ascii="Arial" w:hAnsi="Arial" w:cs="Arial"/>
          <w:b/>
          <w:bCs/>
          <w:sz w:val="24"/>
          <w:szCs w:val="24"/>
        </w:rPr>
      </w:pPr>
      <w:bookmarkStart w:id="14" w:name="blockFinalOther"/>
      <w:r w:rsidRPr="3D6E617F">
        <w:rPr>
          <w:rFonts w:ascii="Arial" w:hAnsi="Arial" w:cs="Arial"/>
          <w:sz w:val="24"/>
          <w:szCs w:val="24"/>
        </w:rPr>
        <w:t xml:space="preserve">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school and the Department to focus their efforts on those areas requiring corrective action. </w:t>
      </w:r>
      <w:r w:rsidR="02D72E4A" w:rsidRPr="3D6E617F">
        <w:rPr>
          <w:rFonts w:ascii="Arial" w:hAnsi="Arial" w:cs="Arial"/>
          <w:sz w:val="24"/>
          <w:szCs w:val="24"/>
        </w:rPr>
        <w:t>S</w:t>
      </w:r>
      <w:r w:rsidRPr="3D6E617F">
        <w:rPr>
          <w:rFonts w:ascii="Arial" w:hAnsi="Arial" w:cs="Arial"/>
          <w:sz w:val="24"/>
          <w:szCs w:val="24"/>
        </w:rPr>
        <w:t>chools are expected to incorporate the corrective actions into their district and school improvement plans, including their professional development plans.</w:t>
      </w:r>
      <w:bookmarkEnd w:id="14"/>
    </w:p>
    <w:p w14:paraId="0FCFE55F" w14:textId="77777777" w:rsidR="00395A1E" w:rsidRPr="00395A1E" w:rsidRDefault="00395A1E" w:rsidP="00395A1E">
      <w:pPr>
        <w:rPr>
          <w:lang w:val="x-none" w:eastAsia="x-none"/>
        </w:rPr>
      </w:pPr>
      <w:bookmarkStart w:id="15" w:name="blockFinalAllImplemented"/>
      <w:bookmarkEnd w:id="15"/>
    </w:p>
    <w:p w14:paraId="32D8B192" w14:textId="77777777" w:rsidR="00395A1E" w:rsidRDefault="00395A1E" w:rsidP="00395A1E">
      <w:pPr>
        <w:rPr>
          <w:lang w:val="x-none" w:eastAsia="x-none"/>
        </w:rPr>
      </w:pPr>
    </w:p>
    <w:p w14:paraId="0FE84613" w14:textId="77777777" w:rsidR="00395A1E" w:rsidRDefault="00395A1E" w:rsidP="00395A1E">
      <w:pPr>
        <w:rPr>
          <w:lang w:val="x-none" w:eastAsia="x-none"/>
        </w:rPr>
      </w:pPr>
    </w:p>
    <w:p w14:paraId="72F4DD21" w14:textId="77777777" w:rsidR="00395A1E" w:rsidRPr="00395A1E" w:rsidRDefault="00395A1E" w:rsidP="00395A1E">
      <w:pPr>
        <w:rPr>
          <w:lang w:val="x-none" w:eastAsia="x-none"/>
        </w:rPr>
      </w:pPr>
    </w:p>
    <w:p w14:paraId="39D6EA43" w14:textId="45DAF62F" w:rsidR="009121A9" w:rsidRPr="00AF0528" w:rsidRDefault="00C30FF5" w:rsidP="00BD5D9A">
      <w:pPr>
        <w:pStyle w:val="Heading2"/>
      </w:pPr>
      <w:r w:rsidRPr="00AF0528">
        <w:t>D</w:t>
      </w:r>
      <w:r w:rsidR="00BD5D9A">
        <w:t>efinition of Compliance Ratings</w:t>
      </w:r>
    </w:p>
    <w:p w14:paraId="756D17AA" w14:textId="1A1CF467" w:rsidR="009121A9" w:rsidRPr="00395A1E" w:rsidRDefault="00C30FF5" w:rsidP="00395A1E">
      <w:pPr>
        <w:jc w:val="center"/>
        <w:rPr>
          <w:rFonts w:ascii="Arial" w:hAnsi="Arial" w:cs="Arial"/>
          <w:b/>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6" w:name="_Toc256000002"/>
      <w:r w:rsidRPr="00AF0528">
        <w:rPr>
          <w:rFonts w:ascii="Arial" w:hAnsi="Arial" w:cs="Arial"/>
          <w:b/>
          <w:sz w:val="24"/>
          <w:szCs w:val="24"/>
        </w:rPr>
        <w:instrText>DEFINITION</w:instrText>
      </w:r>
      <w:bookmarkEnd w:id="16"/>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097C4C6B" w14:textId="77777777" w:rsidR="001A1125" w:rsidRPr="005E7A13" w:rsidRDefault="001A1125" w:rsidP="001A1125">
      <w:pPr>
        <w:rPr>
          <w:rFonts w:ascii="Arial" w:hAnsi="Arial" w:cs="Arial"/>
          <w:bCs/>
          <w:sz w:val="24"/>
          <w:szCs w:val="24"/>
        </w:rPr>
      </w:pPr>
      <w:bookmarkStart w:id="17" w:name="rptName6"/>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008C6A55" w14:textId="77777777" w:rsidR="001A1125" w:rsidRPr="005E7A13" w:rsidRDefault="001A1125" w:rsidP="001A1125">
      <w:pPr>
        <w:rPr>
          <w:rFonts w:ascii="Arial" w:hAnsi="Arial" w:cs="Arial"/>
          <w:bCs/>
          <w:sz w:val="24"/>
          <w:szCs w:val="24"/>
        </w:rPr>
      </w:pPr>
    </w:p>
    <w:p w14:paraId="25D800F8" w14:textId="77777777" w:rsidR="001A1125" w:rsidRPr="005E7A13" w:rsidRDefault="001A1125" w:rsidP="001A1125">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6AA9E583" w14:textId="77777777" w:rsidR="001A1125" w:rsidRPr="005E7A13" w:rsidRDefault="001A1125" w:rsidP="001A1125">
      <w:pPr>
        <w:rPr>
          <w:rFonts w:ascii="Arial" w:hAnsi="Arial" w:cs="Arial"/>
          <w:bCs/>
          <w:sz w:val="24"/>
          <w:szCs w:val="24"/>
        </w:rPr>
      </w:pPr>
    </w:p>
    <w:p w14:paraId="12D6B982" w14:textId="77777777" w:rsidR="001A1125" w:rsidRPr="005E7A13" w:rsidRDefault="001A1125" w:rsidP="001A1125">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52976307" w14:textId="77777777" w:rsidR="001A1125" w:rsidRPr="005E7A13" w:rsidRDefault="001A1125" w:rsidP="001A1125">
      <w:pPr>
        <w:rPr>
          <w:rFonts w:ascii="Arial" w:hAnsi="Arial" w:cs="Arial"/>
          <w:bCs/>
          <w:sz w:val="24"/>
          <w:szCs w:val="24"/>
        </w:rPr>
      </w:pPr>
    </w:p>
    <w:p w14:paraId="14BEE33B" w14:textId="77777777" w:rsidR="001A1125" w:rsidRPr="005E7A13" w:rsidRDefault="001A1125" w:rsidP="001A1125">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7A20002F" w14:textId="77777777" w:rsidR="001A1125" w:rsidRPr="005E7A13" w:rsidRDefault="001A1125" w:rsidP="001A1125">
      <w:pPr>
        <w:rPr>
          <w:rFonts w:ascii="Arial" w:hAnsi="Arial" w:cs="Arial"/>
          <w:bCs/>
          <w:sz w:val="24"/>
          <w:szCs w:val="24"/>
        </w:rPr>
      </w:pPr>
    </w:p>
    <w:p w14:paraId="38B3FC4B" w14:textId="77777777" w:rsidR="001A1125" w:rsidRPr="005E7A13" w:rsidRDefault="001A1125" w:rsidP="001A1125">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6BE28E67" w14:textId="77777777" w:rsidR="001A1125" w:rsidRPr="005E7A13" w:rsidRDefault="001A1125" w:rsidP="001A1125">
      <w:pPr>
        <w:rPr>
          <w:rFonts w:ascii="Arial" w:hAnsi="Arial" w:cs="Arial"/>
          <w:bCs/>
          <w:sz w:val="24"/>
          <w:szCs w:val="24"/>
        </w:rPr>
      </w:pPr>
    </w:p>
    <w:p w14:paraId="6D7DF85B" w14:textId="77777777" w:rsidR="001A1125" w:rsidRDefault="001A1125" w:rsidP="001A1125">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14ADAD7A" w14:textId="77777777" w:rsidR="001A1125" w:rsidRDefault="001A1125" w:rsidP="001A1125">
      <w:pPr>
        <w:rPr>
          <w:rFonts w:ascii="Arial" w:hAnsi="Arial" w:cs="Arial"/>
          <w:bCs/>
          <w:sz w:val="24"/>
          <w:szCs w:val="24"/>
        </w:rPr>
      </w:pPr>
    </w:p>
    <w:p w14:paraId="65E4E2E1" w14:textId="77777777" w:rsidR="001A1125" w:rsidRPr="00301553" w:rsidRDefault="001A1125" w:rsidP="001A1125">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35BB7B1C" w14:textId="77777777" w:rsidR="00395A1E" w:rsidRDefault="00395A1E" w:rsidP="00F42C48">
      <w:pPr>
        <w:jc w:val="center"/>
        <w:rPr>
          <w:rFonts w:ascii="Arial" w:hAnsi="Arial" w:cs="Arial"/>
          <w:sz w:val="24"/>
          <w:szCs w:val="24"/>
        </w:rPr>
      </w:pPr>
    </w:p>
    <w:p w14:paraId="0775534F" w14:textId="2AC5543D" w:rsidR="007E4D86" w:rsidRDefault="001A1125" w:rsidP="00026BB6">
      <w:pPr>
        <w:rPr>
          <w:rFonts w:ascii="Arial" w:hAnsi="Arial" w:cs="Arial"/>
          <w:sz w:val="24"/>
          <w:szCs w:val="24"/>
        </w:rPr>
      </w:pPr>
      <w:r>
        <w:rPr>
          <w:rFonts w:ascii="Arial" w:hAnsi="Arial" w:cs="Arial"/>
          <w:sz w:val="24"/>
          <w:szCs w:val="24"/>
        </w:rPr>
        <w:br w:type="page"/>
      </w:r>
    </w:p>
    <w:p w14:paraId="520F74F6" w14:textId="77777777" w:rsidR="00026BB6" w:rsidRDefault="00026BB6" w:rsidP="00026BB6">
      <w:pPr>
        <w:rPr>
          <w:rFonts w:ascii="Arial" w:hAnsi="Arial" w:cs="Arial"/>
          <w:sz w:val="24"/>
          <w:szCs w:val="24"/>
        </w:rPr>
      </w:pPr>
    </w:p>
    <w:p w14:paraId="10A4D2D8" w14:textId="1C7A4FAF" w:rsidR="00125011" w:rsidRPr="00A061F4" w:rsidRDefault="00C30FF5" w:rsidP="00F42C48">
      <w:pPr>
        <w:jc w:val="center"/>
        <w:rPr>
          <w:rFonts w:ascii="Arial" w:hAnsi="Arial" w:cs="Arial"/>
          <w:b/>
          <w:bCs/>
          <w:sz w:val="28"/>
          <w:szCs w:val="28"/>
          <w:u w:val="single"/>
        </w:rPr>
      </w:pPr>
      <w:r w:rsidRPr="00A061F4">
        <w:rPr>
          <w:rFonts w:ascii="Arial" w:hAnsi="Arial" w:cs="Arial"/>
          <w:b/>
          <w:bCs/>
          <w:sz w:val="28"/>
          <w:szCs w:val="28"/>
        </w:rPr>
        <w:t xml:space="preserve">Lowell Middlesex Academy Charter </w:t>
      </w:r>
      <w:r w:rsidR="6AC90A6D" w:rsidRPr="00A061F4">
        <w:rPr>
          <w:rFonts w:ascii="Arial" w:hAnsi="Arial" w:cs="Arial"/>
          <w:b/>
          <w:bCs/>
          <w:sz w:val="28"/>
          <w:szCs w:val="28"/>
        </w:rPr>
        <w:t>School</w:t>
      </w:r>
      <w:bookmarkEnd w:id="17"/>
    </w:p>
    <w:p w14:paraId="41502E53" w14:textId="2E116518" w:rsidR="00E25273" w:rsidRPr="00AF0528" w:rsidRDefault="00E25273" w:rsidP="61C85A5A">
      <w:pPr>
        <w:ind w:left="-720" w:right="-720"/>
        <w:jc w:val="both"/>
        <w:rPr>
          <w:rFonts w:ascii="Arial" w:hAnsi="Arial" w:cs="Arial"/>
          <w:sz w:val="24"/>
          <w:szCs w:val="24"/>
          <w:u w:val="single"/>
        </w:rPr>
      </w:pPr>
    </w:p>
    <w:p w14:paraId="3C0DF79A" w14:textId="149242FE" w:rsidR="00530274" w:rsidRPr="00AF0528" w:rsidRDefault="00C30FF5"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8" w:name="_Toc256000003"/>
      <w:r w:rsidR="00DF592A" w:rsidRPr="00AF0528">
        <w:instrText>" SUMMARY OF COMPLIANCE CRITERIA RATINGS "</w:instrText>
      </w:r>
      <w:bookmarkEnd w:id="18"/>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360" w:type="dxa"/>
        <w:jc w:val="center"/>
        <w:tblBorders>
          <w:top w:val="double" w:sz="12" w:space="0" w:color="000000" w:themeColor="text1"/>
          <w:left w:val="double" w:sz="12" w:space="0" w:color="000000" w:themeColor="text1"/>
          <w:bottom w:val="double" w:sz="12" w:space="0" w:color="000000" w:themeColor="text1"/>
          <w:right w:val="double" w:sz="12"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3465"/>
        <w:gridCol w:w="2970"/>
        <w:gridCol w:w="2925"/>
      </w:tblGrid>
      <w:tr w:rsidR="00E471BB" w14:paraId="04D82257" w14:textId="77777777" w:rsidTr="00A061F4">
        <w:trPr>
          <w:trHeight w:val="300"/>
          <w:jc w:val="center"/>
        </w:trPr>
        <w:tc>
          <w:tcPr>
            <w:tcW w:w="3465" w:type="dxa"/>
          </w:tcPr>
          <w:p w14:paraId="3F0AAF33" w14:textId="77777777" w:rsidR="00581B38" w:rsidRDefault="00581B38" w:rsidP="003577F4">
            <w:pPr>
              <w:jc w:val="center"/>
              <w:rPr>
                <w:rFonts w:ascii="Arial" w:hAnsi="Arial" w:cs="Arial"/>
                <w:b/>
                <w:bCs/>
                <w:sz w:val="24"/>
                <w:szCs w:val="24"/>
              </w:rPr>
            </w:pPr>
          </w:p>
          <w:p w14:paraId="744A908D" w14:textId="405EC757" w:rsidR="00923650" w:rsidRDefault="00C30FF5" w:rsidP="003577F4">
            <w:pPr>
              <w:jc w:val="center"/>
              <w:rPr>
                <w:rFonts w:ascii="Arial" w:hAnsi="Arial" w:cs="Arial"/>
                <w:b/>
                <w:bCs/>
                <w:sz w:val="24"/>
                <w:szCs w:val="24"/>
              </w:rPr>
            </w:pPr>
            <w:r>
              <w:rPr>
                <w:rFonts w:ascii="Arial" w:hAnsi="Arial" w:cs="Arial"/>
                <w:b/>
                <w:bCs/>
                <w:sz w:val="24"/>
                <w:szCs w:val="24"/>
              </w:rPr>
              <w:t>Compliance Criteria</w:t>
            </w:r>
          </w:p>
          <w:p w14:paraId="0884BD8E" w14:textId="49D94081" w:rsidR="00923650" w:rsidRPr="00AF0528" w:rsidRDefault="00C30FF5" w:rsidP="003577F4">
            <w:pPr>
              <w:jc w:val="center"/>
              <w:rPr>
                <w:rFonts w:ascii="Arial" w:hAnsi="Arial" w:cs="Arial"/>
                <w:b/>
                <w:bCs/>
                <w:sz w:val="24"/>
                <w:szCs w:val="24"/>
              </w:rPr>
            </w:pPr>
            <w:r>
              <w:rPr>
                <w:rFonts w:ascii="Arial" w:hAnsi="Arial" w:cs="Arial"/>
                <w:b/>
                <w:bCs/>
                <w:sz w:val="24"/>
                <w:szCs w:val="24"/>
              </w:rPr>
              <w:t>Rating</w:t>
            </w:r>
          </w:p>
        </w:tc>
        <w:tc>
          <w:tcPr>
            <w:tcW w:w="2970" w:type="dxa"/>
          </w:tcPr>
          <w:p w14:paraId="676894ED" w14:textId="77777777" w:rsidR="00581B38" w:rsidRPr="00AF0528" w:rsidRDefault="00581B38" w:rsidP="003577F4">
            <w:pPr>
              <w:jc w:val="center"/>
              <w:rPr>
                <w:rFonts w:ascii="Arial" w:hAnsi="Arial" w:cs="Arial"/>
                <w:b/>
                <w:bCs/>
                <w:sz w:val="24"/>
                <w:szCs w:val="24"/>
              </w:rPr>
            </w:pPr>
          </w:p>
          <w:p w14:paraId="3226259C" w14:textId="77777777" w:rsidR="00581B38" w:rsidRPr="00AF0528" w:rsidRDefault="00C30FF5" w:rsidP="003577F4">
            <w:pPr>
              <w:jc w:val="center"/>
              <w:rPr>
                <w:rFonts w:ascii="Arial" w:hAnsi="Arial" w:cs="Arial"/>
                <w:b/>
                <w:bCs/>
                <w:sz w:val="24"/>
                <w:szCs w:val="24"/>
              </w:rPr>
            </w:pPr>
            <w:r w:rsidRPr="00AF0528">
              <w:rPr>
                <w:rFonts w:ascii="Arial" w:hAnsi="Arial" w:cs="Arial"/>
                <w:b/>
                <w:bCs/>
                <w:sz w:val="24"/>
                <w:szCs w:val="24"/>
              </w:rPr>
              <w:t>Universal Standards Special Education</w:t>
            </w:r>
          </w:p>
        </w:tc>
        <w:tc>
          <w:tcPr>
            <w:tcW w:w="2925" w:type="dxa"/>
          </w:tcPr>
          <w:p w14:paraId="7C7D9F85" w14:textId="77777777" w:rsidR="00581B38" w:rsidRPr="00AF0528" w:rsidRDefault="00581B38" w:rsidP="003577F4">
            <w:pPr>
              <w:jc w:val="center"/>
              <w:rPr>
                <w:rFonts w:ascii="Arial" w:hAnsi="Arial" w:cs="Arial"/>
                <w:b/>
                <w:bCs/>
                <w:sz w:val="24"/>
                <w:szCs w:val="24"/>
              </w:rPr>
            </w:pPr>
          </w:p>
          <w:p w14:paraId="7A5DA6F3" w14:textId="77777777" w:rsidR="00581B38" w:rsidRPr="00AF0528" w:rsidRDefault="00C30FF5"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tc>
      </w:tr>
      <w:tr w:rsidR="00E471BB" w14:paraId="1FB2E4C3" w14:textId="77777777" w:rsidTr="00A061F4">
        <w:trPr>
          <w:trHeight w:val="300"/>
          <w:jc w:val="center"/>
        </w:trPr>
        <w:tc>
          <w:tcPr>
            <w:tcW w:w="3465" w:type="dxa"/>
          </w:tcPr>
          <w:p w14:paraId="72AA0A6A" w14:textId="77777777" w:rsidR="00581B38" w:rsidRPr="00AF0528" w:rsidRDefault="00C30FF5" w:rsidP="003577F4">
            <w:pPr>
              <w:ind w:right="-720"/>
              <w:jc w:val="both"/>
              <w:rPr>
                <w:rFonts w:ascii="Arial" w:hAnsi="Arial" w:cs="Arial"/>
                <w:sz w:val="24"/>
                <w:szCs w:val="24"/>
              </w:rPr>
            </w:pPr>
            <w:r w:rsidRPr="00AF0528">
              <w:rPr>
                <w:rFonts w:ascii="Arial" w:hAnsi="Arial" w:cs="Arial"/>
                <w:b/>
                <w:sz w:val="24"/>
                <w:szCs w:val="24"/>
              </w:rPr>
              <w:t>IMPLEMENTED</w:t>
            </w:r>
          </w:p>
        </w:tc>
        <w:tc>
          <w:tcPr>
            <w:tcW w:w="2970" w:type="dxa"/>
          </w:tcPr>
          <w:p w14:paraId="3AC3BAA6" w14:textId="77777777" w:rsidR="002D5BF8" w:rsidRDefault="00C30FF5" w:rsidP="61C85A5A">
            <w:pPr>
              <w:rPr>
                <w:rFonts w:ascii="Arial" w:hAnsi="Arial" w:cs="Arial"/>
                <w:sz w:val="24"/>
                <w:szCs w:val="24"/>
              </w:rPr>
            </w:pPr>
            <w:bookmarkStart w:id="19" w:name="seImplCnt"/>
            <w:r w:rsidRPr="61C85A5A">
              <w:rPr>
                <w:rFonts w:ascii="Arial" w:hAnsi="Arial" w:cs="Arial"/>
                <w:sz w:val="24"/>
                <w:szCs w:val="24"/>
              </w:rPr>
              <w:t xml:space="preserve">SE 1, SE 2, SE 3, SE 3A, </w:t>
            </w:r>
          </w:p>
          <w:p w14:paraId="34727AC7" w14:textId="77777777" w:rsidR="002D5BF8" w:rsidRDefault="00C30FF5" w:rsidP="61C85A5A">
            <w:pPr>
              <w:rPr>
                <w:rFonts w:ascii="Arial" w:hAnsi="Arial" w:cs="Arial"/>
                <w:sz w:val="24"/>
                <w:szCs w:val="24"/>
              </w:rPr>
            </w:pPr>
            <w:r w:rsidRPr="61C85A5A">
              <w:rPr>
                <w:rFonts w:ascii="Arial" w:hAnsi="Arial" w:cs="Arial"/>
                <w:sz w:val="24"/>
                <w:szCs w:val="24"/>
              </w:rPr>
              <w:t xml:space="preserve">SE 5, SE 6, SE 9, SE 9A, </w:t>
            </w:r>
          </w:p>
          <w:p w14:paraId="02F2BE58" w14:textId="2AB2A147" w:rsidR="002D5BF8" w:rsidRDefault="00C30FF5" w:rsidP="61C85A5A">
            <w:pPr>
              <w:rPr>
                <w:rFonts w:ascii="Arial" w:hAnsi="Arial" w:cs="Arial"/>
                <w:sz w:val="24"/>
                <w:szCs w:val="24"/>
              </w:rPr>
            </w:pPr>
            <w:r w:rsidRPr="61C85A5A">
              <w:rPr>
                <w:rFonts w:ascii="Arial" w:hAnsi="Arial" w:cs="Arial"/>
                <w:sz w:val="24"/>
                <w:szCs w:val="24"/>
              </w:rPr>
              <w:t>SE 10, SE 11, SE 12,</w:t>
            </w:r>
          </w:p>
          <w:p w14:paraId="2A77FF7B" w14:textId="77777777" w:rsidR="002D5BF8" w:rsidRDefault="00C30FF5" w:rsidP="61C85A5A">
            <w:pPr>
              <w:rPr>
                <w:rFonts w:ascii="Arial" w:hAnsi="Arial" w:cs="Arial"/>
                <w:sz w:val="24"/>
                <w:szCs w:val="24"/>
              </w:rPr>
            </w:pPr>
            <w:r w:rsidRPr="61C85A5A">
              <w:rPr>
                <w:rFonts w:ascii="Arial" w:hAnsi="Arial" w:cs="Arial"/>
                <w:sz w:val="24"/>
                <w:szCs w:val="24"/>
              </w:rPr>
              <w:t xml:space="preserve">SE 14, </w:t>
            </w:r>
            <w:r w:rsidR="26021D16" w:rsidRPr="61C85A5A">
              <w:rPr>
                <w:rFonts w:ascii="Arial" w:hAnsi="Arial" w:cs="Arial"/>
                <w:sz w:val="24"/>
                <w:szCs w:val="24"/>
              </w:rPr>
              <w:t xml:space="preserve">SE 15, </w:t>
            </w:r>
            <w:r w:rsidRPr="61C85A5A">
              <w:rPr>
                <w:rFonts w:ascii="Arial" w:hAnsi="Arial" w:cs="Arial"/>
                <w:sz w:val="24"/>
                <w:szCs w:val="24"/>
              </w:rPr>
              <w:t xml:space="preserve">SE 18A, </w:t>
            </w:r>
          </w:p>
          <w:p w14:paraId="6691005C" w14:textId="77777777" w:rsidR="002D5BF8" w:rsidRDefault="00C30FF5" w:rsidP="61C85A5A">
            <w:pPr>
              <w:rPr>
                <w:rFonts w:ascii="Arial" w:hAnsi="Arial" w:cs="Arial"/>
                <w:sz w:val="24"/>
                <w:szCs w:val="24"/>
              </w:rPr>
            </w:pPr>
            <w:r w:rsidRPr="61C85A5A">
              <w:rPr>
                <w:rFonts w:ascii="Arial" w:hAnsi="Arial" w:cs="Arial"/>
                <w:sz w:val="24"/>
                <w:szCs w:val="24"/>
              </w:rPr>
              <w:t>SE 19, SE 20, SE 22,</w:t>
            </w:r>
            <w:r w:rsidR="2A35F4C8" w:rsidRPr="61C85A5A">
              <w:rPr>
                <w:rFonts w:ascii="Arial" w:hAnsi="Arial" w:cs="Arial"/>
                <w:sz w:val="24"/>
                <w:szCs w:val="24"/>
              </w:rPr>
              <w:t xml:space="preserve"> </w:t>
            </w:r>
          </w:p>
          <w:p w14:paraId="6510DE94" w14:textId="77777777" w:rsidR="002D5BF8" w:rsidRDefault="00C30FF5" w:rsidP="61C85A5A">
            <w:pPr>
              <w:rPr>
                <w:rFonts w:ascii="Arial" w:hAnsi="Arial" w:cs="Arial"/>
                <w:sz w:val="24"/>
                <w:szCs w:val="24"/>
              </w:rPr>
            </w:pPr>
            <w:r w:rsidRPr="61C85A5A">
              <w:rPr>
                <w:rFonts w:ascii="Arial" w:hAnsi="Arial" w:cs="Arial"/>
                <w:sz w:val="24"/>
                <w:szCs w:val="24"/>
              </w:rPr>
              <w:t>SE 26, SE 29, SE 34,</w:t>
            </w:r>
            <w:r w:rsidR="12ABCE7A" w:rsidRPr="61C85A5A">
              <w:rPr>
                <w:rFonts w:ascii="Arial" w:hAnsi="Arial" w:cs="Arial"/>
                <w:sz w:val="24"/>
                <w:szCs w:val="24"/>
              </w:rPr>
              <w:t xml:space="preserve"> </w:t>
            </w:r>
          </w:p>
          <w:p w14:paraId="7D4D8AF1" w14:textId="77777777" w:rsidR="002D5BF8" w:rsidRDefault="12ABCE7A" w:rsidP="61C85A5A">
            <w:pPr>
              <w:rPr>
                <w:rFonts w:ascii="Arial" w:hAnsi="Arial" w:cs="Arial"/>
                <w:sz w:val="24"/>
                <w:szCs w:val="24"/>
              </w:rPr>
            </w:pPr>
            <w:r w:rsidRPr="61C85A5A">
              <w:rPr>
                <w:rFonts w:ascii="Arial" w:hAnsi="Arial" w:cs="Arial"/>
                <w:sz w:val="24"/>
                <w:szCs w:val="24"/>
              </w:rPr>
              <w:t xml:space="preserve">SE 35, </w:t>
            </w:r>
            <w:r w:rsidR="00C30FF5" w:rsidRPr="61C85A5A">
              <w:rPr>
                <w:rFonts w:ascii="Arial" w:hAnsi="Arial" w:cs="Arial"/>
                <w:sz w:val="24"/>
                <w:szCs w:val="24"/>
              </w:rPr>
              <w:t xml:space="preserve">SE 40, SE 41, </w:t>
            </w:r>
          </w:p>
          <w:p w14:paraId="6607F4E4" w14:textId="77777777" w:rsidR="002D5BF8" w:rsidRDefault="00C30FF5" w:rsidP="61C85A5A">
            <w:pPr>
              <w:rPr>
                <w:rFonts w:ascii="Arial" w:hAnsi="Arial" w:cs="Arial"/>
                <w:sz w:val="24"/>
                <w:szCs w:val="24"/>
              </w:rPr>
            </w:pPr>
            <w:r w:rsidRPr="61C85A5A">
              <w:rPr>
                <w:rFonts w:ascii="Arial" w:hAnsi="Arial" w:cs="Arial"/>
                <w:sz w:val="24"/>
                <w:szCs w:val="24"/>
              </w:rPr>
              <w:t xml:space="preserve">SE 43, SE 44, SE 45, </w:t>
            </w:r>
          </w:p>
          <w:p w14:paraId="6C5AE8A5" w14:textId="77777777" w:rsidR="002D5BF8" w:rsidRDefault="00C30FF5" w:rsidP="61C85A5A">
            <w:pPr>
              <w:rPr>
                <w:rFonts w:ascii="Arial" w:hAnsi="Arial" w:cs="Arial"/>
                <w:sz w:val="24"/>
                <w:szCs w:val="24"/>
              </w:rPr>
            </w:pPr>
            <w:r w:rsidRPr="61C85A5A">
              <w:rPr>
                <w:rFonts w:ascii="Arial" w:hAnsi="Arial" w:cs="Arial"/>
                <w:sz w:val="24"/>
                <w:szCs w:val="24"/>
              </w:rPr>
              <w:t xml:space="preserve">SE 46, SE 47, SE 48, </w:t>
            </w:r>
          </w:p>
          <w:p w14:paraId="30B8D609" w14:textId="5FFC47CA" w:rsidR="00581B38" w:rsidRPr="00AF0528" w:rsidRDefault="00C30FF5" w:rsidP="61C85A5A">
            <w:pPr>
              <w:rPr>
                <w:rFonts w:ascii="Arial" w:hAnsi="Arial" w:cs="Arial"/>
                <w:sz w:val="24"/>
                <w:szCs w:val="24"/>
              </w:rPr>
            </w:pPr>
            <w:r w:rsidRPr="61C85A5A">
              <w:rPr>
                <w:rFonts w:ascii="Arial" w:hAnsi="Arial" w:cs="Arial"/>
                <w:sz w:val="24"/>
                <w:szCs w:val="24"/>
              </w:rPr>
              <w:t>SE 49</w:t>
            </w:r>
            <w:bookmarkEnd w:id="19"/>
          </w:p>
          <w:p w14:paraId="005E8829" w14:textId="47C578F4" w:rsidR="00581B38" w:rsidRPr="00AF0528" w:rsidRDefault="00581B38" w:rsidP="008B05A8">
            <w:pPr>
              <w:rPr>
                <w:rFonts w:ascii="Arial" w:hAnsi="Arial" w:cs="Arial"/>
                <w:sz w:val="24"/>
                <w:szCs w:val="24"/>
              </w:rPr>
            </w:pPr>
          </w:p>
        </w:tc>
        <w:tc>
          <w:tcPr>
            <w:tcW w:w="2925" w:type="dxa"/>
          </w:tcPr>
          <w:p w14:paraId="459A45EA" w14:textId="77777777" w:rsidR="00581B38" w:rsidRPr="00AF0528" w:rsidRDefault="00C30FF5" w:rsidP="008B299C">
            <w:pPr>
              <w:rPr>
                <w:rFonts w:ascii="Arial" w:hAnsi="Arial" w:cs="Arial"/>
                <w:sz w:val="24"/>
                <w:szCs w:val="24"/>
              </w:rPr>
            </w:pPr>
            <w:bookmarkStart w:id="20" w:name="crImplCnt"/>
            <w:r w:rsidRPr="00AF0528">
              <w:rPr>
                <w:rFonts w:ascii="Arial" w:hAnsi="Arial" w:cs="Arial"/>
                <w:sz w:val="24"/>
                <w:szCs w:val="24"/>
              </w:rPr>
              <w:t>CR 13, CR 14</w:t>
            </w:r>
            <w:bookmarkEnd w:id="20"/>
          </w:p>
        </w:tc>
      </w:tr>
      <w:tr w:rsidR="00E471BB" w14:paraId="16CEF305" w14:textId="77777777" w:rsidTr="00A061F4">
        <w:trPr>
          <w:trHeight w:val="300"/>
          <w:jc w:val="center"/>
        </w:trPr>
        <w:tc>
          <w:tcPr>
            <w:tcW w:w="3465" w:type="dxa"/>
          </w:tcPr>
          <w:p w14:paraId="2CFECBA2" w14:textId="77777777" w:rsidR="00581B38" w:rsidRPr="00AF0528" w:rsidRDefault="00C30FF5" w:rsidP="003577F4">
            <w:pPr>
              <w:ind w:right="-720"/>
              <w:jc w:val="both"/>
              <w:rPr>
                <w:rFonts w:ascii="Arial" w:hAnsi="Arial" w:cs="Arial"/>
                <w:b/>
                <w:sz w:val="24"/>
                <w:szCs w:val="24"/>
              </w:rPr>
            </w:pPr>
            <w:r w:rsidRPr="00AF0528">
              <w:rPr>
                <w:rFonts w:ascii="Arial" w:hAnsi="Arial" w:cs="Arial"/>
                <w:b/>
                <w:sz w:val="24"/>
                <w:szCs w:val="24"/>
              </w:rPr>
              <w:t>PARTIALLY</w:t>
            </w:r>
          </w:p>
          <w:p w14:paraId="47735486" w14:textId="22AE10D9" w:rsidR="00581B38" w:rsidRPr="00AF0528" w:rsidRDefault="00C30FF5" w:rsidP="61C85A5A">
            <w:pPr>
              <w:ind w:right="-720"/>
              <w:jc w:val="both"/>
              <w:rPr>
                <w:rFonts w:ascii="Arial" w:hAnsi="Arial" w:cs="Arial"/>
                <w:b/>
                <w:bCs/>
                <w:sz w:val="24"/>
                <w:szCs w:val="24"/>
              </w:rPr>
            </w:pPr>
            <w:r w:rsidRPr="61C85A5A">
              <w:rPr>
                <w:rFonts w:ascii="Arial" w:hAnsi="Arial" w:cs="Arial"/>
                <w:b/>
                <w:bCs/>
                <w:sz w:val="24"/>
                <w:szCs w:val="24"/>
              </w:rPr>
              <w:t>IMPLEMENTED</w:t>
            </w:r>
          </w:p>
          <w:p w14:paraId="45D6C192" w14:textId="27FAA3FC" w:rsidR="00581B38" w:rsidRPr="00AF0528" w:rsidRDefault="00581B38" w:rsidP="61C85A5A">
            <w:pPr>
              <w:ind w:right="-720"/>
              <w:jc w:val="both"/>
              <w:rPr>
                <w:rFonts w:ascii="Arial" w:hAnsi="Arial" w:cs="Arial"/>
                <w:b/>
                <w:bCs/>
                <w:sz w:val="24"/>
                <w:szCs w:val="24"/>
              </w:rPr>
            </w:pPr>
          </w:p>
        </w:tc>
        <w:tc>
          <w:tcPr>
            <w:tcW w:w="2970" w:type="dxa"/>
          </w:tcPr>
          <w:p w14:paraId="248B7061" w14:textId="1E0F6ADF" w:rsidR="00581B38" w:rsidRPr="00AF0528" w:rsidRDefault="00C30FF5" w:rsidP="61C85A5A">
            <w:pPr>
              <w:rPr>
                <w:rFonts w:ascii="Arial" w:hAnsi="Arial" w:cs="Arial"/>
                <w:sz w:val="24"/>
                <w:szCs w:val="24"/>
              </w:rPr>
            </w:pPr>
            <w:bookmarkStart w:id="21" w:name="seCritPartial"/>
            <w:r w:rsidRPr="61C85A5A">
              <w:rPr>
                <w:rFonts w:ascii="Arial" w:hAnsi="Arial" w:cs="Arial"/>
                <w:sz w:val="24"/>
                <w:szCs w:val="24"/>
              </w:rPr>
              <w:t xml:space="preserve">SE 7, SE 8, SE 18B, </w:t>
            </w:r>
          </w:p>
          <w:p w14:paraId="5ACCCEF6" w14:textId="6A2F2AD7" w:rsidR="00581B38" w:rsidRPr="00AF0528" w:rsidRDefault="00C30FF5" w:rsidP="008B299C">
            <w:pPr>
              <w:rPr>
                <w:rFonts w:ascii="Arial" w:hAnsi="Arial" w:cs="Arial"/>
                <w:sz w:val="24"/>
                <w:szCs w:val="24"/>
              </w:rPr>
            </w:pPr>
            <w:r w:rsidRPr="61C85A5A">
              <w:rPr>
                <w:rFonts w:ascii="Arial" w:hAnsi="Arial" w:cs="Arial"/>
                <w:sz w:val="24"/>
                <w:szCs w:val="24"/>
              </w:rPr>
              <w:t>SE 25</w:t>
            </w:r>
            <w:bookmarkEnd w:id="21"/>
          </w:p>
        </w:tc>
        <w:tc>
          <w:tcPr>
            <w:tcW w:w="2925" w:type="dxa"/>
          </w:tcPr>
          <w:p w14:paraId="7E2C93CC" w14:textId="62E2785D" w:rsidR="00581B38" w:rsidRPr="00AF0528" w:rsidRDefault="001A1125" w:rsidP="008B299C">
            <w:pPr>
              <w:jc w:val="both"/>
              <w:rPr>
                <w:rFonts w:ascii="Arial" w:hAnsi="Arial" w:cs="Arial"/>
                <w:sz w:val="24"/>
                <w:szCs w:val="24"/>
              </w:rPr>
            </w:pPr>
            <w:bookmarkStart w:id="22" w:name="crCritPartial"/>
            <w:bookmarkEnd w:id="22"/>
            <w:r>
              <w:rPr>
                <w:rFonts w:ascii="Arial" w:hAnsi="Arial" w:cs="Arial"/>
                <w:sz w:val="24"/>
                <w:szCs w:val="24"/>
              </w:rPr>
              <w:t>None</w:t>
            </w:r>
          </w:p>
        </w:tc>
      </w:tr>
      <w:tr w:rsidR="00E471BB" w14:paraId="68DB14CC" w14:textId="77777777" w:rsidTr="00A061F4">
        <w:trPr>
          <w:trHeight w:val="300"/>
          <w:jc w:val="center"/>
        </w:trPr>
        <w:tc>
          <w:tcPr>
            <w:tcW w:w="3465" w:type="dxa"/>
          </w:tcPr>
          <w:p w14:paraId="402D9F00" w14:textId="77777777" w:rsidR="002D5BF8" w:rsidRDefault="00C30FF5" w:rsidP="61C85A5A">
            <w:pPr>
              <w:ind w:right="-720"/>
              <w:jc w:val="both"/>
              <w:rPr>
                <w:rFonts w:ascii="Arial" w:hAnsi="Arial" w:cs="Arial"/>
                <w:b/>
                <w:bCs/>
                <w:sz w:val="24"/>
                <w:szCs w:val="24"/>
              </w:rPr>
            </w:pPr>
            <w:r w:rsidRPr="61C85A5A">
              <w:rPr>
                <w:rFonts w:ascii="Arial" w:hAnsi="Arial" w:cs="Arial"/>
                <w:b/>
                <w:bCs/>
                <w:sz w:val="24"/>
                <w:szCs w:val="24"/>
              </w:rPr>
              <w:t xml:space="preserve">NOT </w:t>
            </w:r>
          </w:p>
          <w:p w14:paraId="052E6250" w14:textId="1D78D91B" w:rsidR="00581B38" w:rsidRPr="00AF0528" w:rsidRDefault="00C30FF5" w:rsidP="61C85A5A">
            <w:pPr>
              <w:ind w:right="-720"/>
              <w:jc w:val="both"/>
              <w:rPr>
                <w:rFonts w:ascii="Arial" w:hAnsi="Arial" w:cs="Arial"/>
                <w:b/>
                <w:bCs/>
                <w:sz w:val="24"/>
                <w:szCs w:val="24"/>
              </w:rPr>
            </w:pPr>
            <w:r w:rsidRPr="61C85A5A">
              <w:rPr>
                <w:rFonts w:ascii="Arial" w:hAnsi="Arial" w:cs="Arial"/>
                <w:b/>
                <w:bCs/>
                <w:sz w:val="24"/>
                <w:szCs w:val="24"/>
              </w:rPr>
              <w:t>IMPLEMENTED</w:t>
            </w:r>
          </w:p>
          <w:p w14:paraId="1C4DB739" w14:textId="52004B76" w:rsidR="00581B38" w:rsidRPr="00AF0528" w:rsidRDefault="00581B38" w:rsidP="61C85A5A">
            <w:pPr>
              <w:ind w:right="-720"/>
              <w:jc w:val="both"/>
              <w:rPr>
                <w:rFonts w:ascii="Arial" w:hAnsi="Arial" w:cs="Arial"/>
                <w:b/>
                <w:bCs/>
                <w:sz w:val="24"/>
                <w:szCs w:val="24"/>
              </w:rPr>
            </w:pPr>
          </w:p>
        </w:tc>
        <w:tc>
          <w:tcPr>
            <w:tcW w:w="2970" w:type="dxa"/>
          </w:tcPr>
          <w:p w14:paraId="6C7AC638" w14:textId="77777777" w:rsidR="00581B38" w:rsidRPr="00AF0528" w:rsidRDefault="00C30FF5" w:rsidP="008B299C">
            <w:pPr>
              <w:rPr>
                <w:rFonts w:ascii="Arial" w:hAnsi="Arial" w:cs="Arial"/>
                <w:sz w:val="24"/>
                <w:szCs w:val="24"/>
              </w:rPr>
            </w:pPr>
            <w:bookmarkStart w:id="23" w:name="seCritNotImpl"/>
            <w:r w:rsidRPr="00AF0528">
              <w:rPr>
                <w:rFonts w:ascii="Arial" w:hAnsi="Arial" w:cs="Arial"/>
                <w:sz w:val="24"/>
                <w:szCs w:val="24"/>
              </w:rPr>
              <w:t>SE 13</w:t>
            </w:r>
            <w:bookmarkEnd w:id="23"/>
          </w:p>
        </w:tc>
        <w:tc>
          <w:tcPr>
            <w:tcW w:w="2925" w:type="dxa"/>
          </w:tcPr>
          <w:p w14:paraId="3D133B3E" w14:textId="4DCD4C67" w:rsidR="00581B38" w:rsidRPr="00AF0528" w:rsidRDefault="001A1125" w:rsidP="008B299C">
            <w:pPr>
              <w:jc w:val="both"/>
              <w:rPr>
                <w:rFonts w:ascii="Arial" w:hAnsi="Arial" w:cs="Arial"/>
                <w:sz w:val="24"/>
                <w:szCs w:val="24"/>
              </w:rPr>
            </w:pPr>
            <w:bookmarkStart w:id="24" w:name="crCritNotImpl"/>
            <w:bookmarkEnd w:id="24"/>
            <w:r>
              <w:rPr>
                <w:rFonts w:ascii="Arial" w:hAnsi="Arial" w:cs="Arial"/>
                <w:sz w:val="24"/>
                <w:szCs w:val="24"/>
              </w:rPr>
              <w:t>None</w:t>
            </w:r>
          </w:p>
        </w:tc>
      </w:tr>
      <w:tr w:rsidR="00E471BB" w14:paraId="54F6F3AD" w14:textId="77777777" w:rsidTr="00A061F4">
        <w:trPr>
          <w:trHeight w:val="300"/>
          <w:jc w:val="center"/>
        </w:trPr>
        <w:tc>
          <w:tcPr>
            <w:tcW w:w="3465" w:type="dxa"/>
          </w:tcPr>
          <w:p w14:paraId="0166696C" w14:textId="77777777" w:rsidR="002D5BF8" w:rsidRDefault="00C30FF5" w:rsidP="003577F4">
            <w:pPr>
              <w:ind w:right="-720"/>
              <w:jc w:val="both"/>
              <w:rPr>
                <w:rFonts w:ascii="Arial" w:hAnsi="Arial" w:cs="Arial"/>
                <w:b/>
                <w:sz w:val="24"/>
                <w:szCs w:val="24"/>
              </w:rPr>
            </w:pPr>
            <w:r w:rsidRPr="00AF0528">
              <w:rPr>
                <w:rFonts w:ascii="Arial" w:hAnsi="Arial" w:cs="Arial"/>
                <w:b/>
                <w:sz w:val="24"/>
                <w:szCs w:val="24"/>
              </w:rPr>
              <w:t xml:space="preserve">NOT </w:t>
            </w:r>
          </w:p>
          <w:p w14:paraId="052962C3" w14:textId="77777777" w:rsidR="00581B38" w:rsidRDefault="00C30FF5" w:rsidP="003577F4">
            <w:pPr>
              <w:ind w:right="-720"/>
              <w:jc w:val="both"/>
              <w:rPr>
                <w:rFonts w:ascii="Arial" w:hAnsi="Arial" w:cs="Arial"/>
                <w:b/>
                <w:sz w:val="24"/>
                <w:szCs w:val="24"/>
              </w:rPr>
            </w:pPr>
            <w:r w:rsidRPr="00AF0528">
              <w:rPr>
                <w:rFonts w:ascii="Arial" w:hAnsi="Arial" w:cs="Arial"/>
                <w:b/>
                <w:sz w:val="24"/>
                <w:szCs w:val="24"/>
              </w:rPr>
              <w:t>APPLICABLE</w:t>
            </w:r>
          </w:p>
          <w:p w14:paraId="37B9C946" w14:textId="73182C3F" w:rsidR="002D5BF8" w:rsidRPr="00AF0528" w:rsidRDefault="002D5BF8" w:rsidP="003577F4">
            <w:pPr>
              <w:ind w:right="-720"/>
              <w:jc w:val="both"/>
              <w:rPr>
                <w:rFonts w:ascii="Arial" w:hAnsi="Arial" w:cs="Arial"/>
                <w:b/>
                <w:sz w:val="24"/>
                <w:szCs w:val="24"/>
              </w:rPr>
            </w:pPr>
          </w:p>
        </w:tc>
        <w:tc>
          <w:tcPr>
            <w:tcW w:w="2970" w:type="dxa"/>
          </w:tcPr>
          <w:p w14:paraId="731638F0" w14:textId="5737416E" w:rsidR="00581B38" w:rsidRPr="00AF0528" w:rsidRDefault="00C30FF5" w:rsidP="61C85A5A">
            <w:pPr>
              <w:rPr>
                <w:rFonts w:ascii="Arial" w:hAnsi="Arial" w:cs="Arial"/>
                <w:sz w:val="24"/>
                <w:szCs w:val="24"/>
              </w:rPr>
            </w:pPr>
            <w:bookmarkStart w:id="25" w:name="seNotApplCnt"/>
            <w:r w:rsidRPr="61C85A5A">
              <w:rPr>
                <w:rFonts w:ascii="Arial" w:hAnsi="Arial" w:cs="Arial"/>
                <w:sz w:val="24"/>
                <w:szCs w:val="24"/>
              </w:rPr>
              <w:t xml:space="preserve">SE 17, SE 37, SE 38, </w:t>
            </w:r>
          </w:p>
          <w:p w14:paraId="6D6B633C" w14:textId="0C574714" w:rsidR="00581B38" w:rsidRPr="00AF0528" w:rsidRDefault="00C30FF5" w:rsidP="008B299C">
            <w:pPr>
              <w:rPr>
                <w:rFonts w:ascii="Arial" w:hAnsi="Arial" w:cs="Arial"/>
                <w:sz w:val="24"/>
                <w:szCs w:val="24"/>
              </w:rPr>
            </w:pPr>
            <w:r w:rsidRPr="61C85A5A">
              <w:rPr>
                <w:rFonts w:ascii="Arial" w:hAnsi="Arial" w:cs="Arial"/>
                <w:sz w:val="24"/>
                <w:szCs w:val="24"/>
              </w:rPr>
              <w:t>SE 39, SE 42</w:t>
            </w:r>
            <w:bookmarkEnd w:id="25"/>
          </w:p>
        </w:tc>
        <w:tc>
          <w:tcPr>
            <w:tcW w:w="2925" w:type="dxa"/>
          </w:tcPr>
          <w:p w14:paraId="4BCAE8B6" w14:textId="57F8D765" w:rsidR="00581B38" w:rsidRPr="00AF0528" w:rsidRDefault="001A1125" w:rsidP="008B299C">
            <w:pPr>
              <w:jc w:val="both"/>
              <w:rPr>
                <w:rFonts w:ascii="Arial" w:hAnsi="Arial" w:cs="Arial"/>
                <w:sz w:val="24"/>
                <w:szCs w:val="24"/>
              </w:rPr>
            </w:pPr>
            <w:bookmarkStart w:id="26" w:name="crNotApplCnt"/>
            <w:bookmarkEnd w:id="26"/>
            <w:r>
              <w:rPr>
                <w:rFonts w:ascii="Arial" w:hAnsi="Arial" w:cs="Arial"/>
                <w:sz w:val="24"/>
                <w:szCs w:val="24"/>
              </w:rPr>
              <w:t>None</w:t>
            </w:r>
          </w:p>
        </w:tc>
      </w:tr>
      <w:tr w:rsidR="00E471BB" w14:paraId="065F75E3" w14:textId="77777777" w:rsidTr="00A061F4">
        <w:trPr>
          <w:trHeight w:val="300"/>
          <w:jc w:val="center"/>
        </w:trPr>
        <w:tc>
          <w:tcPr>
            <w:tcW w:w="3465" w:type="dxa"/>
          </w:tcPr>
          <w:p w14:paraId="183DDD82" w14:textId="75A7BC8F" w:rsidR="00463A62" w:rsidRPr="00AF0528" w:rsidRDefault="00C30FF5" w:rsidP="61C85A5A">
            <w:pPr>
              <w:ind w:right="-720"/>
              <w:rPr>
                <w:rFonts w:ascii="Arial" w:hAnsi="Arial" w:cs="Arial"/>
                <w:b/>
                <w:bCs/>
                <w:sz w:val="24"/>
                <w:szCs w:val="24"/>
              </w:rPr>
            </w:pPr>
            <w:r w:rsidRPr="61C85A5A">
              <w:rPr>
                <w:rFonts w:ascii="Arial" w:hAnsi="Arial" w:cs="Arial"/>
                <w:b/>
                <w:bCs/>
                <w:sz w:val="24"/>
                <w:szCs w:val="24"/>
              </w:rPr>
              <w:t>PRIOR NONCOMPLIANCE -Corrective Action Under</w:t>
            </w:r>
          </w:p>
          <w:p w14:paraId="193A78C5" w14:textId="2F6E4D0E" w:rsidR="00463A62" w:rsidRPr="00AF0528" w:rsidRDefault="00C30FF5" w:rsidP="61C85A5A">
            <w:pPr>
              <w:ind w:right="-720"/>
              <w:rPr>
                <w:rFonts w:ascii="Arial" w:hAnsi="Arial" w:cs="Arial"/>
                <w:b/>
                <w:bCs/>
                <w:sz w:val="24"/>
                <w:szCs w:val="24"/>
              </w:rPr>
            </w:pPr>
            <w:r w:rsidRPr="61C85A5A">
              <w:rPr>
                <w:rFonts w:ascii="Arial" w:hAnsi="Arial" w:cs="Arial"/>
                <w:b/>
                <w:bCs/>
                <w:sz w:val="24"/>
                <w:szCs w:val="24"/>
              </w:rPr>
              <w:t>Review</w:t>
            </w:r>
          </w:p>
          <w:p w14:paraId="18678F4F" w14:textId="53D352D4" w:rsidR="00463A62" w:rsidRPr="00AF0528" w:rsidRDefault="00463A62" w:rsidP="61C85A5A">
            <w:pPr>
              <w:ind w:right="-720"/>
              <w:rPr>
                <w:rFonts w:ascii="Arial" w:hAnsi="Arial" w:cs="Arial"/>
                <w:b/>
                <w:bCs/>
                <w:sz w:val="24"/>
                <w:szCs w:val="24"/>
              </w:rPr>
            </w:pPr>
          </w:p>
        </w:tc>
        <w:tc>
          <w:tcPr>
            <w:tcW w:w="2970" w:type="dxa"/>
          </w:tcPr>
          <w:p w14:paraId="57F17D53" w14:textId="006C1E94" w:rsidR="005801EF" w:rsidRPr="00AF0528" w:rsidRDefault="001A1125" w:rsidP="008B299C">
            <w:pPr>
              <w:rPr>
                <w:rFonts w:ascii="Arial" w:hAnsi="Arial" w:cs="Arial"/>
                <w:sz w:val="24"/>
                <w:szCs w:val="24"/>
              </w:rPr>
            </w:pPr>
            <w:bookmarkStart w:id="27" w:name="seCritPriorNC"/>
            <w:bookmarkEnd w:id="27"/>
            <w:r>
              <w:rPr>
                <w:rFonts w:ascii="Arial" w:hAnsi="Arial" w:cs="Arial"/>
                <w:sz w:val="24"/>
                <w:szCs w:val="24"/>
              </w:rPr>
              <w:t>None</w:t>
            </w:r>
          </w:p>
        </w:tc>
        <w:tc>
          <w:tcPr>
            <w:tcW w:w="2925" w:type="dxa"/>
          </w:tcPr>
          <w:p w14:paraId="6661B8C2" w14:textId="265160E7" w:rsidR="005801EF" w:rsidRPr="00AF0528" w:rsidRDefault="00C30FF5" w:rsidP="008B299C">
            <w:pPr>
              <w:jc w:val="both"/>
              <w:rPr>
                <w:rFonts w:ascii="Arial" w:hAnsi="Arial" w:cs="Arial"/>
                <w:sz w:val="24"/>
                <w:szCs w:val="24"/>
              </w:rPr>
            </w:pPr>
            <w:bookmarkStart w:id="28" w:name="crCritPriorNC"/>
            <w:r w:rsidRPr="00AF0528">
              <w:rPr>
                <w:rFonts w:ascii="Arial" w:hAnsi="Arial" w:cs="Arial"/>
                <w:sz w:val="24"/>
                <w:szCs w:val="24"/>
              </w:rPr>
              <w:t>CR 18</w:t>
            </w:r>
            <w:bookmarkEnd w:id="28"/>
          </w:p>
        </w:tc>
      </w:tr>
    </w:tbl>
    <w:p w14:paraId="2924FE62" w14:textId="77777777" w:rsidR="00125011" w:rsidRDefault="00125011">
      <w:pPr>
        <w:tabs>
          <w:tab w:val="center" w:pos="4680"/>
        </w:tabs>
        <w:ind w:left="-720" w:right="-720"/>
        <w:jc w:val="both"/>
        <w:rPr>
          <w:rFonts w:ascii="Arial" w:hAnsi="Arial" w:cs="Arial"/>
          <w:sz w:val="24"/>
          <w:szCs w:val="24"/>
        </w:rPr>
      </w:pPr>
    </w:p>
    <w:p w14:paraId="4684F1D1" w14:textId="7C51944C" w:rsidR="00007D92" w:rsidRPr="00007D92" w:rsidRDefault="00C30FF5" w:rsidP="005B6EE8">
      <w:pPr>
        <w:tabs>
          <w:tab w:val="center" w:pos="4680"/>
        </w:tabs>
        <w:rPr>
          <w:rFonts w:ascii="Arial" w:hAnsi="Arial" w:cs="Arial"/>
          <w:sz w:val="24"/>
          <w:szCs w:val="24"/>
        </w:rPr>
      </w:pPr>
      <w:r w:rsidRPr="00E44490">
        <w:rPr>
          <w:rFonts w:ascii="Arial" w:hAnsi="Arial" w:cs="Arial"/>
          <w:sz w:val="24"/>
          <w:szCs w:val="24"/>
        </w:rPr>
        <w:t xml:space="preserve">For general information regarding the requirements </w:t>
      </w:r>
      <w:hyperlink r:id="rId20" w:history="1">
        <w:r w:rsidR="00007D92" w:rsidRPr="00E44490">
          <w:rPr>
            <w:rFonts w:ascii="Arial" w:hAnsi="Arial" w:cs="Arial"/>
            <w:color w:val="0000FF"/>
            <w:sz w:val="24"/>
            <w:szCs w:val="24"/>
            <w:u w:val="single"/>
          </w:rPr>
          <w:t>PSM Integrated Monitoring Review General Information</w:t>
        </w:r>
      </w:hyperlink>
      <w:r>
        <w:rPr>
          <w:rFonts w:ascii="Arial" w:hAnsi="Arial" w:cs="Arial"/>
          <w:sz w:val="24"/>
          <w:szCs w:val="24"/>
        </w:rPr>
        <w:t>.</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79B02A8C" w:rsidR="00EA4927" w:rsidRPr="00AF0528" w:rsidRDefault="00C30FF5" w:rsidP="009B4768">
      <w:pPr>
        <w:pStyle w:val="Heading2"/>
      </w:pPr>
      <w:r>
        <w:br w:type="page"/>
      </w:r>
    </w:p>
    <w:p w14:paraId="67A3A37D" w14:textId="1BD2BDDD" w:rsidR="0051011A" w:rsidRPr="00AF0528" w:rsidRDefault="00C30FF5" w:rsidP="61C85A5A">
      <w:pPr>
        <w:pStyle w:val="Heading2"/>
        <w:ind w:left="-360" w:right="-450"/>
        <w:rPr>
          <w:rFonts w:cs="Arial"/>
          <w:sz w:val="24"/>
          <w:szCs w:val="24"/>
        </w:rPr>
      </w:pPr>
      <w:r>
        <w:t>S</w:t>
      </w:r>
      <w:r w:rsidR="009B4768">
        <w:t xml:space="preserve">ummary of Indicator </w:t>
      </w:r>
      <w:r w:rsidR="002D5BF8">
        <w:t xml:space="preserve">Data </w:t>
      </w:r>
      <w:r w:rsidR="009B4768">
        <w:t>Review</w:t>
      </w:r>
    </w:p>
    <w:p w14:paraId="0BC3DDDC" w14:textId="77777777" w:rsidR="00333C7D" w:rsidRPr="00AF0528" w:rsidRDefault="00C30FF5" w:rsidP="001D3291">
      <w:pPr>
        <w:pStyle w:val="TOC1"/>
        <w:rPr>
          <w:rFonts w:cs="Arial"/>
          <w:szCs w:val="24"/>
        </w:rPr>
      </w:pPr>
      <w:r>
        <w:rPr>
          <w:rFonts w:cs="Arial"/>
          <w:szCs w:val="24"/>
        </w:rPr>
        <w:fldChar w:fldCharType="begin"/>
      </w:r>
      <w:r w:rsidRPr="00AF0528">
        <w:rPr>
          <w:rFonts w:cs="Arial"/>
          <w:szCs w:val="24"/>
        </w:rPr>
        <w:instrText xml:space="preserve"> TC </w:instrText>
      </w:r>
      <w:bookmarkStart w:id="29"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29"/>
      <w:r w:rsidRPr="00AF0528">
        <w:rPr>
          <w:rFonts w:cs="Arial"/>
          <w:szCs w:val="24"/>
        </w:rPr>
        <w:instrText xml:space="preserve"> \f C \l "1" </w:instrText>
      </w:r>
      <w:r>
        <w:rPr>
          <w:rFonts w:cs="Arial"/>
          <w:szCs w:val="24"/>
        </w:rPr>
        <w:fldChar w:fldCharType="end"/>
      </w:r>
      <w:bookmarkStart w:id="30" w:name="GroupARetain2"/>
      <w:r w:rsidRPr="00AF0528">
        <w:rPr>
          <w:rFonts w:cs="Arial"/>
          <w:szCs w:val="24"/>
        </w:rPr>
        <w:t xml:space="preserve"> </w:t>
      </w:r>
    </w:p>
    <w:p w14:paraId="74230687" w14:textId="6FBDA508" w:rsidR="00D32A6D" w:rsidRPr="00AF0528" w:rsidRDefault="00C30FF5"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w:t>
      </w:r>
      <w:r w:rsidR="005B4031" w:rsidRPr="00AF0528">
        <w:rPr>
          <w:rFonts w:ascii="Arial" w:hAnsi="Arial" w:cs="Arial"/>
          <w:sz w:val="24"/>
          <w:szCs w:val="24"/>
        </w:rPr>
        <w:t>,</w:t>
      </w:r>
      <w:r w:rsidRPr="00AF0528">
        <w:rPr>
          <w:rFonts w:ascii="Arial" w:hAnsi="Arial" w:cs="Arial"/>
          <w:sz w:val="24"/>
          <w:szCs w:val="24"/>
        </w:rPr>
        <w:t xml:space="preserve"> and 13. The Indicator review is completed prior to the onsite visit and helps inform the scope of the onsite review. For any Indicator data noncompliance found, the charter school must develop and implement corrective action that includes correcting noncompliance for the individual students affected by it, addressing the root cause and underlying reasons for the identified noncompliance, and reviewing additional records as evidence that the issues have been corrected and that requirements are being met. The Office of Special Education Programs (OSEP) requires correction of noncompliance within one year of the finding</w:t>
      </w:r>
      <w:r w:rsidR="007F5939" w:rsidRPr="00AF0528">
        <w:rPr>
          <w:rFonts w:ascii="Arial" w:hAnsi="Arial" w:cs="Arial"/>
          <w:sz w:val="24"/>
          <w:szCs w:val="24"/>
        </w:rPr>
        <w:t>.</w:t>
      </w:r>
    </w:p>
    <w:p w14:paraId="7EBE5F6D" w14:textId="77777777" w:rsidR="00D32A6D" w:rsidRPr="00AF0528"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AF0528" w:rsidRDefault="00C30FF5" w:rsidP="0051011A">
      <w:pPr>
        <w:pStyle w:val="BodyText"/>
        <w:tabs>
          <w:tab w:val="clear" w:pos="-1440"/>
        </w:tabs>
        <w:ind w:left="432"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E471BB" w14:paraId="46638F27" w14:textId="77777777" w:rsidTr="009858D0">
        <w:trPr>
          <w:trHeight w:val="765"/>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2FAF8B0D" w:rsidR="0051011A" w:rsidRPr="00AF0528" w:rsidRDefault="003F6235" w:rsidP="00C2120F">
            <w:pPr>
              <w:jc w:val="center"/>
              <w:rPr>
                <w:rFonts w:ascii="Arial" w:hAnsi="Arial" w:cs="Arial"/>
                <w:b/>
                <w:bCs/>
                <w:sz w:val="24"/>
                <w:szCs w:val="24"/>
              </w:rPr>
            </w:pPr>
            <w:r>
              <w:rPr>
                <w:rFonts w:ascii="Arial" w:hAnsi="Arial" w:cs="Arial"/>
                <w:b/>
                <w:bCs/>
                <w:sz w:val="24"/>
                <w:szCs w:val="24"/>
              </w:rPr>
              <w:t>Indicator</w:t>
            </w:r>
          </w:p>
        </w:tc>
        <w:tc>
          <w:tcPr>
            <w:tcW w:w="1642" w:type="dxa"/>
            <w:vAlign w:val="center"/>
          </w:tcPr>
          <w:p w14:paraId="080A45B0" w14:textId="77777777" w:rsidR="0051011A" w:rsidRPr="00AF0528" w:rsidRDefault="00C30FF5" w:rsidP="009858D0">
            <w:pPr>
              <w:jc w:val="center"/>
              <w:rPr>
                <w:rFonts w:ascii="Arial" w:hAnsi="Arial" w:cs="Arial"/>
                <w:b/>
                <w:bCs/>
                <w:sz w:val="24"/>
                <w:szCs w:val="24"/>
              </w:rPr>
            </w:pPr>
            <w:r w:rsidRPr="00AF0528">
              <w:rPr>
                <w:rFonts w:ascii="Arial" w:hAnsi="Arial" w:cs="Arial"/>
                <w:b/>
                <w:bCs/>
                <w:sz w:val="24"/>
                <w:szCs w:val="24"/>
              </w:rPr>
              <w:t>Compliant</w:t>
            </w:r>
          </w:p>
        </w:tc>
        <w:tc>
          <w:tcPr>
            <w:tcW w:w="1845" w:type="dxa"/>
            <w:vAlign w:val="center"/>
          </w:tcPr>
          <w:p w14:paraId="26219CAC" w14:textId="324A2566" w:rsidR="009858D0" w:rsidRPr="00AF0528" w:rsidRDefault="00C30FF5" w:rsidP="009858D0">
            <w:pPr>
              <w:jc w:val="center"/>
              <w:rPr>
                <w:rFonts w:ascii="Arial" w:hAnsi="Arial" w:cs="Arial"/>
                <w:b/>
                <w:bCs/>
                <w:sz w:val="24"/>
                <w:szCs w:val="24"/>
              </w:rPr>
            </w:pPr>
            <w:r w:rsidRPr="00AF0528">
              <w:rPr>
                <w:rFonts w:ascii="Arial" w:hAnsi="Arial" w:cs="Arial"/>
                <w:b/>
                <w:bCs/>
                <w:sz w:val="24"/>
                <w:szCs w:val="24"/>
              </w:rPr>
              <w:t>Non-Compliant</w:t>
            </w:r>
          </w:p>
        </w:tc>
        <w:tc>
          <w:tcPr>
            <w:tcW w:w="2020" w:type="dxa"/>
            <w:vAlign w:val="center"/>
          </w:tcPr>
          <w:p w14:paraId="5526A3B7" w14:textId="77777777" w:rsidR="0051011A" w:rsidRPr="00AF0528" w:rsidRDefault="00C30FF5" w:rsidP="009858D0">
            <w:pPr>
              <w:jc w:val="center"/>
              <w:rPr>
                <w:rFonts w:ascii="Arial" w:hAnsi="Arial" w:cs="Arial"/>
                <w:b/>
                <w:bCs/>
                <w:sz w:val="24"/>
                <w:szCs w:val="24"/>
              </w:rPr>
            </w:pPr>
            <w:r w:rsidRPr="00AF0528">
              <w:rPr>
                <w:rFonts w:ascii="Arial" w:hAnsi="Arial" w:cs="Arial"/>
                <w:b/>
                <w:bCs/>
                <w:sz w:val="24"/>
                <w:szCs w:val="24"/>
              </w:rPr>
              <w:t>Not Applicable</w:t>
            </w:r>
          </w:p>
        </w:tc>
      </w:tr>
      <w:tr w:rsidR="00E471BB" w14:paraId="6DF95E33" w14:textId="77777777" w:rsidTr="61C85A5A">
        <w:trPr>
          <w:jc w:val="center"/>
        </w:trPr>
        <w:tc>
          <w:tcPr>
            <w:tcW w:w="2644" w:type="dxa"/>
          </w:tcPr>
          <w:p w14:paraId="7477A5AE" w14:textId="77777777" w:rsidR="0051011A" w:rsidRPr="00AF0528" w:rsidRDefault="00C30FF5"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C30FF5"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60940C9D" w14:textId="77777777" w:rsidR="0051011A" w:rsidRDefault="0051011A" w:rsidP="003F6235">
            <w:pPr>
              <w:jc w:val="center"/>
              <w:rPr>
                <w:rFonts w:ascii="Arial" w:hAnsi="Arial" w:cs="Arial"/>
                <w:sz w:val="24"/>
                <w:szCs w:val="24"/>
              </w:rPr>
            </w:pPr>
          </w:p>
          <w:p w14:paraId="4BC4B656" w14:textId="08804E2B" w:rsidR="003F6235" w:rsidRPr="00AF0528" w:rsidRDefault="003F6235" w:rsidP="003F6235">
            <w:pPr>
              <w:jc w:val="center"/>
              <w:rPr>
                <w:rFonts w:ascii="Arial" w:hAnsi="Arial" w:cs="Arial"/>
                <w:sz w:val="24"/>
                <w:szCs w:val="24"/>
              </w:rPr>
            </w:pPr>
            <w:r>
              <w:rPr>
                <w:rFonts w:ascii="Arial" w:hAnsi="Arial" w:cs="Arial"/>
                <w:sz w:val="24"/>
                <w:szCs w:val="24"/>
              </w:rPr>
              <w:t>-------</w:t>
            </w:r>
          </w:p>
        </w:tc>
        <w:tc>
          <w:tcPr>
            <w:tcW w:w="1845" w:type="dxa"/>
          </w:tcPr>
          <w:p w14:paraId="5EF0759C" w14:textId="77777777" w:rsidR="0051011A" w:rsidRDefault="0051011A" w:rsidP="003F6235">
            <w:pPr>
              <w:jc w:val="center"/>
              <w:rPr>
                <w:rFonts w:ascii="Arial" w:hAnsi="Arial" w:cs="Arial"/>
                <w:sz w:val="24"/>
                <w:szCs w:val="24"/>
              </w:rPr>
            </w:pPr>
          </w:p>
          <w:p w14:paraId="5493CF8B" w14:textId="22B59351" w:rsidR="003F6235" w:rsidRPr="00AF0528" w:rsidRDefault="003F6235" w:rsidP="003F6235">
            <w:pPr>
              <w:jc w:val="center"/>
              <w:rPr>
                <w:rFonts w:ascii="Arial" w:hAnsi="Arial" w:cs="Arial"/>
                <w:sz w:val="24"/>
                <w:szCs w:val="24"/>
              </w:rPr>
            </w:pPr>
            <w:r>
              <w:rPr>
                <w:rFonts w:ascii="Arial" w:hAnsi="Arial" w:cs="Arial"/>
                <w:sz w:val="24"/>
                <w:szCs w:val="24"/>
              </w:rPr>
              <w:t>-------</w:t>
            </w:r>
          </w:p>
        </w:tc>
        <w:tc>
          <w:tcPr>
            <w:tcW w:w="2020" w:type="dxa"/>
            <w:vAlign w:val="center"/>
          </w:tcPr>
          <w:p w14:paraId="458DDA38" w14:textId="1A2976A9" w:rsidR="0051011A" w:rsidRPr="00AF0528" w:rsidRDefault="09B536D0" w:rsidP="003F6235">
            <w:pPr>
              <w:jc w:val="center"/>
              <w:rPr>
                <w:rFonts w:ascii="Arial" w:hAnsi="Arial" w:cs="Arial"/>
                <w:sz w:val="24"/>
                <w:szCs w:val="24"/>
              </w:rPr>
            </w:pPr>
            <w:r w:rsidRPr="61C85A5A">
              <w:rPr>
                <w:rFonts w:ascii="Arial" w:hAnsi="Arial" w:cs="Arial"/>
                <w:sz w:val="24"/>
                <w:szCs w:val="24"/>
              </w:rPr>
              <w:t>X</w:t>
            </w:r>
          </w:p>
        </w:tc>
      </w:tr>
      <w:tr w:rsidR="00E471BB" w14:paraId="17E8944B" w14:textId="77777777" w:rsidTr="61C85A5A">
        <w:trPr>
          <w:jc w:val="center"/>
        </w:trPr>
        <w:tc>
          <w:tcPr>
            <w:tcW w:w="2644" w:type="dxa"/>
          </w:tcPr>
          <w:p w14:paraId="129FABCA" w14:textId="77777777" w:rsidR="0051011A" w:rsidRPr="00AF0528" w:rsidRDefault="00C30FF5"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C30FF5"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201BC10E" w14:textId="77777777" w:rsidR="0051011A" w:rsidRDefault="0051011A" w:rsidP="003F6235">
            <w:pPr>
              <w:jc w:val="center"/>
              <w:rPr>
                <w:rFonts w:ascii="Arial" w:hAnsi="Arial" w:cs="Arial"/>
                <w:sz w:val="24"/>
                <w:szCs w:val="24"/>
              </w:rPr>
            </w:pPr>
          </w:p>
          <w:p w14:paraId="703EB94A" w14:textId="4247F9E8" w:rsidR="003F6235" w:rsidRPr="00AF0528" w:rsidRDefault="003F6235" w:rsidP="003F6235">
            <w:pPr>
              <w:jc w:val="center"/>
              <w:rPr>
                <w:rFonts w:ascii="Arial" w:hAnsi="Arial" w:cs="Arial"/>
                <w:sz w:val="24"/>
                <w:szCs w:val="24"/>
              </w:rPr>
            </w:pPr>
            <w:r>
              <w:rPr>
                <w:rFonts w:ascii="Arial" w:hAnsi="Arial" w:cs="Arial"/>
                <w:sz w:val="24"/>
                <w:szCs w:val="24"/>
              </w:rPr>
              <w:t>-------</w:t>
            </w:r>
          </w:p>
        </w:tc>
        <w:tc>
          <w:tcPr>
            <w:tcW w:w="1845" w:type="dxa"/>
          </w:tcPr>
          <w:p w14:paraId="01713AB4" w14:textId="77777777" w:rsidR="0051011A" w:rsidRDefault="0051011A" w:rsidP="003F6235">
            <w:pPr>
              <w:jc w:val="center"/>
              <w:rPr>
                <w:rFonts w:ascii="Arial" w:hAnsi="Arial" w:cs="Arial"/>
                <w:sz w:val="24"/>
                <w:szCs w:val="24"/>
              </w:rPr>
            </w:pPr>
          </w:p>
          <w:p w14:paraId="31573B74" w14:textId="5E9FCA0F" w:rsidR="003F6235" w:rsidRPr="00AF0528" w:rsidRDefault="003F6235" w:rsidP="003F6235">
            <w:pPr>
              <w:jc w:val="center"/>
              <w:rPr>
                <w:rFonts w:ascii="Arial" w:hAnsi="Arial" w:cs="Arial"/>
                <w:sz w:val="24"/>
                <w:szCs w:val="24"/>
              </w:rPr>
            </w:pPr>
            <w:r>
              <w:rPr>
                <w:rFonts w:ascii="Arial" w:hAnsi="Arial" w:cs="Arial"/>
                <w:sz w:val="24"/>
                <w:szCs w:val="24"/>
              </w:rPr>
              <w:t>-------</w:t>
            </w:r>
          </w:p>
        </w:tc>
        <w:tc>
          <w:tcPr>
            <w:tcW w:w="2020" w:type="dxa"/>
            <w:vAlign w:val="center"/>
          </w:tcPr>
          <w:p w14:paraId="7A909672" w14:textId="027D50C1" w:rsidR="0051011A" w:rsidRPr="00AF0528" w:rsidRDefault="253C7009" w:rsidP="003F6235">
            <w:pPr>
              <w:tabs>
                <w:tab w:val="left" w:pos="703"/>
              </w:tabs>
              <w:jc w:val="center"/>
              <w:rPr>
                <w:rFonts w:ascii="Arial" w:hAnsi="Arial" w:cs="Arial"/>
                <w:sz w:val="24"/>
                <w:szCs w:val="24"/>
              </w:rPr>
            </w:pPr>
            <w:r w:rsidRPr="61C85A5A">
              <w:rPr>
                <w:rFonts w:ascii="Arial" w:hAnsi="Arial" w:cs="Arial"/>
                <w:sz w:val="24"/>
                <w:szCs w:val="24"/>
              </w:rPr>
              <w:t>X</w:t>
            </w:r>
          </w:p>
        </w:tc>
      </w:tr>
      <w:tr w:rsidR="00E471BB" w14:paraId="664A9410" w14:textId="77777777" w:rsidTr="61C85A5A">
        <w:trPr>
          <w:jc w:val="center"/>
        </w:trPr>
        <w:tc>
          <w:tcPr>
            <w:tcW w:w="2644" w:type="dxa"/>
          </w:tcPr>
          <w:p w14:paraId="508DC4E8" w14:textId="77777777" w:rsidR="0051011A" w:rsidRPr="00AF0528" w:rsidRDefault="00C30FF5" w:rsidP="00C2120F">
            <w:pPr>
              <w:rPr>
                <w:rFonts w:ascii="Arial" w:hAnsi="Arial" w:cs="Arial"/>
                <w:b/>
                <w:bCs/>
                <w:sz w:val="24"/>
                <w:szCs w:val="24"/>
              </w:rPr>
            </w:pPr>
            <w:r w:rsidRPr="00AF0528">
              <w:rPr>
                <w:rFonts w:ascii="Arial" w:hAnsi="Arial" w:cs="Arial"/>
                <w:b/>
                <w:bCs/>
                <w:sz w:val="24"/>
                <w:szCs w:val="24"/>
              </w:rPr>
              <w:t xml:space="preserve">Indicator 13 – </w:t>
            </w:r>
          </w:p>
          <w:p w14:paraId="00865B7D" w14:textId="77777777" w:rsidR="0051011A" w:rsidRDefault="00C30FF5"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395A1E" w:rsidRPr="00AF0528" w:rsidRDefault="00395A1E" w:rsidP="00C2120F">
            <w:pPr>
              <w:ind w:right="-720"/>
              <w:jc w:val="both"/>
              <w:rPr>
                <w:rFonts w:ascii="Arial" w:hAnsi="Arial" w:cs="Arial"/>
                <w:b/>
                <w:sz w:val="24"/>
                <w:szCs w:val="24"/>
              </w:rPr>
            </w:pPr>
          </w:p>
        </w:tc>
        <w:tc>
          <w:tcPr>
            <w:tcW w:w="1642" w:type="dxa"/>
            <w:vAlign w:val="center"/>
          </w:tcPr>
          <w:p w14:paraId="31F45F83" w14:textId="523BD096" w:rsidR="0051011A" w:rsidRPr="00AF0528" w:rsidRDefault="78340BCE" w:rsidP="003F6235">
            <w:pPr>
              <w:jc w:val="center"/>
              <w:rPr>
                <w:rFonts w:ascii="Arial" w:hAnsi="Arial" w:cs="Arial"/>
                <w:sz w:val="24"/>
                <w:szCs w:val="24"/>
              </w:rPr>
            </w:pPr>
            <w:r w:rsidRPr="61C85A5A">
              <w:rPr>
                <w:rFonts w:ascii="Arial" w:hAnsi="Arial" w:cs="Arial"/>
                <w:sz w:val="24"/>
                <w:szCs w:val="24"/>
              </w:rPr>
              <w:t>X</w:t>
            </w:r>
          </w:p>
        </w:tc>
        <w:tc>
          <w:tcPr>
            <w:tcW w:w="1845" w:type="dxa"/>
          </w:tcPr>
          <w:p w14:paraId="299098A6" w14:textId="77777777" w:rsidR="0051011A" w:rsidRDefault="0051011A" w:rsidP="003F6235">
            <w:pPr>
              <w:jc w:val="center"/>
              <w:rPr>
                <w:rFonts w:ascii="Arial" w:hAnsi="Arial" w:cs="Arial"/>
                <w:sz w:val="24"/>
                <w:szCs w:val="24"/>
              </w:rPr>
            </w:pPr>
          </w:p>
          <w:p w14:paraId="0700F704" w14:textId="5F90B189" w:rsidR="003F6235" w:rsidRPr="00AF0528" w:rsidRDefault="003F6235" w:rsidP="003F6235">
            <w:pPr>
              <w:jc w:val="center"/>
              <w:rPr>
                <w:rFonts w:ascii="Arial" w:hAnsi="Arial" w:cs="Arial"/>
                <w:sz w:val="24"/>
                <w:szCs w:val="24"/>
              </w:rPr>
            </w:pPr>
            <w:r>
              <w:rPr>
                <w:rFonts w:ascii="Arial" w:hAnsi="Arial" w:cs="Arial"/>
                <w:sz w:val="24"/>
                <w:szCs w:val="24"/>
              </w:rPr>
              <w:t>-------</w:t>
            </w:r>
          </w:p>
        </w:tc>
        <w:tc>
          <w:tcPr>
            <w:tcW w:w="2020" w:type="dxa"/>
          </w:tcPr>
          <w:p w14:paraId="54CD0A06" w14:textId="77777777" w:rsidR="0051011A" w:rsidRDefault="0051011A" w:rsidP="003F6235">
            <w:pPr>
              <w:tabs>
                <w:tab w:val="left" w:pos="703"/>
              </w:tabs>
              <w:jc w:val="center"/>
              <w:rPr>
                <w:rFonts w:ascii="Arial" w:hAnsi="Arial" w:cs="Arial"/>
                <w:sz w:val="24"/>
                <w:szCs w:val="24"/>
              </w:rPr>
            </w:pPr>
          </w:p>
          <w:p w14:paraId="4B110070" w14:textId="2CA7892A" w:rsidR="003F6235" w:rsidRPr="00AF0528" w:rsidRDefault="003F6235" w:rsidP="003F6235">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headerReference w:type="default" r:id="rId21"/>
          <w:footerReference w:type="default" r:id="rId22"/>
          <w:headerReference w:type="first" r:id="rId23"/>
          <w:footerReference w:type="first" r:id="rId24"/>
          <w:pgSz w:w="12240" w:h="15840" w:code="1"/>
          <w:pgMar w:top="1440" w:right="1440" w:bottom="1440" w:left="1440" w:header="720" w:footer="720" w:gutter="0"/>
          <w:pgNumType w:start="2"/>
          <w:cols w:space="720"/>
        </w:sectPr>
      </w:pPr>
    </w:p>
    <w:p w14:paraId="030EFEFA" w14:textId="66A259B9" w:rsidR="0051011A" w:rsidRPr="00AF0528" w:rsidRDefault="00B24C0C" w:rsidP="00646361">
      <w:pPr>
        <w:rPr>
          <w:rFonts w:ascii="Arial" w:hAnsi="Arial" w:cs="Arial"/>
          <w:sz w:val="24"/>
          <w:szCs w:val="24"/>
        </w:rPr>
      </w:pPr>
      <w:r>
        <w:rPr>
          <w:rFonts w:ascii="Arial" w:hAnsi="Arial" w:cs="Arial"/>
          <w:sz w:val="24"/>
          <w:szCs w:val="24"/>
        </w:rPr>
        <w:t>.</w:t>
      </w:r>
    </w:p>
    <w:p w14:paraId="67C4F1B2" w14:textId="77777777" w:rsidR="009B245F" w:rsidRPr="00AF0528" w:rsidRDefault="009B245F" w:rsidP="00646361">
      <w:pPr>
        <w:rPr>
          <w:rFonts w:ascii="Arial" w:hAnsi="Arial" w:cs="Arial"/>
          <w:sz w:val="24"/>
          <w:szCs w:val="24"/>
        </w:rPr>
      </w:pPr>
    </w:p>
    <w:p w14:paraId="28A4334F" w14:textId="61D61582" w:rsidR="61C85A5A" w:rsidRDefault="61C85A5A" w:rsidP="61C85A5A">
      <w:pPr>
        <w:ind w:left="432"/>
        <w:rPr>
          <w:rStyle w:val="eop"/>
          <w:rFonts w:ascii="Arial" w:hAnsi="Arial" w:cs="Arial"/>
          <w:sz w:val="24"/>
          <w:szCs w:val="24"/>
        </w:rPr>
      </w:pPr>
    </w:p>
    <w:p w14:paraId="09793620" w14:textId="7B9DF493" w:rsidR="009B245F" w:rsidRPr="00AF0528" w:rsidRDefault="00C30FF5" w:rsidP="009B245F">
      <w:pPr>
        <w:ind w:left="432"/>
        <w:rPr>
          <w:rFonts w:ascii="Arial" w:hAnsi="Arial" w:cs="Arial"/>
          <w:sz w:val="24"/>
          <w:szCs w:val="24"/>
        </w:rPr>
      </w:pPr>
      <w:r w:rsidRPr="3D6E617F">
        <w:rPr>
          <w:rStyle w:val="eop"/>
          <w:rFonts w:ascii="Arial" w:hAnsi="Arial" w:cs="Arial"/>
          <w:sz w:val="24"/>
          <w:szCs w:val="24"/>
        </w:rPr>
        <w:t> </w:t>
      </w:r>
    </w:p>
    <w:p w14:paraId="63C6CF78" w14:textId="77777777" w:rsidR="009B245F" w:rsidRPr="00AF0528" w:rsidRDefault="009B245F" w:rsidP="009B245F">
      <w:pPr>
        <w:pStyle w:val="BodyText"/>
        <w:tabs>
          <w:tab w:val="clear" w:pos="-1440"/>
        </w:tabs>
        <w:ind w:left="-360" w:right="-450"/>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62A8ACF3" w14:textId="77777777" w:rsidR="009B4399" w:rsidRDefault="00C30FF5" w:rsidP="009B4399">
      <w:pPr>
        <w:pStyle w:val="BodyText"/>
        <w:tabs>
          <w:tab w:val="clear" w:pos="-1440"/>
        </w:tabs>
        <w:ind w:left="-360" w:right="-450"/>
        <w:jc w:val="center"/>
        <w:rPr>
          <w:rFonts w:ascii="Arial" w:hAnsi="Arial" w:cs="Arial"/>
          <w:sz w:val="24"/>
          <w:szCs w:val="24"/>
        </w:rPr>
      </w:pPr>
      <w:bookmarkStart w:id="33" w:name="orgName2"/>
      <w:bookmarkStart w:id="34" w:name="HeaderPage_SE"/>
      <w:bookmarkEnd w:id="30"/>
      <w:r>
        <w:rPr>
          <w:rFonts w:ascii="Arial" w:hAnsi="Arial" w:cs="Arial"/>
          <w:sz w:val="24"/>
          <w:szCs w:val="24"/>
        </w:rPr>
        <w:t xml:space="preserve">     </w:t>
      </w:r>
      <w:bookmarkEnd w:id="33"/>
    </w:p>
    <w:p w14:paraId="7BFFCB6D" w14:textId="77777777" w:rsidR="009B4399" w:rsidRDefault="009B4399" w:rsidP="61C85A5A">
      <w:pPr>
        <w:pStyle w:val="BodyText"/>
        <w:ind w:left="-360" w:right="-450"/>
        <w:jc w:val="center"/>
        <w:rPr>
          <w:rFonts w:ascii="Arial" w:hAnsi="Arial" w:cs="Arial"/>
          <w:sz w:val="24"/>
          <w:szCs w:val="24"/>
        </w:rPr>
      </w:pPr>
    </w:p>
    <w:p w14:paraId="12D56A49" w14:textId="77777777" w:rsidR="00395A1E" w:rsidRDefault="00395A1E" w:rsidP="61C85A5A">
      <w:pPr>
        <w:pStyle w:val="BodyText"/>
        <w:ind w:left="-360" w:right="-450"/>
        <w:jc w:val="center"/>
        <w:rPr>
          <w:rFonts w:ascii="Arial" w:hAnsi="Arial" w:cs="Arial"/>
          <w:sz w:val="24"/>
          <w:szCs w:val="24"/>
        </w:rPr>
      </w:pPr>
    </w:p>
    <w:p w14:paraId="7476C04E" w14:textId="424171D3" w:rsidR="61C85A5A" w:rsidRDefault="61C85A5A" w:rsidP="61C85A5A">
      <w:pPr>
        <w:pStyle w:val="BodyText"/>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75B10BCD" w14:textId="77777777" w:rsidR="00395A1E" w:rsidRDefault="00395A1E" w:rsidP="009B4399">
      <w:pPr>
        <w:pStyle w:val="BodyText"/>
        <w:tabs>
          <w:tab w:val="clear" w:pos="-1440"/>
        </w:tabs>
        <w:ind w:left="-360" w:right="-450"/>
        <w:jc w:val="center"/>
        <w:rPr>
          <w:rFonts w:ascii="Arial" w:hAnsi="Arial" w:cs="Arial"/>
          <w:sz w:val="24"/>
          <w:szCs w:val="24"/>
        </w:rPr>
      </w:pPr>
    </w:p>
    <w:p w14:paraId="1767E721" w14:textId="77777777" w:rsidR="00395A1E" w:rsidRDefault="00395A1E" w:rsidP="003F6235">
      <w:pPr>
        <w:pStyle w:val="BodyText"/>
        <w:tabs>
          <w:tab w:val="clear" w:pos="-1440"/>
        </w:tabs>
        <w:ind w:right="-450"/>
        <w:rPr>
          <w:rFonts w:ascii="Arial" w:hAnsi="Arial" w:cs="Arial"/>
          <w:sz w:val="24"/>
          <w:szCs w:val="24"/>
        </w:rPr>
      </w:pPr>
    </w:p>
    <w:p w14:paraId="62690958" w14:textId="029FD0D2" w:rsidR="00395A1E" w:rsidRDefault="00C30FF5" w:rsidP="003F6235">
      <w:pPr>
        <w:pStyle w:val="Heading2"/>
      </w:pPr>
      <w:r>
        <w:t xml:space="preserve">Special Education Legal Standards, Compliance Ratings, and </w:t>
      </w:r>
      <w:bookmarkStart w:id="35" w:name="SEMANTIC_SE"/>
      <w:r>
        <w:t>Findings</w:t>
      </w:r>
      <w:bookmarkEnd w:id="35"/>
    </w:p>
    <w:bookmarkStart w:id="36" w:name="_Toc216882242"/>
    <w:bookmarkStart w:id="37" w:name="_Toc256000005"/>
    <w:bookmarkEnd w:id="36"/>
    <w:bookmarkEnd w:id="37"/>
    <w:p w14:paraId="55A1CE84" w14:textId="69BE07A6" w:rsidR="61C85A5A" w:rsidRDefault="61C85A5A" w:rsidP="61C85A5A">
      <w:r>
        <w:fldChar w:fldCharType="begin"/>
      </w:r>
      <w:r>
        <w:instrText xml:space="preserve"> TC "SPECIAL EDUCATION LEGAL STANDARDS, COMPLIANCE RATINGS AND FINDINGS" \f C \l "1" </w:instrText>
      </w:r>
      <w:r>
        <w:fldChar w:fldCharType="end"/>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34"/>
    <w:p w14:paraId="64389FDA" w14:textId="77777777" w:rsidR="009B4399" w:rsidRDefault="009B4399" w:rsidP="009B4399">
      <w:pPr>
        <w:pStyle w:val="BodyText"/>
        <w:tabs>
          <w:tab w:val="clear" w:pos="-1440"/>
        </w:tabs>
        <w:ind w:left="-360" w:right="-450"/>
        <w:rPr>
          <w:rFonts w:ascii="Arial" w:hAnsi="Arial" w:cs="Arial"/>
          <w:sz w:val="24"/>
          <w:szCs w:val="24"/>
        </w:rPr>
      </w:pPr>
    </w:p>
    <w:p w14:paraId="1610F33D" w14:textId="77777777" w:rsidR="00DC10FA" w:rsidRPr="00AF0528" w:rsidRDefault="00DC10FA" w:rsidP="00DC10FA">
      <w:pPr>
        <w:rPr>
          <w:rFonts w:ascii="Arial" w:hAnsi="Arial" w:cs="Arial"/>
          <w:sz w:val="24"/>
          <w:szCs w:val="24"/>
        </w:rPr>
      </w:pPr>
      <w:bookmarkStart w:id="38" w:name="LABEL_SE_7"/>
    </w:p>
    <w:p w14:paraId="23503843" w14:textId="77777777" w:rsidR="00DC10FA" w:rsidRPr="00AF0528" w:rsidRDefault="00DC10FA">
      <w:pPr>
        <w:rPr>
          <w:rFonts w:ascii="Arial" w:hAnsi="Arial" w:cs="Arial"/>
          <w:sz w:val="24"/>
          <w:szCs w:val="24"/>
        </w:rPr>
      </w:pPr>
    </w:p>
    <w:p w14:paraId="1CC33A42" w14:textId="0D93F778" w:rsidR="00B32311" w:rsidRPr="00AF0528" w:rsidRDefault="00C30FF5" w:rsidP="00B32311">
      <w:pPr>
        <w:rPr>
          <w:rFonts w:ascii="Arial" w:hAnsi="Arial" w:cs="Arial"/>
          <w:sz w:val="24"/>
          <w:szCs w:val="24"/>
        </w:rPr>
      </w:pPr>
      <w:r w:rsidRPr="00B32311">
        <w:rPr>
          <w:rFonts w:ascii="Arial" w:hAnsi="Arial" w:cs="Arial"/>
          <w:b/>
          <w:bCs/>
          <w:sz w:val="24"/>
          <w:szCs w:val="24"/>
        </w:rPr>
        <w:t>Criterion Number:</w:t>
      </w:r>
      <w:r>
        <w:rPr>
          <w:rFonts w:ascii="Arial" w:hAnsi="Arial" w:cs="Arial"/>
          <w:sz w:val="24"/>
          <w:szCs w:val="24"/>
        </w:rPr>
        <w:t xml:space="preserve"> SE 7</w:t>
      </w:r>
    </w:p>
    <w:p w14:paraId="089EB4D8" w14:textId="77777777" w:rsidR="00B32311" w:rsidRPr="00AF0528" w:rsidRDefault="00B32311" w:rsidP="00B32311">
      <w:pPr>
        <w:rPr>
          <w:rFonts w:ascii="Arial" w:hAnsi="Arial" w:cs="Arial"/>
          <w:sz w:val="24"/>
          <w:szCs w:val="24"/>
        </w:rPr>
      </w:pPr>
    </w:p>
    <w:p w14:paraId="4B8C8528" w14:textId="0E49C3EB" w:rsidR="00B32311" w:rsidRPr="00AF0528" w:rsidRDefault="00C30FF5" w:rsidP="00B32311">
      <w:pPr>
        <w:rPr>
          <w:rFonts w:ascii="Arial" w:hAnsi="Arial" w:cs="Arial"/>
          <w:sz w:val="24"/>
          <w:szCs w:val="24"/>
        </w:rPr>
      </w:pPr>
      <w:r w:rsidRPr="00B32311">
        <w:rPr>
          <w:rFonts w:ascii="Arial" w:hAnsi="Arial" w:cs="Arial"/>
          <w:b/>
          <w:bCs/>
          <w:sz w:val="24"/>
          <w:szCs w:val="24"/>
        </w:rPr>
        <w:t>Criterion Title:</w:t>
      </w:r>
      <w:r>
        <w:rPr>
          <w:rFonts w:ascii="Arial" w:hAnsi="Arial" w:cs="Arial"/>
          <w:sz w:val="24"/>
          <w:szCs w:val="24"/>
        </w:rPr>
        <w:t xml:space="preserve"> Transfer of parental rights at age of majority and student participation and consent at the age of majority</w:t>
      </w:r>
    </w:p>
    <w:p w14:paraId="68DD1C55" w14:textId="77777777" w:rsidR="00B32311" w:rsidRPr="00AF0528" w:rsidRDefault="00B32311" w:rsidP="00B32311">
      <w:pPr>
        <w:rPr>
          <w:rFonts w:ascii="Arial" w:hAnsi="Arial" w:cs="Arial"/>
          <w:sz w:val="24"/>
          <w:szCs w:val="24"/>
        </w:rPr>
      </w:pPr>
    </w:p>
    <w:p w14:paraId="0594C9B1" w14:textId="77777777" w:rsidR="00B32311" w:rsidRPr="00B32311" w:rsidRDefault="00C30FF5" w:rsidP="00B32311">
      <w:pPr>
        <w:rPr>
          <w:rFonts w:ascii="Arial" w:hAnsi="Arial" w:cs="Arial"/>
          <w:b/>
          <w:bCs/>
          <w:sz w:val="24"/>
          <w:szCs w:val="24"/>
        </w:rPr>
      </w:pPr>
      <w:r w:rsidRPr="00B32311">
        <w:rPr>
          <w:rFonts w:ascii="Arial" w:hAnsi="Arial" w:cs="Arial"/>
          <w:b/>
          <w:bCs/>
          <w:sz w:val="24"/>
          <w:szCs w:val="24"/>
        </w:rPr>
        <w:t>Legal Standard:</w:t>
      </w:r>
    </w:p>
    <w:p w14:paraId="4857F26F" w14:textId="77777777" w:rsidR="00B32311" w:rsidRPr="00AF0528" w:rsidRDefault="00C30FF5" w:rsidP="00BB1FFF">
      <w:pPr>
        <w:numPr>
          <w:ilvl w:val="0"/>
          <w:numId w:val="9"/>
        </w:numPr>
        <w:rPr>
          <w:rFonts w:ascii="Arial" w:hAnsi="Arial" w:cs="Arial"/>
          <w:sz w:val="24"/>
          <w:szCs w:val="24"/>
        </w:rPr>
      </w:pPr>
      <w:r w:rsidRPr="00AF0528">
        <w:rPr>
          <w:rFonts w:ascii="Arial" w:hAnsi="Arial" w:cs="Arial"/>
          <w:sz w:val="24"/>
          <w:szCs w:val="24"/>
        </w:rPr>
        <w:t>On or before the student’s 17</w:t>
      </w:r>
      <w:r w:rsidRPr="00AF0528">
        <w:rPr>
          <w:rFonts w:ascii="Arial" w:hAnsi="Arial" w:cs="Arial"/>
          <w:sz w:val="24"/>
          <w:szCs w:val="24"/>
          <w:vertAlign w:val="superscript"/>
        </w:rPr>
        <w:t>th</w:t>
      </w:r>
      <w:r w:rsidRPr="00AF0528">
        <w:rPr>
          <w:rFonts w:ascii="Arial" w:hAnsi="Arial" w:cs="Arial"/>
          <w:sz w:val="24"/>
          <w:szCs w:val="24"/>
        </w:rPr>
        <w:t xml:space="preserve"> birthday, the district informs the student and the parent/guardian of the rights that will transfer from the parent/guardian to the student upon the student's 18</w:t>
      </w:r>
      <w:r w:rsidRPr="00AF0528">
        <w:rPr>
          <w:rFonts w:ascii="Arial" w:hAnsi="Arial" w:cs="Arial"/>
          <w:sz w:val="24"/>
          <w:szCs w:val="24"/>
          <w:vertAlign w:val="superscript"/>
        </w:rPr>
        <w:t>th</w:t>
      </w:r>
      <w:r w:rsidRPr="00AF0528">
        <w:rPr>
          <w:rFonts w:ascii="Arial" w:hAnsi="Arial" w:cs="Arial"/>
          <w:sz w:val="24"/>
          <w:szCs w:val="24"/>
        </w:rPr>
        <w:t xml:space="preserve"> birthday. The notification provided to both the student and the parent/guardian must explicitly state that all rights accorded to parents under special education law will transfer to the 18-year-old. This notification is not required if the parent has sought and received guardianship from a court of competent jurisdiction.</w:t>
      </w:r>
    </w:p>
    <w:p w14:paraId="70FC778B" w14:textId="77777777" w:rsidR="00B32311" w:rsidRPr="00AF0528" w:rsidRDefault="00C30FF5" w:rsidP="00BB1FFF">
      <w:pPr>
        <w:numPr>
          <w:ilvl w:val="0"/>
          <w:numId w:val="9"/>
        </w:numPr>
        <w:rPr>
          <w:rFonts w:ascii="Arial" w:hAnsi="Arial" w:cs="Arial"/>
          <w:sz w:val="24"/>
          <w:szCs w:val="24"/>
        </w:rPr>
      </w:pPr>
      <w:r w:rsidRPr="00AF0528">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AF0528">
        <w:rPr>
          <w:rFonts w:ascii="Arial" w:eastAsia="Corbel" w:hAnsi="Arial" w:cs="Arial"/>
          <w:color w:val="000000"/>
          <w:sz w:val="24"/>
          <w:szCs w:val="24"/>
        </w:rPr>
        <w:t>unless the parent has received guardianship, or the student has delegated decision-making authority to the parent</w:t>
      </w:r>
      <w:r w:rsidRPr="00AF0528">
        <w:rPr>
          <w:rFonts w:ascii="Arial" w:hAnsi="Arial" w:cs="Arial"/>
          <w:sz w:val="24"/>
          <w:szCs w:val="24"/>
        </w:rPr>
        <w:t>.</w:t>
      </w:r>
    </w:p>
    <w:p w14:paraId="20830CEE" w14:textId="43969632" w:rsidR="00B32311" w:rsidRPr="00AF0528" w:rsidRDefault="00C30FF5" w:rsidP="00BB1FFF">
      <w:pPr>
        <w:numPr>
          <w:ilvl w:val="0"/>
          <w:numId w:val="9"/>
        </w:numPr>
        <w:rPr>
          <w:rFonts w:ascii="Arial" w:hAnsi="Arial" w:cs="Arial"/>
          <w:sz w:val="24"/>
          <w:szCs w:val="24"/>
        </w:rPr>
      </w:pPr>
      <w:r w:rsidRPr="3D6E617F">
        <w:rPr>
          <w:rFonts w:ascii="Arial" w:hAnsi="Arial" w:cs="Arial"/>
          <w:sz w:val="24"/>
          <w:szCs w:val="24"/>
        </w:rPr>
        <w:t>The district continues to send the parent written notices</w:t>
      </w:r>
      <w:r w:rsidR="59D924BE" w:rsidRPr="3D6E617F">
        <w:rPr>
          <w:rFonts w:ascii="Arial" w:hAnsi="Arial" w:cs="Arial"/>
          <w:sz w:val="24"/>
          <w:szCs w:val="24"/>
        </w:rPr>
        <w:t>,</w:t>
      </w:r>
      <w:r w:rsidRPr="3D6E617F">
        <w:rPr>
          <w:rFonts w:ascii="Arial" w:hAnsi="Arial" w:cs="Arial"/>
          <w:sz w:val="24"/>
          <w:szCs w:val="24"/>
        </w:rPr>
        <w:t xml:space="preserve"> and the parent will have the right to inspect the student's records, but the parent will no longer have decision-making authority, except as provided below:</w:t>
      </w:r>
    </w:p>
    <w:p w14:paraId="5E93BCA2" w14:textId="5282E47D" w:rsidR="00B32311" w:rsidRPr="00AF0528" w:rsidRDefault="00C30FF5" w:rsidP="00BB1FFF">
      <w:pPr>
        <w:numPr>
          <w:ilvl w:val="1"/>
          <w:numId w:val="9"/>
        </w:numPr>
        <w:rPr>
          <w:rFonts w:ascii="Arial" w:hAnsi="Arial" w:cs="Arial"/>
          <w:sz w:val="24"/>
          <w:szCs w:val="24"/>
        </w:rPr>
      </w:pPr>
      <w:r w:rsidRPr="00AF0528">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23175E21" w:rsidR="00B32311" w:rsidRDefault="00C30FF5" w:rsidP="00BB1FFF">
      <w:pPr>
        <w:numPr>
          <w:ilvl w:val="1"/>
          <w:numId w:val="9"/>
        </w:numPr>
        <w:rPr>
          <w:rFonts w:ascii="Arial" w:hAnsi="Arial" w:cs="Arial"/>
          <w:sz w:val="24"/>
          <w:szCs w:val="24"/>
        </w:rPr>
      </w:pPr>
      <w:r w:rsidRPr="00AF0528">
        <w:rPr>
          <w:rFonts w:ascii="Arial" w:hAnsi="Arial" w:cs="Arial"/>
          <w:sz w:val="24"/>
          <w:szCs w:val="24"/>
        </w:rPr>
        <w:t xml:space="preserve">The student, upon reaching the age of majority and in the absence of any court actions to the contrary, may choose to share decision-making with his or her 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19936A0D" w:rsidR="00B32311" w:rsidRPr="00AF0528" w:rsidRDefault="00C30FF5" w:rsidP="00BB1FFF">
      <w:pPr>
        <w:numPr>
          <w:ilvl w:val="1"/>
          <w:numId w:val="9"/>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student, upon reaching the age of majority and in the absence of any court actions to the contrary, may choose to delegate continued decision making to his or her parent, or other willing adult.  Such choice is made in the presence of at least one representative of the school district and one other witness and is documented in written form and maintained in the student record</w:t>
      </w:r>
      <w:r>
        <w:rPr>
          <w:rFonts w:ascii="Arial" w:hAnsi="Arial" w:cs="Arial"/>
          <w:sz w:val="24"/>
          <w:szCs w:val="24"/>
        </w:rPr>
        <w:t>.</w:t>
      </w:r>
    </w:p>
    <w:p w14:paraId="20BE3482" w14:textId="77777777" w:rsidR="00B32311" w:rsidRPr="00AF0528" w:rsidRDefault="00B32311" w:rsidP="00B32311">
      <w:pPr>
        <w:rPr>
          <w:rFonts w:ascii="Arial" w:hAnsi="Arial" w:cs="Arial"/>
          <w:sz w:val="24"/>
          <w:szCs w:val="24"/>
        </w:rPr>
      </w:pPr>
    </w:p>
    <w:p w14:paraId="7A3FBF2C" w14:textId="715F3418" w:rsidR="00B32311" w:rsidRPr="00AF0528" w:rsidRDefault="00C30FF5" w:rsidP="00B32311">
      <w:pPr>
        <w:rPr>
          <w:rFonts w:ascii="Arial" w:hAnsi="Arial" w:cs="Arial"/>
          <w:sz w:val="24"/>
          <w:szCs w:val="24"/>
        </w:rPr>
      </w:pPr>
      <w:r w:rsidRPr="00B3231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28.07(5)</w:t>
      </w:r>
    </w:p>
    <w:p w14:paraId="7A95EC0C" w14:textId="77777777" w:rsidR="00B32311" w:rsidRPr="00AF0528" w:rsidRDefault="00B32311" w:rsidP="00B32311">
      <w:pPr>
        <w:rPr>
          <w:rFonts w:ascii="Arial" w:hAnsi="Arial" w:cs="Arial"/>
          <w:sz w:val="24"/>
          <w:szCs w:val="24"/>
        </w:rPr>
      </w:pPr>
    </w:p>
    <w:p w14:paraId="648D8C4E" w14:textId="7CBC7625" w:rsidR="00B32311" w:rsidRPr="00AF0528" w:rsidRDefault="00C30FF5" w:rsidP="00B32311">
      <w:pPr>
        <w:rPr>
          <w:rFonts w:ascii="Arial" w:hAnsi="Arial" w:cs="Arial"/>
          <w:sz w:val="24"/>
          <w:szCs w:val="24"/>
        </w:rPr>
      </w:pPr>
      <w:r w:rsidRPr="00B32311">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 320(c), 300.520</w:t>
      </w:r>
    </w:p>
    <w:p w14:paraId="254C8798" w14:textId="77777777" w:rsidR="00B32311" w:rsidRPr="00AF0528" w:rsidRDefault="00B32311" w:rsidP="00B32311">
      <w:pPr>
        <w:rPr>
          <w:rFonts w:ascii="Arial" w:hAnsi="Arial" w:cs="Arial"/>
          <w:sz w:val="24"/>
          <w:szCs w:val="24"/>
        </w:rPr>
      </w:pPr>
    </w:p>
    <w:p w14:paraId="417F7A71" w14:textId="1532601A" w:rsidR="00B32311" w:rsidRPr="003F6235" w:rsidRDefault="00C30FF5" w:rsidP="00B32311">
      <w:pPr>
        <w:rPr>
          <w:rFonts w:ascii="Arial" w:hAnsi="Arial" w:cs="Arial"/>
          <w:b/>
          <w:bCs/>
          <w:sz w:val="24"/>
          <w:szCs w:val="24"/>
        </w:rPr>
      </w:pPr>
      <w:r w:rsidRPr="00B32311">
        <w:rPr>
          <w:rFonts w:ascii="Arial" w:hAnsi="Arial" w:cs="Arial"/>
          <w:b/>
          <w:bCs/>
          <w:sz w:val="24"/>
          <w:szCs w:val="24"/>
        </w:rPr>
        <w:t>Rating</w:t>
      </w:r>
      <w:bookmarkStart w:id="39" w:name="RATING_SE_7_ALT"/>
      <w:r w:rsidRPr="00B32311">
        <w:rPr>
          <w:rFonts w:ascii="Arial" w:hAnsi="Arial" w:cs="Arial"/>
          <w:b/>
          <w:bCs/>
          <w:sz w:val="24"/>
          <w:szCs w:val="24"/>
        </w:rPr>
        <w:t>:</w:t>
      </w:r>
      <w:bookmarkEnd w:id="39"/>
      <w:r w:rsidRPr="00B32311">
        <w:rPr>
          <w:rFonts w:ascii="Arial" w:hAnsi="Arial" w:cs="Arial"/>
          <w:b/>
          <w:bCs/>
          <w:sz w:val="24"/>
          <w:szCs w:val="24"/>
        </w:rPr>
        <w:t xml:space="preserve"> </w:t>
      </w:r>
      <w:bookmarkStart w:id="40" w:name="RATING_SE_7"/>
      <w:r w:rsidR="003A682A">
        <w:rPr>
          <w:rFonts w:ascii="Arial" w:hAnsi="Arial" w:cs="Arial"/>
          <w:sz w:val="24"/>
          <w:szCs w:val="24"/>
        </w:rPr>
        <w:t xml:space="preserve">Partially Implemented </w:t>
      </w:r>
      <w:bookmarkEnd w:id="40"/>
      <w:r w:rsidRPr="00B32311">
        <w:rPr>
          <w:rFonts w:ascii="Arial" w:hAnsi="Arial" w:cs="Arial"/>
          <w:b/>
          <w:bCs/>
          <w:sz w:val="24"/>
          <w:szCs w:val="24"/>
        </w:rPr>
        <w:t xml:space="preserve"> </w:t>
      </w:r>
    </w:p>
    <w:p w14:paraId="52891CE9" w14:textId="06ECD0BE" w:rsidR="00B32311" w:rsidRPr="00B32311" w:rsidRDefault="00C30FF5" w:rsidP="00B32311">
      <w:pPr>
        <w:rPr>
          <w:rFonts w:ascii="Arial" w:hAnsi="Arial" w:cs="Arial"/>
          <w:b/>
          <w:bCs/>
          <w:sz w:val="24"/>
          <w:szCs w:val="24"/>
        </w:rPr>
      </w:pPr>
      <w:r w:rsidRPr="00B32311">
        <w:rPr>
          <w:rFonts w:ascii="Arial" w:hAnsi="Arial" w:cs="Arial"/>
          <w:b/>
          <w:bCs/>
          <w:sz w:val="24"/>
          <w:szCs w:val="24"/>
        </w:rPr>
        <w:t xml:space="preserve">District Response Required: </w:t>
      </w:r>
      <w:bookmarkStart w:id="41" w:name="DISTRESP_SE_7"/>
      <w:r w:rsidR="003A682A">
        <w:rPr>
          <w:rFonts w:ascii="Arial" w:hAnsi="Arial" w:cs="Arial"/>
          <w:sz w:val="24"/>
          <w:szCs w:val="24"/>
        </w:rPr>
        <w:t>Yes</w:t>
      </w:r>
      <w:bookmarkEnd w:id="41"/>
      <w:r w:rsidRPr="00B32311">
        <w:rPr>
          <w:rFonts w:ascii="Arial" w:hAnsi="Arial" w:cs="Arial"/>
          <w:b/>
          <w:bCs/>
          <w:sz w:val="24"/>
          <w:szCs w:val="24"/>
        </w:rPr>
        <w:t xml:space="preserve"> </w:t>
      </w:r>
    </w:p>
    <w:p w14:paraId="71270B01" w14:textId="77777777" w:rsidR="00B32311" w:rsidRPr="00AF0528" w:rsidRDefault="00B32311" w:rsidP="00B32311">
      <w:pPr>
        <w:rPr>
          <w:rFonts w:ascii="Arial" w:hAnsi="Arial" w:cs="Arial"/>
          <w:sz w:val="24"/>
          <w:szCs w:val="24"/>
        </w:rPr>
      </w:pPr>
    </w:p>
    <w:p w14:paraId="30D70BD8" w14:textId="77777777" w:rsidR="00E33FF3" w:rsidRDefault="00C30FF5" w:rsidP="00B32311">
      <w:pPr>
        <w:rPr>
          <w:rFonts w:ascii="Arial" w:hAnsi="Arial" w:cs="Arial"/>
          <w:sz w:val="24"/>
          <w:szCs w:val="24"/>
        </w:rPr>
      </w:pPr>
      <w:r w:rsidRPr="00B32311">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282C865" w14:textId="6D9FEBB6" w:rsidR="00E471BB" w:rsidRPr="00CD1876" w:rsidRDefault="00C30FF5" w:rsidP="00E33FF3">
      <w:pPr>
        <w:pStyle w:val="XFINDINGSE7STYLE"/>
      </w:pPr>
      <w:bookmarkStart w:id="42" w:name="FINDING_SE_7"/>
      <w:r>
        <w:t xml:space="preserve">A review of student records and staff interviews indicated that the school does not consistently inform students and parents, at least one year prior to the student reaching age 18, of the rights that will transfer from the parent to the student upon the student's 18th birthday. </w:t>
      </w:r>
    </w:p>
    <w:p w14:paraId="41F9AC4E" w14:textId="74630B0F" w:rsidR="00E471BB" w:rsidRPr="00CD1876" w:rsidRDefault="00E471BB" w:rsidP="00E33FF3">
      <w:pPr>
        <w:pStyle w:val="XFINDINGSE7STYLE"/>
      </w:pPr>
    </w:p>
    <w:p w14:paraId="44F472BE" w14:textId="6A51E373" w:rsidR="00E471BB" w:rsidRPr="00CD1876" w:rsidRDefault="00C30FF5" w:rsidP="00E33FF3">
      <w:pPr>
        <w:pStyle w:val="XFINDINGSE7STYLE"/>
      </w:pPr>
      <w:r>
        <w:t>Record review also indicated that the school does not consistently obtain consent from the adult student with shared or sole decision-making authority to continue her or his special education program.</w:t>
      </w:r>
    </w:p>
    <w:bookmarkEnd w:id="42"/>
    <w:p w14:paraId="01DE28F1" w14:textId="1CBD9A59" w:rsidR="00B32311" w:rsidRDefault="00C30FF5" w:rsidP="00E33FF3">
      <w:pPr>
        <w:pStyle w:val="XFINDINGSE7STYLE"/>
      </w:pPr>
      <w:r w:rsidRPr="00CD1876">
        <w:t xml:space="preserve"> </w:t>
      </w:r>
      <w:r w:rsidR="00134AE9">
        <w:t xml:space="preserve"> </w:t>
      </w:r>
    </w:p>
    <w:bookmarkEnd w:id="38"/>
    <w:p w14:paraId="2FE3D760" w14:textId="77777777" w:rsidR="00907A27" w:rsidRPr="00B32311" w:rsidRDefault="00907A27" w:rsidP="00B32311">
      <w:pPr>
        <w:rPr>
          <w:rFonts w:ascii="Arial" w:hAnsi="Arial" w:cs="Arial"/>
          <w:b/>
          <w:bCs/>
          <w:sz w:val="24"/>
          <w:szCs w:val="24"/>
        </w:rPr>
      </w:pPr>
    </w:p>
    <w:p w14:paraId="67D9EE3A" w14:textId="77777777" w:rsidR="00125011" w:rsidRPr="00AF0528" w:rsidRDefault="00125011">
      <w:pPr>
        <w:pStyle w:val="Header"/>
        <w:tabs>
          <w:tab w:val="clear" w:pos="4320"/>
          <w:tab w:val="clear" w:pos="8640"/>
        </w:tabs>
        <w:rPr>
          <w:rFonts w:ascii="Arial" w:hAnsi="Arial" w:cs="Arial"/>
          <w:sz w:val="24"/>
          <w:szCs w:val="24"/>
        </w:rPr>
      </w:pPr>
      <w:bookmarkStart w:id="43" w:name="LABEL_SE_8"/>
    </w:p>
    <w:p w14:paraId="4FA43A96" w14:textId="77777777" w:rsidR="00125011" w:rsidRPr="00AF0528" w:rsidRDefault="00125011">
      <w:pPr>
        <w:rPr>
          <w:rFonts w:ascii="Arial" w:hAnsi="Arial" w:cs="Arial"/>
          <w:sz w:val="24"/>
          <w:szCs w:val="24"/>
        </w:rPr>
      </w:pPr>
    </w:p>
    <w:p w14:paraId="6A686B20" w14:textId="77777777" w:rsidR="00125011" w:rsidRPr="00AF0528" w:rsidRDefault="00125011">
      <w:pPr>
        <w:rPr>
          <w:rFonts w:ascii="Arial" w:hAnsi="Arial" w:cs="Arial"/>
          <w:sz w:val="24"/>
          <w:szCs w:val="24"/>
        </w:rPr>
      </w:pPr>
    </w:p>
    <w:p w14:paraId="7EB2B876" w14:textId="08E3E039" w:rsidR="0042739F" w:rsidRPr="00AF0528" w:rsidRDefault="00C30FF5" w:rsidP="0042739F">
      <w:pPr>
        <w:rPr>
          <w:rFonts w:ascii="Arial" w:hAnsi="Arial" w:cs="Arial"/>
          <w:sz w:val="24"/>
          <w:szCs w:val="24"/>
        </w:rPr>
      </w:pPr>
      <w:r w:rsidRPr="0042739F">
        <w:rPr>
          <w:rFonts w:ascii="Arial" w:hAnsi="Arial" w:cs="Arial"/>
          <w:b/>
          <w:bCs/>
          <w:sz w:val="24"/>
          <w:szCs w:val="24"/>
        </w:rPr>
        <w:t>Criterion Number:</w:t>
      </w:r>
      <w:r>
        <w:rPr>
          <w:rFonts w:ascii="Arial" w:hAnsi="Arial" w:cs="Arial"/>
          <w:sz w:val="24"/>
          <w:szCs w:val="24"/>
        </w:rPr>
        <w:t xml:space="preserve"> SE 8</w:t>
      </w:r>
    </w:p>
    <w:p w14:paraId="295B78FC" w14:textId="77777777" w:rsidR="0042739F" w:rsidRPr="00AF0528" w:rsidRDefault="0042739F" w:rsidP="0042739F">
      <w:pPr>
        <w:rPr>
          <w:rFonts w:ascii="Arial" w:hAnsi="Arial" w:cs="Arial"/>
          <w:sz w:val="24"/>
          <w:szCs w:val="24"/>
        </w:rPr>
      </w:pPr>
    </w:p>
    <w:p w14:paraId="353D279A" w14:textId="3DB79734" w:rsidR="0042739F" w:rsidRPr="00AF0528" w:rsidRDefault="00C30FF5" w:rsidP="0042739F">
      <w:pPr>
        <w:rPr>
          <w:rFonts w:ascii="Arial" w:hAnsi="Arial" w:cs="Arial"/>
          <w:sz w:val="24"/>
          <w:szCs w:val="24"/>
        </w:rPr>
      </w:pPr>
      <w:r w:rsidRPr="0042739F">
        <w:rPr>
          <w:rFonts w:ascii="Arial" w:hAnsi="Arial" w:cs="Arial"/>
          <w:b/>
          <w:bCs/>
          <w:sz w:val="24"/>
          <w:szCs w:val="24"/>
        </w:rPr>
        <w:t>Criterion Title:</w:t>
      </w:r>
      <w:r>
        <w:rPr>
          <w:rFonts w:ascii="Arial" w:hAnsi="Arial" w:cs="Arial"/>
          <w:sz w:val="24"/>
          <w:szCs w:val="24"/>
        </w:rPr>
        <w:t xml:space="preserve"> IEP Team composition and attendance</w:t>
      </w:r>
    </w:p>
    <w:p w14:paraId="06250070" w14:textId="77777777" w:rsidR="0042739F" w:rsidRPr="00AF0528" w:rsidRDefault="0042739F" w:rsidP="0042739F">
      <w:pPr>
        <w:rPr>
          <w:rFonts w:ascii="Arial" w:hAnsi="Arial" w:cs="Arial"/>
          <w:sz w:val="24"/>
          <w:szCs w:val="24"/>
        </w:rPr>
      </w:pPr>
    </w:p>
    <w:p w14:paraId="548E72B9" w14:textId="77777777" w:rsidR="0042739F" w:rsidRPr="0042739F" w:rsidRDefault="00C30FF5" w:rsidP="0042739F">
      <w:pPr>
        <w:rPr>
          <w:rFonts w:ascii="Arial" w:hAnsi="Arial" w:cs="Arial"/>
          <w:b/>
          <w:bCs/>
          <w:sz w:val="24"/>
          <w:szCs w:val="24"/>
        </w:rPr>
      </w:pPr>
      <w:r w:rsidRPr="0042739F">
        <w:rPr>
          <w:rFonts w:ascii="Arial" w:hAnsi="Arial" w:cs="Arial"/>
          <w:b/>
          <w:bCs/>
          <w:sz w:val="24"/>
          <w:szCs w:val="24"/>
        </w:rPr>
        <w:t>Legal Standard:</w:t>
      </w:r>
    </w:p>
    <w:p w14:paraId="7184F35D" w14:textId="77777777" w:rsidR="0042739F" w:rsidRPr="00AF0528" w:rsidRDefault="00C30FF5" w:rsidP="0042739F">
      <w:pPr>
        <w:rPr>
          <w:rFonts w:ascii="Arial" w:hAnsi="Arial" w:cs="Arial"/>
          <w:sz w:val="24"/>
          <w:szCs w:val="24"/>
        </w:rPr>
      </w:pPr>
      <w:r w:rsidRPr="00AF0528">
        <w:rPr>
          <w:rFonts w:ascii="Arial" w:hAnsi="Arial" w:cs="Arial"/>
          <w:sz w:val="24"/>
          <w:szCs w:val="24"/>
        </w:rPr>
        <w:t>The following persons are members of the IEP Team and may serve in multiple roles:</w:t>
      </w:r>
    </w:p>
    <w:p w14:paraId="1479236F"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The student's parents.</w:t>
      </w:r>
    </w:p>
    <w:p w14:paraId="06511B7D"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If the student may be involved in a regular education program, a general education teacher.</w:t>
      </w:r>
    </w:p>
    <w:p w14:paraId="77270B6B"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 xml:space="preserve">A special </w:t>
      </w:r>
      <w:r w:rsidRPr="00AF0528">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The student, if one purpose of the meeting is to discuss transition services or if otherwise appropriate and if he/she chooses.</w:t>
      </w:r>
    </w:p>
    <w:p w14:paraId="58B2FE57"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Other individuals at the request of the student's parents.</w:t>
      </w:r>
    </w:p>
    <w:p w14:paraId="65D446BD"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Other individuals who may be necessary to write an IEP for the student, as determined by the Administrator of Special Education.</w:t>
      </w:r>
    </w:p>
    <w:p w14:paraId="7F9BFCA1"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AF0528" w:rsidRDefault="00C30FF5" w:rsidP="00BB1FFF">
      <w:pPr>
        <w:numPr>
          <w:ilvl w:val="0"/>
          <w:numId w:val="10"/>
        </w:numPr>
        <w:rPr>
          <w:rFonts w:ascii="Arial" w:hAnsi="Arial" w:cs="Arial"/>
          <w:sz w:val="24"/>
          <w:szCs w:val="24"/>
        </w:rPr>
      </w:pPr>
      <w:r w:rsidRPr="00AF0528">
        <w:rPr>
          <w:rFonts w:ascii="Arial" w:hAnsi="Arial" w:cs="Arial"/>
          <w:sz w:val="24"/>
          <w:szCs w:val="24"/>
        </w:rPr>
        <w:t>When one purpose of the Team meeting is to discuss placement, a person knowledgeable about placement options is present at the meeting.  Members of the Team attend Team meetings unless:</w:t>
      </w:r>
    </w:p>
    <w:p w14:paraId="561FF41F" w14:textId="77777777" w:rsidR="0042739F" w:rsidRPr="00AF0528" w:rsidRDefault="00C30FF5" w:rsidP="00BB1FFF">
      <w:pPr>
        <w:numPr>
          <w:ilvl w:val="1"/>
          <w:numId w:val="10"/>
        </w:numPr>
        <w:rPr>
          <w:rFonts w:ascii="Arial" w:hAnsi="Arial" w:cs="Arial"/>
          <w:sz w:val="24"/>
          <w:szCs w:val="24"/>
        </w:rPr>
      </w:pPr>
      <w:r w:rsidRPr="00AF0528">
        <w:rPr>
          <w:rFonts w:ascii="Arial" w:hAnsi="Arial" w:cs="Arial"/>
          <w:sz w:val="24"/>
          <w:szCs w:val="24"/>
        </w:rPr>
        <w:t>the parent and district agree to use alternative means, such as a video conference or a conference call, for any Team meeting; OR</w:t>
      </w:r>
    </w:p>
    <w:p w14:paraId="22E51BD6" w14:textId="77777777" w:rsidR="0042739F" w:rsidRDefault="00C30FF5" w:rsidP="00BB1FFF">
      <w:pPr>
        <w:numPr>
          <w:ilvl w:val="1"/>
          <w:numId w:val="10"/>
        </w:numPr>
        <w:rPr>
          <w:rFonts w:ascii="Arial" w:hAnsi="Arial" w:cs="Arial"/>
          <w:sz w:val="24"/>
          <w:szCs w:val="24"/>
        </w:rPr>
      </w:pPr>
      <w:r w:rsidRPr="00AF0528">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AF0528" w:rsidRDefault="00C30FF5" w:rsidP="00BB1FFF">
      <w:pPr>
        <w:numPr>
          <w:ilvl w:val="1"/>
          <w:numId w:val="10"/>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district and the parent agree, in writing, to excuse a required Team member's participation and the excused member provides written input into the development of the IEP to the parent and the IEP Team prior to the meeting</w:t>
      </w:r>
      <w:r>
        <w:rPr>
          <w:rFonts w:ascii="Arial" w:hAnsi="Arial" w:cs="Arial"/>
          <w:sz w:val="24"/>
          <w:szCs w:val="24"/>
        </w:rPr>
        <w:t>.</w:t>
      </w:r>
    </w:p>
    <w:p w14:paraId="568ABBB1" w14:textId="77777777" w:rsidR="0042739F" w:rsidRDefault="0042739F" w:rsidP="0042739F">
      <w:pPr>
        <w:rPr>
          <w:rFonts w:ascii="Arial" w:hAnsi="Arial" w:cs="Arial"/>
          <w:sz w:val="24"/>
          <w:szCs w:val="24"/>
        </w:rPr>
      </w:pPr>
    </w:p>
    <w:p w14:paraId="1A0CEDA1" w14:textId="1E856812" w:rsidR="0042739F" w:rsidRPr="00AF0528" w:rsidRDefault="00C30FF5" w:rsidP="0042739F">
      <w:pPr>
        <w:rPr>
          <w:rFonts w:ascii="Arial" w:hAnsi="Arial" w:cs="Arial"/>
          <w:sz w:val="24"/>
          <w:szCs w:val="24"/>
        </w:rPr>
      </w:pPr>
      <w:r w:rsidRPr="0042739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28.02(21).  Part 1 of this criterion is related to State Performance Plan Indicator 8.  Parts 5, 10, are related to Performance Plan Indicators 13 and 14.  (See Massachusetts State Performance Plan (MA SPP) and Annual Performance Reports (MA APR) - Special Education.)</w:t>
      </w:r>
    </w:p>
    <w:p w14:paraId="7D04FEF2" w14:textId="77777777" w:rsidR="0042739F" w:rsidRPr="00AF0528" w:rsidRDefault="0042739F" w:rsidP="0042739F">
      <w:pPr>
        <w:rPr>
          <w:rFonts w:ascii="Arial" w:hAnsi="Arial" w:cs="Arial"/>
          <w:sz w:val="24"/>
          <w:szCs w:val="24"/>
        </w:rPr>
      </w:pPr>
    </w:p>
    <w:p w14:paraId="43B5725D" w14:textId="2B820969" w:rsidR="0042739F" w:rsidRPr="00AF0528" w:rsidRDefault="00C30FF5" w:rsidP="0042739F">
      <w:pPr>
        <w:rPr>
          <w:rFonts w:ascii="Arial" w:hAnsi="Arial" w:cs="Arial"/>
          <w:sz w:val="24"/>
          <w:szCs w:val="24"/>
        </w:rPr>
      </w:pPr>
      <w:r w:rsidRPr="0042739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34 CFR 300.116(a), 300.321, 300.328.</w:t>
      </w:r>
      <w:r>
        <w:rPr>
          <w:rFonts w:ascii="Arial" w:hAnsi="Arial" w:cs="Arial"/>
          <w:sz w:val="24"/>
          <w:szCs w:val="24"/>
        </w:rPr>
        <w:t xml:space="preserve"> </w:t>
      </w:r>
      <w:r w:rsidRPr="00AF0528">
        <w:rPr>
          <w:rFonts w:ascii="Arial" w:hAnsi="Arial" w:cs="Arial"/>
          <w:sz w:val="24"/>
          <w:szCs w:val="24"/>
        </w:rPr>
        <w:t>See also, in the IDEA 97 regulations, 34 CFR Part 300, Appendix A, to State Question #22</w:t>
      </w:r>
    </w:p>
    <w:p w14:paraId="22F13BB8" w14:textId="77777777" w:rsidR="0042739F" w:rsidRPr="00AF0528" w:rsidRDefault="0042739F" w:rsidP="0042739F">
      <w:pPr>
        <w:rPr>
          <w:rFonts w:ascii="Arial" w:hAnsi="Arial" w:cs="Arial"/>
          <w:sz w:val="24"/>
          <w:szCs w:val="24"/>
        </w:rPr>
      </w:pPr>
    </w:p>
    <w:p w14:paraId="0267E1B2" w14:textId="0F6E3906" w:rsidR="0042739F" w:rsidRPr="003F6235" w:rsidRDefault="00C30FF5" w:rsidP="0042739F">
      <w:pPr>
        <w:rPr>
          <w:rFonts w:ascii="Arial" w:hAnsi="Arial" w:cs="Arial"/>
          <w:b/>
          <w:bCs/>
          <w:sz w:val="24"/>
          <w:szCs w:val="24"/>
        </w:rPr>
      </w:pPr>
      <w:r w:rsidRPr="0042739F">
        <w:rPr>
          <w:rFonts w:ascii="Arial" w:hAnsi="Arial" w:cs="Arial"/>
          <w:b/>
          <w:bCs/>
          <w:sz w:val="24"/>
          <w:szCs w:val="24"/>
        </w:rPr>
        <w:t>Rating</w:t>
      </w:r>
      <w:bookmarkStart w:id="44" w:name="RATING_SE_8_ALT"/>
      <w:r w:rsidRPr="0042739F">
        <w:rPr>
          <w:rFonts w:ascii="Arial" w:hAnsi="Arial" w:cs="Arial"/>
          <w:b/>
          <w:bCs/>
          <w:sz w:val="24"/>
          <w:szCs w:val="24"/>
        </w:rPr>
        <w:t>:</w:t>
      </w:r>
      <w:bookmarkEnd w:id="44"/>
      <w:r w:rsidRPr="0042739F">
        <w:rPr>
          <w:rFonts w:ascii="Arial" w:hAnsi="Arial" w:cs="Arial"/>
          <w:b/>
          <w:bCs/>
          <w:sz w:val="24"/>
          <w:szCs w:val="24"/>
        </w:rPr>
        <w:t xml:space="preserve"> </w:t>
      </w:r>
      <w:bookmarkStart w:id="45" w:name="RATING_SE_8"/>
      <w:r w:rsidR="003A682A">
        <w:rPr>
          <w:rFonts w:ascii="Arial" w:hAnsi="Arial" w:cs="Arial"/>
          <w:sz w:val="24"/>
          <w:szCs w:val="24"/>
        </w:rPr>
        <w:t xml:space="preserve">Partially Implemented </w:t>
      </w:r>
      <w:bookmarkEnd w:id="45"/>
      <w:r w:rsidRPr="0042739F">
        <w:rPr>
          <w:rFonts w:ascii="Arial" w:hAnsi="Arial" w:cs="Arial"/>
          <w:b/>
          <w:bCs/>
          <w:sz w:val="24"/>
          <w:szCs w:val="24"/>
        </w:rPr>
        <w:t xml:space="preserve"> </w:t>
      </w:r>
    </w:p>
    <w:p w14:paraId="664A139F" w14:textId="03D16738" w:rsidR="0042739F" w:rsidRPr="0042739F" w:rsidRDefault="00C30FF5" w:rsidP="0042739F">
      <w:pPr>
        <w:rPr>
          <w:rFonts w:ascii="Arial" w:hAnsi="Arial" w:cs="Arial"/>
          <w:b/>
          <w:bCs/>
          <w:sz w:val="24"/>
          <w:szCs w:val="24"/>
        </w:rPr>
      </w:pPr>
      <w:r w:rsidRPr="0042739F">
        <w:rPr>
          <w:rFonts w:ascii="Arial" w:hAnsi="Arial" w:cs="Arial"/>
          <w:b/>
          <w:bCs/>
          <w:sz w:val="24"/>
          <w:szCs w:val="24"/>
        </w:rPr>
        <w:t xml:space="preserve">District Response Required: </w:t>
      </w:r>
      <w:bookmarkStart w:id="46" w:name="DISTRESP_SE_8"/>
      <w:r w:rsidR="003A682A">
        <w:rPr>
          <w:rFonts w:ascii="Arial" w:hAnsi="Arial" w:cs="Arial"/>
          <w:sz w:val="24"/>
          <w:szCs w:val="24"/>
        </w:rPr>
        <w:t>Yes</w:t>
      </w:r>
      <w:bookmarkEnd w:id="46"/>
      <w:r w:rsidRPr="0042739F">
        <w:rPr>
          <w:rFonts w:ascii="Arial" w:hAnsi="Arial" w:cs="Arial"/>
          <w:b/>
          <w:bCs/>
          <w:sz w:val="24"/>
          <w:szCs w:val="24"/>
        </w:rPr>
        <w:t xml:space="preserve"> </w:t>
      </w:r>
    </w:p>
    <w:p w14:paraId="42DFB02D" w14:textId="77777777" w:rsidR="0042739F" w:rsidRPr="00AF0528" w:rsidRDefault="0042739F" w:rsidP="0042739F">
      <w:pPr>
        <w:rPr>
          <w:rFonts w:ascii="Arial" w:hAnsi="Arial" w:cs="Arial"/>
          <w:sz w:val="24"/>
          <w:szCs w:val="24"/>
        </w:rPr>
      </w:pPr>
    </w:p>
    <w:p w14:paraId="0FE9C38A" w14:textId="77777777" w:rsidR="00E33FF3" w:rsidRDefault="00C30FF5" w:rsidP="0042739F">
      <w:pPr>
        <w:rPr>
          <w:rFonts w:ascii="Arial" w:hAnsi="Arial" w:cs="Arial"/>
          <w:sz w:val="24"/>
          <w:szCs w:val="24"/>
        </w:rPr>
      </w:pPr>
      <w:r w:rsidRPr="0042739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24C159B4" w14:textId="6CBD6C6F" w:rsidR="00E471BB" w:rsidRPr="00CD1876" w:rsidRDefault="00C30FF5" w:rsidP="00E33FF3">
      <w:pPr>
        <w:pStyle w:val="XFINDINGSE8STYLE"/>
      </w:pPr>
      <w:bookmarkStart w:id="47" w:name="FINDING_SE_8"/>
      <w:r>
        <w:t xml:space="preserve">A review of student records and staff interviews indicated that when a Team member does not attend the Team meeting, the school does not always follow the required procedures, including the following: </w:t>
      </w:r>
    </w:p>
    <w:p w14:paraId="52220E23" w14:textId="1BEA5FB3" w:rsidR="00E471BB" w:rsidRPr="00CD1876" w:rsidRDefault="00C30FF5" w:rsidP="3D6E617F">
      <w:pPr>
        <w:pStyle w:val="XFINDINGSE8STYLE"/>
        <w:numPr>
          <w:ilvl w:val="0"/>
          <w:numId w:val="1"/>
        </w:numPr>
      </w:pPr>
      <w:r>
        <w:t xml:space="preserve">Documenting, in writing, that the school and the parent agree the attendance of the Team member is not necessary because the member's area of the curriculum or related services is not being modified or discussed; or </w:t>
      </w:r>
    </w:p>
    <w:p w14:paraId="37109DD9" w14:textId="3B5058F6" w:rsidR="00E471BB" w:rsidRPr="00CD1876" w:rsidRDefault="00C30FF5" w:rsidP="3D6E617F">
      <w:pPr>
        <w:pStyle w:val="XFINDINGSE8STYLE"/>
        <w:numPr>
          <w:ilvl w:val="0"/>
          <w:numId w:val="1"/>
        </w:numPr>
      </w:pPr>
      <w:r>
        <w:t>Documenting, in writing, that the school and parent agree to excuse the required Team member's participation and the excused member provides written input into the development of the IEP to the parent and the IEP Team prior to the meeting.</w:t>
      </w:r>
    </w:p>
    <w:bookmarkEnd w:id="47"/>
    <w:p w14:paraId="1A769108" w14:textId="2B69AB9F" w:rsidR="0042739F" w:rsidRPr="0042739F" w:rsidRDefault="00C30FF5" w:rsidP="00E33FF3">
      <w:pPr>
        <w:pStyle w:val="XFINDINGSE8STYLE"/>
        <w:rPr>
          <w:b/>
          <w:bCs/>
        </w:rPr>
      </w:pPr>
      <w:r w:rsidRPr="00CD1876">
        <w:t xml:space="preserve"> </w:t>
      </w:r>
    </w:p>
    <w:p w14:paraId="50D24D35" w14:textId="77777777" w:rsidR="00125011" w:rsidRPr="00AF0528" w:rsidRDefault="00125011">
      <w:pPr>
        <w:rPr>
          <w:rFonts w:ascii="Arial" w:hAnsi="Arial" w:cs="Arial"/>
          <w:sz w:val="24"/>
          <w:szCs w:val="24"/>
        </w:rPr>
      </w:pPr>
      <w:bookmarkStart w:id="48" w:name="LABEL_SE_13"/>
      <w:bookmarkEnd w:id="43"/>
    </w:p>
    <w:p w14:paraId="2EE8C8BD" w14:textId="77777777" w:rsidR="00463DD5" w:rsidRPr="00AF0528" w:rsidRDefault="00463DD5">
      <w:pPr>
        <w:rPr>
          <w:rFonts w:ascii="Arial" w:hAnsi="Arial" w:cs="Arial"/>
          <w:sz w:val="24"/>
          <w:szCs w:val="24"/>
        </w:rPr>
      </w:pPr>
    </w:p>
    <w:p w14:paraId="4FE771AF" w14:textId="77777777" w:rsidR="00125011" w:rsidRDefault="00125011">
      <w:pPr>
        <w:pStyle w:val="Header"/>
        <w:tabs>
          <w:tab w:val="clear" w:pos="4320"/>
          <w:tab w:val="clear" w:pos="8640"/>
        </w:tabs>
        <w:rPr>
          <w:rFonts w:ascii="Arial" w:hAnsi="Arial" w:cs="Arial"/>
          <w:sz w:val="24"/>
          <w:szCs w:val="24"/>
        </w:rPr>
      </w:pPr>
    </w:p>
    <w:p w14:paraId="6D0D9427" w14:textId="77777777" w:rsidR="00215A5D" w:rsidRDefault="00215A5D">
      <w:pPr>
        <w:pStyle w:val="Header"/>
        <w:tabs>
          <w:tab w:val="clear" w:pos="4320"/>
          <w:tab w:val="clear" w:pos="8640"/>
        </w:tabs>
        <w:rPr>
          <w:rFonts w:ascii="Arial" w:hAnsi="Arial" w:cs="Arial"/>
          <w:sz w:val="24"/>
          <w:szCs w:val="24"/>
        </w:rPr>
      </w:pPr>
    </w:p>
    <w:p w14:paraId="4D3BCDEA" w14:textId="77777777" w:rsidR="00215A5D" w:rsidRDefault="00215A5D">
      <w:pPr>
        <w:pStyle w:val="Header"/>
        <w:tabs>
          <w:tab w:val="clear" w:pos="4320"/>
          <w:tab w:val="clear" w:pos="8640"/>
        </w:tabs>
        <w:rPr>
          <w:rFonts w:ascii="Arial" w:hAnsi="Arial" w:cs="Arial"/>
          <w:sz w:val="24"/>
          <w:szCs w:val="24"/>
        </w:rPr>
      </w:pPr>
    </w:p>
    <w:p w14:paraId="587B4C86" w14:textId="77777777" w:rsidR="00215A5D" w:rsidRDefault="00215A5D">
      <w:pPr>
        <w:pStyle w:val="Header"/>
        <w:tabs>
          <w:tab w:val="clear" w:pos="4320"/>
          <w:tab w:val="clear" w:pos="8640"/>
        </w:tabs>
        <w:rPr>
          <w:rFonts w:ascii="Arial" w:hAnsi="Arial" w:cs="Arial"/>
          <w:sz w:val="24"/>
          <w:szCs w:val="24"/>
        </w:rPr>
      </w:pPr>
    </w:p>
    <w:p w14:paraId="10C29A8C" w14:textId="77777777" w:rsidR="00215A5D" w:rsidRDefault="00215A5D">
      <w:pPr>
        <w:pStyle w:val="Header"/>
        <w:tabs>
          <w:tab w:val="clear" w:pos="4320"/>
          <w:tab w:val="clear" w:pos="8640"/>
        </w:tabs>
        <w:rPr>
          <w:rFonts w:ascii="Arial" w:hAnsi="Arial" w:cs="Arial"/>
          <w:sz w:val="24"/>
          <w:szCs w:val="24"/>
        </w:rPr>
      </w:pPr>
    </w:p>
    <w:p w14:paraId="31F1660B" w14:textId="77777777" w:rsidR="00215A5D" w:rsidRDefault="00215A5D">
      <w:pPr>
        <w:pStyle w:val="Header"/>
        <w:tabs>
          <w:tab w:val="clear" w:pos="4320"/>
          <w:tab w:val="clear" w:pos="8640"/>
        </w:tabs>
        <w:rPr>
          <w:rFonts w:ascii="Arial" w:hAnsi="Arial" w:cs="Arial"/>
          <w:sz w:val="24"/>
          <w:szCs w:val="24"/>
        </w:rPr>
      </w:pPr>
    </w:p>
    <w:p w14:paraId="1D08949A" w14:textId="77777777" w:rsidR="00215A5D" w:rsidRDefault="00215A5D">
      <w:pPr>
        <w:pStyle w:val="Header"/>
        <w:tabs>
          <w:tab w:val="clear" w:pos="4320"/>
          <w:tab w:val="clear" w:pos="8640"/>
        </w:tabs>
        <w:rPr>
          <w:rFonts w:ascii="Arial" w:hAnsi="Arial" w:cs="Arial"/>
          <w:sz w:val="24"/>
          <w:szCs w:val="24"/>
        </w:rPr>
      </w:pPr>
    </w:p>
    <w:p w14:paraId="54169ADD" w14:textId="77777777" w:rsidR="00215A5D" w:rsidRPr="00AF0528" w:rsidRDefault="00215A5D">
      <w:pPr>
        <w:pStyle w:val="Header"/>
        <w:tabs>
          <w:tab w:val="clear" w:pos="4320"/>
          <w:tab w:val="clear" w:pos="8640"/>
        </w:tabs>
        <w:rPr>
          <w:rFonts w:ascii="Arial" w:hAnsi="Arial" w:cs="Arial"/>
          <w:sz w:val="24"/>
          <w:szCs w:val="24"/>
        </w:rPr>
      </w:pPr>
    </w:p>
    <w:p w14:paraId="0F7497DB" w14:textId="427D614D" w:rsidR="00ED498B" w:rsidRPr="00AF0528" w:rsidRDefault="00C30FF5" w:rsidP="00ED498B">
      <w:pPr>
        <w:rPr>
          <w:rFonts w:ascii="Arial" w:hAnsi="Arial" w:cs="Arial"/>
          <w:sz w:val="24"/>
          <w:szCs w:val="24"/>
        </w:rPr>
      </w:pPr>
      <w:r w:rsidRPr="00ED498B">
        <w:rPr>
          <w:rFonts w:ascii="Arial" w:hAnsi="Arial" w:cs="Arial"/>
          <w:b/>
          <w:bCs/>
          <w:sz w:val="24"/>
          <w:szCs w:val="24"/>
        </w:rPr>
        <w:t>Criterion Number:</w:t>
      </w:r>
      <w:r>
        <w:rPr>
          <w:rFonts w:ascii="Arial" w:hAnsi="Arial" w:cs="Arial"/>
          <w:sz w:val="24"/>
          <w:szCs w:val="24"/>
        </w:rPr>
        <w:t xml:space="preserve"> SE 13</w:t>
      </w:r>
    </w:p>
    <w:p w14:paraId="06F26C54" w14:textId="77777777" w:rsidR="00ED498B" w:rsidRPr="00AF0528" w:rsidRDefault="00ED498B" w:rsidP="00ED498B">
      <w:pPr>
        <w:rPr>
          <w:rFonts w:ascii="Arial" w:hAnsi="Arial" w:cs="Arial"/>
          <w:sz w:val="24"/>
          <w:szCs w:val="24"/>
        </w:rPr>
      </w:pPr>
    </w:p>
    <w:p w14:paraId="1D3275BC" w14:textId="71BDA637" w:rsidR="00ED498B" w:rsidRPr="00AF0528" w:rsidRDefault="00C30FF5" w:rsidP="00ED498B">
      <w:pPr>
        <w:rPr>
          <w:rFonts w:ascii="Arial" w:hAnsi="Arial" w:cs="Arial"/>
          <w:sz w:val="24"/>
          <w:szCs w:val="24"/>
        </w:rPr>
      </w:pPr>
      <w:r w:rsidRPr="00ED498B">
        <w:rPr>
          <w:rFonts w:ascii="Arial" w:hAnsi="Arial" w:cs="Arial"/>
          <w:b/>
          <w:bCs/>
          <w:sz w:val="24"/>
          <w:szCs w:val="24"/>
        </w:rPr>
        <w:t>Criterion Title:</w:t>
      </w:r>
      <w:r>
        <w:rPr>
          <w:rFonts w:ascii="Arial" w:hAnsi="Arial" w:cs="Arial"/>
          <w:sz w:val="24"/>
          <w:szCs w:val="24"/>
        </w:rPr>
        <w:t xml:space="preserve"> Progress Reports and content</w:t>
      </w:r>
    </w:p>
    <w:p w14:paraId="33DB6F03" w14:textId="77777777" w:rsidR="00ED498B" w:rsidRPr="00AF0528" w:rsidRDefault="00ED498B" w:rsidP="00ED498B">
      <w:pPr>
        <w:rPr>
          <w:rFonts w:ascii="Arial" w:hAnsi="Arial" w:cs="Arial"/>
          <w:sz w:val="24"/>
          <w:szCs w:val="24"/>
        </w:rPr>
      </w:pPr>
    </w:p>
    <w:p w14:paraId="043E8509" w14:textId="77777777" w:rsidR="00ED498B" w:rsidRPr="00ED498B" w:rsidRDefault="00C30FF5" w:rsidP="00ED498B">
      <w:pPr>
        <w:rPr>
          <w:rFonts w:ascii="Arial" w:hAnsi="Arial" w:cs="Arial"/>
          <w:b/>
          <w:bCs/>
          <w:sz w:val="24"/>
          <w:szCs w:val="24"/>
        </w:rPr>
      </w:pPr>
      <w:r w:rsidRPr="00ED498B">
        <w:rPr>
          <w:rFonts w:ascii="Arial" w:hAnsi="Arial" w:cs="Arial"/>
          <w:b/>
          <w:bCs/>
          <w:sz w:val="24"/>
          <w:szCs w:val="24"/>
        </w:rPr>
        <w:t>Legal Standard:</w:t>
      </w:r>
    </w:p>
    <w:p w14:paraId="043E6B87" w14:textId="77777777" w:rsidR="00ED498B" w:rsidRPr="00AF0528" w:rsidRDefault="00C30FF5" w:rsidP="00BB1FFF">
      <w:pPr>
        <w:numPr>
          <w:ilvl w:val="0"/>
          <w:numId w:val="13"/>
        </w:numPr>
        <w:rPr>
          <w:rFonts w:ascii="Arial" w:hAnsi="Arial" w:cs="Arial"/>
          <w:sz w:val="24"/>
          <w:szCs w:val="24"/>
        </w:rPr>
      </w:pPr>
      <w:r w:rsidRPr="00AF0528">
        <w:rPr>
          <w:rFonts w:ascii="Arial" w:hAnsi="Arial" w:cs="Arial"/>
          <w:sz w:val="24"/>
          <w:szCs w:val="24"/>
        </w:rPr>
        <w:t>Parents receive reports on the student's progress toward reaching the goals set in the IEP at least as often as parents are informed of the progress of non-disabled students.</w:t>
      </w:r>
    </w:p>
    <w:p w14:paraId="69AFDCCD" w14:textId="77777777" w:rsidR="00ED498B" w:rsidRDefault="00C30FF5" w:rsidP="00BB1FFF">
      <w:pPr>
        <w:numPr>
          <w:ilvl w:val="0"/>
          <w:numId w:val="13"/>
        </w:numPr>
        <w:rPr>
          <w:rFonts w:ascii="Arial" w:hAnsi="Arial" w:cs="Arial"/>
          <w:sz w:val="24"/>
          <w:szCs w:val="24"/>
        </w:rPr>
      </w:pPr>
      <w:r w:rsidRPr="00AF0528">
        <w:rPr>
          <w:rFonts w:ascii="Arial" w:hAnsi="Arial" w:cs="Arial"/>
          <w:sz w:val="24"/>
          <w:szCs w:val="24"/>
        </w:rPr>
        <w:t>Progress report information sent to parents includes written information on the student's progress toward the annual goals in the IEP.</w:t>
      </w:r>
    </w:p>
    <w:p w14:paraId="009B1091" w14:textId="705D5871" w:rsidR="00ED498B" w:rsidRPr="00AF0528" w:rsidRDefault="00C30FF5" w:rsidP="00BB1FFF">
      <w:pPr>
        <w:numPr>
          <w:ilvl w:val="0"/>
          <w:numId w:val="13"/>
        </w:numPr>
        <w:rPr>
          <w:rFonts w:ascii="Arial" w:hAnsi="Arial" w:cs="Arial"/>
          <w:sz w:val="24"/>
          <w:szCs w:val="24"/>
        </w:rPr>
      </w:pPr>
      <w:r>
        <w:rPr>
          <w:rFonts w:ascii="Arial" w:hAnsi="Arial" w:cs="Arial"/>
          <w:sz w:val="24"/>
          <w:szCs w:val="24"/>
        </w:rPr>
        <w:t xml:space="preserve">Where </w:t>
      </w:r>
      <w:r w:rsidRPr="00AF0528">
        <w:rPr>
          <w:rFonts w:ascii="Arial" w:hAnsi="Arial" w:cs="Arial"/>
          <w:sz w:val="24"/>
          <w:szCs w:val="24"/>
        </w:rPr>
        <w:t>a student's eligibility terminates because the student has graduated from secondary school or exceeded the age of eligibility, the school district provides the student with a summary of his or her academic achievement and functional performance, including recommendations on how to assist the student in meeting his or her postsecondary goals</w:t>
      </w:r>
      <w:r>
        <w:rPr>
          <w:rFonts w:ascii="Arial" w:hAnsi="Arial" w:cs="Arial"/>
          <w:sz w:val="24"/>
          <w:szCs w:val="24"/>
        </w:rPr>
        <w:t>.</w:t>
      </w:r>
    </w:p>
    <w:p w14:paraId="11FF321A" w14:textId="77777777" w:rsidR="00ED498B" w:rsidRDefault="00ED498B" w:rsidP="00ED498B">
      <w:pPr>
        <w:rPr>
          <w:rFonts w:ascii="Arial" w:hAnsi="Arial" w:cs="Arial"/>
          <w:sz w:val="24"/>
          <w:szCs w:val="24"/>
        </w:rPr>
      </w:pPr>
    </w:p>
    <w:p w14:paraId="3AE655FE" w14:textId="37D566F8" w:rsidR="00ED498B" w:rsidRPr="00AF0528" w:rsidRDefault="00C30FF5" w:rsidP="00ED498B">
      <w:pPr>
        <w:rPr>
          <w:rFonts w:ascii="Arial" w:hAnsi="Arial" w:cs="Arial"/>
          <w:sz w:val="24"/>
          <w:szCs w:val="24"/>
        </w:rPr>
      </w:pPr>
      <w:r w:rsidRPr="00ED498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28.07(3)</w:t>
      </w:r>
    </w:p>
    <w:p w14:paraId="317DD29B" w14:textId="77777777" w:rsidR="00ED498B" w:rsidRPr="00AF0528" w:rsidRDefault="00ED498B" w:rsidP="00ED498B">
      <w:pPr>
        <w:rPr>
          <w:rFonts w:ascii="Arial" w:hAnsi="Arial" w:cs="Arial"/>
          <w:sz w:val="24"/>
          <w:szCs w:val="24"/>
        </w:rPr>
      </w:pPr>
    </w:p>
    <w:p w14:paraId="43055C46" w14:textId="0D3F5229" w:rsidR="00ED498B" w:rsidRPr="00AF0528" w:rsidRDefault="00C30FF5" w:rsidP="00ED498B">
      <w:pPr>
        <w:rPr>
          <w:rFonts w:ascii="Arial" w:hAnsi="Arial" w:cs="Arial"/>
          <w:sz w:val="24"/>
          <w:szCs w:val="24"/>
        </w:rPr>
      </w:pPr>
      <w:r w:rsidRPr="00ED498B">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300.305(e)(3);</w:t>
      </w:r>
      <w:r>
        <w:rPr>
          <w:rFonts w:ascii="Arial" w:hAnsi="Arial" w:cs="Arial"/>
          <w:sz w:val="24"/>
          <w:szCs w:val="24"/>
        </w:rPr>
        <w:t xml:space="preserve"> </w:t>
      </w:r>
      <w:r w:rsidRPr="00AF0528">
        <w:rPr>
          <w:rFonts w:ascii="Arial" w:hAnsi="Arial" w:cs="Arial"/>
          <w:sz w:val="24"/>
          <w:szCs w:val="24"/>
        </w:rPr>
        <w:t>300.320(a)(3)</w:t>
      </w:r>
    </w:p>
    <w:p w14:paraId="3FB1CCB6" w14:textId="77777777" w:rsidR="00ED498B" w:rsidRPr="00AF0528" w:rsidRDefault="00ED498B" w:rsidP="00ED498B">
      <w:pPr>
        <w:rPr>
          <w:rFonts w:ascii="Arial" w:hAnsi="Arial" w:cs="Arial"/>
          <w:sz w:val="24"/>
          <w:szCs w:val="24"/>
        </w:rPr>
      </w:pPr>
    </w:p>
    <w:p w14:paraId="65B3ED45" w14:textId="556AA088" w:rsidR="00ED498B" w:rsidRPr="003F6235" w:rsidRDefault="00C30FF5" w:rsidP="00ED498B">
      <w:pPr>
        <w:rPr>
          <w:rFonts w:ascii="Arial" w:hAnsi="Arial" w:cs="Arial"/>
          <w:b/>
          <w:bCs/>
          <w:sz w:val="24"/>
          <w:szCs w:val="24"/>
        </w:rPr>
      </w:pPr>
      <w:r w:rsidRPr="00ED498B">
        <w:rPr>
          <w:rFonts w:ascii="Arial" w:hAnsi="Arial" w:cs="Arial"/>
          <w:b/>
          <w:bCs/>
          <w:sz w:val="24"/>
          <w:szCs w:val="24"/>
        </w:rPr>
        <w:t>Rating</w:t>
      </w:r>
      <w:bookmarkStart w:id="49" w:name="RATING_SE_13_ALT"/>
      <w:r w:rsidRPr="00ED498B">
        <w:rPr>
          <w:rFonts w:ascii="Arial" w:hAnsi="Arial" w:cs="Arial"/>
          <w:b/>
          <w:bCs/>
          <w:sz w:val="24"/>
          <w:szCs w:val="24"/>
        </w:rPr>
        <w:t>:</w:t>
      </w:r>
      <w:bookmarkEnd w:id="49"/>
      <w:r w:rsidRPr="00ED498B">
        <w:rPr>
          <w:rFonts w:ascii="Arial" w:hAnsi="Arial" w:cs="Arial"/>
          <w:b/>
          <w:bCs/>
          <w:sz w:val="24"/>
          <w:szCs w:val="24"/>
        </w:rPr>
        <w:t xml:space="preserve"> </w:t>
      </w:r>
      <w:bookmarkStart w:id="50" w:name="RATING_SE_13"/>
      <w:r w:rsidR="003A682A">
        <w:rPr>
          <w:rFonts w:ascii="Arial" w:hAnsi="Arial" w:cs="Arial"/>
          <w:sz w:val="24"/>
          <w:szCs w:val="24"/>
        </w:rPr>
        <w:t xml:space="preserve">Not Implemented </w:t>
      </w:r>
      <w:bookmarkEnd w:id="50"/>
      <w:r w:rsidRPr="00ED498B">
        <w:rPr>
          <w:rFonts w:ascii="Arial" w:hAnsi="Arial" w:cs="Arial"/>
          <w:b/>
          <w:bCs/>
          <w:sz w:val="24"/>
          <w:szCs w:val="24"/>
        </w:rPr>
        <w:t xml:space="preserve"> </w:t>
      </w:r>
    </w:p>
    <w:p w14:paraId="42A26D7F" w14:textId="41731FBE" w:rsidR="00ED498B" w:rsidRPr="00ED498B" w:rsidRDefault="00C30FF5" w:rsidP="00ED498B">
      <w:pPr>
        <w:rPr>
          <w:rFonts w:ascii="Arial" w:hAnsi="Arial" w:cs="Arial"/>
          <w:b/>
          <w:bCs/>
          <w:sz w:val="24"/>
          <w:szCs w:val="24"/>
        </w:rPr>
      </w:pPr>
      <w:r w:rsidRPr="00ED498B">
        <w:rPr>
          <w:rFonts w:ascii="Arial" w:hAnsi="Arial" w:cs="Arial"/>
          <w:b/>
          <w:bCs/>
          <w:sz w:val="24"/>
          <w:szCs w:val="24"/>
        </w:rPr>
        <w:t xml:space="preserve">District Response Required: </w:t>
      </w:r>
      <w:bookmarkStart w:id="51" w:name="DISTRESP_SE_13"/>
      <w:r w:rsidR="003A682A">
        <w:rPr>
          <w:rFonts w:ascii="Arial" w:hAnsi="Arial" w:cs="Arial"/>
          <w:sz w:val="24"/>
          <w:szCs w:val="24"/>
        </w:rPr>
        <w:t>Yes</w:t>
      </w:r>
      <w:bookmarkEnd w:id="51"/>
      <w:r w:rsidRPr="00ED498B">
        <w:rPr>
          <w:rFonts w:ascii="Arial" w:hAnsi="Arial" w:cs="Arial"/>
          <w:b/>
          <w:bCs/>
          <w:sz w:val="24"/>
          <w:szCs w:val="24"/>
        </w:rPr>
        <w:t xml:space="preserve"> </w:t>
      </w:r>
    </w:p>
    <w:p w14:paraId="6C4F7D85" w14:textId="77777777" w:rsidR="00ED498B" w:rsidRPr="00AF0528" w:rsidRDefault="00ED498B" w:rsidP="00ED498B">
      <w:pPr>
        <w:rPr>
          <w:rFonts w:ascii="Arial" w:hAnsi="Arial" w:cs="Arial"/>
          <w:sz w:val="24"/>
          <w:szCs w:val="24"/>
        </w:rPr>
      </w:pPr>
    </w:p>
    <w:p w14:paraId="13C1D47F" w14:textId="77777777" w:rsidR="00026598" w:rsidRDefault="00C30FF5" w:rsidP="00ED498B">
      <w:pPr>
        <w:rPr>
          <w:rFonts w:ascii="Arial" w:hAnsi="Arial" w:cs="Arial"/>
          <w:sz w:val="24"/>
          <w:szCs w:val="24"/>
        </w:rPr>
      </w:pPr>
      <w:r w:rsidRPr="00ED498B">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13846A4C" w14:textId="5647B15A" w:rsidR="00402368" w:rsidRPr="00CD1876" w:rsidRDefault="00C30FF5" w:rsidP="00026598">
      <w:pPr>
        <w:pStyle w:val="XFINDINGSE13STYLE"/>
      </w:pPr>
      <w:bookmarkStart w:id="52" w:name="FINDING_SE_13"/>
      <w:r>
        <w:t>A review of student records and interviews indicated that the school does not provide parents with reports on the student's progress towards reaching the goals set forth in the IEP at least as often as parents are informed of the progress of non-disabled students.</w:t>
      </w:r>
    </w:p>
    <w:bookmarkEnd w:id="52"/>
    <w:p w14:paraId="408F5618" w14:textId="49B083EC" w:rsidR="00ED498B" w:rsidRPr="00ED498B" w:rsidRDefault="00402368" w:rsidP="00026598">
      <w:pPr>
        <w:pStyle w:val="XFINDINGSE13STYLE"/>
        <w:rPr>
          <w:b/>
          <w:bCs/>
        </w:rPr>
      </w:pPr>
      <w:r w:rsidRPr="00CD1876">
        <w:t xml:space="preserve"> </w:t>
      </w:r>
    </w:p>
    <w:bookmarkEnd w:id="48"/>
    <w:p w14:paraId="7102CE56" w14:textId="77777777" w:rsidR="00125011" w:rsidRDefault="00125011">
      <w:pPr>
        <w:rPr>
          <w:rFonts w:ascii="Arial" w:hAnsi="Arial" w:cs="Arial"/>
          <w:sz w:val="24"/>
          <w:szCs w:val="24"/>
        </w:rPr>
      </w:pPr>
    </w:p>
    <w:p w14:paraId="0694A426" w14:textId="77777777" w:rsidR="00125011" w:rsidRPr="00AF0528" w:rsidRDefault="00125011">
      <w:pPr>
        <w:rPr>
          <w:rFonts w:ascii="Arial" w:hAnsi="Arial" w:cs="Arial"/>
          <w:sz w:val="24"/>
          <w:szCs w:val="24"/>
        </w:rPr>
      </w:pPr>
      <w:bookmarkStart w:id="53" w:name="LABEL_SE_18B"/>
    </w:p>
    <w:p w14:paraId="0F69F40A" w14:textId="77777777" w:rsidR="00125011" w:rsidRPr="00AF0528" w:rsidRDefault="00125011">
      <w:pPr>
        <w:rPr>
          <w:rFonts w:ascii="Arial" w:hAnsi="Arial" w:cs="Arial"/>
          <w:sz w:val="24"/>
          <w:szCs w:val="24"/>
        </w:rPr>
      </w:pPr>
    </w:p>
    <w:p w14:paraId="32C173B4" w14:textId="19858514" w:rsidR="002C114F" w:rsidRPr="00AF0528" w:rsidRDefault="00C30FF5" w:rsidP="002C114F">
      <w:pPr>
        <w:rPr>
          <w:rFonts w:ascii="Arial" w:hAnsi="Arial" w:cs="Arial"/>
          <w:sz w:val="24"/>
          <w:szCs w:val="24"/>
        </w:rPr>
      </w:pPr>
      <w:r w:rsidRPr="002C114F">
        <w:rPr>
          <w:rFonts w:ascii="Arial" w:hAnsi="Arial" w:cs="Arial"/>
          <w:b/>
          <w:bCs/>
          <w:sz w:val="24"/>
          <w:szCs w:val="24"/>
        </w:rPr>
        <w:t>Criterion Number:</w:t>
      </w:r>
      <w:r>
        <w:rPr>
          <w:rFonts w:ascii="Arial" w:hAnsi="Arial" w:cs="Arial"/>
          <w:sz w:val="24"/>
          <w:szCs w:val="24"/>
        </w:rPr>
        <w:t xml:space="preserve"> SE 18B</w:t>
      </w:r>
    </w:p>
    <w:p w14:paraId="428099A1" w14:textId="77777777" w:rsidR="002C114F" w:rsidRPr="00AF0528" w:rsidRDefault="002C114F" w:rsidP="002C114F">
      <w:pPr>
        <w:rPr>
          <w:rFonts w:ascii="Arial" w:hAnsi="Arial" w:cs="Arial"/>
          <w:sz w:val="24"/>
          <w:szCs w:val="24"/>
        </w:rPr>
      </w:pPr>
    </w:p>
    <w:p w14:paraId="5A929C24" w14:textId="1026D6C1" w:rsidR="002C114F" w:rsidRPr="00AF0528" w:rsidRDefault="00C30FF5" w:rsidP="002C114F">
      <w:pPr>
        <w:rPr>
          <w:rFonts w:ascii="Arial" w:hAnsi="Arial" w:cs="Arial"/>
          <w:sz w:val="24"/>
          <w:szCs w:val="24"/>
        </w:rPr>
      </w:pPr>
      <w:r w:rsidRPr="002C114F">
        <w:rPr>
          <w:rFonts w:ascii="Arial" w:hAnsi="Arial" w:cs="Arial"/>
          <w:b/>
          <w:bCs/>
          <w:sz w:val="24"/>
          <w:szCs w:val="24"/>
        </w:rPr>
        <w:t>Criterion Title:</w:t>
      </w:r>
      <w:r>
        <w:rPr>
          <w:rFonts w:ascii="Arial" w:hAnsi="Arial" w:cs="Arial"/>
          <w:sz w:val="24"/>
          <w:szCs w:val="24"/>
        </w:rPr>
        <w:t xml:space="preserve"> Determination of placement; provision of IEP to parent</w:t>
      </w:r>
    </w:p>
    <w:p w14:paraId="457CE513" w14:textId="77777777" w:rsidR="002C114F" w:rsidRPr="00AF0528" w:rsidRDefault="002C114F" w:rsidP="002C114F">
      <w:pPr>
        <w:rPr>
          <w:rFonts w:ascii="Arial" w:hAnsi="Arial" w:cs="Arial"/>
          <w:sz w:val="24"/>
          <w:szCs w:val="24"/>
        </w:rPr>
      </w:pPr>
    </w:p>
    <w:p w14:paraId="636CD521" w14:textId="77777777" w:rsidR="002C114F" w:rsidRPr="002C114F" w:rsidRDefault="00C30FF5" w:rsidP="002C114F">
      <w:pPr>
        <w:rPr>
          <w:rFonts w:ascii="Arial" w:hAnsi="Arial" w:cs="Arial"/>
          <w:b/>
          <w:bCs/>
          <w:sz w:val="24"/>
          <w:szCs w:val="24"/>
        </w:rPr>
      </w:pPr>
      <w:r w:rsidRPr="002C114F">
        <w:rPr>
          <w:rFonts w:ascii="Arial" w:hAnsi="Arial" w:cs="Arial"/>
          <w:b/>
          <w:bCs/>
          <w:sz w:val="24"/>
          <w:szCs w:val="24"/>
        </w:rPr>
        <w:t>Legal Standard:</w:t>
      </w:r>
    </w:p>
    <w:p w14:paraId="0A5E58F1" w14:textId="77777777" w:rsidR="002C114F" w:rsidRPr="00AF0528" w:rsidRDefault="00C30FF5" w:rsidP="00BB1FFF">
      <w:pPr>
        <w:numPr>
          <w:ilvl w:val="0"/>
          <w:numId w:val="19"/>
        </w:numPr>
        <w:rPr>
          <w:rFonts w:ascii="Arial" w:hAnsi="Arial" w:cs="Arial"/>
          <w:color w:val="000000"/>
          <w:sz w:val="24"/>
          <w:szCs w:val="24"/>
        </w:rPr>
      </w:pPr>
      <w:r w:rsidRPr="00AF0528">
        <w:rPr>
          <w:rFonts w:ascii="Arial" w:hAnsi="Arial" w:cs="Arial"/>
          <w:color w:val="000000"/>
          <w:sz w:val="24"/>
          <w:szCs w:val="24"/>
        </w:rPr>
        <w:t>At the Team meeting, after the IEP has been fully developed, the Team determines the appropriate placement to deliver the services on the student</w:t>
      </w:r>
      <w:r w:rsidRPr="00AF0528">
        <w:rPr>
          <w:rFonts w:ascii="Arial" w:hAnsi="Arial" w:cs="Arial"/>
          <w:sz w:val="24"/>
          <w:szCs w:val="24"/>
        </w:rPr>
        <w:t>'</w:t>
      </w:r>
      <w:r w:rsidRPr="00AF0528">
        <w:rPr>
          <w:rFonts w:ascii="Arial" w:hAnsi="Arial" w:cs="Arial"/>
          <w:color w:val="000000"/>
          <w:sz w:val="24"/>
          <w:szCs w:val="24"/>
        </w:rPr>
        <w:t>s IEP.</w:t>
      </w:r>
    </w:p>
    <w:p w14:paraId="6086DAB5" w14:textId="77777777" w:rsidR="002C114F" w:rsidRPr="00AF0528" w:rsidRDefault="00C30FF5" w:rsidP="00BB1FFF">
      <w:pPr>
        <w:numPr>
          <w:ilvl w:val="0"/>
          <w:numId w:val="19"/>
        </w:numPr>
        <w:rPr>
          <w:rFonts w:ascii="Arial" w:hAnsi="Arial" w:cs="Arial"/>
          <w:color w:val="000000"/>
          <w:sz w:val="24"/>
          <w:szCs w:val="24"/>
        </w:rPr>
      </w:pPr>
      <w:r w:rsidRPr="00AF0528">
        <w:rPr>
          <w:rFonts w:ascii="Arial" w:hAnsi="Arial" w:cs="Arial"/>
          <w:color w:val="000000"/>
          <w:sz w:val="24"/>
          <w:szCs w:val="24"/>
        </w:rPr>
        <w:t>Unless the student</w:t>
      </w:r>
      <w:r w:rsidRPr="00AF0528">
        <w:rPr>
          <w:rFonts w:ascii="Arial" w:hAnsi="Arial" w:cs="Arial"/>
          <w:sz w:val="24"/>
          <w:szCs w:val="24"/>
        </w:rPr>
        <w:t>'</w:t>
      </w:r>
      <w:r w:rsidRPr="00AF0528">
        <w:rPr>
          <w:rFonts w:ascii="Arial" w:hAnsi="Arial" w:cs="Arial"/>
          <w:color w:val="000000"/>
          <w:sz w:val="24"/>
          <w:szCs w:val="24"/>
        </w:rPr>
        <w:t>s IEP requires some other arrangement, the student is educated in the school that he or she would attend if the student did not require special education.</w:t>
      </w:r>
    </w:p>
    <w:p w14:paraId="308144B2" w14:textId="77777777" w:rsidR="002C114F" w:rsidRDefault="00C30FF5" w:rsidP="00BB1FFF">
      <w:pPr>
        <w:numPr>
          <w:ilvl w:val="0"/>
          <w:numId w:val="19"/>
        </w:numPr>
        <w:rPr>
          <w:rFonts w:ascii="Arial" w:hAnsi="Arial" w:cs="Arial"/>
          <w:color w:val="000000"/>
          <w:sz w:val="24"/>
          <w:szCs w:val="24"/>
        </w:rPr>
      </w:pPr>
      <w:r w:rsidRPr="00AF0528">
        <w:rPr>
          <w:rFonts w:ascii="Arial" w:hAnsi="Arial" w:cs="Arial"/>
          <w:color w:val="000000"/>
          <w:sz w:val="24"/>
          <w:szCs w:val="24"/>
        </w:rPr>
        <w:t>The decision regarding placement is based on the IEP, including the types of related services that are to be provided to the student, the type of settings in which those services are to be provided, the types of service providers, and the location at which the services are to be provided.</w:t>
      </w:r>
    </w:p>
    <w:p w14:paraId="11E6C980" w14:textId="7A50DD2B" w:rsidR="002C114F" w:rsidRPr="00AF0528" w:rsidRDefault="00C30FF5" w:rsidP="00BB1FFF">
      <w:pPr>
        <w:numPr>
          <w:ilvl w:val="0"/>
          <w:numId w:val="19"/>
        </w:numPr>
        <w:rPr>
          <w:rFonts w:ascii="Arial" w:hAnsi="Arial" w:cs="Arial"/>
          <w:color w:val="000000"/>
          <w:sz w:val="24"/>
          <w:szCs w:val="24"/>
        </w:rPr>
      </w:pPr>
      <w:r>
        <w:rPr>
          <w:rFonts w:ascii="Arial" w:hAnsi="Arial" w:cs="Arial"/>
          <w:color w:val="000000"/>
          <w:sz w:val="24"/>
          <w:szCs w:val="24"/>
        </w:rPr>
        <w:t xml:space="preserve">Immediately </w:t>
      </w:r>
      <w:r w:rsidRPr="00AF0528">
        <w:rPr>
          <w:rFonts w:ascii="Arial" w:hAnsi="Arial" w:cs="Arial"/>
          <w:sz w:val="24"/>
          <w:szCs w:val="24"/>
        </w:rPr>
        <w:t>following the development of the IEP, the district provides the parent with two (2) copies of the proposed IEP and proposed placement along with the required notice, except that the proposal of placement may be delayed according to the provisions of 603 CMR 28.06(2)(e) in a limited number of cases.</w:t>
      </w:r>
    </w:p>
    <w:p w14:paraId="61393AEA" w14:textId="6DD3EF7E" w:rsidR="002C114F" w:rsidRDefault="002C114F" w:rsidP="002C114F">
      <w:pPr>
        <w:rPr>
          <w:rFonts w:ascii="Arial" w:hAnsi="Arial" w:cs="Arial"/>
          <w:sz w:val="24"/>
          <w:szCs w:val="24"/>
        </w:rPr>
      </w:pPr>
    </w:p>
    <w:p w14:paraId="6B95FA5F" w14:textId="5B2A044E" w:rsidR="002C114F" w:rsidRPr="00AF0528" w:rsidRDefault="00C30FF5" w:rsidP="002C114F">
      <w:pPr>
        <w:rPr>
          <w:rFonts w:ascii="Arial" w:hAnsi="Arial" w:cs="Arial"/>
          <w:sz w:val="24"/>
          <w:szCs w:val="24"/>
        </w:rPr>
      </w:pPr>
      <w:r w:rsidRPr="002C114F">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28.05(6) and (7); 28.06(2)</w:t>
      </w:r>
    </w:p>
    <w:p w14:paraId="73B306C5" w14:textId="77777777" w:rsidR="002C114F" w:rsidRPr="00AF0528" w:rsidRDefault="002C114F" w:rsidP="002C114F">
      <w:pPr>
        <w:rPr>
          <w:rFonts w:ascii="Arial" w:hAnsi="Arial" w:cs="Arial"/>
          <w:sz w:val="24"/>
          <w:szCs w:val="24"/>
        </w:rPr>
      </w:pPr>
    </w:p>
    <w:p w14:paraId="3617A1F0" w14:textId="092164C5" w:rsidR="002C114F" w:rsidRPr="00AF0528" w:rsidRDefault="00C30FF5" w:rsidP="002C114F">
      <w:pPr>
        <w:rPr>
          <w:rFonts w:ascii="Arial" w:hAnsi="Arial" w:cs="Arial"/>
          <w:sz w:val="24"/>
          <w:szCs w:val="24"/>
        </w:rPr>
      </w:pPr>
      <w:r w:rsidRPr="002C114F">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300.116; 300.325</w:t>
      </w:r>
    </w:p>
    <w:p w14:paraId="43AC3D18" w14:textId="77777777" w:rsidR="002C114F" w:rsidRPr="00AF0528" w:rsidRDefault="002C114F" w:rsidP="002C114F">
      <w:pPr>
        <w:rPr>
          <w:rFonts w:ascii="Arial" w:hAnsi="Arial" w:cs="Arial"/>
          <w:sz w:val="24"/>
          <w:szCs w:val="24"/>
        </w:rPr>
      </w:pPr>
    </w:p>
    <w:p w14:paraId="2DC88015" w14:textId="6CDA0DF7" w:rsidR="002C114F" w:rsidRPr="003F6235" w:rsidRDefault="00C30FF5" w:rsidP="002C114F">
      <w:pPr>
        <w:rPr>
          <w:rFonts w:ascii="Arial" w:hAnsi="Arial" w:cs="Arial"/>
          <w:b/>
          <w:bCs/>
          <w:sz w:val="24"/>
          <w:szCs w:val="24"/>
        </w:rPr>
      </w:pPr>
      <w:r w:rsidRPr="002C114F">
        <w:rPr>
          <w:rFonts w:ascii="Arial" w:hAnsi="Arial" w:cs="Arial"/>
          <w:b/>
          <w:bCs/>
          <w:sz w:val="24"/>
          <w:szCs w:val="24"/>
        </w:rPr>
        <w:t>Rating</w:t>
      </w:r>
      <w:bookmarkStart w:id="54" w:name="RATING_SE_18B_ALT"/>
      <w:r w:rsidRPr="002C114F">
        <w:rPr>
          <w:rFonts w:ascii="Arial" w:hAnsi="Arial" w:cs="Arial"/>
          <w:b/>
          <w:bCs/>
          <w:sz w:val="24"/>
          <w:szCs w:val="24"/>
        </w:rPr>
        <w:t>:</w:t>
      </w:r>
      <w:bookmarkEnd w:id="54"/>
      <w:r w:rsidRPr="002C114F">
        <w:rPr>
          <w:rFonts w:ascii="Arial" w:hAnsi="Arial" w:cs="Arial"/>
          <w:b/>
          <w:bCs/>
          <w:sz w:val="24"/>
          <w:szCs w:val="24"/>
        </w:rPr>
        <w:t xml:space="preserve"> </w:t>
      </w:r>
      <w:bookmarkStart w:id="55" w:name="RATING_SE_18B"/>
      <w:r w:rsidR="006165E5">
        <w:rPr>
          <w:rFonts w:ascii="Arial" w:hAnsi="Arial" w:cs="Arial"/>
          <w:sz w:val="24"/>
          <w:szCs w:val="24"/>
        </w:rPr>
        <w:t xml:space="preserve">Partially Implemented </w:t>
      </w:r>
      <w:bookmarkEnd w:id="55"/>
      <w:r w:rsidRPr="002C114F">
        <w:rPr>
          <w:rFonts w:ascii="Arial" w:hAnsi="Arial" w:cs="Arial"/>
          <w:b/>
          <w:bCs/>
          <w:sz w:val="24"/>
          <w:szCs w:val="24"/>
        </w:rPr>
        <w:t xml:space="preserve"> </w:t>
      </w:r>
    </w:p>
    <w:p w14:paraId="7FE66BE8" w14:textId="0F435835" w:rsidR="002C114F" w:rsidRPr="002C114F" w:rsidRDefault="00C30FF5" w:rsidP="002C114F">
      <w:pPr>
        <w:rPr>
          <w:rFonts w:ascii="Arial" w:hAnsi="Arial" w:cs="Arial"/>
          <w:b/>
          <w:bCs/>
          <w:sz w:val="24"/>
          <w:szCs w:val="24"/>
        </w:rPr>
      </w:pPr>
      <w:r w:rsidRPr="002C114F">
        <w:rPr>
          <w:rFonts w:ascii="Arial" w:hAnsi="Arial" w:cs="Arial"/>
          <w:b/>
          <w:bCs/>
          <w:sz w:val="24"/>
          <w:szCs w:val="24"/>
        </w:rPr>
        <w:t xml:space="preserve">District Response Required: </w:t>
      </w:r>
      <w:bookmarkStart w:id="56" w:name="DISTRESP_SE_18B"/>
      <w:r w:rsidR="006165E5">
        <w:rPr>
          <w:rFonts w:ascii="Arial" w:hAnsi="Arial" w:cs="Arial"/>
          <w:sz w:val="24"/>
          <w:szCs w:val="24"/>
        </w:rPr>
        <w:t>Yes</w:t>
      </w:r>
      <w:bookmarkEnd w:id="56"/>
      <w:r w:rsidRPr="002C114F">
        <w:rPr>
          <w:rFonts w:ascii="Arial" w:hAnsi="Arial" w:cs="Arial"/>
          <w:b/>
          <w:bCs/>
          <w:sz w:val="24"/>
          <w:szCs w:val="24"/>
        </w:rPr>
        <w:t xml:space="preserve"> </w:t>
      </w:r>
    </w:p>
    <w:p w14:paraId="45C6B205" w14:textId="77777777" w:rsidR="002C114F" w:rsidRPr="00AF0528" w:rsidRDefault="002C114F" w:rsidP="002C114F">
      <w:pPr>
        <w:rPr>
          <w:rFonts w:ascii="Arial" w:hAnsi="Arial" w:cs="Arial"/>
          <w:sz w:val="24"/>
          <w:szCs w:val="24"/>
        </w:rPr>
      </w:pPr>
    </w:p>
    <w:p w14:paraId="05B6BC69" w14:textId="77777777" w:rsidR="00996363" w:rsidRDefault="00C30FF5" w:rsidP="002C114F">
      <w:pPr>
        <w:pStyle w:val="Header"/>
        <w:tabs>
          <w:tab w:val="clear" w:pos="4320"/>
          <w:tab w:val="clear" w:pos="8640"/>
        </w:tabs>
        <w:rPr>
          <w:rFonts w:ascii="Arial" w:hAnsi="Arial" w:cs="Arial"/>
          <w:sz w:val="24"/>
          <w:szCs w:val="24"/>
        </w:rPr>
      </w:pPr>
      <w:r w:rsidRPr="002C114F">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59EE9EA1" w14:textId="21AD4968" w:rsidR="00E471BB" w:rsidRPr="00996363" w:rsidRDefault="00C30FF5" w:rsidP="006165E5">
      <w:pPr>
        <w:pStyle w:val="XFINDINGSE18BSTYLE"/>
      </w:pPr>
      <w:bookmarkStart w:id="57" w:name="FINDING_SE_18B"/>
      <w:r>
        <w:t>A review of student records and staff interviews indicated that the school does not consistently issue the proposed IEP and proposed placement to the parent immediately following the development of the IEP.</w:t>
      </w:r>
    </w:p>
    <w:bookmarkEnd w:id="57"/>
    <w:p w14:paraId="15A15E10" w14:textId="333EA7C3" w:rsidR="00125011" w:rsidRPr="00996363" w:rsidRDefault="00C30FF5" w:rsidP="006165E5">
      <w:pPr>
        <w:pStyle w:val="XFINDINGSE18BSTYLE"/>
      </w:pPr>
      <w:r w:rsidRPr="00996363">
        <w:t xml:space="preserve"> </w:t>
      </w:r>
    </w:p>
    <w:bookmarkEnd w:id="53"/>
    <w:p w14:paraId="64BE41FB" w14:textId="77777777" w:rsidR="00125011" w:rsidRDefault="00125011">
      <w:pPr>
        <w:rPr>
          <w:rFonts w:ascii="Arial" w:hAnsi="Arial" w:cs="Arial"/>
          <w:sz w:val="24"/>
          <w:szCs w:val="24"/>
        </w:rPr>
      </w:pPr>
    </w:p>
    <w:p w14:paraId="007BBCCE" w14:textId="77777777" w:rsidR="00125011" w:rsidRDefault="00125011">
      <w:pPr>
        <w:rPr>
          <w:rFonts w:ascii="Arial" w:hAnsi="Arial" w:cs="Arial"/>
          <w:sz w:val="24"/>
          <w:szCs w:val="24"/>
        </w:rPr>
      </w:pPr>
      <w:bookmarkStart w:id="58" w:name="LABEL_SE_25"/>
    </w:p>
    <w:p w14:paraId="1BC2A4BD" w14:textId="77777777" w:rsidR="00706772" w:rsidRDefault="00706772">
      <w:pPr>
        <w:rPr>
          <w:rFonts w:ascii="Arial" w:hAnsi="Arial" w:cs="Arial"/>
          <w:sz w:val="24"/>
          <w:szCs w:val="24"/>
        </w:rPr>
      </w:pPr>
    </w:p>
    <w:p w14:paraId="7813F295" w14:textId="0C46AE4F" w:rsidR="00706772" w:rsidRPr="00AF0528" w:rsidRDefault="00C30FF5" w:rsidP="00706772">
      <w:pPr>
        <w:rPr>
          <w:rFonts w:ascii="Arial" w:hAnsi="Arial" w:cs="Arial"/>
          <w:sz w:val="24"/>
          <w:szCs w:val="24"/>
        </w:rPr>
      </w:pPr>
      <w:r w:rsidRPr="00706772">
        <w:rPr>
          <w:rFonts w:ascii="Arial" w:hAnsi="Arial" w:cs="Arial"/>
          <w:b/>
          <w:bCs/>
          <w:sz w:val="24"/>
          <w:szCs w:val="24"/>
        </w:rPr>
        <w:t>Criterion Number:</w:t>
      </w:r>
      <w:r>
        <w:rPr>
          <w:rFonts w:ascii="Arial" w:hAnsi="Arial" w:cs="Arial"/>
          <w:sz w:val="24"/>
          <w:szCs w:val="24"/>
        </w:rPr>
        <w:t xml:space="preserve"> SE 25</w:t>
      </w:r>
    </w:p>
    <w:p w14:paraId="304E36D7" w14:textId="77777777" w:rsidR="00706772" w:rsidRPr="00AF0528" w:rsidRDefault="00706772" w:rsidP="00706772">
      <w:pPr>
        <w:rPr>
          <w:rFonts w:ascii="Arial" w:hAnsi="Arial" w:cs="Arial"/>
          <w:sz w:val="24"/>
          <w:szCs w:val="24"/>
        </w:rPr>
      </w:pPr>
    </w:p>
    <w:p w14:paraId="439AA18F" w14:textId="61FF005B" w:rsidR="00706772" w:rsidRPr="00AF0528" w:rsidRDefault="00C30FF5" w:rsidP="00706772">
      <w:pPr>
        <w:rPr>
          <w:rFonts w:ascii="Arial" w:hAnsi="Arial" w:cs="Arial"/>
          <w:sz w:val="24"/>
          <w:szCs w:val="24"/>
        </w:rPr>
      </w:pPr>
      <w:r w:rsidRPr="00706772">
        <w:rPr>
          <w:rFonts w:ascii="Arial" w:hAnsi="Arial" w:cs="Arial"/>
          <w:b/>
          <w:bCs/>
          <w:sz w:val="24"/>
          <w:szCs w:val="24"/>
        </w:rPr>
        <w:t>Criterion Title:</w:t>
      </w:r>
      <w:r>
        <w:rPr>
          <w:rFonts w:ascii="Arial" w:hAnsi="Arial" w:cs="Arial"/>
          <w:sz w:val="24"/>
          <w:szCs w:val="24"/>
        </w:rPr>
        <w:t xml:space="preserve"> Parental consent</w:t>
      </w:r>
    </w:p>
    <w:p w14:paraId="1E34C16B" w14:textId="77777777" w:rsidR="00706772" w:rsidRPr="00AF0528" w:rsidRDefault="00706772" w:rsidP="00706772">
      <w:pPr>
        <w:rPr>
          <w:rFonts w:ascii="Arial" w:hAnsi="Arial" w:cs="Arial"/>
          <w:sz w:val="24"/>
          <w:szCs w:val="24"/>
        </w:rPr>
      </w:pPr>
    </w:p>
    <w:p w14:paraId="68ECF0DF" w14:textId="77777777" w:rsidR="00706772" w:rsidRPr="00706772" w:rsidRDefault="00C30FF5" w:rsidP="00706772">
      <w:pPr>
        <w:rPr>
          <w:rFonts w:ascii="Arial" w:hAnsi="Arial" w:cs="Arial"/>
          <w:b/>
          <w:bCs/>
          <w:sz w:val="24"/>
          <w:szCs w:val="24"/>
        </w:rPr>
      </w:pPr>
      <w:r w:rsidRPr="00706772">
        <w:rPr>
          <w:rFonts w:ascii="Arial" w:hAnsi="Arial" w:cs="Arial"/>
          <w:b/>
          <w:bCs/>
          <w:sz w:val="24"/>
          <w:szCs w:val="24"/>
        </w:rPr>
        <w:t>Legal Standard:</w:t>
      </w:r>
    </w:p>
    <w:p w14:paraId="19126158" w14:textId="77777777" w:rsidR="00706772" w:rsidRPr="00AF0528" w:rsidRDefault="00C30FF5" w:rsidP="00BB1FFF">
      <w:pPr>
        <w:numPr>
          <w:ilvl w:val="0"/>
          <w:numId w:val="25"/>
        </w:numPr>
        <w:rPr>
          <w:rFonts w:ascii="Arial" w:hAnsi="Arial" w:cs="Arial"/>
          <w:sz w:val="24"/>
          <w:szCs w:val="24"/>
        </w:rPr>
      </w:pPr>
      <w:r w:rsidRPr="00AF0528">
        <w:rPr>
          <w:rFonts w:ascii="Arial" w:hAnsi="Arial" w:cs="Arial"/>
          <w:color w:val="000000"/>
          <w:sz w:val="24"/>
          <w:szCs w:val="24"/>
        </w:rPr>
        <w:t>The school district obtains written parental consent before conducting an initial evaluation and before making an initial placement of a student in a special education program. Written parental consent is obtained before conducting a reevaluation and before placing a student in a special education placement subsequent to the initial placement in special education.</w:t>
      </w:r>
    </w:p>
    <w:p w14:paraId="712D22C4" w14:textId="77777777" w:rsidR="00706772" w:rsidRPr="00AF0528" w:rsidRDefault="00C30FF5" w:rsidP="00BB1FFF">
      <w:pPr>
        <w:numPr>
          <w:ilvl w:val="0"/>
          <w:numId w:val="25"/>
        </w:numPr>
        <w:rPr>
          <w:rFonts w:ascii="Arial" w:hAnsi="Arial" w:cs="Arial"/>
          <w:sz w:val="24"/>
          <w:szCs w:val="24"/>
        </w:rPr>
      </w:pPr>
      <w:r w:rsidRPr="00AF0528">
        <w:rPr>
          <w:rFonts w:ascii="Arial" w:hAnsi="Arial" w:cs="Arial"/>
          <w:color w:val="000000"/>
          <w:sz w:val="24"/>
          <w:szCs w:val="24"/>
        </w:rPr>
        <w:t>The school district obtains consent before initiating extended evaluation services.</w:t>
      </w:r>
    </w:p>
    <w:p w14:paraId="6B9BA313" w14:textId="77777777" w:rsidR="00706772" w:rsidRPr="00AF0528" w:rsidRDefault="00C30FF5" w:rsidP="00BB1FFF">
      <w:pPr>
        <w:numPr>
          <w:ilvl w:val="0"/>
          <w:numId w:val="25"/>
        </w:numPr>
        <w:rPr>
          <w:rFonts w:ascii="Arial" w:hAnsi="Arial" w:cs="Arial"/>
          <w:sz w:val="24"/>
          <w:szCs w:val="24"/>
        </w:rPr>
      </w:pPr>
      <w:r w:rsidRPr="00AF0528">
        <w:rPr>
          <w:rFonts w:ascii="Arial" w:hAnsi="Arial" w:cs="Arial"/>
          <w:color w:val="000000"/>
          <w:sz w:val="24"/>
          <w:szCs w:val="24"/>
        </w:rPr>
        <w:t>The school district obtains consent to the services proposed on a student</w:t>
      </w:r>
      <w:r w:rsidRPr="00AF0528">
        <w:rPr>
          <w:rFonts w:ascii="Arial" w:hAnsi="Arial" w:cs="Arial"/>
          <w:sz w:val="24"/>
          <w:szCs w:val="24"/>
        </w:rPr>
        <w:t>'</w:t>
      </w:r>
      <w:r w:rsidRPr="00AF0528">
        <w:rPr>
          <w:rFonts w:ascii="Arial" w:hAnsi="Arial" w:cs="Arial"/>
          <w:color w:val="000000"/>
          <w:sz w:val="24"/>
          <w:szCs w:val="24"/>
        </w:rPr>
        <w:t xml:space="preserve">s IEP before providing such services. </w:t>
      </w:r>
    </w:p>
    <w:p w14:paraId="4CCC0311" w14:textId="77777777" w:rsidR="00706772" w:rsidRPr="00AF0528" w:rsidRDefault="00C30FF5" w:rsidP="00BB1FFF">
      <w:pPr>
        <w:numPr>
          <w:ilvl w:val="0"/>
          <w:numId w:val="25"/>
        </w:numPr>
        <w:rPr>
          <w:rFonts w:ascii="Arial" w:hAnsi="Arial" w:cs="Arial"/>
          <w:sz w:val="24"/>
          <w:szCs w:val="24"/>
        </w:rPr>
      </w:pPr>
      <w:r w:rsidRPr="00AF0528">
        <w:rPr>
          <w:rFonts w:ascii="Arial" w:hAnsi="Arial" w:cs="Arial"/>
          <w:color w:val="000000"/>
          <w:sz w:val="24"/>
          <w:szCs w:val="24"/>
        </w:rPr>
        <w:t xml:space="preserve">A parent </w:t>
      </w:r>
      <w:r w:rsidRPr="00AF0528">
        <w:rPr>
          <w:rFonts w:ascii="Arial" w:eastAsia="Corbel" w:hAnsi="Arial" w:cs="Arial"/>
          <w:color w:val="000000"/>
          <w:sz w:val="24"/>
          <w:szCs w:val="24"/>
        </w:rPr>
        <w:t>may revoke consent at any time. Except for initial evaluation and initial placement, and as prescribed by 603 CMR 28.00, consent may not be required as condition of any benefit to the student.</w:t>
      </w:r>
    </w:p>
    <w:p w14:paraId="499E840F" w14:textId="77777777" w:rsidR="00706772" w:rsidRPr="00AF0528" w:rsidRDefault="00C30FF5" w:rsidP="00BB1FFF">
      <w:pPr>
        <w:numPr>
          <w:ilvl w:val="0"/>
          <w:numId w:val="25"/>
        </w:numPr>
        <w:rPr>
          <w:rFonts w:ascii="Arial" w:hAnsi="Arial" w:cs="Arial"/>
          <w:sz w:val="24"/>
          <w:szCs w:val="24"/>
        </w:rPr>
      </w:pPr>
      <w:r w:rsidRPr="00AF0528">
        <w:rPr>
          <w:rFonts w:ascii="Arial" w:hAnsi="Arial" w:cs="Arial"/>
          <w:sz w:val="24"/>
          <w:szCs w:val="24"/>
        </w:rPr>
        <w:t xml:space="preserve">When the participation or consent of the parent is required, and the parent fails or refuses to participate, the school district </w:t>
      </w:r>
      <w:r w:rsidRPr="00AF0528">
        <w:rPr>
          <w:rFonts w:ascii="Arial" w:eastAsia="Corbel" w:hAnsi="Arial" w:cs="Arial"/>
          <w:sz w:val="24"/>
          <w:szCs w:val="24"/>
        </w:rPr>
        <w:t>shall make and document multiple efforts to contact the parent.</w:t>
      </w:r>
      <w:r w:rsidRPr="00AF0528">
        <w:rPr>
          <w:rFonts w:ascii="Arial" w:eastAsia="Corbel" w:hAnsi="Arial" w:cs="Arial"/>
          <w:color w:val="FF0000"/>
          <w:sz w:val="24"/>
          <w:szCs w:val="24"/>
        </w:rPr>
        <w:t xml:space="preserve"> </w:t>
      </w:r>
      <w:r w:rsidRPr="00AF0528">
        <w:rPr>
          <w:rFonts w:ascii="Arial" w:eastAsia="Corbel" w:hAnsi="Arial" w:cs="Arial"/>
          <w:color w:val="000000"/>
          <w:sz w:val="24"/>
          <w:szCs w:val="24"/>
        </w:rPr>
        <w:t>Such efforts may include letters, written notices sent by certified mail, electronic mail (e-mail), telephone calls, or, if appropriate, TTY communications to the home, and home visits at such time as the parent is likely to be home. Efforts may include seeking assistance from a community service agency to secure parental participation.</w:t>
      </w:r>
    </w:p>
    <w:p w14:paraId="613D07F7" w14:textId="77777777" w:rsidR="00706772" w:rsidRPr="00706772" w:rsidRDefault="00C30FF5" w:rsidP="00BB1FFF">
      <w:pPr>
        <w:numPr>
          <w:ilvl w:val="0"/>
          <w:numId w:val="25"/>
        </w:numPr>
        <w:rPr>
          <w:rFonts w:ascii="Arial" w:hAnsi="Arial" w:cs="Arial"/>
          <w:sz w:val="24"/>
          <w:szCs w:val="24"/>
        </w:rPr>
      </w:pPr>
      <w:r w:rsidRPr="00AF0528">
        <w:rPr>
          <w:rFonts w:ascii="Arial" w:hAnsi="Arial" w:cs="Arial"/>
          <w:sz w:val="24"/>
          <w:szCs w:val="24"/>
        </w:rPr>
        <w:t xml:space="preserve">If, subsequent to initial evaluation and initial placement and after following the procedures required by the regulations </w:t>
      </w:r>
      <w:r w:rsidRPr="00AF0528">
        <w:rPr>
          <w:rFonts w:ascii="Arial" w:eastAsia="Corbel" w:hAnsi="Arial" w:cs="Arial"/>
          <w:sz w:val="24"/>
          <w:szCs w:val="24"/>
        </w:rPr>
        <w:t>603 CMR 28.00</w:t>
      </w:r>
      <w:r w:rsidRPr="00AF0528">
        <w:rPr>
          <w:rFonts w:ascii="Arial" w:hAnsi="Arial" w:cs="Arial"/>
          <w:sz w:val="24"/>
          <w:szCs w:val="24"/>
        </w:rPr>
        <w:t xml:space="preserve">, the school district is unable to obtain parental consent to a re-evaluation or to placement in a special education program </w:t>
      </w:r>
      <w:r w:rsidRPr="00AF0528">
        <w:rPr>
          <w:rFonts w:ascii="Arial" w:eastAsia="Corbel" w:hAnsi="Arial" w:cs="Arial"/>
          <w:sz w:val="24"/>
          <w:szCs w:val="24"/>
        </w:rPr>
        <w:t>OR the parent revokes consent to such reevaluation or placement, subsequent to the initial placement, the school district shall consider with the parent whether such action will result in the denial of a free appropriate public education to the student. If, after consideration, the school district determines that the parent’s failure or refusal to consent will result in a denial of a free appropriate public education to the student, it shall seek resolution of the dispute through the procedures provided in 603 CMR 28.08 to resolve the dispute.</w:t>
      </w:r>
    </w:p>
    <w:p w14:paraId="70940FCC" w14:textId="440AB751" w:rsidR="00706772" w:rsidRPr="00AF0528" w:rsidRDefault="00C30FF5" w:rsidP="00BB1FFF">
      <w:pPr>
        <w:numPr>
          <w:ilvl w:val="0"/>
          <w:numId w:val="25"/>
        </w:numPr>
        <w:rPr>
          <w:rFonts w:ascii="Arial" w:hAnsi="Arial" w:cs="Arial"/>
          <w:sz w:val="24"/>
          <w:szCs w:val="24"/>
        </w:rPr>
      </w:pPr>
      <w:r>
        <w:rPr>
          <w:rFonts w:ascii="Arial" w:eastAsia="Corbel" w:hAnsi="Arial" w:cs="Arial"/>
          <w:sz w:val="24"/>
          <w:szCs w:val="24"/>
        </w:rPr>
        <w:t xml:space="preserve">If </w:t>
      </w:r>
      <w:r w:rsidRPr="00AF0528">
        <w:rPr>
          <w:rFonts w:ascii="Arial" w:hAnsi="Arial" w:cs="Arial"/>
          <w:sz w:val="24"/>
          <w:szCs w:val="24"/>
        </w:rPr>
        <w:t>the parent has given consent for special education services and then, at any time following, revokes his/her consent to the student's special education services in writing, the district is obligated to discontinue all special education services and may not use mediation or request a due process hearing to obtain agreement or a ruling requiring the continuation of services, consistent with federal regulation. If a parent revokes consent in writing, the district must act promptly to provide written notice to the parent/guardian of the district’s proposal to discontinue services based on the revocation of consent, as well as information on how the parent can obtain a copy of his/her right to procedural safeguards. The district must provide the notice a reasonable time before the district intends to discontinue the services</w:t>
      </w:r>
      <w:r>
        <w:rPr>
          <w:rFonts w:ascii="Arial" w:hAnsi="Arial" w:cs="Arial"/>
          <w:sz w:val="24"/>
          <w:szCs w:val="24"/>
        </w:rPr>
        <w:t>.</w:t>
      </w:r>
    </w:p>
    <w:p w14:paraId="068E4245" w14:textId="77777777" w:rsidR="00706772" w:rsidRDefault="00706772" w:rsidP="00706772">
      <w:pPr>
        <w:rPr>
          <w:rFonts w:ascii="Arial" w:hAnsi="Arial" w:cs="Arial"/>
          <w:sz w:val="24"/>
          <w:szCs w:val="24"/>
        </w:rPr>
      </w:pPr>
    </w:p>
    <w:p w14:paraId="3D06CA6C" w14:textId="6AE632BE" w:rsidR="00706772" w:rsidRPr="00AF0528" w:rsidRDefault="00C30FF5" w:rsidP="00706772">
      <w:pPr>
        <w:rPr>
          <w:rFonts w:ascii="Arial" w:hAnsi="Arial" w:cs="Arial"/>
          <w:sz w:val="24"/>
          <w:szCs w:val="24"/>
        </w:rPr>
      </w:pPr>
      <w:r w:rsidRPr="0070677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28.07(1)</w:t>
      </w:r>
      <w:r>
        <w:rPr>
          <w:rFonts w:ascii="Arial" w:hAnsi="Arial" w:cs="Arial"/>
          <w:sz w:val="24"/>
          <w:szCs w:val="24"/>
        </w:rPr>
        <w:t xml:space="preserve">. </w:t>
      </w:r>
      <w:r w:rsidRPr="00AF0528">
        <w:rPr>
          <w:rFonts w:ascii="Arial" w:hAnsi="Arial" w:cs="Arial"/>
          <w:sz w:val="24"/>
          <w:szCs w:val="24"/>
        </w:rPr>
        <w:t>This criterion is related to State Performance Plan Indicator 8.  (See Massachusetts State Performance Plan (MA SPP) and Annual Performance Reports (MA APR) - Special Education.)</w:t>
      </w:r>
    </w:p>
    <w:p w14:paraId="48906202" w14:textId="77777777" w:rsidR="00706772" w:rsidRPr="00AF0528" w:rsidRDefault="00706772" w:rsidP="00706772">
      <w:pPr>
        <w:rPr>
          <w:rFonts w:ascii="Arial" w:hAnsi="Arial" w:cs="Arial"/>
          <w:sz w:val="24"/>
          <w:szCs w:val="24"/>
        </w:rPr>
      </w:pPr>
    </w:p>
    <w:p w14:paraId="660CB938" w14:textId="44769D56" w:rsidR="00706772" w:rsidRPr="00AF0528" w:rsidRDefault="00C30FF5" w:rsidP="00706772">
      <w:pPr>
        <w:rPr>
          <w:rFonts w:ascii="Arial" w:hAnsi="Arial" w:cs="Arial"/>
          <w:sz w:val="24"/>
          <w:szCs w:val="24"/>
        </w:rPr>
      </w:pPr>
      <w:r w:rsidRPr="00706772">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300.300</w:t>
      </w:r>
    </w:p>
    <w:p w14:paraId="112A9906" w14:textId="77777777" w:rsidR="00706772" w:rsidRPr="00AF0528" w:rsidRDefault="00706772" w:rsidP="00706772">
      <w:pPr>
        <w:rPr>
          <w:rFonts w:ascii="Arial" w:hAnsi="Arial" w:cs="Arial"/>
          <w:sz w:val="24"/>
          <w:szCs w:val="24"/>
        </w:rPr>
      </w:pPr>
    </w:p>
    <w:p w14:paraId="0B2A9291" w14:textId="1E86EF61" w:rsidR="00706772" w:rsidRPr="003F6235" w:rsidRDefault="00C30FF5" w:rsidP="00706772">
      <w:pPr>
        <w:rPr>
          <w:rFonts w:ascii="Arial" w:hAnsi="Arial" w:cs="Arial"/>
          <w:b/>
          <w:bCs/>
          <w:sz w:val="24"/>
          <w:szCs w:val="24"/>
        </w:rPr>
      </w:pPr>
      <w:r w:rsidRPr="00706772">
        <w:rPr>
          <w:rFonts w:ascii="Arial" w:hAnsi="Arial" w:cs="Arial"/>
          <w:b/>
          <w:bCs/>
          <w:sz w:val="24"/>
          <w:szCs w:val="24"/>
        </w:rPr>
        <w:t>Rating</w:t>
      </w:r>
      <w:bookmarkStart w:id="59" w:name="RATING_SE_25_ALT"/>
      <w:r w:rsidRPr="00706772">
        <w:rPr>
          <w:rFonts w:ascii="Arial" w:hAnsi="Arial" w:cs="Arial"/>
          <w:b/>
          <w:bCs/>
          <w:sz w:val="24"/>
          <w:szCs w:val="24"/>
        </w:rPr>
        <w:t>:</w:t>
      </w:r>
      <w:bookmarkEnd w:id="59"/>
      <w:r w:rsidRPr="00706772">
        <w:rPr>
          <w:rFonts w:ascii="Arial" w:hAnsi="Arial" w:cs="Arial"/>
          <w:b/>
          <w:bCs/>
          <w:sz w:val="24"/>
          <w:szCs w:val="24"/>
        </w:rPr>
        <w:t xml:space="preserve"> </w:t>
      </w:r>
      <w:bookmarkStart w:id="60" w:name="RATING_SE_25"/>
      <w:r w:rsidR="00FC06E4">
        <w:rPr>
          <w:rFonts w:ascii="Arial" w:hAnsi="Arial" w:cs="Arial"/>
          <w:sz w:val="24"/>
          <w:szCs w:val="24"/>
        </w:rPr>
        <w:t xml:space="preserve">Partially Implemented </w:t>
      </w:r>
      <w:bookmarkEnd w:id="60"/>
      <w:r w:rsidRPr="00706772">
        <w:rPr>
          <w:rFonts w:ascii="Arial" w:hAnsi="Arial" w:cs="Arial"/>
          <w:b/>
          <w:bCs/>
          <w:sz w:val="24"/>
          <w:szCs w:val="24"/>
        </w:rPr>
        <w:t xml:space="preserve"> </w:t>
      </w:r>
    </w:p>
    <w:p w14:paraId="7B4569E9" w14:textId="677216C4" w:rsidR="00706772" w:rsidRPr="00706772" w:rsidRDefault="00C30FF5" w:rsidP="00706772">
      <w:pPr>
        <w:rPr>
          <w:rFonts w:ascii="Arial" w:hAnsi="Arial" w:cs="Arial"/>
          <w:b/>
          <w:bCs/>
          <w:sz w:val="24"/>
          <w:szCs w:val="24"/>
        </w:rPr>
      </w:pPr>
      <w:r w:rsidRPr="00706772">
        <w:rPr>
          <w:rFonts w:ascii="Arial" w:hAnsi="Arial" w:cs="Arial"/>
          <w:b/>
          <w:bCs/>
          <w:sz w:val="24"/>
          <w:szCs w:val="24"/>
        </w:rPr>
        <w:t xml:space="preserve">District Response Required: </w:t>
      </w:r>
      <w:bookmarkStart w:id="61" w:name="DISTRESP_SE_25"/>
      <w:r w:rsidR="00FC06E4">
        <w:rPr>
          <w:rFonts w:ascii="Arial" w:hAnsi="Arial" w:cs="Arial"/>
          <w:sz w:val="24"/>
          <w:szCs w:val="24"/>
        </w:rPr>
        <w:t>Yes</w:t>
      </w:r>
      <w:bookmarkEnd w:id="61"/>
      <w:r w:rsidRPr="00706772">
        <w:rPr>
          <w:rFonts w:ascii="Arial" w:hAnsi="Arial" w:cs="Arial"/>
          <w:b/>
          <w:bCs/>
          <w:sz w:val="24"/>
          <w:szCs w:val="24"/>
        </w:rPr>
        <w:t xml:space="preserve"> </w:t>
      </w:r>
    </w:p>
    <w:p w14:paraId="30FD1A6A" w14:textId="77777777" w:rsidR="00706772" w:rsidRPr="00AF0528" w:rsidRDefault="00706772" w:rsidP="00706772">
      <w:pPr>
        <w:rPr>
          <w:rFonts w:ascii="Arial" w:hAnsi="Arial" w:cs="Arial"/>
          <w:sz w:val="24"/>
          <w:szCs w:val="24"/>
        </w:rPr>
      </w:pPr>
    </w:p>
    <w:p w14:paraId="1ECFB549" w14:textId="77777777" w:rsidR="009C4032" w:rsidRDefault="00C30FF5" w:rsidP="00706772">
      <w:pPr>
        <w:rPr>
          <w:rFonts w:ascii="Arial" w:hAnsi="Arial" w:cs="Arial"/>
          <w:sz w:val="24"/>
          <w:szCs w:val="24"/>
        </w:rPr>
      </w:pPr>
      <w:r w:rsidRPr="00706772">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32486918" w14:textId="48A9B43E" w:rsidR="00E471BB" w:rsidRPr="00A41C58" w:rsidRDefault="00C30FF5" w:rsidP="00FC06E4">
      <w:pPr>
        <w:pStyle w:val="XFINDINGSE25STYLE"/>
      </w:pPr>
      <w:bookmarkStart w:id="62" w:name="FINDING_SE_25"/>
      <w:r>
        <w:t>A review of student records and staff interviews indicated that when parental consent is required and the parent fails or refuses to provide consent, the school does not always make and document multiple efforts to contact the parent.</w:t>
      </w:r>
    </w:p>
    <w:bookmarkEnd w:id="62"/>
    <w:p w14:paraId="6E561942" w14:textId="3B5DF6BE" w:rsidR="00706772" w:rsidRPr="00A41C58" w:rsidRDefault="00C30FF5" w:rsidP="00FC06E4">
      <w:pPr>
        <w:pStyle w:val="XFINDINGSE25STYLE"/>
      </w:pPr>
      <w:r w:rsidRPr="00A41C58">
        <w:t xml:space="preserve"> </w:t>
      </w:r>
    </w:p>
    <w:bookmarkEnd w:id="58"/>
    <w:p w14:paraId="541164AD" w14:textId="77777777" w:rsidR="00125011" w:rsidRDefault="00125011">
      <w:pPr>
        <w:pStyle w:val="Header"/>
        <w:tabs>
          <w:tab w:val="clear" w:pos="4320"/>
          <w:tab w:val="clear" w:pos="8640"/>
        </w:tabs>
        <w:rPr>
          <w:rFonts w:ascii="Arial" w:hAnsi="Arial" w:cs="Arial"/>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C30FF5" w:rsidP="00313A26">
      <w:pPr>
        <w:rPr>
          <w:rFonts w:cs="Arial"/>
          <w:sz w:val="24"/>
          <w:szCs w:val="24"/>
        </w:rPr>
      </w:pPr>
      <w:r>
        <w:rPr>
          <w:rFonts w:ascii="Arial" w:hAnsi="Arial" w:cs="Arial"/>
          <w:sz w:val="24"/>
          <w:szCs w:val="24"/>
        </w:rPr>
        <w:br w:type="page"/>
      </w:r>
      <w:bookmarkStart w:id="63" w:name="HeaderPage_CR"/>
    </w:p>
    <w:p w14:paraId="3A2CFF5E" w14:textId="77777777" w:rsidR="009E218D" w:rsidRDefault="009E218D" w:rsidP="008B59AE"/>
    <w:p w14:paraId="352AFCF6" w14:textId="3F322AC4" w:rsidR="00E76AC4" w:rsidRDefault="00C30FF5" w:rsidP="003F6235">
      <w:pPr>
        <w:pStyle w:val="Heading2"/>
      </w:pPr>
      <w:r>
        <w:t>Civil Rights Methods of Administration (CR) and Other Related General Education Requirements</w:t>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p w14:paraId="4CFEE57C" w14:textId="77777777" w:rsidR="009E218D" w:rsidRPr="00AF0528" w:rsidRDefault="00C30FF5" w:rsidP="009E218D">
      <w:pPr>
        <w:jc w:val="center"/>
        <w:rPr>
          <w:rFonts w:ascii="Arial" w:hAnsi="Arial" w:cs="Arial"/>
          <w:b/>
          <w:bCs/>
          <w:sz w:val="24"/>
          <w:szCs w:val="24"/>
        </w:rPr>
      </w:pPr>
      <w:r w:rsidRPr="00AF0528">
        <w:rPr>
          <w:rFonts w:ascii="Arial" w:hAnsi="Arial" w:cs="Arial"/>
          <w:b/>
          <w:bCs/>
          <w:sz w:val="24"/>
          <w:szCs w:val="24"/>
        </w:rPr>
        <w:t>L</w:t>
      </w:r>
      <w:r>
        <w:rPr>
          <w:rFonts w:ascii="Arial" w:hAnsi="Arial" w:cs="Arial"/>
          <w:b/>
          <w:bCs/>
          <w:sz w:val="24"/>
          <w:szCs w:val="24"/>
        </w:rPr>
        <w:t>egal Standards,</w:t>
      </w:r>
      <w:r w:rsidRPr="00AF0528">
        <w:rPr>
          <w:rFonts w:ascii="Arial" w:hAnsi="Arial" w:cs="Arial"/>
          <w:b/>
          <w:bCs/>
          <w:sz w:val="24"/>
          <w:szCs w:val="24"/>
        </w:rPr>
        <w:t xml:space="preserve"> </w:t>
      </w:r>
    </w:p>
    <w:p w14:paraId="69B6A79A" w14:textId="77777777" w:rsidR="009E218D" w:rsidRPr="00AF0528" w:rsidRDefault="00C30FF5" w:rsidP="009E218D">
      <w:pPr>
        <w:jc w:val="center"/>
        <w:rPr>
          <w:rFonts w:ascii="Arial" w:hAnsi="Arial" w:cs="Arial"/>
          <w:b/>
          <w:bCs/>
          <w:sz w:val="24"/>
          <w:szCs w:val="24"/>
        </w:rPr>
      </w:pPr>
      <w:r>
        <w:rPr>
          <w:rFonts w:ascii="Arial" w:hAnsi="Arial" w:cs="Arial"/>
          <w:b/>
          <w:bCs/>
          <w:sz w:val="24"/>
          <w:szCs w:val="24"/>
        </w:rPr>
        <w:t>Compliance Ratings and</w:t>
      </w:r>
      <w:r w:rsidRPr="00AF0528">
        <w:rPr>
          <w:rFonts w:ascii="Arial" w:hAnsi="Arial" w:cs="Arial"/>
          <w:b/>
          <w:bCs/>
          <w:sz w:val="24"/>
          <w:szCs w:val="24"/>
        </w:rPr>
        <w:t xml:space="preserve"> </w:t>
      </w:r>
    </w:p>
    <w:p w14:paraId="28EFA613" w14:textId="1F48ABD2" w:rsidR="009E218D" w:rsidRDefault="00C30FF5" w:rsidP="009E218D">
      <w:pPr>
        <w:jc w:val="center"/>
        <w:rPr>
          <w:rFonts w:ascii="Arial" w:hAnsi="Arial" w:cs="Arial"/>
          <w:b/>
          <w:bCs/>
          <w:sz w:val="24"/>
          <w:szCs w:val="24"/>
        </w:rPr>
      </w:pPr>
      <w:bookmarkStart w:id="64" w:name="SEMANTIC_CR"/>
      <w:r w:rsidRPr="00AF0528">
        <w:rPr>
          <w:rFonts w:ascii="Arial" w:hAnsi="Arial" w:cs="Arial"/>
          <w:b/>
          <w:bCs/>
          <w:sz w:val="24"/>
          <w:szCs w:val="24"/>
        </w:rPr>
        <w:t>F</w:t>
      </w:r>
      <w:r>
        <w:rPr>
          <w:rFonts w:ascii="Arial" w:hAnsi="Arial" w:cs="Arial"/>
          <w:b/>
          <w:bCs/>
          <w:sz w:val="24"/>
          <w:szCs w:val="24"/>
        </w:rPr>
        <w:t>indings</w:t>
      </w:r>
      <w:bookmarkEnd w:id="64"/>
    </w:p>
    <w:bookmarkEnd w:id="63"/>
    <w:p w14:paraId="1C3FB415" w14:textId="77777777" w:rsidR="00313A26" w:rsidRDefault="00313A26" w:rsidP="00313A26">
      <w:pPr>
        <w:rPr>
          <w:rFonts w:ascii="Arial" w:hAnsi="Arial" w:cs="Arial"/>
          <w:sz w:val="24"/>
          <w:szCs w:val="24"/>
        </w:rPr>
      </w:pPr>
    </w:p>
    <w:p w14:paraId="03FFA022" w14:textId="77777777" w:rsidR="005D7411" w:rsidRDefault="005D7411">
      <w:pPr>
        <w:rPr>
          <w:rFonts w:ascii="Arial" w:hAnsi="Arial" w:cs="Arial"/>
          <w:sz w:val="24"/>
          <w:szCs w:val="24"/>
        </w:rPr>
      </w:pPr>
      <w:bookmarkStart w:id="65" w:name="LABEL_CR_18"/>
    </w:p>
    <w:p w14:paraId="46F73D30" w14:textId="77777777" w:rsidR="00AD786B" w:rsidRDefault="00AD786B">
      <w:pPr>
        <w:rPr>
          <w:rFonts w:ascii="Arial" w:hAnsi="Arial" w:cs="Arial"/>
          <w:sz w:val="24"/>
          <w:szCs w:val="24"/>
        </w:rPr>
      </w:pPr>
    </w:p>
    <w:p w14:paraId="2D0FA624" w14:textId="77777777" w:rsidR="00AD786B" w:rsidRDefault="00AD786B">
      <w:pPr>
        <w:rPr>
          <w:rFonts w:ascii="Arial" w:hAnsi="Arial" w:cs="Arial"/>
          <w:sz w:val="24"/>
          <w:szCs w:val="24"/>
        </w:rPr>
      </w:pPr>
    </w:p>
    <w:p w14:paraId="30B81B81" w14:textId="2BAA3BA6" w:rsidR="00AD786B" w:rsidRPr="00AF0528" w:rsidRDefault="00C30FF5" w:rsidP="00AD786B">
      <w:pPr>
        <w:rPr>
          <w:rFonts w:ascii="Arial" w:hAnsi="Arial" w:cs="Arial"/>
          <w:sz w:val="24"/>
          <w:szCs w:val="24"/>
        </w:rPr>
      </w:pPr>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C30FF5"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C30FF5" w:rsidP="00AD786B">
      <w:pPr>
        <w:rPr>
          <w:rFonts w:ascii="Arial" w:hAnsi="Arial" w:cs="Arial"/>
          <w:b/>
          <w:bCs/>
          <w:sz w:val="24"/>
          <w:szCs w:val="24"/>
        </w:rPr>
      </w:pPr>
      <w:r w:rsidRPr="00AD786B">
        <w:rPr>
          <w:rFonts w:ascii="Arial" w:hAnsi="Arial" w:cs="Arial"/>
          <w:b/>
          <w:bCs/>
          <w:sz w:val="24"/>
          <w:szCs w:val="24"/>
        </w:rPr>
        <w:t>Legal Standard:</w:t>
      </w:r>
    </w:p>
    <w:p w14:paraId="74E78D22" w14:textId="477B2141" w:rsidR="00AD786B" w:rsidRPr="00AF0528" w:rsidRDefault="00C30FF5" w:rsidP="00AD786B">
      <w:pPr>
        <w:numPr>
          <w:ilvl w:val="0"/>
          <w:numId w:val="60"/>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59B79DF8" w:rsidR="00AD786B" w:rsidRPr="00AF0528" w:rsidRDefault="00C30FF5" w:rsidP="00AD786B">
      <w:pPr>
        <w:numPr>
          <w:ilvl w:val="0"/>
          <w:numId w:val="60"/>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C30FF5" w:rsidP="00AD786B">
      <w:pPr>
        <w:numPr>
          <w:ilvl w:val="0"/>
          <w:numId w:val="60"/>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74340763" w:rsidR="00AD786B" w:rsidRDefault="00C30FF5" w:rsidP="00AD786B">
      <w:pPr>
        <w:numPr>
          <w:ilvl w:val="0"/>
          <w:numId w:val="60"/>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0B0C4812" w:rsidR="00AD786B" w:rsidRPr="00AF0528" w:rsidRDefault="00C30FF5" w:rsidP="00AD786B">
      <w:pPr>
        <w:numPr>
          <w:ilvl w:val="0"/>
          <w:numId w:val="60"/>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79ED116D" w14:textId="63A148BA" w:rsidR="00AD786B" w:rsidRDefault="00C30FF5"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0B0169F9" w14:textId="77777777" w:rsidR="003F6235" w:rsidRDefault="003F6235" w:rsidP="00AD786B">
      <w:pPr>
        <w:rPr>
          <w:rFonts w:ascii="Arial" w:hAnsi="Arial" w:cs="Arial"/>
          <w:sz w:val="24"/>
          <w:szCs w:val="24"/>
        </w:rPr>
      </w:pPr>
    </w:p>
    <w:p w14:paraId="6CB93E27" w14:textId="77777777" w:rsidR="003F6235" w:rsidRPr="00AF0528" w:rsidRDefault="003F6235" w:rsidP="00AD786B">
      <w:pPr>
        <w:rPr>
          <w:rFonts w:ascii="Arial" w:hAnsi="Arial" w:cs="Arial"/>
          <w:sz w:val="24"/>
          <w:szCs w:val="24"/>
        </w:rPr>
      </w:pPr>
    </w:p>
    <w:p w14:paraId="40C19164" w14:textId="58010E60" w:rsidR="00AD786B" w:rsidRPr="003F6235" w:rsidRDefault="00C30FF5" w:rsidP="00AD786B">
      <w:pPr>
        <w:rPr>
          <w:rFonts w:ascii="Arial" w:hAnsi="Arial" w:cs="Arial"/>
          <w:b/>
          <w:bCs/>
          <w:sz w:val="24"/>
          <w:szCs w:val="24"/>
        </w:rPr>
      </w:pPr>
      <w:r w:rsidRPr="00AD786B">
        <w:rPr>
          <w:rFonts w:ascii="Arial" w:hAnsi="Arial" w:cs="Arial"/>
          <w:b/>
          <w:bCs/>
          <w:sz w:val="24"/>
          <w:szCs w:val="24"/>
        </w:rPr>
        <w:t>Rating</w:t>
      </w:r>
      <w:bookmarkStart w:id="66" w:name="RATING_CR_18_ALT"/>
      <w:r w:rsidRPr="00AD786B">
        <w:rPr>
          <w:rFonts w:ascii="Arial" w:hAnsi="Arial" w:cs="Arial"/>
          <w:b/>
          <w:bCs/>
          <w:sz w:val="24"/>
          <w:szCs w:val="24"/>
        </w:rPr>
        <w:t>:</w:t>
      </w:r>
      <w:bookmarkEnd w:id="66"/>
      <w:r w:rsidRPr="00AD786B">
        <w:rPr>
          <w:rFonts w:ascii="Arial" w:hAnsi="Arial" w:cs="Arial"/>
          <w:b/>
          <w:bCs/>
          <w:sz w:val="24"/>
          <w:szCs w:val="24"/>
        </w:rPr>
        <w:t xml:space="preserve"> </w:t>
      </w:r>
      <w:bookmarkStart w:id="67" w:name="RATING_CR_18"/>
      <w:r w:rsidR="001A4056">
        <w:rPr>
          <w:rFonts w:ascii="Arial" w:hAnsi="Arial" w:cs="Arial"/>
          <w:sz w:val="24"/>
          <w:szCs w:val="24"/>
        </w:rPr>
        <w:t xml:space="preserve">Prior Noncompliance-Corrective Action Under Review </w:t>
      </w:r>
      <w:bookmarkEnd w:id="67"/>
      <w:r w:rsidRPr="00AD786B">
        <w:rPr>
          <w:rFonts w:ascii="Arial" w:hAnsi="Arial" w:cs="Arial"/>
          <w:b/>
          <w:bCs/>
          <w:sz w:val="24"/>
          <w:szCs w:val="24"/>
        </w:rPr>
        <w:t xml:space="preserve"> </w:t>
      </w:r>
    </w:p>
    <w:p w14:paraId="5CF392FA" w14:textId="29DFE32C" w:rsidR="00AD786B" w:rsidRPr="00AD786B" w:rsidRDefault="00C30FF5"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68" w:name="DISTRESP_CR_18"/>
      <w:r w:rsidR="001A4056">
        <w:rPr>
          <w:rFonts w:ascii="Arial" w:hAnsi="Arial" w:cs="Arial"/>
          <w:sz w:val="24"/>
          <w:szCs w:val="24"/>
        </w:rPr>
        <w:t>No</w:t>
      </w:r>
      <w:bookmarkEnd w:id="68"/>
      <w:r w:rsidRPr="00AD786B">
        <w:rPr>
          <w:rFonts w:ascii="Arial" w:hAnsi="Arial" w:cs="Arial"/>
          <w:b/>
          <w:bCs/>
          <w:sz w:val="24"/>
          <w:szCs w:val="24"/>
        </w:rPr>
        <w:t xml:space="preserve"> </w:t>
      </w:r>
    </w:p>
    <w:p w14:paraId="075A5F02" w14:textId="77777777" w:rsidR="00AD786B" w:rsidRPr="00AF0528" w:rsidRDefault="00AD786B" w:rsidP="00AD786B">
      <w:pPr>
        <w:rPr>
          <w:rFonts w:ascii="Arial" w:hAnsi="Arial" w:cs="Arial"/>
          <w:sz w:val="24"/>
          <w:szCs w:val="24"/>
        </w:rPr>
      </w:pPr>
    </w:p>
    <w:p w14:paraId="441BFF50" w14:textId="77777777" w:rsidR="00CA64EE" w:rsidRDefault="00C30FF5" w:rsidP="00AD786B">
      <w:pPr>
        <w:rPr>
          <w:rFonts w:ascii="Arial" w:hAnsi="Arial" w:cs="Arial"/>
          <w:sz w:val="24"/>
          <w:szCs w:val="24"/>
        </w:rPr>
      </w:pPr>
      <w:r w:rsidRPr="00AD786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EF4990F" w14:textId="76964B8D" w:rsidR="00AD786B" w:rsidRPr="003756CF" w:rsidRDefault="00C30FF5" w:rsidP="00CA64EE">
      <w:pPr>
        <w:pStyle w:val="XFINDINGCR18STYLE"/>
      </w:pPr>
      <w:bookmarkStart w:id="69" w:name="FINDING_CR_18"/>
      <w:r>
        <w:t xml:space="preserve">During the 2025-2026 monitoring review conducted by the Office of Language Acquisition (OLA), it was determined that the district does not always provide appropriate services for linguistic minority students. Specifically, OLA made an English Language Education 5 (ELE) finding indicating, in part, that the school does not consistently provide Sheltered English Immersion instruction in content classes that: </w:t>
      </w:r>
    </w:p>
    <w:p w14:paraId="28A09809" w14:textId="77777777" w:rsidR="00AD786B" w:rsidRPr="003756CF" w:rsidRDefault="00C30FF5" w:rsidP="00A061F4">
      <w:pPr>
        <w:pStyle w:val="XFINDINGCR18STYLE"/>
        <w:numPr>
          <w:ilvl w:val="0"/>
          <w:numId w:val="84"/>
        </w:numPr>
      </w:pPr>
      <w:r w:rsidRPr="003756CF">
        <w:t xml:space="preserve">Provides meaningful, engaging learning; </w:t>
      </w:r>
    </w:p>
    <w:p w14:paraId="33F564F7" w14:textId="77777777" w:rsidR="00AD786B" w:rsidRPr="003756CF" w:rsidRDefault="00C30FF5" w:rsidP="00A061F4">
      <w:pPr>
        <w:pStyle w:val="XFINDINGCR18STYLE"/>
        <w:numPr>
          <w:ilvl w:val="0"/>
          <w:numId w:val="84"/>
        </w:numPr>
      </w:pPr>
      <w:r w:rsidRPr="003756CF">
        <w:t>Strategically addresses language demands in content classrooms;</w:t>
      </w:r>
    </w:p>
    <w:p w14:paraId="682F2D72" w14:textId="77777777" w:rsidR="00AD786B" w:rsidRPr="003756CF" w:rsidRDefault="00C30FF5" w:rsidP="00A061F4">
      <w:pPr>
        <w:pStyle w:val="XFINDINGCR18STYLE"/>
        <w:numPr>
          <w:ilvl w:val="0"/>
          <w:numId w:val="84"/>
        </w:numPr>
      </w:pPr>
      <w:r w:rsidRPr="003756CF">
        <w:t>Includes appropriate scaffolding; and</w:t>
      </w:r>
    </w:p>
    <w:p w14:paraId="74EF66D2" w14:textId="77777777" w:rsidR="00AD786B" w:rsidRPr="003756CF" w:rsidRDefault="00C30FF5" w:rsidP="00A061F4">
      <w:pPr>
        <w:pStyle w:val="XFINDINGCR18STYLE"/>
        <w:numPr>
          <w:ilvl w:val="0"/>
          <w:numId w:val="84"/>
        </w:numPr>
      </w:pPr>
      <w:r w:rsidRPr="003756CF">
        <w:t>Explicitly integrates the language of the discipline through English learner language objectives.</w:t>
      </w:r>
    </w:p>
    <w:p w14:paraId="1F488286" w14:textId="77777777" w:rsidR="00AD786B" w:rsidRPr="003756CF" w:rsidRDefault="00AD786B" w:rsidP="00CA64EE">
      <w:pPr>
        <w:pStyle w:val="XFINDINGCR18STYLE"/>
      </w:pPr>
    </w:p>
    <w:p w14:paraId="3BC40873" w14:textId="77777777" w:rsidR="00AD786B" w:rsidRPr="003756CF" w:rsidRDefault="00C30FF5" w:rsidP="00CA64EE">
      <w:pPr>
        <w:pStyle w:val="XFINDINGCR18STYLE"/>
      </w:pPr>
      <w:r w:rsidRPr="003756CF">
        <w:t>All corrective action will be completed through the school's Continuous Improvement and Monitoring Plan (CIMP).</w:t>
      </w:r>
    </w:p>
    <w:bookmarkEnd w:id="69"/>
    <w:p w14:paraId="6C13051D" w14:textId="0EB4AB4A" w:rsidR="00AD786B" w:rsidRPr="003756CF" w:rsidRDefault="00AD786B" w:rsidP="00CA64EE">
      <w:pPr>
        <w:pStyle w:val="XFINDINGCR18STYLE"/>
      </w:pPr>
    </w:p>
    <w:bookmarkEnd w:id="65"/>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headerReference w:type="default" r:id="rId30"/>
          <w:footerReference w:type="default" r:id="rId31"/>
          <w:headerReference w:type="first" r:id="rId32"/>
          <w:footerReference w:type="first" r:id="rId33"/>
          <w:type w:val="continuous"/>
          <w:pgSz w:w="12240" w:h="15840" w:code="1"/>
          <w:pgMar w:top="1440" w:right="1440" w:bottom="1440" w:left="1440" w:header="720" w:footer="720" w:gutter="0"/>
          <w:cols w:space="720"/>
          <w:titlePg/>
        </w:sectPr>
      </w:pPr>
    </w:p>
    <w:p w14:paraId="78346700" w14:textId="77777777" w:rsidR="00195571" w:rsidRDefault="00C30FF5">
      <w:pPr>
        <w:rPr>
          <w:rFonts w:ascii="Arial" w:hAnsi="Arial" w:cs="Arial"/>
          <w:sz w:val="24"/>
          <w:szCs w:val="24"/>
        </w:rPr>
      </w:pPr>
      <w:r w:rsidRPr="00AF0528">
        <w:rPr>
          <w:rFonts w:ascii="Arial" w:hAnsi="Arial" w:cs="Arial"/>
          <w:sz w:val="24"/>
          <w:szCs w:val="24"/>
        </w:rPr>
        <w:br w:type="page"/>
      </w:r>
      <w:bookmarkStart w:id="72" w:name="LAST_PAGE_MARKER"/>
      <w:bookmarkEnd w:id="72"/>
    </w:p>
    <w:p w14:paraId="22CF5C22" w14:textId="77777777" w:rsidR="00DD7268" w:rsidRPr="00AF0528" w:rsidRDefault="00C30FF5"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34" w:history="1">
        <w:r>
          <w:rPr>
            <w:rStyle w:val="Hyperlink"/>
            <w:rFonts w:ascii="Arial" w:hAnsi="Arial" w:cs="Arial"/>
            <w:sz w:val="24"/>
            <w:szCs w:val="24"/>
          </w:rPr>
          <w:t>https://www.doe.mass.edu/psm/integrated/reports/default.html</w:t>
        </w:r>
      </w:hyperlink>
      <w:r w:rsidR="00C30FF5" w:rsidRPr="00AF0528">
        <w:rPr>
          <w:rFonts w:ascii="Arial" w:hAnsi="Arial" w:cs="Arial"/>
          <w:sz w:val="24"/>
          <w:szCs w:val="24"/>
        </w:rPr>
        <w:t>.</w:t>
      </w:r>
    </w:p>
    <w:p w14:paraId="29EFD318" w14:textId="77777777" w:rsidR="00DD7268" w:rsidRPr="00AF0528" w:rsidRDefault="00C30FF5"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35" w:history="1">
        <w:r w:rsidRPr="00AF0528">
          <w:rPr>
            <w:rStyle w:val="Hyperlink"/>
            <w:rFonts w:ascii="Arial" w:hAnsi="Arial" w:cs="Arial"/>
            <w:sz w:val="24"/>
            <w:szCs w:val="24"/>
          </w:rPr>
          <w:t>http://profiles.doe.mass.edu/</w:t>
        </w:r>
      </w:hyperlink>
      <w:r w:rsidR="00C30FF5"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63D2EE82" w:rsidR="00DD7268" w:rsidRDefault="00C30FF5">
      <w:pPr>
        <w:rPr>
          <w:rFonts w:ascii="Arial" w:hAnsi="Arial" w:cs="Arial"/>
          <w:sz w:val="24"/>
          <w:szCs w:val="24"/>
          <w:lang w:val="fr-FR"/>
        </w:rPr>
      </w:pPr>
      <w:r w:rsidRPr="00AF0528">
        <w:rPr>
          <w:rFonts w:ascii="Arial" w:hAnsi="Arial" w:cs="Arial"/>
          <w:sz w:val="24"/>
          <w:szCs w:val="24"/>
          <w:lang w:val="fr-FR"/>
        </w:rPr>
        <w:t xml:space="preserve">WBMS Final Report </w:t>
      </w:r>
      <w:r w:rsidR="1AE251FB" w:rsidRPr="3D6E617F">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2E14E943" w:rsidR="00D80454" w:rsidRDefault="00C30FF5">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7AD87868" w:rsidRPr="3D6E617F">
        <w:rPr>
          <w:rFonts w:ascii="Arial" w:hAnsi="Arial" w:cs="Arial"/>
          <w:sz w:val="24"/>
          <w:szCs w:val="24"/>
        </w:rPr>
        <w:t>Lowell Middlesex Academy Charter School IMR Final Report</w:t>
      </w:r>
    </w:p>
    <w:p w14:paraId="35E8BAF0" w14:textId="734588BA" w:rsidR="00D80454" w:rsidRDefault="00C30FF5">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78E3ADE2" w:rsidRPr="3D6E617F">
        <w:rPr>
          <w:rFonts w:ascii="Arial" w:hAnsi="Arial" w:cs="Arial"/>
          <w:sz w:val="24"/>
          <w:szCs w:val="24"/>
        </w:rPr>
        <w:t xml:space="preserve">July </w:t>
      </w:r>
      <w:r w:rsidR="00A061F4">
        <w:rPr>
          <w:rFonts w:ascii="Arial" w:hAnsi="Arial" w:cs="Arial"/>
          <w:sz w:val="24"/>
          <w:szCs w:val="24"/>
        </w:rPr>
        <w:t>2</w:t>
      </w:r>
      <w:r w:rsidR="00CD11E4">
        <w:rPr>
          <w:rFonts w:ascii="Arial" w:hAnsi="Arial" w:cs="Arial"/>
          <w:sz w:val="24"/>
          <w:szCs w:val="24"/>
        </w:rPr>
        <w:t>3</w:t>
      </w:r>
      <w:r w:rsidR="78E3ADE2" w:rsidRPr="3D6E617F">
        <w:rPr>
          <w:rFonts w:ascii="Arial" w:hAnsi="Arial" w:cs="Arial"/>
          <w:sz w:val="24"/>
          <w:szCs w:val="24"/>
        </w:rPr>
        <w:t>, 2026</w:t>
      </w:r>
    </w:p>
    <w:p w14:paraId="7289C828" w14:textId="4D9B3C29" w:rsidR="00D80454" w:rsidRDefault="00C30FF5">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5E66675C" w:rsidRPr="3D6E617F">
        <w:rPr>
          <w:rFonts w:ascii="Arial" w:hAnsi="Arial" w:cs="Arial"/>
          <w:sz w:val="24"/>
          <w:szCs w:val="24"/>
          <w:lang w:val="fr-FR"/>
        </w:rPr>
        <w:t>AP/AM/MN</w:t>
      </w:r>
    </w:p>
    <w:p w14:paraId="205298A9" w14:textId="77777777" w:rsidR="00125011" w:rsidRPr="00AF0528" w:rsidRDefault="00125011" w:rsidP="00D45180">
      <w:pPr>
        <w:rPr>
          <w:rFonts w:ascii="Arial" w:hAnsi="Arial" w:cs="Arial"/>
          <w:sz w:val="24"/>
          <w:szCs w:val="24"/>
        </w:rPr>
      </w:pPr>
    </w:p>
    <w:sectPr w:rsidR="00125011" w:rsidRPr="00AF0528" w:rsidSect="003A69E4">
      <w:headerReference w:type="default" r:id="rId36"/>
      <w:headerReference w:type="first" r:id="rId37"/>
      <w:footerReference w:type="first" r:id="rId3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5B91" w14:textId="77777777" w:rsidR="00AE0680" w:rsidRDefault="00AE0680">
      <w:r>
        <w:separator/>
      </w:r>
    </w:p>
  </w:endnote>
  <w:endnote w:type="continuationSeparator" w:id="0">
    <w:p w14:paraId="3D9B936A" w14:textId="77777777" w:rsidR="00AE0680" w:rsidRDefault="00AE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C30F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52CB62E3" w14:textId="77777777" w:rsidTr="3D6E617F">
      <w:trPr>
        <w:trHeight w:val="300"/>
      </w:trPr>
      <w:tc>
        <w:tcPr>
          <w:tcW w:w="3120" w:type="dxa"/>
        </w:tcPr>
        <w:p w14:paraId="01942B6C" w14:textId="3837D472" w:rsidR="3D6E617F" w:rsidRDefault="3D6E617F" w:rsidP="3D6E617F">
          <w:pPr>
            <w:pStyle w:val="Header"/>
            <w:ind w:left="-115"/>
          </w:pPr>
        </w:p>
      </w:tc>
      <w:tc>
        <w:tcPr>
          <w:tcW w:w="3120" w:type="dxa"/>
        </w:tcPr>
        <w:p w14:paraId="00FE2999" w14:textId="1568ED25" w:rsidR="3D6E617F" w:rsidRDefault="3D6E617F" w:rsidP="3D6E617F">
          <w:pPr>
            <w:pStyle w:val="Header"/>
            <w:jc w:val="center"/>
          </w:pPr>
        </w:p>
      </w:tc>
      <w:tc>
        <w:tcPr>
          <w:tcW w:w="3120" w:type="dxa"/>
        </w:tcPr>
        <w:p w14:paraId="3B1825BE" w14:textId="4E10C2D3" w:rsidR="3D6E617F" w:rsidRDefault="3D6E617F" w:rsidP="3D6E617F">
          <w:pPr>
            <w:pStyle w:val="Header"/>
            <w:ind w:right="-115"/>
            <w:jc w:val="right"/>
          </w:pPr>
        </w:p>
      </w:tc>
    </w:tr>
  </w:tbl>
  <w:p w14:paraId="3C13EDF2" w14:textId="04C5D430" w:rsidR="3D6E617F" w:rsidRDefault="3D6E617F" w:rsidP="3D6E61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213F7DA4" w14:textId="77777777" w:rsidTr="3D6E617F">
      <w:trPr>
        <w:trHeight w:val="300"/>
      </w:trPr>
      <w:tc>
        <w:tcPr>
          <w:tcW w:w="3120" w:type="dxa"/>
        </w:tcPr>
        <w:p w14:paraId="4091BD21" w14:textId="4C23B6AE" w:rsidR="3D6E617F" w:rsidRDefault="3D6E617F" w:rsidP="3D6E617F">
          <w:pPr>
            <w:pStyle w:val="Header"/>
            <w:ind w:left="-115"/>
          </w:pPr>
        </w:p>
      </w:tc>
      <w:tc>
        <w:tcPr>
          <w:tcW w:w="3120" w:type="dxa"/>
        </w:tcPr>
        <w:p w14:paraId="79ECC787" w14:textId="23D89A37" w:rsidR="3D6E617F" w:rsidRDefault="3D6E617F" w:rsidP="3D6E617F">
          <w:pPr>
            <w:pStyle w:val="Header"/>
            <w:jc w:val="center"/>
          </w:pPr>
        </w:p>
      </w:tc>
      <w:tc>
        <w:tcPr>
          <w:tcW w:w="3120" w:type="dxa"/>
        </w:tcPr>
        <w:p w14:paraId="5E10F232" w14:textId="33ADCDE7" w:rsidR="3D6E617F" w:rsidRDefault="3D6E617F" w:rsidP="3D6E617F">
          <w:pPr>
            <w:pStyle w:val="Header"/>
            <w:ind w:right="-115"/>
            <w:jc w:val="right"/>
          </w:pPr>
        </w:p>
      </w:tc>
    </w:tr>
  </w:tbl>
  <w:p w14:paraId="3B7F6AB8" w14:textId="2E40F7C0" w:rsidR="3D6E617F" w:rsidRDefault="3D6E617F" w:rsidP="3D6E6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4FCE858F" w14:textId="77777777" w:rsidTr="3D6E617F">
      <w:trPr>
        <w:trHeight w:val="300"/>
      </w:trPr>
      <w:tc>
        <w:tcPr>
          <w:tcW w:w="3120" w:type="dxa"/>
        </w:tcPr>
        <w:p w14:paraId="61900B05" w14:textId="498923AE" w:rsidR="3D6E617F" w:rsidRDefault="3D6E617F" w:rsidP="3D6E617F">
          <w:pPr>
            <w:pStyle w:val="Header"/>
            <w:ind w:left="-115"/>
          </w:pPr>
        </w:p>
      </w:tc>
      <w:tc>
        <w:tcPr>
          <w:tcW w:w="3120" w:type="dxa"/>
        </w:tcPr>
        <w:p w14:paraId="7219FD9D" w14:textId="5A26244E" w:rsidR="3D6E617F" w:rsidRDefault="3D6E617F" w:rsidP="3D6E617F">
          <w:pPr>
            <w:pStyle w:val="Header"/>
            <w:jc w:val="center"/>
          </w:pPr>
        </w:p>
      </w:tc>
      <w:tc>
        <w:tcPr>
          <w:tcW w:w="3120" w:type="dxa"/>
        </w:tcPr>
        <w:p w14:paraId="44C5D72E" w14:textId="27094748" w:rsidR="3D6E617F" w:rsidRDefault="3D6E617F" w:rsidP="3D6E617F">
          <w:pPr>
            <w:pStyle w:val="Header"/>
            <w:ind w:right="-115"/>
            <w:jc w:val="right"/>
          </w:pPr>
        </w:p>
      </w:tc>
    </w:tr>
  </w:tbl>
  <w:p w14:paraId="2DB5D90A" w14:textId="3E3AD70A" w:rsidR="3D6E617F" w:rsidRDefault="3D6E617F" w:rsidP="3D6E61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0DC17A09" w14:textId="77777777" w:rsidTr="3D6E617F">
      <w:trPr>
        <w:trHeight w:val="300"/>
      </w:trPr>
      <w:tc>
        <w:tcPr>
          <w:tcW w:w="3120" w:type="dxa"/>
        </w:tcPr>
        <w:p w14:paraId="28732619" w14:textId="256753AD" w:rsidR="3D6E617F" w:rsidRDefault="3D6E617F" w:rsidP="3D6E617F">
          <w:pPr>
            <w:pStyle w:val="Header"/>
            <w:ind w:left="-115"/>
          </w:pPr>
        </w:p>
      </w:tc>
      <w:tc>
        <w:tcPr>
          <w:tcW w:w="3120" w:type="dxa"/>
        </w:tcPr>
        <w:p w14:paraId="1EB4E6AE" w14:textId="7ED3EB2C" w:rsidR="3D6E617F" w:rsidRDefault="3D6E617F" w:rsidP="3D6E617F">
          <w:pPr>
            <w:pStyle w:val="Header"/>
            <w:jc w:val="center"/>
          </w:pPr>
        </w:p>
      </w:tc>
      <w:tc>
        <w:tcPr>
          <w:tcW w:w="3120" w:type="dxa"/>
        </w:tcPr>
        <w:p w14:paraId="71E64362" w14:textId="11991054" w:rsidR="3D6E617F" w:rsidRDefault="3D6E617F" w:rsidP="3D6E617F">
          <w:pPr>
            <w:pStyle w:val="Header"/>
            <w:ind w:right="-115"/>
            <w:jc w:val="right"/>
          </w:pPr>
        </w:p>
      </w:tc>
    </w:tr>
  </w:tbl>
  <w:p w14:paraId="737F47A0" w14:textId="29AA47F7" w:rsidR="3D6E617F" w:rsidRDefault="3D6E617F" w:rsidP="3D6E61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C30FF5"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7B0E5A3F" w:rsidR="0025278C" w:rsidRPr="00DF176C" w:rsidRDefault="3D6E617F" w:rsidP="00F41DCC">
    <w:pPr>
      <w:pStyle w:val="Footer"/>
      <w:tabs>
        <w:tab w:val="clear" w:pos="8640"/>
      </w:tabs>
      <w:jc w:val="center"/>
      <w:rPr>
        <w:rFonts w:ascii="Arial" w:hAnsi="Arial" w:cs="Arial"/>
      </w:rPr>
    </w:pPr>
    <w:bookmarkStart w:id="31" w:name="reportNameFooterSec2"/>
    <w:r w:rsidRPr="3D6E617F">
      <w:rPr>
        <w:rFonts w:ascii="Arial" w:hAnsi="Arial" w:cs="Arial"/>
      </w:rPr>
      <w:t>Lowell Middlesex Academy Charter School</w:t>
    </w:r>
    <w:bookmarkEnd w:id="31"/>
    <w:r w:rsidRPr="3D6E617F">
      <w:rPr>
        <w:rFonts w:ascii="Arial" w:hAnsi="Arial" w:cs="Arial"/>
      </w:rPr>
      <w:t xml:space="preserve"> Integrated Monitoring Review Report – </w:t>
    </w:r>
    <w:bookmarkStart w:id="32" w:name="reportDateFooterSec2"/>
    <w:r w:rsidRPr="3D6E617F">
      <w:rPr>
        <w:rFonts w:ascii="Arial" w:hAnsi="Arial" w:cs="Arial"/>
      </w:rPr>
      <w:t xml:space="preserve">July </w:t>
    </w:r>
    <w:r w:rsidR="00DA4B86">
      <w:rPr>
        <w:rFonts w:ascii="Arial" w:hAnsi="Arial" w:cs="Arial"/>
      </w:rPr>
      <w:t>2</w:t>
    </w:r>
    <w:r w:rsidR="00C84F37">
      <w:rPr>
        <w:rFonts w:ascii="Arial" w:hAnsi="Arial" w:cs="Arial"/>
      </w:rPr>
      <w:t>3</w:t>
    </w:r>
    <w:r w:rsidRPr="3D6E617F">
      <w:rPr>
        <w:rFonts w:ascii="Arial" w:hAnsi="Arial" w:cs="Arial"/>
      </w:rPr>
      <w:t>, 2026</w:t>
    </w:r>
    <w:bookmarkEnd w:id="32"/>
  </w:p>
  <w:p w14:paraId="3E69A128" w14:textId="77777777" w:rsidR="0025278C" w:rsidRPr="00DF176C" w:rsidRDefault="00C30FF5"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26</w:t>
    </w:r>
    <w:r w:rsidRPr="00DF176C">
      <w:rPr>
        <w:rFonts w:ascii="Arial" w:hAnsi="Arial" w:cs="Arial"/>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1C411C3F" w14:textId="77777777" w:rsidTr="3D6E617F">
      <w:trPr>
        <w:trHeight w:val="300"/>
      </w:trPr>
      <w:tc>
        <w:tcPr>
          <w:tcW w:w="3120" w:type="dxa"/>
        </w:tcPr>
        <w:p w14:paraId="774D9D0E" w14:textId="6E2C9A82" w:rsidR="3D6E617F" w:rsidRDefault="3D6E617F" w:rsidP="3D6E617F">
          <w:pPr>
            <w:pStyle w:val="Header"/>
            <w:ind w:left="-115"/>
          </w:pPr>
        </w:p>
      </w:tc>
      <w:tc>
        <w:tcPr>
          <w:tcW w:w="3120" w:type="dxa"/>
        </w:tcPr>
        <w:p w14:paraId="45364EE7" w14:textId="51155CA8" w:rsidR="3D6E617F" w:rsidRDefault="3D6E617F" w:rsidP="3D6E617F">
          <w:pPr>
            <w:pStyle w:val="Header"/>
            <w:jc w:val="center"/>
          </w:pPr>
        </w:p>
      </w:tc>
      <w:tc>
        <w:tcPr>
          <w:tcW w:w="3120" w:type="dxa"/>
        </w:tcPr>
        <w:p w14:paraId="336F208A" w14:textId="0C6E14B6" w:rsidR="3D6E617F" w:rsidRDefault="3D6E617F" w:rsidP="3D6E617F">
          <w:pPr>
            <w:pStyle w:val="Header"/>
            <w:ind w:right="-115"/>
            <w:jc w:val="right"/>
          </w:pPr>
        </w:p>
      </w:tc>
    </w:tr>
  </w:tbl>
  <w:p w14:paraId="3BA9CE53" w14:textId="3521A1A4" w:rsidR="3D6E617F" w:rsidRDefault="3D6E617F" w:rsidP="3D6E61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C30F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C30FF5"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C30FF5">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C30FF5">
    <w:pPr>
      <w:pStyle w:val="Footer"/>
      <w:tabs>
        <w:tab w:val="clear" w:pos="8640"/>
      </w:tabs>
      <w:ind w:right="360"/>
      <w:jc w:val="center"/>
    </w:pPr>
    <w:r>
      <w:t>reportNameFooterSec2 Tiered Focused Monitoring Report – reportDateFooterSec2</w:t>
    </w:r>
  </w:p>
  <w:p w14:paraId="5F7DEBBB" w14:textId="77777777" w:rsidR="009B245F" w:rsidRDefault="00C30FF5">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6286FCC3" w14:textId="77777777" w:rsidTr="3D6E617F">
      <w:trPr>
        <w:trHeight w:val="300"/>
      </w:trPr>
      <w:tc>
        <w:tcPr>
          <w:tcW w:w="3120" w:type="dxa"/>
        </w:tcPr>
        <w:p w14:paraId="34A0430F" w14:textId="30E15D21" w:rsidR="3D6E617F" w:rsidRDefault="3D6E617F" w:rsidP="3D6E617F">
          <w:pPr>
            <w:pStyle w:val="Header"/>
            <w:ind w:left="-115"/>
          </w:pPr>
        </w:p>
      </w:tc>
      <w:tc>
        <w:tcPr>
          <w:tcW w:w="3120" w:type="dxa"/>
        </w:tcPr>
        <w:p w14:paraId="79D254EE" w14:textId="0054AB2A" w:rsidR="3D6E617F" w:rsidRDefault="3D6E617F" w:rsidP="3D6E617F">
          <w:pPr>
            <w:pStyle w:val="Header"/>
            <w:jc w:val="center"/>
          </w:pPr>
        </w:p>
      </w:tc>
      <w:tc>
        <w:tcPr>
          <w:tcW w:w="3120" w:type="dxa"/>
        </w:tcPr>
        <w:p w14:paraId="3C894A5F" w14:textId="69177CC6" w:rsidR="3D6E617F" w:rsidRDefault="3D6E617F" w:rsidP="3D6E617F">
          <w:pPr>
            <w:pStyle w:val="Header"/>
            <w:ind w:right="-115"/>
            <w:jc w:val="right"/>
          </w:pPr>
        </w:p>
      </w:tc>
    </w:tr>
  </w:tbl>
  <w:p w14:paraId="7B3E014B" w14:textId="736184ED" w:rsidR="3D6E617F" w:rsidRDefault="3D6E617F" w:rsidP="3D6E61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C30FF5"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4657E6FD" w:rsidR="00E13026" w:rsidRPr="00350F16" w:rsidRDefault="3D6E617F" w:rsidP="00D9581A">
    <w:pPr>
      <w:pStyle w:val="Footer"/>
      <w:tabs>
        <w:tab w:val="clear" w:pos="8640"/>
      </w:tabs>
      <w:jc w:val="center"/>
      <w:rPr>
        <w:rFonts w:ascii="Arial" w:hAnsi="Arial" w:cs="Arial"/>
      </w:rPr>
    </w:pPr>
    <w:bookmarkStart w:id="70" w:name="reportNameFooterSec3"/>
    <w:r w:rsidRPr="3D6E617F">
      <w:rPr>
        <w:rFonts w:ascii="Arial" w:hAnsi="Arial" w:cs="Arial"/>
      </w:rPr>
      <w:t xml:space="preserve">Lowell Middlesex Academy Charter School </w:t>
    </w:r>
    <w:bookmarkEnd w:id="70"/>
    <w:r w:rsidRPr="3D6E617F">
      <w:rPr>
        <w:rFonts w:ascii="Arial" w:hAnsi="Arial" w:cs="Arial"/>
      </w:rPr>
      <w:t xml:space="preserve">Integrated Monitoring Review Report – </w:t>
    </w:r>
    <w:bookmarkStart w:id="71" w:name="reportDateFooterSec3"/>
    <w:r w:rsidRPr="3D6E617F">
      <w:rPr>
        <w:rFonts w:ascii="Arial" w:hAnsi="Arial" w:cs="Arial"/>
      </w:rPr>
      <w:t xml:space="preserve">July </w:t>
    </w:r>
    <w:r w:rsidR="002D5BF8">
      <w:rPr>
        <w:rFonts w:ascii="Arial" w:hAnsi="Arial" w:cs="Arial"/>
      </w:rPr>
      <w:t>2</w:t>
    </w:r>
    <w:r w:rsidR="00C84F37">
      <w:rPr>
        <w:rFonts w:ascii="Arial" w:hAnsi="Arial" w:cs="Arial"/>
      </w:rPr>
      <w:t>3</w:t>
    </w:r>
    <w:r w:rsidRPr="3D6E617F">
      <w:rPr>
        <w:rFonts w:ascii="Arial" w:hAnsi="Arial" w:cs="Arial"/>
      </w:rPr>
      <w:t>, 2026</w:t>
    </w:r>
    <w:bookmarkEnd w:id="71"/>
  </w:p>
  <w:p w14:paraId="3E1A4CFC" w14:textId="77777777" w:rsidR="00E13026" w:rsidRDefault="00C30FF5"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26</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26</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7AD4" w14:textId="77777777" w:rsidR="00AE0680" w:rsidRDefault="00AE0680">
      <w:r>
        <w:separator/>
      </w:r>
    </w:p>
  </w:footnote>
  <w:footnote w:type="continuationSeparator" w:id="0">
    <w:p w14:paraId="709CEE12" w14:textId="77777777" w:rsidR="00AE0680" w:rsidRDefault="00AE0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55C4320E" w14:textId="77777777" w:rsidTr="3D6E617F">
      <w:trPr>
        <w:trHeight w:val="300"/>
      </w:trPr>
      <w:tc>
        <w:tcPr>
          <w:tcW w:w="3120" w:type="dxa"/>
        </w:tcPr>
        <w:p w14:paraId="2B7AC3BA" w14:textId="587CE3D9" w:rsidR="3D6E617F" w:rsidRDefault="3D6E617F" w:rsidP="3D6E617F">
          <w:pPr>
            <w:pStyle w:val="Header"/>
            <w:ind w:left="-115"/>
          </w:pPr>
        </w:p>
      </w:tc>
      <w:tc>
        <w:tcPr>
          <w:tcW w:w="3120" w:type="dxa"/>
        </w:tcPr>
        <w:p w14:paraId="5D689484" w14:textId="614A2892" w:rsidR="3D6E617F" w:rsidRDefault="3D6E617F" w:rsidP="3D6E617F">
          <w:pPr>
            <w:pStyle w:val="Header"/>
            <w:jc w:val="center"/>
          </w:pPr>
        </w:p>
      </w:tc>
      <w:tc>
        <w:tcPr>
          <w:tcW w:w="3120" w:type="dxa"/>
        </w:tcPr>
        <w:p w14:paraId="139F70B4" w14:textId="57B4D5C4" w:rsidR="3D6E617F" w:rsidRDefault="3D6E617F" w:rsidP="3D6E617F">
          <w:pPr>
            <w:pStyle w:val="Header"/>
            <w:ind w:right="-115"/>
            <w:jc w:val="right"/>
          </w:pPr>
        </w:p>
      </w:tc>
    </w:tr>
  </w:tbl>
  <w:p w14:paraId="1C4627C8" w14:textId="241E2F31" w:rsidR="3D6E617F" w:rsidRDefault="3D6E617F" w:rsidP="3D6E617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118B21E8" w14:textId="77777777" w:rsidTr="3D6E617F">
      <w:trPr>
        <w:trHeight w:val="300"/>
      </w:trPr>
      <w:tc>
        <w:tcPr>
          <w:tcW w:w="3120" w:type="dxa"/>
        </w:tcPr>
        <w:p w14:paraId="2B220A0C" w14:textId="3D6473D3" w:rsidR="3D6E617F" w:rsidRDefault="3D6E617F" w:rsidP="3D6E617F">
          <w:pPr>
            <w:pStyle w:val="Header"/>
            <w:ind w:left="-115"/>
          </w:pPr>
        </w:p>
      </w:tc>
      <w:tc>
        <w:tcPr>
          <w:tcW w:w="3120" w:type="dxa"/>
        </w:tcPr>
        <w:p w14:paraId="72611A7A" w14:textId="70225319" w:rsidR="3D6E617F" w:rsidRDefault="3D6E617F" w:rsidP="3D6E617F">
          <w:pPr>
            <w:pStyle w:val="Header"/>
            <w:jc w:val="center"/>
          </w:pPr>
        </w:p>
      </w:tc>
      <w:tc>
        <w:tcPr>
          <w:tcW w:w="3120" w:type="dxa"/>
        </w:tcPr>
        <w:p w14:paraId="4216F19F" w14:textId="3506FE38" w:rsidR="3D6E617F" w:rsidRDefault="3D6E617F" w:rsidP="3D6E617F">
          <w:pPr>
            <w:pStyle w:val="Header"/>
            <w:ind w:right="-115"/>
            <w:jc w:val="right"/>
          </w:pPr>
        </w:p>
      </w:tc>
    </w:tr>
  </w:tbl>
  <w:p w14:paraId="4AB5B47F" w14:textId="53D90487" w:rsidR="3D6E617F" w:rsidRDefault="3D6E617F" w:rsidP="3D6E6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3CFD3C69" w14:textId="77777777" w:rsidTr="3D6E617F">
      <w:trPr>
        <w:trHeight w:val="300"/>
      </w:trPr>
      <w:tc>
        <w:tcPr>
          <w:tcW w:w="3120" w:type="dxa"/>
        </w:tcPr>
        <w:p w14:paraId="6B0FC0EF" w14:textId="43CF95F2" w:rsidR="3D6E617F" w:rsidRDefault="3D6E617F" w:rsidP="3D6E617F">
          <w:pPr>
            <w:pStyle w:val="Header"/>
            <w:ind w:left="-115"/>
          </w:pPr>
        </w:p>
      </w:tc>
      <w:tc>
        <w:tcPr>
          <w:tcW w:w="3120" w:type="dxa"/>
        </w:tcPr>
        <w:p w14:paraId="23D73F6F" w14:textId="67337696" w:rsidR="3D6E617F" w:rsidRDefault="3D6E617F" w:rsidP="3D6E617F">
          <w:pPr>
            <w:pStyle w:val="Header"/>
            <w:jc w:val="center"/>
          </w:pPr>
        </w:p>
      </w:tc>
      <w:tc>
        <w:tcPr>
          <w:tcW w:w="3120" w:type="dxa"/>
        </w:tcPr>
        <w:p w14:paraId="3F5FA789" w14:textId="3D13C019" w:rsidR="3D6E617F" w:rsidRDefault="3D6E617F" w:rsidP="3D6E617F">
          <w:pPr>
            <w:pStyle w:val="Header"/>
            <w:ind w:right="-115"/>
            <w:jc w:val="right"/>
          </w:pPr>
        </w:p>
      </w:tc>
    </w:tr>
  </w:tbl>
  <w:p w14:paraId="774DF21B" w14:textId="54128A46" w:rsidR="3D6E617F" w:rsidRDefault="3D6E617F" w:rsidP="3D6E61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4E4324D8" w14:textId="77777777" w:rsidTr="3D6E617F">
      <w:trPr>
        <w:trHeight w:val="300"/>
      </w:trPr>
      <w:tc>
        <w:tcPr>
          <w:tcW w:w="3120" w:type="dxa"/>
        </w:tcPr>
        <w:p w14:paraId="624E0513" w14:textId="1FB1669D" w:rsidR="3D6E617F" w:rsidRDefault="3D6E617F" w:rsidP="3D6E617F">
          <w:pPr>
            <w:pStyle w:val="Header"/>
            <w:ind w:left="-115"/>
          </w:pPr>
        </w:p>
      </w:tc>
      <w:tc>
        <w:tcPr>
          <w:tcW w:w="3120" w:type="dxa"/>
        </w:tcPr>
        <w:p w14:paraId="1DF32E31" w14:textId="0F67B61E" w:rsidR="3D6E617F" w:rsidRDefault="3D6E617F" w:rsidP="3D6E617F">
          <w:pPr>
            <w:pStyle w:val="Header"/>
            <w:jc w:val="center"/>
          </w:pPr>
        </w:p>
      </w:tc>
      <w:tc>
        <w:tcPr>
          <w:tcW w:w="3120" w:type="dxa"/>
        </w:tcPr>
        <w:p w14:paraId="18307B37" w14:textId="66AB4F28" w:rsidR="3D6E617F" w:rsidRDefault="3D6E617F" w:rsidP="3D6E617F">
          <w:pPr>
            <w:pStyle w:val="Header"/>
            <w:ind w:right="-115"/>
            <w:jc w:val="right"/>
          </w:pPr>
        </w:p>
      </w:tc>
    </w:tr>
  </w:tbl>
  <w:p w14:paraId="2F3613B2" w14:textId="2B696423" w:rsidR="3D6E617F" w:rsidRDefault="3D6E617F" w:rsidP="3D6E61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7FD547BC" w14:textId="77777777" w:rsidTr="3D6E617F">
      <w:trPr>
        <w:trHeight w:val="300"/>
      </w:trPr>
      <w:tc>
        <w:tcPr>
          <w:tcW w:w="3120" w:type="dxa"/>
        </w:tcPr>
        <w:p w14:paraId="6247C2E5" w14:textId="430BED35" w:rsidR="3D6E617F" w:rsidRDefault="3D6E617F" w:rsidP="3D6E617F">
          <w:pPr>
            <w:pStyle w:val="Header"/>
            <w:ind w:left="-115"/>
          </w:pPr>
        </w:p>
      </w:tc>
      <w:tc>
        <w:tcPr>
          <w:tcW w:w="3120" w:type="dxa"/>
        </w:tcPr>
        <w:p w14:paraId="074216DB" w14:textId="77FE75D2" w:rsidR="3D6E617F" w:rsidRDefault="3D6E617F" w:rsidP="3D6E617F">
          <w:pPr>
            <w:pStyle w:val="Header"/>
            <w:jc w:val="center"/>
          </w:pPr>
        </w:p>
      </w:tc>
      <w:tc>
        <w:tcPr>
          <w:tcW w:w="3120" w:type="dxa"/>
        </w:tcPr>
        <w:p w14:paraId="22723F52" w14:textId="07281BD8" w:rsidR="3D6E617F" w:rsidRDefault="3D6E617F" w:rsidP="3D6E617F">
          <w:pPr>
            <w:pStyle w:val="Header"/>
            <w:ind w:right="-115"/>
            <w:jc w:val="right"/>
          </w:pPr>
        </w:p>
      </w:tc>
    </w:tr>
  </w:tbl>
  <w:p w14:paraId="60576BBD" w14:textId="344EF844" w:rsidR="3D6E617F" w:rsidRDefault="3D6E617F" w:rsidP="3D6E61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2640558B" w14:textId="77777777" w:rsidTr="3D6E617F">
      <w:trPr>
        <w:trHeight w:val="300"/>
      </w:trPr>
      <w:tc>
        <w:tcPr>
          <w:tcW w:w="3120" w:type="dxa"/>
        </w:tcPr>
        <w:p w14:paraId="06A7BCAD" w14:textId="199795CE" w:rsidR="3D6E617F" w:rsidRDefault="3D6E617F" w:rsidP="3D6E617F">
          <w:pPr>
            <w:pStyle w:val="Header"/>
            <w:ind w:left="-115"/>
          </w:pPr>
        </w:p>
      </w:tc>
      <w:tc>
        <w:tcPr>
          <w:tcW w:w="3120" w:type="dxa"/>
        </w:tcPr>
        <w:p w14:paraId="07419642" w14:textId="3872FFBB" w:rsidR="3D6E617F" w:rsidRDefault="3D6E617F" w:rsidP="3D6E617F">
          <w:pPr>
            <w:pStyle w:val="Header"/>
            <w:jc w:val="center"/>
          </w:pPr>
        </w:p>
      </w:tc>
      <w:tc>
        <w:tcPr>
          <w:tcW w:w="3120" w:type="dxa"/>
        </w:tcPr>
        <w:p w14:paraId="39AC8703" w14:textId="49CB294B" w:rsidR="3D6E617F" w:rsidRDefault="3D6E617F" w:rsidP="3D6E617F">
          <w:pPr>
            <w:pStyle w:val="Header"/>
            <w:ind w:right="-115"/>
            <w:jc w:val="right"/>
          </w:pPr>
        </w:p>
      </w:tc>
    </w:tr>
  </w:tbl>
  <w:p w14:paraId="220DA480" w14:textId="1E3BBDB1" w:rsidR="3D6E617F" w:rsidRDefault="3D6E617F" w:rsidP="3D6E61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1D287CEA" w14:textId="77777777" w:rsidTr="3D6E617F">
      <w:trPr>
        <w:trHeight w:val="300"/>
      </w:trPr>
      <w:tc>
        <w:tcPr>
          <w:tcW w:w="3120" w:type="dxa"/>
        </w:tcPr>
        <w:p w14:paraId="228F9900" w14:textId="1A4E2A4C" w:rsidR="3D6E617F" w:rsidRDefault="3D6E617F" w:rsidP="3D6E617F">
          <w:pPr>
            <w:pStyle w:val="Header"/>
            <w:ind w:left="-115"/>
          </w:pPr>
        </w:p>
      </w:tc>
      <w:tc>
        <w:tcPr>
          <w:tcW w:w="3120" w:type="dxa"/>
        </w:tcPr>
        <w:p w14:paraId="2743CCD0" w14:textId="4F39054E" w:rsidR="3D6E617F" w:rsidRDefault="3D6E617F" w:rsidP="3D6E617F">
          <w:pPr>
            <w:pStyle w:val="Header"/>
            <w:jc w:val="center"/>
          </w:pPr>
        </w:p>
      </w:tc>
      <w:tc>
        <w:tcPr>
          <w:tcW w:w="3120" w:type="dxa"/>
        </w:tcPr>
        <w:p w14:paraId="068440A2" w14:textId="53104E27" w:rsidR="3D6E617F" w:rsidRDefault="3D6E617F" w:rsidP="3D6E617F">
          <w:pPr>
            <w:pStyle w:val="Header"/>
            <w:ind w:right="-115"/>
            <w:jc w:val="right"/>
          </w:pPr>
        </w:p>
      </w:tc>
    </w:tr>
  </w:tbl>
  <w:p w14:paraId="4A39A77D" w14:textId="6E48D79E" w:rsidR="3D6E617F" w:rsidRDefault="3D6E617F" w:rsidP="3D6E61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45EE0D74" w14:textId="77777777" w:rsidTr="3D6E617F">
      <w:trPr>
        <w:trHeight w:val="300"/>
      </w:trPr>
      <w:tc>
        <w:tcPr>
          <w:tcW w:w="3120" w:type="dxa"/>
        </w:tcPr>
        <w:p w14:paraId="45B2AFF2" w14:textId="31E90AFD" w:rsidR="3D6E617F" w:rsidRDefault="3D6E617F" w:rsidP="3D6E617F">
          <w:pPr>
            <w:pStyle w:val="Header"/>
            <w:ind w:left="-115"/>
          </w:pPr>
        </w:p>
      </w:tc>
      <w:tc>
        <w:tcPr>
          <w:tcW w:w="3120" w:type="dxa"/>
        </w:tcPr>
        <w:p w14:paraId="330E749C" w14:textId="5B73CD22" w:rsidR="3D6E617F" w:rsidRDefault="3D6E617F" w:rsidP="3D6E617F">
          <w:pPr>
            <w:pStyle w:val="Header"/>
            <w:jc w:val="center"/>
          </w:pPr>
        </w:p>
      </w:tc>
      <w:tc>
        <w:tcPr>
          <w:tcW w:w="3120" w:type="dxa"/>
        </w:tcPr>
        <w:p w14:paraId="260FA100" w14:textId="2D5C8257" w:rsidR="3D6E617F" w:rsidRDefault="3D6E617F" w:rsidP="3D6E617F">
          <w:pPr>
            <w:pStyle w:val="Header"/>
            <w:ind w:right="-115"/>
            <w:jc w:val="right"/>
          </w:pPr>
        </w:p>
      </w:tc>
    </w:tr>
  </w:tbl>
  <w:p w14:paraId="1DEE788A" w14:textId="74A4C03B" w:rsidR="3D6E617F" w:rsidRDefault="3D6E617F" w:rsidP="3D6E61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49815721" w14:textId="77777777" w:rsidTr="3D6E617F">
      <w:trPr>
        <w:trHeight w:val="300"/>
      </w:trPr>
      <w:tc>
        <w:tcPr>
          <w:tcW w:w="3120" w:type="dxa"/>
        </w:tcPr>
        <w:p w14:paraId="5ACB7AC5" w14:textId="4098EE45" w:rsidR="3D6E617F" w:rsidRDefault="3D6E617F" w:rsidP="3D6E617F">
          <w:pPr>
            <w:pStyle w:val="Header"/>
            <w:ind w:left="-115"/>
          </w:pPr>
        </w:p>
      </w:tc>
      <w:tc>
        <w:tcPr>
          <w:tcW w:w="3120" w:type="dxa"/>
        </w:tcPr>
        <w:p w14:paraId="28B04238" w14:textId="2E5A1425" w:rsidR="3D6E617F" w:rsidRDefault="3D6E617F" w:rsidP="3D6E617F">
          <w:pPr>
            <w:pStyle w:val="Header"/>
            <w:jc w:val="center"/>
          </w:pPr>
        </w:p>
      </w:tc>
      <w:tc>
        <w:tcPr>
          <w:tcW w:w="3120" w:type="dxa"/>
        </w:tcPr>
        <w:p w14:paraId="1DEF489D" w14:textId="1CF8FC9B" w:rsidR="3D6E617F" w:rsidRDefault="3D6E617F" w:rsidP="3D6E617F">
          <w:pPr>
            <w:pStyle w:val="Header"/>
            <w:ind w:right="-115"/>
            <w:jc w:val="right"/>
          </w:pPr>
        </w:p>
      </w:tc>
    </w:tr>
  </w:tbl>
  <w:p w14:paraId="1EE63514" w14:textId="1159312F" w:rsidR="3D6E617F" w:rsidRDefault="3D6E617F" w:rsidP="3D6E61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E617F" w14:paraId="442CAC87" w14:textId="77777777" w:rsidTr="3D6E617F">
      <w:trPr>
        <w:trHeight w:val="300"/>
      </w:trPr>
      <w:tc>
        <w:tcPr>
          <w:tcW w:w="3120" w:type="dxa"/>
        </w:tcPr>
        <w:p w14:paraId="48B691CD" w14:textId="402FB4A4" w:rsidR="3D6E617F" w:rsidRDefault="3D6E617F" w:rsidP="3D6E617F">
          <w:pPr>
            <w:pStyle w:val="Header"/>
            <w:ind w:left="-115"/>
          </w:pPr>
        </w:p>
      </w:tc>
      <w:tc>
        <w:tcPr>
          <w:tcW w:w="3120" w:type="dxa"/>
        </w:tcPr>
        <w:p w14:paraId="3CBBA705" w14:textId="038F67A4" w:rsidR="3D6E617F" w:rsidRDefault="3D6E617F" w:rsidP="3D6E617F">
          <w:pPr>
            <w:pStyle w:val="Header"/>
            <w:jc w:val="center"/>
          </w:pPr>
        </w:p>
      </w:tc>
      <w:tc>
        <w:tcPr>
          <w:tcW w:w="3120" w:type="dxa"/>
        </w:tcPr>
        <w:p w14:paraId="534AE260" w14:textId="369421D9" w:rsidR="3D6E617F" w:rsidRDefault="3D6E617F" w:rsidP="3D6E617F">
          <w:pPr>
            <w:pStyle w:val="Header"/>
            <w:ind w:right="-115"/>
            <w:jc w:val="right"/>
          </w:pPr>
        </w:p>
      </w:tc>
    </w:tr>
  </w:tbl>
  <w:p w14:paraId="4E78E9CB" w14:textId="53DCEEF7" w:rsidR="3D6E617F" w:rsidRDefault="3D6E617F" w:rsidP="3D6E6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3BCA413A">
      <w:start w:val="1"/>
      <w:numFmt w:val="decimal"/>
      <w:lvlText w:val="%1."/>
      <w:lvlJc w:val="left"/>
      <w:pPr>
        <w:ind w:left="780" w:hanging="360"/>
      </w:pPr>
    </w:lvl>
    <w:lvl w:ilvl="1" w:tplc="9B406880" w:tentative="1">
      <w:start w:val="1"/>
      <w:numFmt w:val="lowerLetter"/>
      <w:lvlText w:val="%2."/>
      <w:lvlJc w:val="left"/>
      <w:pPr>
        <w:ind w:left="1500" w:hanging="360"/>
      </w:pPr>
    </w:lvl>
    <w:lvl w:ilvl="2" w:tplc="7DE40DA8" w:tentative="1">
      <w:start w:val="1"/>
      <w:numFmt w:val="lowerRoman"/>
      <w:lvlText w:val="%3."/>
      <w:lvlJc w:val="right"/>
      <w:pPr>
        <w:ind w:left="2220" w:hanging="180"/>
      </w:pPr>
    </w:lvl>
    <w:lvl w:ilvl="3" w:tplc="4AC61372" w:tentative="1">
      <w:start w:val="1"/>
      <w:numFmt w:val="decimal"/>
      <w:lvlText w:val="%4."/>
      <w:lvlJc w:val="left"/>
      <w:pPr>
        <w:ind w:left="2940" w:hanging="360"/>
      </w:pPr>
    </w:lvl>
    <w:lvl w:ilvl="4" w:tplc="765AEE56" w:tentative="1">
      <w:start w:val="1"/>
      <w:numFmt w:val="lowerLetter"/>
      <w:lvlText w:val="%5."/>
      <w:lvlJc w:val="left"/>
      <w:pPr>
        <w:ind w:left="3660" w:hanging="360"/>
      </w:pPr>
    </w:lvl>
    <w:lvl w:ilvl="5" w:tplc="1116FA10" w:tentative="1">
      <w:start w:val="1"/>
      <w:numFmt w:val="lowerRoman"/>
      <w:lvlText w:val="%6."/>
      <w:lvlJc w:val="right"/>
      <w:pPr>
        <w:ind w:left="4380" w:hanging="180"/>
      </w:pPr>
    </w:lvl>
    <w:lvl w:ilvl="6" w:tplc="C02E433C" w:tentative="1">
      <w:start w:val="1"/>
      <w:numFmt w:val="decimal"/>
      <w:lvlText w:val="%7."/>
      <w:lvlJc w:val="left"/>
      <w:pPr>
        <w:ind w:left="5100" w:hanging="360"/>
      </w:pPr>
    </w:lvl>
    <w:lvl w:ilvl="7" w:tplc="AA342348" w:tentative="1">
      <w:start w:val="1"/>
      <w:numFmt w:val="lowerLetter"/>
      <w:lvlText w:val="%8."/>
      <w:lvlJc w:val="left"/>
      <w:pPr>
        <w:ind w:left="5820" w:hanging="360"/>
      </w:pPr>
    </w:lvl>
    <w:lvl w:ilvl="8" w:tplc="04A0DC3C"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593CAA36">
      <w:start w:val="1"/>
      <w:numFmt w:val="bullet"/>
      <w:lvlText w:val=""/>
      <w:lvlJc w:val="left"/>
      <w:pPr>
        <w:tabs>
          <w:tab w:val="num" w:pos="720"/>
        </w:tabs>
        <w:ind w:left="720" w:hanging="360"/>
      </w:pPr>
      <w:rPr>
        <w:rFonts w:ascii="Symbol" w:hAnsi="Symbol" w:hint="default"/>
      </w:rPr>
    </w:lvl>
    <w:lvl w:ilvl="1" w:tplc="70747B76" w:tentative="1">
      <w:start w:val="1"/>
      <w:numFmt w:val="bullet"/>
      <w:lvlText w:val="o"/>
      <w:lvlJc w:val="left"/>
      <w:pPr>
        <w:tabs>
          <w:tab w:val="num" w:pos="1440"/>
        </w:tabs>
        <w:ind w:left="1440" w:hanging="360"/>
      </w:pPr>
      <w:rPr>
        <w:rFonts w:ascii="Courier New" w:hAnsi="Courier New" w:hint="default"/>
      </w:rPr>
    </w:lvl>
    <w:lvl w:ilvl="2" w:tplc="EEFE346C" w:tentative="1">
      <w:start w:val="1"/>
      <w:numFmt w:val="bullet"/>
      <w:lvlText w:val=""/>
      <w:lvlJc w:val="left"/>
      <w:pPr>
        <w:tabs>
          <w:tab w:val="num" w:pos="2160"/>
        </w:tabs>
        <w:ind w:left="2160" w:hanging="360"/>
      </w:pPr>
      <w:rPr>
        <w:rFonts w:ascii="Wingdings" w:hAnsi="Wingdings" w:hint="default"/>
      </w:rPr>
    </w:lvl>
    <w:lvl w:ilvl="3" w:tplc="9D0448AA" w:tentative="1">
      <w:start w:val="1"/>
      <w:numFmt w:val="bullet"/>
      <w:lvlText w:val=""/>
      <w:lvlJc w:val="left"/>
      <w:pPr>
        <w:tabs>
          <w:tab w:val="num" w:pos="2880"/>
        </w:tabs>
        <w:ind w:left="2880" w:hanging="360"/>
      </w:pPr>
      <w:rPr>
        <w:rFonts w:ascii="Symbol" w:hAnsi="Symbol" w:hint="default"/>
      </w:rPr>
    </w:lvl>
    <w:lvl w:ilvl="4" w:tplc="FAC2ADDC" w:tentative="1">
      <w:start w:val="1"/>
      <w:numFmt w:val="bullet"/>
      <w:lvlText w:val="o"/>
      <w:lvlJc w:val="left"/>
      <w:pPr>
        <w:tabs>
          <w:tab w:val="num" w:pos="3600"/>
        </w:tabs>
        <w:ind w:left="3600" w:hanging="360"/>
      </w:pPr>
      <w:rPr>
        <w:rFonts w:ascii="Courier New" w:hAnsi="Courier New" w:hint="default"/>
      </w:rPr>
    </w:lvl>
    <w:lvl w:ilvl="5" w:tplc="7C48769C" w:tentative="1">
      <w:start w:val="1"/>
      <w:numFmt w:val="bullet"/>
      <w:lvlText w:val=""/>
      <w:lvlJc w:val="left"/>
      <w:pPr>
        <w:tabs>
          <w:tab w:val="num" w:pos="4320"/>
        </w:tabs>
        <w:ind w:left="4320" w:hanging="360"/>
      </w:pPr>
      <w:rPr>
        <w:rFonts w:ascii="Wingdings" w:hAnsi="Wingdings" w:hint="default"/>
      </w:rPr>
    </w:lvl>
    <w:lvl w:ilvl="6" w:tplc="AED22DDE" w:tentative="1">
      <w:start w:val="1"/>
      <w:numFmt w:val="bullet"/>
      <w:lvlText w:val=""/>
      <w:lvlJc w:val="left"/>
      <w:pPr>
        <w:tabs>
          <w:tab w:val="num" w:pos="5040"/>
        </w:tabs>
        <w:ind w:left="5040" w:hanging="360"/>
      </w:pPr>
      <w:rPr>
        <w:rFonts w:ascii="Symbol" w:hAnsi="Symbol" w:hint="default"/>
      </w:rPr>
    </w:lvl>
    <w:lvl w:ilvl="7" w:tplc="FF12DA72" w:tentative="1">
      <w:start w:val="1"/>
      <w:numFmt w:val="bullet"/>
      <w:lvlText w:val="o"/>
      <w:lvlJc w:val="left"/>
      <w:pPr>
        <w:tabs>
          <w:tab w:val="num" w:pos="5760"/>
        </w:tabs>
        <w:ind w:left="5760" w:hanging="360"/>
      </w:pPr>
      <w:rPr>
        <w:rFonts w:ascii="Courier New" w:hAnsi="Courier New" w:hint="default"/>
      </w:rPr>
    </w:lvl>
    <w:lvl w:ilvl="8" w:tplc="FF9E08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CF12687E">
      <w:start w:val="6"/>
      <w:numFmt w:val="lowerLetter"/>
      <w:lvlText w:val="%1."/>
      <w:lvlJc w:val="left"/>
      <w:pPr>
        <w:ind w:left="1440" w:hanging="360"/>
      </w:pPr>
      <w:rPr>
        <w:rFonts w:hint="default"/>
      </w:rPr>
    </w:lvl>
    <w:lvl w:ilvl="1" w:tplc="3746E0D6">
      <w:start w:val="1"/>
      <w:numFmt w:val="lowerLetter"/>
      <w:lvlText w:val="%2."/>
      <w:lvlJc w:val="left"/>
      <w:pPr>
        <w:ind w:left="1440" w:hanging="360"/>
      </w:pPr>
    </w:lvl>
    <w:lvl w:ilvl="2" w:tplc="1C92772A" w:tentative="1">
      <w:start w:val="1"/>
      <w:numFmt w:val="lowerRoman"/>
      <w:lvlText w:val="%3."/>
      <w:lvlJc w:val="right"/>
      <w:pPr>
        <w:ind w:left="2160" w:hanging="180"/>
      </w:pPr>
    </w:lvl>
    <w:lvl w:ilvl="3" w:tplc="FD50A252" w:tentative="1">
      <w:start w:val="1"/>
      <w:numFmt w:val="decimal"/>
      <w:lvlText w:val="%4."/>
      <w:lvlJc w:val="left"/>
      <w:pPr>
        <w:ind w:left="2880" w:hanging="360"/>
      </w:pPr>
    </w:lvl>
    <w:lvl w:ilvl="4" w:tplc="BD38AA04" w:tentative="1">
      <w:start w:val="1"/>
      <w:numFmt w:val="lowerLetter"/>
      <w:lvlText w:val="%5."/>
      <w:lvlJc w:val="left"/>
      <w:pPr>
        <w:ind w:left="3600" w:hanging="360"/>
      </w:pPr>
    </w:lvl>
    <w:lvl w:ilvl="5" w:tplc="F1841048" w:tentative="1">
      <w:start w:val="1"/>
      <w:numFmt w:val="lowerRoman"/>
      <w:lvlText w:val="%6."/>
      <w:lvlJc w:val="right"/>
      <w:pPr>
        <w:ind w:left="4320" w:hanging="180"/>
      </w:pPr>
    </w:lvl>
    <w:lvl w:ilvl="6" w:tplc="E0C6B2B4" w:tentative="1">
      <w:start w:val="1"/>
      <w:numFmt w:val="decimal"/>
      <w:lvlText w:val="%7."/>
      <w:lvlJc w:val="left"/>
      <w:pPr>
        <w:ind w:left="5040" w:hanging="360"/>
      </w:pPr>
    </w:lvl>
    <w:lvl w:ilvl="7" w:tplc="18B681D6" w:tentative="1">
      <w:start w:val="1"/>
      <w:numFmt w:val="lowerLetter"/>
      <w:lvlText w:val="%8."/>
      <w:lvlJc w:val="left"/>
      <w:pPr>
        <w:ind w:left="5760" w:hanging="360"/>
      </w:pPr>
    </w:lvl>
    <w:lvl w:ilvl="8" w:tplc="7A347D80"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BB676F9"/>
    <w:multiLevelType w:val="hybridMultilevel"/>
    <w:tmpl w:val="B49A1FDE"/>
    <w:lvl w:ilvl="0" w:tplc="0CBCCC9C">
      <w:start w:val="1"/>
      <w:numFmt w:val="bullet"/>
      <w:lvlText w:val=""/>
      <w:lvlJc w:val="left"/>
      <w:pPr>
        <w:ind w:left="720" w:hanging="360"/>
      </w:pPr>
      <w:rPr>
        <w:rFonts w:ascii="Symbol" w:hAnsi="Symbol" w:hint="default"/>
      </w:rPr>
    </w:lvl>
    <w:lvl w:ilvl="1" w:tplc="FDFC52AE">
      <w:start w:val="1"/>
      <w:numFmt w:val="bullet"/>
      <w:lvlText w:val="o"/>
      <w:lvlJc w:val="left"/>
      <w:pPr>
        <w:ind w:left="1440" w:hanging="360"/>
      </w:pPr>
      <w:rPr>
        <w:rFonts w:ascii="Courier New" w:hAnsi="Courier New" w:hint="default"/>
      </w:rPr>
    </w:lvl>
    <w:lvl w:ilvl="2" w:tplc="6E46DCD4">
      <w:start w:val="1"/>
      <w:numFmt w:val="bullet"/>
      <w:lvlText w:val=""/>
      <w:lvlJc w:val="left"/>
      <w:pPr>
        <w:ind w:left="2160" w:hanging="360"/>
      </w:pPr>
      <w:rPr>
        <w:rFonts w:ascii="Wingdings" w:hAnsi="Wingdings" w:hint="default"/>
      </w:rPr>
    </w:lvl>
    <w:lvl w:ilvl="3" w:tplc="692E608C">
      <w:start w:val="1"/>
      <w:numFmt w:val="bullet"/>
      <w:lvlText w:val=""/>
      <w:lvlJc w:val="left"/>
      <w:pPr>
        <w:ind w:left="2880" w:hanging="360"/>
      </w:pPr>
      <w:rPr>
        <w:rFonts w:ascii="Symbol" w:hAnsi="Symbol" w:hint="default"/>
      </w:rPr>
    </w:lvl>
    <w:lvl w:ilvl="4" w:tplc="715E949A">
      <w:start w:val="1"/>
      <w:numFmt w:val="bullet"/>
      <w:lvlText w:val="o"/>
      <w:lvlJc w:val="left"/>
      <w:pPr>
        <w:ind w:left="3600" w:hanging="360"/>
      </w:pPr>
      <w:rPr>
        <w:rFonts w:ascii="Courier New" w:hAnsi="Courier New" w:hint="default"/>
      </w:rPr>
    </w:lvl>
    <w:lvl w:ilvl="5" w:tplc="772E97E4">
      <w:start w:val="1"/>
      <w:numFmt w:val="bullet"/>
      <w:lvlText w:val=""/>
      <w:lvlJc w:val="left"/>
      <w:pPr>
        <w:ind w:left="4320" w:hanging="360"/>
      </w:pPr>
      <w:rPr>
        <w:rFonts w:ascii="Wingdings" w:hAnsi="Wingdings" w:hint="default"/>
      </w:rPr>
    </w:lvl>
    <w:lvl w:ilvl="6" w:tplc="8B20D618">
      <w:start w:val="1"/>
      <w:numFmt w:val="bullet"/>
      <w:lvlText w:val=""/>
      <w:lvlJc w:val="left"/>
      <w:pPr>
        <w:ind w:left="5040" w:hanging="360"/>
      </w:pPr>
      <w:rPr>
        <w:rFonts w:ascii="Symbol" w:hAnsi="Symbol" w:hint="default"/>
      </w:rPr>
    </w:lvl>
    <w:lvl w:ilvl="7" w:tplc="0BA046F8">
      <w:start w:val="1"/>
      <w:numFmt w:val="bullet"/>
      <w:lvlText w:val="o"/>
      <w:lvlJc w:val="left"/>
      <w:pPr>
        <w:ind w:left="5760" w:hanging="360"/>
      </w:pPr>
      <w:rPr>
        <w:rFonts w:ascii="Courier New" w:hAnsi="Courier New" w:hint="default"/>
      </w:rPr>
    </w:lvl>
    <w:lvl w:ilvl="8" w:tplc="FA4004C6">
      <w:start w:val="1"/>
      <w:numFmt w:val="bullet"/>
      <w:lvlText w:val=""/>
      <w:lvlJc w:val="left"/>
      <w:pPr>
        <w:ind w:left="6480" w:hanging="360"/>
      </w:pPr>
      <w:rPr>
        <w:rFonts w:ascii="Wingdings" w:hAnsi="Wingdings" w:hint="default"/>
      </w:rPr>
    </w:lvl>
  </w:abstractNum>
  <w:abstractNum w:abstractNumId="26"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39D636DA">
      <w:start w:val="1"/>
      <w:numFmt w:val="decimal"/>
      <w:lvlText w:val="%1."/>
      <w:lvlJc w:val="left"/>
      <w:pPr>
        <w:ind w:left="720" w:hanging="360"/>
      </w:pPr>
    </w:lvl>
    <w:lvl w:ilvl="1" w:tplc="B05082AA" w:tentative="1">
      <w:start w:val="1"/>
      <w:numFmt w:val="lowerLetter"/>
      <w:lvlText w:val="%2."/>
      <w:lvlJc w:val="left"/>
      <w:pPr>
        <w:ind w:left="1440" w:hanging="360"/>
      </w:pPr>
    </w:lvl>
    <w:lvl w:ilvl="2" w:tplc="58B451E2" w:tentative="1">
      <w:start w:val="1"/>
      <w:numFmt w:val="lowerRoman"/>
      <w:lvlText w:val="%3."/>
      <w:lvlJc w:val="right"/>
      <w:pPr>
        <w:ind w:left="2160" w:hanging="180"/>
      </w:pPr>
    </w:lvl>
    <w:lvl w:ilvl="3" w:tplc="C360EC88" w:tentative="1">
      <w:start w:val="1"/>
      <w:numFmt w:val="decimal"/>
      <w:lvlText w:val="%4."/>
      <w:lvlJc w:val="left"/>
      <w:pPr>
        <w:ind w:left="2880" w:hanging="360"/>
      </w:pPr>
    </w:lvl>
    <w:lvl w:ilvl="4" w:tplc="A0A67666" w:tentative="1">
      <w:start w:val="1"/>
      <w:numFmt w:val="lowerLetter"/>
      <w:lvlText w:val="%5."/>
      <w:lvlJc w:val="left"/>
      <w:pPr>
        <w:ind w:left="3600" w:hanging="360"/>
      </w:pPr>
    </w:lvl>
    <w:lvl w:ilvl="5" w:tplc="9C24BF7C" w:tentative="1">
      <w:start w:val="1"/>
      <w:numFmt w:val="lowerRoman"/>
      <w:lvlText w:val="%6."/>
      <w:lvlJc w:val="right"/>
      <w:pPr>
        <w:ind w:left="4320" w:hanging="180"/>
      </w:pPr>
    </w:lvl>
    <w:lvl w:ilvl="6" w:tplc="A59CDA22" w:tentative="1">
      <w:start w:val="1"/>
      <w:numFmt w:val="decimal"/>
      <w:lvlText w:val="%7."/>
      <w:lvlJc w:val="left"/>
      <w:pPr>
        <w:ind w:left="5040" w:hanging="360"/>
      </w:pPr>
    </w:lvl>
    <w:lvl w:ilvl="7" w:tplc="C89EDBCE" w:tentative="1">
      <w:start w:val="1"/>
      <w:numFmt w:val="lowerLetter"/>
      <w:lvlText w:val="%8."/>
      <w:lvlJc w:val="left"/>
      <w:pPr>
        <w:ind w:left="5760" w:hanging="360"/>
      </w:pPr>
    </w:lvl>
    <w:lvl w:ilvl="8" w:tplc="E9FC141E"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A4C6E8B"/>
    <w:multiLevelType w:val="hybridMultilevel"/>
    <w:tmpl w:val="2E1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5"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8884740"/>
    <w:multiLevelType w:val="hybridMultilevel"/>
    <w:tmpl w:val="5DCCC63A"/>
    <w:lvl w:ilvl="0" w:tplc="1B5853B0">
      <w:start w:val="1"/>
      <w:numFmt w:val="decimal"/>
      <w:lvlText w:val="%1."/>
      <w:lvlJc w:val="left"/>
      <w:pPr>
        <w:ind w:left="720" w:hanging="360"/>
      </w:pPr>
    </w:lvl>
    <w:lvl w:ilvl="1" w:tplc="1FCC421A" w:tentative="1">
      <w:start w:val="1"/>
      <w:numFmt w:val="lowerLetter"/>
      <w:lvlText w:val="%2."/>
      <w:lvlJc w:val="left"/>
      <w:pPr>
        <w:ind w:left="1440" w:hanging="360"/>
      </w:pPr>
    </w:lvl>
    <w:lvl w:ilvl="2" w:tplc="71508974" w:tentative="1">
      <w:start w:val="1"/>
      <w:numFmt w:val="lowerRoman"/>
      <w:lvlText w:val="%3."/>
      <w:lvlJc w:val="right"/>
      <w:pPr>
        <w:ind w:left="2160" w:hanging="180"/>
      </w:pPr>
    </w:lvl>
    <w:lvl w:ilvl="3" w:tplc="C0D4F94A" w:tentative="1">
      <w:start w:val="1"/>
      <w:numFmt w:val="decimal"/>
      <w:lvlText w:val="%4."/>
      <w:lvlJc w:val="left"/>
      <w:pPr>
        <w:ind w:left="2880" w:hanging="360"/>
      </w:pPr>
    </w:lvl>
    <w:lvl w:ilvl="4" w:tplc="3AF43290" w:tentative="1">
      <w:start w:val="1"/>
      <w:numFmt w:val="lowerLetter"/>
      <w:lvlText w:val="%5."/>
      <w:lvlJc w:val="left"/>
      <w:pPr>
        <w:ind w:left="3600" w:hanging="360"/>
      </w:pPr>
    </w:lvl>
    <w:lvl w:ilvl="5" w:tplc="26BAF400" w:tentative="1">
      <w:start w:val="1"/>
      <w:numFmt w:val="lowerRoman"/>
      <w:lvlText w:val="%6."/>
      <w:lvlJc w:val="right"/>
      <w:pPr>
        <w:ind w:left="4320" w:hanging="180"/>
      </w:pPr>
    </w:lvl>
    <w:lvl w:ilvl="6" w:tplc="23CCC250" w:tentative="1">
      <w:start w:val="1"/>
      <w:numFmt w:val="decimal"/>
      <w:lvlText w:val="%7."/>
      <w:lvlJc w:val="left"/>
      <w:pPr>
        <w:ind w:left="5040" w:hanging="360"/>
      </w:pPr>
    </w:lvl>
    <w:lvl w:ilvl="7" w:tplc="2CDA36CC" w:tentative="1">
      <w:start w:val="1"/>
      <w:numFmt w:val="lowerLetter"/>
      <w:lvlText w:val="%8."/>
      <w:lvlJc w:val="left"/>
      <w:pPr>
        <w:ind w:left="5760" w:hanging="360"/>
      </w:pPr>
    </w:lvl>
    <w:lvl w:ilvl="8" w:tplc="90F0E8A2" w:tentative="1">
      <w:start w:val="1"/>
      <w:numFmt w:val="lowerRoman"/>
      <w:lvlText w:val="%9."/>
      <w:lvlJc w:val="right"/>
      <w:pPr>
        <w:ind w:left="6480" w:hanging="180"/>
      </w:pPr>
    </w:lvl>
  </w:abstractNum>
  <w:abstractNum w:abstractNumId="49" w15:restartNumberingAfterBreak="0">
    <w:nsid w:val="48E40DB8"/>
    <w:multiLevelType w:val="hybridMultilevel"/>
    <w:tmpl w:val="E47649F4"/>
    <w:lvl w:ilvl="0" w:tplc="77883A48">
      <w:start w:val="1"/>
      <w:numFmt w:val="bullet"/>
      <w:lvlText w:val=""/>
      <w:lvlJc w:val="left"/>
      <w:pPr>
        <w:ind w:left="1080" w:hanging="360"/>
      </w:pPr>
      <w:rPr>
        <w:rFonts w:ascii="Symbol" w:hAnsi="Symbol" w:hint="default"/>
      </w:rPr>
    </w:lvl>
    <w:lvl w:ilvl="1" w:tplc="55FC3634" w:tentative="1">
      <w:start w:val="1"/>
      <w:numFmt w:val="bullet"/>
      <w:lvlText w:val="o"/>
      <w:lvlJc w:val="left"/>
      <w:pPr>
        <w:ind w:left="1800" w:hanging="360"/>
      </w:pPr>
      <w:rPr>
        <w:rFonts w:ascii="Courier New" w:hAnsi="Courier New" w:cs="Courier New" w:hint="default"/>
      </w:rPr>
    </w:lvl>
    <w:lvl w:ilvl="2" w:tplc="ED9C0864" w:tentative="1">
      <w:start w:val="1"/>
      <w:numFmt w:val="bullet"/>
      <w:lvlText w:val=""/>
      <w:lvlJc w:val="left"/>
      <w:pPr>
        <w:ind w:left="2520" w:hanging="360"/>
      </w:pPr>
      <w:rPr>
        <w:rFonts w:ascii="Wingdings" w:hAnsi="Wingdings" w:hint="default"/>
      </w:rPr>
    </w:lvl>
    <w:lvl w:ilvl="3" w:tplc="5810F4B4" w:tentative="1">
      <w:start w:val="1"/>
      <w:numFmt w:val="bullet"/>
      <w:lvlText w:val=""/>
      <w:lvlJc w:val="left"/>
      <w:pPr>
        <w:ind w:left="3240" w:hanging="360"/>
      </w:pPr>
      <w:rPr>
        <w:rFonts w:ascii="Symbol" w:hAnsi="Symbol" w:hint="default"/>
      </w:rPr>
    </w:lvl>
    <w:lvl w:ilvl="4" w:tplc="4B0C7694" w:tentative="1">
      <w:start w:val="1"/>
      <w:numFmt w:val="bullet"/>
      <w:lvlText w:val="o"/>
      <w:lvlJc w:val="left"/>
      <w:pPr>
        <w:ind w:left="3960" w:hanging="360"/>
      </w:pPr>
      <w:rPr>
        <w:rFonts w:ascii="Courier New" w:hAnsi="Courier New" w:cs="Courier New" w:hint="default"/>
      </w:rPr>
    </w:lvl>
    <w:lvl w:ilvl="5" w:tplc="7C508C54" w:tentative="1">
      <w:start w:val="1"/>
      <w:numFmt w:val="bullet"/>
      <w:lvlText w:val=""/>
      <w:lvlJc w:val="left"/>
      <w:pPr>
        <w:ind w:left="4680" w:hanging="360"/>
      </w:pPr>
      <w:rPr>
        <w:rFonts w:ascii="Wingdings" w:hAnsi="Wingdings" w:hint="default"/>
      </w:rPr>
    </w:lvl>
    <w:lvl w:ilvl="6" w:tplc="FB8A8D56" w:tentative="1">
      <w:start w:val="1"/>
      <w:numFmt w:val="bullet"/>
      <w:lvlText w:val=""/>
      <w:lvlJc w:val="left"/>
      <w:pPr>
        <w:ind w:left="5400" w:hanging="360"/>
      </w:pPr>
      <w:rPr>
        <w:rFonts w:ascii="Symbol" w:hAnsi="Symbol" w:hint="default"/>
      </w:rPr>
    </w:lvl>
    <w:lvl w:ilvl="7" w:tplc="B44A03C2" w:tentative="1">
      <w:start w:val="1"/>
      <w:numFmt w:val="bullet"/>
      <w:lvlText w:val="o"/>
      <w:lvlJc w:val="left"/>
      <w:pPr>
        <w:ind w:left="6120" w:hanging="360"/>
      </w:pPr>
      <w:rPr>
        <w:rFonts w:ascii="Courier New" w:hAnsi="Courier New" w:cs="Courier New" w:hint="default"/>
      </w:rPr>
    </w:lvl>
    <w:lvl w:ilvl="8" w:tplc="9516E55A" w:tentative="1">
      <w:start w:val="1"/>
      <w:numFmt w:val="bullet"/>
      <w:lvlText w:val=""/>
      <w:lvlJc w:val="left"/>
      <w:pPr>
        <w:ind w:left="6840" w:hanging="360"/>
      </w:pPr>
      <w:rPr>
        <w:rFonts w:ascii="Wingdings" w:hAnsi="Wingdings" w:hint="default"/>
      </w:rPr>
    </w:lvl>
  </w:abstractNum>
  <w:abstractNum w:abstractNumId="50" w15:restartNumberingAfterBreak="0">
    <w:nsid w:val="495C0B6E"/>
    <w:multiLevelType w:val="hybridMultilevel"/>
    <w:tmpl w:val="7E8A0E4C"/>
    <w:lvl w:ilvl="0" w:tplc="FCCA978C">
      <w:start w:val="1"/>
      <w:numFmt w:val="decimal"/>
      <w:lvlText w:val="%1."/>
      <w:lvlJc w:val="left"/>
      <w:pPr>
        <w:ind w:left="720" w:hanging="360"/>
      </w:pPr>
    </w:lvl>
    <w:lvl w:ilvl="1" w:tplc="5A967EA2">
      <w:start w:val="1"/>
      <w:numFmt w:val="lowerLetter"/>
      <w:lvlText w:val="%2."/>
      <w:lvlJc w:val="left"/>
      <w:pPr>
        <w:ind w:left="1440" w:hanging="360"/>
      </w:pPr>
    </w:lvl>
    <w:lvl w:ilvl="2" w:tplc="6E505C32" w:tentative="1">
      <w:start w:val="1"/>
      <w:numFmt w:val="lowerRoman"/>
      <w:lvlText w:val="%3."/>
      <w:lvlJc w:val="right"/>
      <w:pPr>
        <w:ind w:left="2160" w:hanging="180"/>
      </w:pPr>
    </w:lvl>
    <w:lvl w:ilvl="3" w:tplc="68702000" w:tentative="1">
      <w:start w:val="1"/>
      <w:numFmt w:val="decimal"/>
      <w:lvlText w:val="%4."/>
      <w:lvlJc w:val="left"/>
      <w:pPr>
        <w:ind w:left="2880" w:hanging="360"/>
      </w:pPr>
    </w:lvl>
    <w:lvl w:ilvl="4" w:tplc="F1D03960" w:tentative="1">
      <w:start w:val="1"/>
      <w:numFmt w:val="lowerLetter"/>
      <w:lvlText w:val="%5."/>
      <w:lvlJc w:val="left"/>
      <w:pPr>
        <w:ind w:left="3600" w:hanging="360"/>
      </w:pPr>
    </w:lvl>
    <w:lvl w:ilvl="5" w:tplc="A094CBB4" w:tentative="1">
      <w:start w:val="1"/>
      <w:numFmt w:val="lowerRoman"/>
      <w:lvlText w:val="%6."/>
      <w:lvlJc w:val="right"/>
      <w:pPr>
        <w:ind w:left="4320" w:hanging="180"/>
      </w:pPr>
    </w:lvl>
    <w:lvl w:ilvl="6" w:tplc="3EEA124A" w:tentative="1">
      <w:start w:val="1"/>
      <w:numFmt w:val="decimal"/>
      <w:lvlText w:val="%7."/>
      <w:lvlJc w:val="left"/>
      <w:pPr>
        <w:ind w:left="5040" w:hanging="360"/>
      </w:pPr>
    </w:lvl>
    <w:lvl w:ilvl="7" w:tplc="F67EEFE2" w:tentative="1">
      <w:start w:val="1"/>
      <w:numFmt w:val="lowerLetter"/>
      <w:lvlText w:val="%8."/>
      <w:lvlJc w:val="left"/>
      <w:pPr>
        <w:ind w:left="5760" w:hanging="360"/>
      </w:pPr>
    </w:lvl>
    <w:lvl w:ilvl="8" w:tplc="54D6EAC8" w:tentative="1">
      <w:start w:val="1"/>
      <w:numFmt w:val="lowerRoman"/>
      <w:lvlText w:val="%9."/>
      <w:lvlJc w:val="right"/>
      <w:pPr>
        <w:ind w:left="6480" w:hanging="180"/>
      </w:pPr>
    </w:lvl>
  </w:abstractNum>
  <w:abstractNum w:abstractNumId="51"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226646"/>
    <w:multiLevelType w:val="hybridMultilevel"/>
    <w:tmpl w:val="B5E212F4"/>
    <w:lvl w:ilvl="0" w:tplc="898A0AC8">
      <w:start w:val="13"/>
      <w:numFmt w:val="bullet"/>
      <w:lvlText w:val=""/>
      <w:lvlJc w:val="left"/>
      <w:pPr>
        <w:tabs>
          <w:tab w:val="num" w:pos="720"/>
        </w:tabs>
        <w:ind w:left="720" w:hanging="360"/>
      </w:pPr>
      <w:rPr>
        <w:rFonts w:ascii="Symbol" w:hAnsi="Symbol" w:hint="default"/>
      </w:rPr>
    </w:lvl>
    <w:lvl w:ilvl="1" w:tplc="F4225EF6" w:tentative="1">
      <w:start w:val="1"/>
      <w:numFmt w:val="bullet"/>
      <w:lvlText w:val="o"/>
      <w:lvlJc w:val="left"/>
      <w:pPr>
        <w:tabs>
          <w:tab w:val="num" w:pos="1080"/>
        </w:tabs>
        <w:ind w:left="1080" w:hanging="360"/>
      </w:pPr>
      <w:rPr>
        <w:rFonts w:ascii="Courier New" w:hAnsi="Courier New" w:hint="default"/>
      </w:rPr>
    </w:lvl>
    <w:lvl w:ilvl="2" w:tplc="A23090D8" w:tentative="1">
      <w:start w:val="1"/>
      <w:numFmt w:val="bullet"/>
      <w:lvlText w:val=""/>
      <w:lvlJc w:val="left"/>
      <w:pPr>
        <w:tabs>
          <w:tab w:val="num" w:pos="1800"/>
        </w:tabs>
        <w:ind w:left="1800" w:hanging="360"/>
      </w:pPr>
      <w:rPr>
        <w:rFonts w:ascii="Wingdings" w:hAnsi="Wingdings" w:hint="default"/>
      </w:rPr>
    </w:lvl>
    <w:lvl w:ilvl="3" w:tplc="11A674E8" w:tentative="1">
      <w:start w:val="1"/>
      <w:numFmt w:val="bullet"/>
      <w:lvlText w:val=""/>
      <w:lvlJc w:val="left"/>
      <w:pPr>
        <w:tabs>
          <w:tab w:val="num" w:pos="2520"/>
        </w:tabs>
        <w:ind w:left="2520" w:hanging="360"/>
      </w:pPr>
      <w:rPr>
        <w:rFonts w:ascii="Symbol" w:hAnsi="Symbol" w:hint="default"/>
      </w:rPr>
    </w:lvl>
    <w:lvl w:ilvl="4" w:tplc="7EC254A8" w:tentative="1">
      <w:start w:val="1"/>
      <w:numFmt w:val="bullet"/>
      <w:lvlText w:val="o"/>
      <w:lvlJc w:val="left"/>
      <w:pPr>
        <w:tabs>
          <w:tab w:val="num" w:pos="3240"/>
        </w:tabs>
        <w:ind w:left="3240" w:hanging="360"/>
      </w:pPr>
      <w:rPr>
        <w:rFonts w:ascii="Courier New" w:hAnsi="Courier New" w:hint="default"/>
      </w:rPr>
    </w:lvl>
    <w:lvl w:ilvl="5" w:tplc="19A065C0" w:tentative="1">
      <w:start w:val="1"/>
      <w:numFmt w:val="bullet"/>
      <w:lvlText w:val=""/>
      <w:lvlJc w:val="left"/>
      <w:pPr>
        <w:tabs>
          <w:tab w:val="num" w:pos="3960"/>
        </w:tabs>
        <w:ind w:left="3960" w:hanging="360"/>
      </w:pPr>
      <w:rPr>
        <w:rFonts w:ascii="Wingdings" w:hAnsi="Wingdings" w:hint="default"/>
      </w:rPr>
    </w:lvl>
    <w:lvl w:ilvl="6" w:tplc="FB5C9A2C" w:tentative="1">
      <w:start w:val="1"/>
      <w:numFmt w:val="bullet"/>
      <w:lvlText w:val=""/>
      <w:lvlJc w:val="left"/>
      <w:pPr>
        <w:tabs>
          <w:tab w:val="num" w:pos="4680"/>
        </w:tabs>
        <w:ind w:left="4680" w:hanging="360"/>
      </w:pPr>
      <w:rPr>
        <w:rFonts w:ascii="Symbol" w:hAnsi="Symbol" w:hint="default"/>
      </w:rPr>
    </w:lvl>
    <w:lvl w:ilvl="7" w:tplc="F30A77AE" w:tentative="1">
      <w:start w:val="1"/>
      <w:numFmt w:val="bullet"/>
      <w:lvlText w:val="o"/>
      <w:lvlJc w:val="left"/>
      <w:pPr>
        <w:tabs>
          <w:tab w:val="num" w:pos="5400"/>
        </w:tabs>
        <w:ind w:left="5400" w:hanging="360"/>
      </w:pPr>
      <w:rPr>
        <w:rFonts w:ascii="Courier New" w:hAnsi="Courier New" w:hint="default"/>
      </w:rPr>
    </w:lvl>
    <w:lvl w:ilvl="8" w:tplc="F02430C8"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CEAC5B9E">
      <w:start w:val="1"/>
      <w:numFmt w:val="bullet"/>
      <w:lvlText w:val=""/>
      <w:lvlJc w:val="left"/>
      <w:pPr>
        <w:ind w:left="720" w:hanging="360"/>
      </w:pPr>
      <w:rPr>
        <w:rFonts w:ascii="Symbol" w:hAnsi="Symbol" w:hint="default"/>
      </w:rPr>
    </w:lvl>
    <w:lvl w:ilvl="1" w:tplc="41720F30" w:tentative="1">
      <w:start w:val="1"/>
      <w:numFmt w:val="bullet"/>
      <w:lvlText w:val="o"/>
      <w:lvlJc w:val="left"/>
      <w:pPr>
        <w:ind w:left="1440" w:hanging="360"/>
      </w:pPr>
      <w:rPr>
        <w:rFonts w:ascii="Courier New" w:hAnsi="Courier New" w:cs="Courier New" w:hint="default"/>
      </w:rPr>
    </w:lvl>
    <w:lvl w:ilvl="2" w:tplc="F2543EDA" w:tentative="1">
      <w:start w:val="1"/>
      <w:numFmt w:val="bullet"/>
      <w:lvlText w:val=""/>
      <w:lvlJc w:val="left"/>
      <w:pPr>
        <w:ind w:left="2160" w:hanging="360"/>
      </w:pPr>
      <w:rPr>
        <w:rFonts w:ascii="Wingdings" w:hAnsi="Wingdings" w:hint="default"/>
      </w:rPr>
    </w:lvl>
    <w:lvl w:ilvl="3" w:tplc="856628C2" w:tentative="1">
      <w:start w:val="1"/>
      <w:numFmt w:val="bullet"/>
      <w:lvlText w:val=""/>
      <w:lvlJc w:val="left"/>
      <w:pPr>
        <w:ind w:left="2880" w:hanging="360"/>
      </w:pPr>
      <w:rPr>
        <w:rFonts w:ascii="Symbol" w:hAnsi="Symbol" w:hint="default"/>
      </w:rPr>
    </w:lvl>
    <w:lvl w:ilvl="4" w:tplc="EC2CDECA" w:tentative="1">
      <w:start w:val="1"/>
      <w:numFmt w:val="bullet"/>
      <w:lvlText w:val="o"/>
      <w:lvlJc w:val="left"/>
      <w:pPr>
        <w:ind w:left="3600" w:hanging="360"/>
      </w:pPr>
      <w:rPr>
        <w:rFonts w:ascii="Courier New" w:hAnsi="Courier New" w:cs="Courier New" w:hint="default"/>
      </w:rPr>
    </w:lvl>
    <w:lvl w:ilvl="5" w:tplc="80C2F6DC" w:tentative="1">
      <w:start w:val="1"/>
      <w:numFmt w:val="bullet"/>
      <w:lvlText w:val=""/>
      <w:lvlJc w:val="left"/>
      <w:pPr>
        <w:ind w:left="4320" w:hanging="360"/>
      </w:pPr>
      <w:rPr>
        <w:rFonts w:ascii="Wingdings" w:hAnsi="Wingdings" w:hint="default"/>
      </w:rPr>
    </w:lvl>
    <w:lvl w:ilvl="6" w:tplc="03A29D9C" w:tentative="1">
      <w:start w:val="1"/>
      <w:numFmt w:val="bullet"/>
      <w:lvlText w:val=""/>
      <w:lvlJc w:val="left"/>
      <w:pPr>
        <w:ind w:left="5040" w:hanging="360"/>
      </w:pPr>
      <w:rPr>
        <w:rFonts w:ascii="Symbol" w:hAnsi="Symbol" w:hint="default"/>
      </w:rPr>
    </w:lvl>
    <w:lvl w:ilvl="7" w:tplc="EF02A28E" w:tentative="1">
      <w:start w:val="1"/>
      <w:numFmt w:val="bullet"/>
      <w:lvlText w:val="o"/>
      <w:lvlJc w:val="left"/>
      <w:pPr>
        <w:ind w:left="5760" w:hanging="360"/>
      </w:pPr>
      <w:rPr>
        <w:rFonts w:ascii="Courier New" w:hAnsi="Courier New" w:cs="Courier New" w:hint="default"/>
      </w:rPr>
    </w:lvl>
    <w:lvl w:ilvl="8" w:tplc="A8CAB660"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17A46BB6">
      <w:start w:val="1"/>
      <w:numFmt w:val="bullet"/>
      <w:lvlText w:val=""/>
      <w:lvlJc w:val="left"/>
      <w:pPr>
        <w:ind w:left="720" w:hanging="360"/>
      </w:pPr>
      <w:rPr>
        <w:rFonts w:ascii="Symbol" w:hAnsi="Symbol" w:hint="default"/>
      </w:rPr>
    </w:lvl>
    <w:lvl w:ilvl="1" w:tplc="9836D1C4" w:tentative="1">
      <w:start w:val="1"/>
      <w:numFmt w:val="bullet"/>
      <w:lvlText w:val="o"/>
      <w:lvlJc w:val="left"/>
      <w:pPr>
        <w:ind w:left="1440" w:hanging="360"/>
      </w:pPr>
      <w:rPr>
        <w:rFonts w:ascii="Courier New" w:hAnsi="Courier New" w:cs="Courier New" w:hint="default"/>
      </w:rPr>
    </w:lvl>
    <w:lvl w:ilvl="2" w:tplc="DCF4FE52" w:tentative="1">
      <w:start w:val="1"/>
      <w:numFmt w:val="bullet"/>
      <w:lvlText w:val=""/>
      <w:lvlJc w:val="left"/>
      <w:pPr>
        <w:ind w:left="2160" w:hanging="360"/>
      </w:pPr>
      <w:rPr>
        <w:rFonts w:ascii="Wingdings" w:hAnsi="Wingdings" w:hint="default"/>
      </w:rPr>
    </w:lvl>
    <w:lvl w:ilvl="3" w:tplc="17847F46" w:tentative="1">
      <w:start w:val="1"/>
      <w:numFmt w:val="bullet"/>
      <w:lvlText w:val=""/>
      <w:lvlJc w:val="left"/>
      <w:pPr>
        <w:ind w:left="2880" w:hanging="360"/>
      </w:pPr>
      <w:rPr>
        <w:rFonts w:ascii="Symbol" w:hAnsi="Symbol" w:hint="default"/>
      </w:rPr>
    </w:lvl>
    <w:lvl w:ilvl="4" w:tplc="276A54D0" w:tentative="1">
      <w:start w:val="1"/>
      <w:numFmt w:val="bullet"/>
      <w:lvlText w:val="o"/>
      <w:lvlJc w:val="left"/>
      <w:pPr>
        <w:ind w:left="3600" w:hanging="360"/>
      </w:pPr>
      <w:rPr>
        <w:rFonts w:ascii="Courier New" w:hAnsi="Courier New" w:cs="Courier New" w:hint="default"/>
      </w:rPr>
    </w:lvl>
    <w:lvl w:ilvl="5" w:tplc="15549F64" w:tentative="1">
      <w:start w:val="1"/>
      <w:numFmt w:val="bullet"/>
      <w:lvlText w:val=""/>
      <w:lvlJc w:val="left"/>
      <w:pPr>
        <w:ind w:left="4320" w:hanging="360"/>
      </w:pPr>
      <w:rPr>
        <w:rFonts w:ascii="Wingdings" w:hAnsi="Wingdings" w:hint="default"/>
      </w:rPr>
    </w:lvl>
    <w:lvl w:ilvl="6" w:tplc="6DEC8028" w:tentative="1">
      <w:start w:val="1"/>
      <w:numFmt w:val="bullet"/>
      <w:lvlText w:val=""/>
      <w:lvlJc w:val="left"/>
      <w:pPr>
        <w:ind w:left="5040" w:hanging="360"/>
      </w:pPr>
      <w:rPr>
        <w:rFonts w:ascii="Symbol" w:hAnsi="Symbol" w:hint="default"/>
      </w:rPr>
    </w:lvl>
    <w:lvl w:ilvl="7" w:tplc="F4E48598" w:tentative="1">
      <w:start w:val="1"/>
      <w:numFmt w:val="bullet"/>
      <w:lvlText w:val="o"/>
      <w:lvlJc w:val="left"/>
      <w:pPr>
        <w:ind w:left="5760" w:hanging="360"/>
      </w:pPr>
      <w:rPr>
        <w:rFonts w:ascii="Courier New" w:hAnsi="Courier New" w:cs="Courier New" w:hint="default"/>
      </w:rPr>
    </w:lvl>
    <w:lvl w:ilvl="8" w:tplc="B0AAEB56"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E392DF78">
      <w:start w:val="1"/>
      <w:numFmt w:val="decimal"/>
      <w:lvlText w:val="%1."/>
      <w:lvlJc w:val="left"/>
      <w:pPr>
        <w:ind w:left="720" w:hanging="360"/>
      </w:pPr>
    </w:lvl>
    <w:lvl w:ilvl="1" w:tplc="7B504E96">
      <w:start w:val="1"/>
      <w:numFmt w:val="lowerLetter"/>
      <w:lvlText w:val="%2."/>
      <w:lvlJc w:val="left"/>
      <w:pPr>
        <w:ind w:left="1440" w:hanging="360"/>
      </w:pPr>
    </w:lvl>
    <w:lvl w:ilvl="2" w:tplc="2578CD4A">
      <w:start w:val="1"/>
      <w:numFmt w:val="lowerRoman"/>
      <w:lvlText w:val="%3."/>
      <w:lvlJc w:val="right"/>
      <w:pPr>
        <w:ind w:left="2160" w:hanging="180"/>
      </w:pPr>
    </w:lvl>
    <w:lvl w:ilvl="3" w:tplc="1DEAE3EC" w:tentative="1">
      <w:start w:val="1"/>
      <w:numFmt w:val="decimal"/>
      <w:lvlText w:val="%4."/>
      <w:lvlJc w:val="left"/>
      <w:pPr>
        <w:ind w:left="2880" w:hanging="360"/>
      </w:pPr>
    </w:lvl>
    <w:lvl w:ilvl="4" w:tplc="7B342012" w:tentative="1">
      <w:start w:val="1"/>
      <w:numFmt w:val="lowerLetter"/>
      <w:lvlText w:val="%5."/>
      <w:lvlJc w:val="left"/>
      <w:pPr>
        <w:ind w:left="3600" w:hanging="360"/>
      </w:pPr>
    </w:lvl>
    <w:lvl w:ilvl="5" w:tplc="9A04156A" w:tentative="1">
      <w:start w:val="1"/>
      <w:numFmt w:val="lowerRoman"/>
      <w:lvlText w:val="%6."/>
      <w:lvlJc w:val="right"/>
      <w:pPr>
        <w:ind w:left="4320" w:hanging="180"/>
      </w:pPr>
    </w:lvl>
    <w:lvl w:ilvl="6" w:tplc="F2344B58" w:tentative="1">
      <w:start w:val="1"/>
      <w:numFmt w:val="decimal"/>
      <w:lvlText w:val="%7."/>
      <w:lvlJc w:val="left"/>
      <w:pPr>
        <w:ind w:left="5040" w:hanging="360"/>
      </w:pPr>
    </w:lvl>
    <w:lvl w:ilvl="7" w:tplc="DB8E67C4" w:tentative="1">
      <w:start w:val="1"/>
      <w:numFmt w:val="lowerLetter"/>
      <w:lvlText w:val="%8."/>
      <w:lvlJc w:val="left"/>
      <w:pPr>
        <w:ind w:left="5760" w:hanging="360"/>
      </w:pPr>
    </w:lvl>
    <w:lvl w:ilvl="8" w:tplc="24901970"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5D41DB8"/>
    <w:multiLevelType w:val="hybridMultilevel"/>
    <w:tmpl w:val="AC54B2A2"/>
    <w:lvl w:ilvl="0" w:tplc="6FE04204">
      <w:start w:val="1"/>
      <w:numFmt w:val="lowerLetter"/>
      <w:lvlText w:val="(%1)"/>
      <w:lvlJc w:val="left"/>
      <w:pPr>
        <w:ind w:left="720" w:hanging="360"/>
      </w:pPr>
      <w:rPr>
        <w:rFonts w:hint="default"/>
      </w:rPr>
    </w:lvl>
    <w:lvl w:ilvl="1" w:tplc="01A2FD8C" w:tentative="1">
      <w:start w:val="1"/>
      <w:numFmt w:val="lowerLetter"/>
      <w:lvlText w:val="%2."/>
      <w:lvlJc w:val="left"/>
      <w:pPr>
        <w:ind w:left="1440" w:hanging="360"/>
      </w:pPr>
    </w:lvl>
    <w:lvl w:ilvl="2" w:tplc="6FB4DC94" w:tentative="1">
      <w:start w:val="1"/>
      <w:numFmt w:val="lowerRoman"/>
      <w:lvlText w:val="%3."/>
      <w:lvlJc w:val="right"/>
      <w:pPr>
        <w:ind w:left="2160" w:hanging="180"/>
      </w:pPr>
    </w:lvl>
    <w:lvl w:ilvl="3" w:tplc="A2F4DD7A" w:tentative="1">
      <w:start w:val="1"/>
      <w:numFmt w:val="decimal"/>
      <w:lvlText w:val="%4."/>
      <w:lvlJc w:val="left"/>
      <w:pPr>
        <w:ind w:left="2880" w:hanging="360"/>
      </w:pPr>
    </w:lvl>
    <w:lvl w:ilvl="4" w:tplc="33BE4C42" w:tentative="1">
      <w:start w:val="1"/>
      <w:numFmt w:val="lowerLetter"/>
      <w:lvlText w:val="%5."/>
      <w:lvlJc w:val="left"/>
      <w:pPr>
        <w:ind w:left="3600" w:hanging="360"/>
      </w:pPr>
    </w:lvl>
    <w:lvl w:ilvl="5" w:tplc="F4A26AAA" w:tentative="1">
      <w:start w:val="1"/>
      <w:numFmt w:val="lowerRoman"/>
      <w:lvlText w:val="%6."/>
      <w:lvlJc w:val="right"/>
      <w:pPr>
        <w:ind w:left="4320" w:hanging="180"/>
      </w:pPr>
    </w:lvl>
    <w:lvl w:ilvl="6" w:tplc="8144A860" w:tentative="1">
      <w:start w:val="1"/>
      <w:numFmt w:val="decimal"/>
      <w:lvlText w:val="%7."/>
      <w:lvlJc w:val="left"/>
      <w:pPr>
        <w:ind w:left="5040" w:hanging="360"/>
      </w:pPr>
    </w:lvl>
    <w:lvl w:ilvl="7" w:tplc="F4225C46" w:tentative="1">
      <w:start w:val="1"/>
      <w:numFmt w:val="lowerLetter"/>
      <w:lvlText w:val="%8."/>
      <w:lvlJc w:val="left"/>
      <w:pPr>
        <w:ind w:left="5760" w:hanging="360"/>
      </w:pPr>
    </w:lvl>
    <w:lvl w:ilvl="8" w:tplc="7E841066" w:tentative="1">
      <w:start w:val="1"/>
      <w:numFmt w:val="lowerRoman"/>
      <w:lvlText w:val="%9."/>
      <w:lvlJc w:val="right"/>
      <w:pPr>
        <w:ind w:left="6480" w:hanging="180"/>
      </w:pPr>
    </w:lvl>
  </w:abstractNum>
  <w:abstractNum w:abstractNumId="75" w15:restartNumberingAfterBreak="0">
    <w:nsid w:val="75F102B6"/>
    <w:multiLevelType w:val="hybridMultilevel"/>
    <w:tmpl w:val="698C7AFE"/>
    <w:lvl w:ilvl="0" w:tplc="267E2668">
      <w:start w:val="1"/>
      <w:numFmt w:val="bullet"/>
      <w:lvlText w:val=""/>
      <w:lvlJc w:val="left"/>
      <w:pPr>
        <w:ind w:left="720" w:hanging="360"/>
      </w:pPr>
      <w:rPr>
        <w:rFonts w:ascii="Symbol" w:hAnsi="Symbol" w:hint="default"/>
      </w:rPr>
    </w:lvl>
    <w:lvl w:ilvl="1" w:tplc="EA1CB40E" w:tentative="1">
      <w:start w:val="1"/>
      <w:numFmt w:val="bullet"/>
      <w:lvlText w:val="o"/>
      <w:lvlJc w:val="left"/>
      <w:pPr>
        <w:ind w:left="1440" w:hanging="360"/>
      </w:pPr>
      <w:rPr>
        <w:rFonts w:ascii="Courier New" w:hAnsi="Courier New" w:cs="Courier New" w:hint="default"/>
      </w:rPr>
    </w:lvl>
    <w:lvl w:ilvl="2" w:tplc="E96EDAE2" w:tentative="1">
      <w:start w:val="1"/>
      <w:numFmt w:val="bullet"/>
      <w:lvlText w:val=""/>
      <w:lvlJc w:val="left"/>
      <w:pPr>
        <w:ind w:left="2160" w:hanging="360"/>
      </w:pPr>
      <w:rPr>
        <w:rFonts w:ascii="Wingdings" w:hAnsi="Wingdings" w:hint="default"/>
      </w:rPr>
    </w:lvl>
    <w:lvl w:ilvl="3" w:tplc="BE0687DA" w:tentative="1">
      <w:start w:val="1"/>
      <w:numFmt w:val="bullet"/>
      <w:lvlText w:val=""/>
      <w:lvlJc w:val="left"/>
      <w:pPr>
        <w:ind w:left="2880" w:hanging="360"/>
      </w:pPr>
      <w:rPr>
        <w:rFonts w:ascii="Symbol" w:hAnsi="Symbol" w:hint="default"/>
      </w:rPr>
    </w:lvl>
    <w:lvl w:ilvl="4" w:tplc="24ECB52C" w:tentative="1">
      <w:start w:val="1"/>
      <w:numFmt w:val="bullet"/>
      <w:lvlText w:val="o"/>
      <w:lvlJc w:val="left"/>
      <w:pPr>
        <w:ind w:left="3600" w:hanging="360"/>
      </w:pPr>
      <w:rPr>
        <w:rFonts w:ascii="Courier New" w:hAnsi="Courier New" w:cs="Courier New" w:hint="default"/>
      </w:rPr>
    </w:lvl>
    <w:lvl w:ilvl="5" w:tplc="FC4EC944" w:tentative="1">
      <w:start w:val="1"/>
      <w:numFmt w:val="bullet"/>
      <w:lvlText w:val=""/>
      <w:lvlJc w:val="left"/>
      <w:pPr>
        <w:ind w:left="4320" w:hanging="360"/>
      </w:pPr>
      <w:rPr>
        <w:rFonts w:ascii="Wingdings" w:hAnsi="Wingdings" w:hint="default"/>
      </w:rPr>
    </w:lvl>
    <w:lvl w:ilvl="6" w:tplc="C1BA7CF4" w:tentative="1">
      <w:start w:val="1"/>
      <w:numFmt w:val="bullet"/>
      <w:lvlText w:val=""/>
      <w:lvlJc w:val="left"/>
      <w:pPr>
        <w:ind w:left="5040" w:hanging="360"/>
      </w:pPr>
      <w:rPr>
        <w:rFonts w:ascii="Symbol" w:hAnsi="Symbol" w:hint="default"/>
      </w:rPr>
    </w:lvl>
    <w:lvl w:ilvl="7" w:tplc="1B44501C" w:tentative="1">
      <w:start w:val="1"/>
      <w:numFmt w:val="bullet"/>
      <w:lvlText w:val="o"/>
      <w:lvlJc w:val="left"/>
      <w:pPr>
        <w:ind w:left="5760" w:hanging="360"/>
      </w:pPr>
      <w:rPr>
        <w:rFonts w:ascii="Courier New" w:hAnsi="Courier New" w:cs="Courier New" w:hint="default"/>
      </w:rPr>
    </w:lvl>
    <w:lvl w:ilvl="8" w:tplc="B9FA5B66" w:tentative="1">
      <w:start w:val="1"/>
      <w:numFmt w:val="bullet"/>
      <w:lvlText w:val=""/>
      <w:lvlJc w:val="left"/>
      <w:pPr>
        <w:ind w:left="6480" w:hanging="360"/>
      </w:pPr>
      <w:rPr>
        <w:rFonts w:ascii="Wingdings" w:hAnsi="Wingdings" w:hint="default"/>
      </w:rPr>
    </w:lvl>
  </w:abstractNum>
  <w:abstractNum w:abstractNumId="76"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A711682"/>
    <w:multiLevelType w:val="hybridMultilevel"/>
    <w:tmpl w:val="63760886"/>
    <w:lvl w:ilvl="0" w:tplc="E0444756">
      <w:start w:val="1"/>
      <w:numFmt w:val="decimal"/>
      <w:lvlText w:val="%1."/>
      <w:lvlJc w:val="left"/>
      <w:pPr>
        <w:ind w:left="720" w:hanging="360"/>
      </w:pPr>
    </w:lvl>
    <w:lvl w:ilvl="1" w:tplc="0478DAA4" w:tentative="1">
      <w:start w:val="1"/>
      <w:numFmt w:val="lowerLetter"/>
      <w:lvlText w:val="%2."/>
      <w:lvlJc w:val="left"/>
      <w:pPr>
        <w:ind w:left="1440" w:hanging="360"/>
      </w:pPr>
    </w:lvl>
    <w:lvl w:ilvl="2" w:tplc="524A7484" w:tentative="1">
      <w:start w:val="1"/>
      <w:numFmt w:val="lowerRoman"/>
      <w:lvlText w:val="%3."/>
      <w:lvlJc w:val="right"/>
      <w:pPr>
        <w:ind w:left="2160" w:hanging="180"/>
      </w:pPr>
    </w:lvl>
    <w:lvl w:ilvl="3" w:tplc="6C0CA4AC" w:tentative="1">
      <w:start w:val="1"/>
      <w:numFmt w:val="decimal"/>
      <w:lvlText w:val="%4."/>
      <w:lvlJc w:val="left"/>
      <w:pPr>
        <w:ind w:left="2880" w:hanging="360"/>
      </w:pPr>
    </w:lvl>
    <w:lvl w:ilvl="4" w:tplc="E020CB58" w:tentative="1">
      <w:start w:val="1"/>
      <w:numFmt w:val="lowerLetter"/>
      <w:lvlText w:val="%5."/>
      <w:lvlJc w:val="left"/>
      <w:pPr>
        <w:ind w:left="3600" w:hanging="360"/>
      </w:pPr>
    </w:lvl>
    <w:lvl w:ilvl="5" w:tplc="853CE26C" w:tentative="1">
      <w:start w:val="1"/>
      <w:numFmt w:val="lowerRoman"/>
      <w:lvlText w:val="%6."/>
      <w:lvlJc w:val="right"/>
      <w:pPr>
        <w:ind w:left="4320" w:hanging="180"/>
      </w:pPr>
    </w:lvl>
    <w:lvl w:ilvl="6" w:tplc="DDE40796" w:tentative="1">
      <w:start w:val="1"/>
      <w:numFmt w:val="decimal"/>
      <w:lvlText w:val="%7."/>
      <w:lvlJc w:val="left"/>
      <w:pPr>
        <w:ind w:left="5040" w:hanging="360"/>
      </w:pPr>
    </w:lvl>
    <w:lvl w:ilvl="7" w:tplc="64A20746" w:tentative="1">
      <w:start w:val="1"/>
      <w:numFmt w:val="lowerLetter"/>
      <w:lvlText w:val="%8."/>
      <w:lvlJc w:val="left"/>
      <w:pPr>
        <w:ind w:left="5760" w:hanging="360"/>
      </w:pPr>
    </w:lvl>
    <w:lvl w:ilvl="8" w:tplc="63ECEEA8" w:tentative="1">
      <w:start w:val="1"/>
      <w:numFmt w:val="lowerRoman"/>
      <w:lvlText w:val="%9."/>
      <w:lvlJc w:val="right"/>
      <w:pPr>
        <w:ind w:left="6480" w:hanging="180"/>
      </w:pPr>
    </w:lvl>
  </w:abstractNum>
  <w:abstractNum w:abstractNumId="79"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D833F0"/>
    <w:multiLevelType w:val="hybridMultilevel"/>
    <w:tmpl w:val="8B64103E"/>
    <w:lvl w:ilvl="0" w:tplc="2F3A15F6">
      <w:start w:val="1"/>
      <w:numFmt w:val="bullet"/>
      <w:lvlText w:val=""/>
      <w:lvlJc w:val="left"/>
      <w:pPr>
        <w:ind w:left="720" w:hanging="360"/>
      </w:pPr>
      <w:rPr>
        <w:rFonts w:ascii="Symbol" w:hAnsi="Symbol" w:hint="default"/>
      </w:rPr>
    </w:lvl>
    <w:lvl w:ilvl="1" w:tplc="07B29424" w:tentative="1">
      <w:start w:val="1"/>
      <w:numFmt w:val="bullet"/>
      <w:lvlText w:val="o"/>
      <w:lvlJc w:val="left"/>
      <w:pPr>
        <w:ind w:left="1440" w:hanging="360"/>
      </w:pPr>
      <w:rPr>
        <w:rFonts w:ascii="Courier New" w:hAnsi="Courier New" w:cs="Courier New" w:hint="default"/>
      </w:rPr>
    </w:lvl>
    <w:lvl w:ilvl="2" w:tplc="A9B4CBE8" w:tentative="1">
      <w:start w:val="1"/>
      <w:numFmt w:val="bullet"/>
      <w:lvlText w:val=""/>
      <w:lvlJc w:val="left"/>
      <w:pPr>
        <w:ind w:left="2160" w:hanging="360"/>
      </w:pPr>
      <w:rPr>
        <w:rFonts w:ascii="Wingdings" w:hAnsi="Wingdings" w:hint="default"/>
      </w:rPr>
    </w:lvl>
    <w:lvl w:ilvl="3" w:tplc="0D88927C" w:tentative="1">
      <w:start w:val="1"/>
      <w:numFmt w:val="bullet"/>
      <w:lvlText w:val=""/>
      <w:lvlJc w:val="left"/>
      <w:pPr>
        <w:ind w:left="2880" w:hanging="360"/>
      </w:pPr>
      <w:rPr>
        <w:rFonts w:ascii="Symbol" w:hAnsi="Symbol" w:hint="default"/>
      </w:rPr>
    </w:lvl>
    <w:lvl w:ilvl="4" w:tplc="2FE853A2" w:tentative="1">
      <w:start w:val="1"/>
      <w:numFmt w:val="bullet"/>
      <w:lvlText w:val="o"/>
      <w:lvlJc w:val="left"/>
      <w:pPr>
        <w:ind w:left="3600" w:hanging="360"/>
      </w:pPr>
      <w:rPr>
        <w:rFonts w:ascii="Courier New" w:hAnsi="Courier New" w:cs="Courier New" w:hint="default"/>
      </w:rPr>
    </w:lvl>
    <w:lvl w:ilvl="5" w:tplc="D56C3780" w:tentative="1">
      <w:start w:val="1"/>
      <w:numFmt w:val="bullet"/>
      <w:lvlText w:val=""/>
      <w:lvlJc w:val="left"/>
      <w:pPr>
        <w:ind w:left="4320" w:hanging="360"/>
      </w:pPr>
      <w:rPr>
        <w:rFonts w:ascii="Wingdings" w:hAnsi="Wingdings" w:hint="default"/>
      </w:rPr>
    </w:lvl>
    <w:lvl w:ilvl="6" w:tplc="77C07C14" w:tentative="1">
      <w:start w:val="1"/>
      <w:numFmt w:val="bullet"/>
      <w:lvlText w:val=""/>
      <w:lvlJc w:val="left"/>
      <w:pPr>
        <w:ind w:left="5040" w:hanging="360"/>
      </w:pPr>
      <w:rPr>
        <w:rFonts w:ascii="Symbol" w:hAnsi="Symbol" w:hint="default"/>
      </w:rPr>
    </w:lvl>
    <w:lvl w:ilvl="7" w:tplc="8E62EBC4" w:tentative="1">
      <w:start w:val="1"/>
      <w:numFmt w:val="bullet"/>
      <w:lvlText w:val="o"/>
      <w:lvlJc w:val="left"/>
      <w:pPr>
        <w:ind w:left="5760" w:hanging="360"/>
      </w:pPr>
      <w:rPr>
        <w:rFonts w:ascii="Courier New" w:hAnsi="Courier New" w:cs="Courier New" w:hint="default"/>
      </w:rPr>
    </w:lvl>
    <w:lvl w:ilvl="8" w:tplc="3F7E2A68" w:tentative="1">
      <w:start w:val="1"/>
      <w:numFmt w:val="bullet"/>
      <w:lvlText w:val=""/>
      <w:lvlJc w:val="left"/>
      <w:pPr>
        <w:ind w:left="6480" w:hanging="360"/>
      </w:pPr>
      <w:rPr>
        <w:rFonts w:ascii="Wingdings" w:hAnsi="Wingdings" w:hint="default"/>
      </w:rPr>
    </w:lvl>
  </w:abstractNum>
  <w:abstractNum w:abstractNumId="83"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7908057">
    <w:abstractNumId w:val="25"/>
  </w:num>
  <w:num w:numId="2" w16cid:durableId="1267349593">
    <w:abstractNumId w:val="44"/>
  </w:num>
  <w:num w:numId="3" w16cid:durableId="2109419464">
    <w:abstractNumId w:val="9"/>
  </w:num>
  <w:num w:numId="4" w16cid:durableId="1115364354">
    <w:abstractNumId w:val="61"/>
  </w:num>
  <w:num w:numId="5" w16cid:durableId="1852841000">
    <w:abstractNumId w:val="76"/>
  </w:num>
  <w:num w:numId="6" w16cid:durableId="1908607049">
    <w:abstractNumId w:val="40"/>
  </w:num>
  <w:num w:numId="7" w16cid:durableId="327759219">
    <w:abstractNumId w:val="53"/>
  </w:num>
  <w:num w:numId="8" w16cid:durableId="1255818995">
    <w:abstractNumId w:val="30"/>
  </w:num>
  <w:num w:numId="9" w16cid:durableId="772433088">
    <w:abstractNumId w:val="80"/>
  </w:num>
  <w:num w:numId="10" w16cid:durableId="1529637686">
    <w:abstractNumId w:val="58"/>
  </w:num>
  <w:num w:numId="11" w16cid:durableId="977422452">
    <w:abstractNumId w:val="20"/>
  </w:num>
  <w:num w:numId="12" w16cid:durableId="1140150917">
    <w:abstractNumId w:val="17"/>
  </w:num>
  <w:num w:numId="13" w16cid:durableId="173496291">
    <w:abstractNumId w:val="63"/>
  </w:num>
  <w:num w:numId="14" w16cid:durableId="1805735302">
    <w:abstractNumId w:val="24"/>
  </w:num>
  <w:num w:numId="15" w16cid:durableId="1017468181">
    <w:abstractNumId w:val="51"/>
  </w:num>
  <w:num w:numId="16" w16cid:durableId="1453017939">
    <w:abstractNumId w:val="34"/>
  </w:num>
  <w:num w:numId="17" w16cid:durableId="1942685837">
    <w:abstractNumId w:val="81"/>
  </w:num>
  <w:num w:numId="18" w16cid:durableId="960766278">
    <w:abstractNumId w:val="79"/>
  </w:num>
  <w:num w:numId="19" w16cid:durableId="779228322">
    <w:abstractNumId w:val="10"/>
  </w:num>
  <w:num w:numId="20" w16cid:durableId="925262253">
    <w:abstractNumId w:val="36"/>
  </w:num>
  <w:num w:numId="21" w16cid:durableId="90712176">
    <w:abstractNumId w:val="27"/>
  </w:num>
  <w:num w:numId="22" w16cid:durableId="328871982">
    <w:abstractNumId w:val="21"/>
  </w:num>
  <w:num w:numId="23" w16cid:durableId="147524644">
    <w:abstractNumId w:val="7"/>
  </w:num>
  <w:num w:numId="24" w16cid:durableId="2102026421">
    <w:abstractNumId w:val="32"/>
  </w:num>
  <w:num w:numId="25" w16cid:durableId="1092823058">
    <w:abstractNumId w:val="8"/>
  </w:num>
  <w:num w:numId="26" w16cid:durableId="62338932">
    <w:abstractNumId w:val="14"/>
  </w:num>
  <w:num w:numId="27" w16cid:durableId="312299644">
    <w:abstractNumId w:val="67"/>
  </w:num>
  <w:num w:numId="28" w16cid:durableId="1617758364">
    <w:abstractNumId w:val="3"/>
  </w:num>
  <w:num w:numId="29" w16cid:durableId="174223873">
    <w:abstractNumId w:val="55"/>
  </w:num>
  <w:num w:numId="30" w16cid:durableId="1498232281">
    <w:abstractNumId w:val="77"/>
  </w:num>
  <w:num w:numId="31" w16cid:durableId="381831937">
    <w:abstractNumId w:val="59"/>
  </w:num>
  <w:num w:numId="32" w16cid:durableId="743333163">
    <w:abstractNumId w:val="39"/>
  </w:num>
  <w:num w:numId="33" w16cid:durableId="2064404774">
    <w:abstractNumId w:val="31"/>
  </w:num>
  <w:num w:numId="34" w16cid:durableId="1628243594">
    <w:abstractNumId w:val="65"/>
  </w:num>
  <w:num w:numId="35" w16cid:durableId="36711782">
    <w:abstractNumId w:val="28"/>
  </w:num>
  <w:num w:numId="36" w16cid:durableId="1336230420">
    <w:abstractNumId w:val="38"/>
  </w:num>
  <w:num w:numId="37" w16cid:durableId="994380230">
    <w:abstractNumId w:val="23"/>
  </w:num>
  <w:num w:numId="38" w16cid:durableId="544222046">
    <w:abstractNumId w:val="41"/>
  </w:num>
  <w:num w:numId="39" w16cid:durableId="1935892625">
    <w:abstractNumId w:val="26"/>
  </w:num>
  <w:num w:numId="40" w16cid:durableId="1478960389">
    <w:abstractNumId w:val="4"/>
  </w:num>
  <w:num w:numId="41" w16cid:durableId="1475878675">
    <w:abstractNumId w:val="83"/>
  </w:num>
  <w:num w:numId="42" w16cid:durableId="1499882842">
    <w:abstractNumId w:val="15"/>
  </w:num>
  <w:num w:numId="43" w16cid:durableId="1732345298">
    <w:abstractNumId w:val="73"/>
  </w:num>
  <w:num w:numId="44" w16cid:durableId="1047266777">
    <w:abstractNumId w:val="60"/>
  </w:num>
  <w:num w:numId="45" w16cid:durableId="415982587">
    <w:abstractNumId w:val="19"/>
  </w:num>
  <w:num w:numId="46" w16cid:durableId="1481531584">
    <w:abstractNumId w:val="42"/>
  </w:num>
  <w:num w:numId="47" w16cid:durableId="2085906643">
    <w:abstractNumId w:val="37"/>
  </w:num>
  <w:num w:numId="48" w16cid:durableId="896668306">
    <w:abstractNumId w:val="12"/>
  </w:num>
  <w:num w:numId="49" w16cid:durableId="320621291">
    <w:abstractNumId w:val="57"/>
  </w:num>
  <w:num w:numId="50" w16cid:durableId="1747801651">
    <w:abstractNumId w:val="64"/>
  </w:num>
  <w:num w:numId="51" w16cid:durableId="458305252">
    <w:abstractNumId w:val="16"/>
  </w:num>
  <w:num w:numId="52" w16cid:durableId="643319204">
    <w:abstractNumId w:val="11"/>
  </w:num>
  <w:num w:numId="53" w16cid:durableId="1749764868">
    <w:abstractNumId w:val="46"/>
  </w:num>
  <w:num w:numId="54" w16cid:durableId="806893564">
    <w:abstractNumId w:val="0"/>
  </w:num>
  <w:num w:numId="55" w16cid:durableId="24988942">
    <w:abstractNumId w:val="62"/>
  </w:num>
  <w:num w:numId="56" w16cid:durableId="1785004869">
    <w:abstractNumId w:val="52"/>
  </w:num>
  <w:num w:numId="57" w16cid:durableId="353045028">
    <w:abstractNumId w:val="6"/>
  </w:num>
  <w:num w:numId="58" w16cid:durableId="714352108">
    <w:abstractNumId w:val="66"/>
  </w:num>
  <w:num w:numId="59" w16cid:durableId="1977756303">
    <w:abstractNumId w:val="5"/>
  </w:num>
  <w:num w:numId="60" w16cid:durableId="1919509739">
    <w:abstractNumId w:val="35"/>
  </w:num>
  <w:num w:numId="61" w16cid:durableId="1248805261">
    <w:abstractNumId w:val="72"/>
  </w:num>
  <w:num w:numId="62" w16cid:durableId="73864222">
    <w:abstractNumId w:val="45"/>
  </w:num>
  <w:num w:numId="63" w16cid:durableId="2010251884">
    <w:abstractNumId w:val="54"/>
  </w:num>
  <w:num w:numId="64" w16cid:durableId="182524732">
    <w:abstractNumId w:val="22"/>
  </w:num>
  <w:num w:numId="65" w16cid:durableId="1552838183">
    <w:abstractNumId w:val="49"/>
  </w:num>
  <w:num w:numId="66" w16cid:durableId="247158628">
    <w:abstractNumId w:val="74"/>
  </w:num>
  <w:num w:numId="67" w16cid:durableId="1679697964">
    <w:abstractNumId w:val="69"/>
  </w:num>
  <w:num w:numId="68" w16cid:durableId="1325015453">
    <w:abstractNumId w:val="75"/>
  </w:num>
  <w:num w:numId="69" w16cid:durableId="1372222424">
    <w:abstractNumId w:val="82"/>
  </w:num>
  <w:num w:numId="70" w16cid:durableId="148055904">
    <w:abstractNumId w:val="68"/>
  </w:num>
  <w:num w:numId="71" w16cid:durableId="2088266851">
    <w:abstractNumId w:val="56"/>
  </w:num>
  <w:num w:numId="72" w16cid:durableId="1643458098">
    <w:abstractNumId w:val="2"/>
  </w:num>
  <w:num w:numId="73" w16cid:durableId="264652647">
    <w:abstractNumId w:val="18"/>
  </w:num>
  <w:num w:numId="74" w16cid:durableId="1407846398">
    <w:abstractNumId w:val="47"/>
  </w:num>
  <w:num w:numId="75" w16cid:durableId="1898205329">
    <w:abstractNumId w:val="1"/>
  </w:num>
  <w:num w:numId="76" w16cid:durableId="645820229">
    <w:abstractNumId w:val="70"/>
  </w:num>
  <w:num w:numId="77" w16cid:durableId="515576437">
    <w:abstractNumId w:val="43"/>
  </w:num>
  <w:num w:numId="78" w16cid:durableId="1797673330">
    <w:abstractNumId w:val="50"/>
  </w:num>
  <w:num w:numId="79" w16cid:durableId="1973635800">
    <w:abstractNumId w:val="13"/>
  </w:num>
  <w:num w:numId="80" w16cid:durableId="2081899477">
    <w:abstractNumId w:val="78"/>
  </w:num>
  <w:num w:numId="81" w16cid:durableId="729033682">
    <w:abstractNumId w:val="48"/>
  </w:num>
  <w:num w:numId="82" w16cid:durableId="384522491">
    <w:abstractNumId w:val="71"/>
  </w:num>
  <w:num w:numId="83" w16cid:durableId="1680498267">
    <w:abstractNumId w:val="29"/>
  </w:num>
  <w:num w:numId="84" w16cid:durableId="1985310621">
    <w:abstractNumId w:val="3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3F5"/>
    <w:rsid w:val="000245E9"/>
    <w:rsid w:val="00025859"/>
    <w:rsid w:val="00026174"/>
    <w:rsid w:val="0002622F"/>
    <w:rsid w:val="00026598"/>
    <w:rsid w:val="00026BB6"/>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3F99"/>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63F3"/>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3F09"/>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799"/>
    <w:rsid w:val="00186D3F"/>
    <w:rsid w:val="00190072"/>
    <w:rsid w:val="001926C2"/>
    <w:rsid w:val="00192A12"/>
    <w:rsid w:val="00195460"/>
    <w:rsid w:val="00195571"/>
    <w:rsid w:val="001956C3"/>
    <w:rsid w:val="00195C0F"/>
    <w:rsid w:val="00195E84"/>
    <w:rsid w:val="00195EE7"/>
    <w:rsid w:val="001A1125"/>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5A5D"/>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6B63"/>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299E"/>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5F8D"/>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5BF8"/>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A1E"/>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060C"/>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235"/>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47C"/>
    <w:rsid w:val="00437D92"/>
    <w:rsid w:val="00437F70"/>
    <w:rsid w:val="00440E29"/>
    <w:rsid w:val="0044318C"/>
    <w:rsid w:val="0044355A"/>
    <w:rsid w:val="004436E6"/>
    <w:rsid w:val="0044410C"/>
    <w:rsid w:val="00444619"/>
    <w:rsid w:val="00444C79"/>
    <w:rsid w:val="00445EB2"/>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5D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1CA3"/>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18C7"/>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87DCD"/>
    <w:rsid w:val="0059022F"/>
    <w:rsid w:val="0059181D"/>
    <w:rsid w:val="00591A5F"/>
    <w:rsid w:val="00591AB3"/>
    <w:rsid w:val="00592EB4"/>
    <w:rsid w:val="00593C0C"/>
    <w:rsid w:val="00595FF1"/>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1CB"/>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1C0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2F6"/>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1AE"/>
    <w:rsid w:val="006F13E4"/>
    <w:rsid w:val="006F4197"/>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437"/>
    <w:rsid w:val="00751660"/>
    <w:rsid w:val="00751A57"/>
    <w:rsid w:val="00751D68"/>
    <w:rsid w:val="007521F3"/>
    <w:rsid w:val="00752226"/>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74F"/>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26C8"/>
    <w:rsid w:val="007E321F"/>
    <w:rsid w:val="007E3331"/>
    <w:rsid w:val="007E36E6"/>
    <w:rsid w:val="007E3833"/>
    <w:rsid w:val="007E4130"/>
    <w:rsid w:val="007E4D86"/>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5FBA"/>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37FE1"/>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47E5"/>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6C4"/>
    <w:rsid w:val="008E0731"/>
    <w:rsid w:val="008E179E"/>
    <w:rsid w:val="008E24A5"/>
    <w:rsid w:val="008E32C7"/>
    <w:rsid w:val="008E45F5"/>
    <w:rsid w:val="008E59AB"/>
    <w:rsid w:val="008E5C01"/>
    <w:rsid w:val="008E5D01"/>
    <w:rsid w:val="008F0ACA"/>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27BCC"/>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462"/>
    <w:rsid w:val="00980BF8"/>
    <w:rsid w:val="00981629"/>
    <w:rsid w:val="00981E79"/>
    <w:rsid w:val="00982690"/>
    <w:rsid w:val="00982774"/>
    <w:rsid w:val="0098342B"/>
    <w:rsid w:val="00983526"/>
    <w:rsid w:val="009846B1"/>
    <w:rsid w:val="0098508E"/>
    <w:rsid w:val="009858D0"/>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1F4"/>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12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82C"/>
    <w:rsid w:val="00AB7EA7"/>
    <w:rsid w:val="00AC1790"/>
    <w:rsid w:val="00AC192A"/>
    <w:rsid w:val="00AC1C58"/>
    <w:rsid w:val="00AC273B"/>
    <w:rsid w:val="00AC373D"/>
    <w:rsid w:val="00AC3CEB"/>
    <w:rsid w:val="00AC43D1"/>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680"/>
    <w:rsid w:val="00AE0778"/>
    <w:rsid w:val="00AE1E4A"/>
    <w:rsid w:val="00AE2134"/>
    <w:rsid w:val="00AE321E"/>
    <w:rsid w:val="00AE47EA"/>
    <w:rsid w:val="00AE4EAD"/>
    <w:rsid w:val="00AE5E06"/>
    <w:rsid w:val="00AE646E"/>
    <w:rsid w:val="00AE7A97"/>
    <w:rsid w:val="00AF0036"/>
    <w:rsid w:val="00AF0106"/>
    <w:rsid w:val="00AF0528"/>
    <w:rsid w:val="00AF0755"/>
    <w:rsid w:val="00AF0D26"/>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0C"/>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14C"/>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49B4"/>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4D7"/>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062BD"/>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0FF5"/>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428"/>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3E0"/>
    <w:rsid w:val="00C774FF"/>
    <w:rsid w:val="00C802D9"/>
    <w:rsid w:val="00C80896"/>
    <w:rsid w:val="00C81847"/>
    <w:rsid w:val="00C8240D"/>
    <w:rsid w:val="00C82D3F"/>
    <w:rsid w:val="00C84B2A"/>
    <w:rsid w:val="00C84B7C"/>
    <w:rsid w:val="00C84C05"/>
    <w:rsid w:val="00C84F37"/>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8D4"/>
    <w:rsid w:val="00CC49C6"/>
    <w:rsid w:val="00CC4A24"/>
    <w:rsid w:val="00CD0B2B"/>
    <w:rsid w:val="00CD0F95"/>
    <w:rsid w:val="00CD11E4"/>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B86"/>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16A"/>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9DE"/>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1BB"/>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AC4"/>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0F9A"/>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0CA"/>
    <w:rsid w:val="00F833DB"/>
    <w:rsid w:val="00F83CC2"/>
    <w:rsid w:val="00F83EF3"/>
    <w:rsid w:val="00F8472A"/>
    <w:rsid w:val="00F84F11"/>
    <w:rsid w:val="00F87FA6"/>
    <w:rsid w:val="00F90B74"/>
    <w:rsid w:val="00F917FE"/>
    <w:rsid w:val="00F9291B"/>
    <w:rsid w:val="00F93097"/>
    <w:rsid w:val="00F931D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D8B44"/>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02D72E4A"/>
    <w:rsid w:val="04D920A8"/>
    <w:rsid w:val="0614BBBB"/>
    <w:rsid w:val="06BAD211"/>
    <w:rsid w:val="07A8BC7F"/>
    <w:rsid w:val="09B536D0"/>
    <w:rsid w:val="0B6AECA4"/>
    <w:rsid w:val="0E660715"/>
    <w:rsid w:val="0EEF26C8"/>
    <w:rsid w:val="11BC2131"/>
    <w:rsid w:val="12ABCE7A"/>
    <w:rsid w:val="15193151"/>
    <w:rsid w:val="176F1C2D"/>
    <w:rsid w:val="183EB07E"/>
    <w:rsid w:val="18F10466"/>
    <w:rsid w:val="19286969"/>
    <w:rsid w:val="19832751"/>
    <w:rsid w:val="1997556E"/>
    <w:rsid w:val="1AE251FB"/>
    <w:rsid w:val="1BB92D22"/>
    <w:rsid w:val="1E78D3E7"/>
    <w:rsid w:val="253C7009"/>
    <w:rsid w:val="26021D16"/>
    <w:rsid w:val="2691A4D5"/>
    <w:rsid w:val="28967090"/>
    <w:rsid w:val="28FE8AFA"/>
    <w:rsid w:val="29FAC3E7"/>
    <w:rsid w:val="2A35F4C8"/>
    <w:rsid w:val="2C4A8680"/>
    <w:rsid w:val="2DCB2906"/>
    <w:rsid w:val="2E6C8097"/>
    <w:rsid w:val="375B5E76"/>
    <w:rsid w:val="38146FED"/>
    <w:rsid w:val="38E9083C"/>
    <w:rsid w:val="39112196"/>
    <w:rsid w:val="3A9182AF"/>
    <w:rsid w:val="3B715F86"/>
    <w:rsid w:val="3C94ECBA"/>
    <w:rsid w:val="3D6E617F"/>
    <w:rsid w:val="3DB27F96"/>
    <w:rsid w:val="48A9DD66"/>
    <w:rsid w:val="5465FA52"/>
    <w:rsid w:val="59CCDD26"/>
    <w:rsid w:val="59D924BE"/>
    <w:rsid w:val="5E1F62C6"/>
    <w:rsid w:val="5E66675C"/>
    <w:rsid w:val="5ECD1FBA"/>
    <w:rsid w:val="5F443B5F"/>
    <w:rsid w:val="601A482D"/>
    <w:rsid w:val="61C85A5A"/>
    <w:rsid w:val="69612E44"/>
    <w:rsid w:val="6AC90A6D"/>
    <w:rsid w:val="6DA77BE9"/>
    <w:rsid w:val="6EDD34C2"/>
    <w:rsid w:val="757E3733"/>
    <w:rsid w:val="76FAB2D2"/>
    <w:rsid w:val="78340BCE"/>
    <w:rsid w:val="78E3ADE2"/>
    <w:rsid w:val="7AD87868"/>
    <w:rsid w:val="7B0500D4"/>
    <w:rsid w:val="7B845ED4"/>
    <w:rsid w:val="7EAEB703"/>
    <w:rsid w:val="7F0E05A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F905522A-A340-4B6E-9CFE-FA2B4F5D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2"/>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5"/>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3"/>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Revision">
    <w:name w:val="Revision"/>
    <w:hidden/>
    <w:uiPriority w:val="99"/>
    <w:semiHidden/>
    <w:rsid w:val="00BD5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doe.mass.edu/psm/integrated/default.html" TargetMode="External"/><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oe.mass.edu/psm/procedures.docx" TargetMode="External"/><Relationship Id="rId25" Type="http://schemas.openxmlformats.org/officeDocument/2006/relationships/header" Target="header5.xml"/><Relationship Id="rId33" Type="http://schemas.openxmlformats.org/officeDocument/2006/relationships/footer" Target="footer10.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https://www.doe.mass.edu/psm/integrated/3year-cycle.docx" TargetMode="External"/><Relationship Id="rId20" Type="http://schemas.openxmlformats.org/officeDocument/2006/relationships/hyperlink" Target="https://www.doe.mass.edu/psm/integrated/parents/default.html"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s://www.doe.mass.edu/psm/procedures.docx" TargetMode="Externa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7.xml"/><Relationship Id="rId35" Type="http://schemas.openxmlformats.org/officeDocument/2006/relationships/hyperlink" Target="http://profiles.doe.mass.edu/"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5445</Words>
  <Characters>31255</Characters>
  <Application>Microsoft Office Word</Application>
  <DocSecurity>0</DocSecurity>
  <Lines>844</Lines>
  <Paragraphs>330</Paragraphs>
  <ScaleCrop>false</ScaleCrop>
  <HeadingPairs>
    <vt:vector size="2" baseType="variant">
      <vt:variant>
        <vt:lpstr>Title</vt:lpstr>
      </vt:variant>
      <vt:variant>
        <vt:i4>1</vt:i4>
      </vt:variant>
    </vt:vector>
  </HeadingPairs>
  <TitlesOfParts>
    <vt:vector size="1" baseType="lpstr">
      <vt:lpstr>2025-26 Lowell Middlesex Academy Charter School IMR Report</vt:lpstr>
    </vt:vector>
  </TitlesOfParts>
  <Company/>
  <LinksUpToDate>false</LinksUpToDate>
  <CharactersWithSpaces>36370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Lowell Middlesex Academy Charter School IMR Report</dc:title>
  <dc:creator>DESE</dc:creator>
  <cp:lastModifiedBy>Zou, Dong (EOE)</cp:lastModifiedBy>
  <cp:revision>7</cp:revision>
  <cp:lastPrinted>2025-12-17T20:15:00Z</cp:lastPrinted>
  <dcterms:created xsi:type="dcterms:W3CDTF">2026-07-28T17:40:00Z</dcterms:created>
  <dcterms:modified xsi:type="dcterms:W3CDTF">2026-08-04T15:24:00Z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