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7548AA84" w:rsidR="00347D9A" w:rsidRPr="00232808" w:rsidRDefault="002572FD" w:rsidP="00347D9A">
      <w:pPr>
        <w:rPr>
          <w:rFonts w:ascii="Arial" w:hAnsi="Arial" w:cs="Arial"/>
          <w:sz w:val="22"/>
        </w:rPr>
      </w:pPr>
      <w:r>
        <w:rPr>
          <w:rFonts w:ascii="Arial" w:hAnsi="Arial" w:cs="Arial"/>
          <w:noProof/>
        </w:rPr>
        <w:drawing>
          <wp:inline distT="0" distB="0" distL="0" distR="0" wp14:anchorId="3E7D2DED" wp14:editId="639564CB">
            <wp:extent cx="2447925" cy="1695450"/>
            <wp:effectExtent l="0" t="0" r="9525"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6ACEB097" w:rsidR="00347D9A" w:rsidRPr="00205250" w:rsidRDefault="00556BE3" w:rsidP="00347D9A">
      <w:pPr>
        <w:jc w:val="center"/>
        <w:rPr>
          <w:rFonts w:ascii="Arial" w:hAnsi="Arial" w:cs="Arial"/>
          <w:b/>
          <w:sz w:val="28"/>
          <w:szCs w:val="28"/>
        </w:rPr>
      </w:pPr>
      <w:bookmarkStart w:id="0" w:name="rptName"/>
      <w:r w:rsidRPr="00205250">
        <w:rPr>
          <w:rFonts w:ascii="Arial" w:hAnsi="Arial" w:cs="Arial"/>
          <w:b/>
          <w:sz w:val="28"/>
          <w:szCs w:val="28"/>
        </w:rPr>
        <w:t>Cape Cod Regional Technical</w:t>
      </w:r>
      <w:bookmarkEnd w:id="0"/>
      <w:r w:rsidR="00267CD6" w:rsidRPr="00205250">
        <w:rPr>
          <w:rFonts w:ascii="Arial" w:hAnsi="Arial" w:cs="Arial"/>
          <w:b/>
          <w:sz w:val="28"/>
          <w:szCs w:val="28"/>
        </w:rPr>
        <w:t xml:space="preserve"> High School</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556BE3"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3ED854F0" w14:textId="0137A61D" w:rsidR="00347D9A" w:rsidRPr="002355B1" w:rsidRDefault="00556BE3" w:rsidP="00205250">
      <w:pPr>
        <w:jc w:val="center"/>
        <w:rPr>
          <w:rFonts w:ascii="Arial" w:hAnsi="Arial" w:cs="Arial"/>
          <w:b/>
          <w:i/>
          <w:sz w:val="28"/>
          <w:szCs w:val="28"/>
        </w:rPr>
      </w:pPr>
      <w:r w:rsidRPr="002355B1">
        <w:rPr>
          <w:rFonts w:ascii="Arial" w:hAnsi="Arial" w:cs="Arial"/>
          <w:b/>
          <w:sz w:val="28"/>
          <w:szCs w:val="28"/>
        </w:rPr>
        <w:t>Office of Public School Monitoring</w:t>
      </w:r>
    </w:p>
    <w:p w14:paraId="0C3F62BE" w14:textId="77777777" w:rsidR="00347D9A" w:rsidRPr="002355B1" w:rsidRDefault="00556BE3" w:rsidP="00347D9A">
      <w:pPr>
        <w:jc w:val="center"/>
        <w:rPr>
          <w:rFonts w:ascii="Arial" w:hAnsi="Arial" w:cs="Arial"/>
          <w:b/>
          <w:sz w:val="28"/>
          <w:szCs w:val="28"/>
        </w:rPr>
      </w:pPr>
      <w:r w:rsidRPr="002355B1">
        <w:rPr>
          <w:rFonts w:ascii="Arial" w:hAnsi="Arial" w:cs="Arial"/>
          <w:b/>
          <w:sz w:val="28"/>
          <w:szCs w:val="28"/>
        </w:rPr>
        <w:t xml:space="preserve">For </w:t>
      </w:r>
      <w:bookmarkStart w:id="1" w:name="CrGroup1"/>
      <w:r w:rsidRPr="002355B1">
        <w:rPr>
          <w:rFonts w:ascii="Arial" w:hAnsi="Arial" w:cs="Arial"/>
          <w:b/>
          <w:sz w:val="28"/>
          <w:szCs w:val="28"/>
        </w:rPr>
        <w:t>Group B</w:t>
      </w:r>
      <w:bookmarkEnd w:id="1"/>
      <w:r w:rsidRPr="002355B1">
        <w:rPr>
          <w:rFonts w:ascii="Arial" w:hAnsi="Arial" w:cs="Arial"/>
          <w:b/>
          <w:sz w:val="28"/>
          <w:szCs w:val="28"/>
        </w:rPr>
        <w:t xml:space="preserve"> Universal Standards</w:t>
      </w:r>
    </w:p>
    <w:p w14:paraId="76BBC78C" w14:textId="77777777" w:rsidR="00347D9A" w:rsidRPr="002355B1" w:rsidRDefault="00347D9A" w:rsidP="00347D9A">
      <w:pPr>
        <w:jc w:val="center"/>
        <w:rPr>
          <w:rFonts w:ascii="Arial" w:hAnsi="Arial" w:cs="Arial"/>
          <w:b/>
          <w:sz w:val="28"/>
          <w:szCs w:val="28"/>
        </w:rPr>
      </w:pPr>
    </w:p>
    <w:p w14:paraId="1CE32C5D" w14:textId="77777777" w:rsidR="00347D9A" w:rsidRPr="002355B1" w:rsidRDefault="00347D9A" w:rsidP="00347D9A">
      <w:pPr>
        <w:jc w:val="center"/>
        <w:rPr>
          <w:rFonts w:ascii="Arial" w:hAnsi="Arial" w:cs="Arial"/>
          <w:b/>
          <w:sz w:val="28"/>
          <w:szCs w:val="28"/>
        </w:rPr>
      </w:pPr>
    </w:p>
    <w:p w14:paraId="5229B1D8" w14:textId="4F496694" w:rsidR="00347D9A" w:rsidRPr="002355B1" w:rsidRDefault="00556BE3" w:rsidP="00347D9A">
      <w:pPr>
        <w:jc w:val="center"/>
        <w:rPr>
          <w:rFonts w:ascii="Arial" w:hAnsi="Arial" w:cs="Arial"/>
          <w:b/>
          <w:sz w:val="28"/>
          <w:szCs w:val="28"/>
        </w:rPr>
      </w:pPr>
      <w:r w:rsidRPr="002355B1">
        <w:rPr>
          <w:rFonts w:ascii="Arial" w:hAnsi="Arial" w:cs="Arial"/>
          <w:b/>
          <w:sz w:val="28"/>
          <w:szCs w:val="28"/>
        </w:rPr>
        <w:t xml:space="preserve">Date of Onsite Visit: </w:t>
      </w:r>
      <w:bookmarkStart w:id="2" w:name="onsiteVisitDate"/>
      <w:r w:rsidRPr="002355B1">
        <w:rPr>
          <w:rFonts w:ascii="Arial" w:hAnsi="Arial" w:cs="Arial"/>
          <w:b/>
          <w:sz w:val="28"/>
          <w:szCs w:val="28"/>
        </w:rPr>
        <w:t>January 19, 2026</w:t>
      </w:r>
      <w:bookmarkEnd w:id="2"/>
    </w:p>
    <w:p w14:paraId="24987EF1" w14:textId="22526622" w:rsidR="00347D9A" w:rsidRPr="002355B1" w:rsidRDefault="00556BE3" w:rsidP="00347D9A">
      <w:pPr>
        <w:jc w:val="center"/>
        <w:rPr>
          <w:rFonts w:ascii="Arial" w:hAnsi="Arial" w:cs="Arial"/>
          <w:b/>
          <w:sz w:val="28"/>
          <w:szCs w:val="28"/>
        </w:rPr>
      </w:pPr>
      <w:r w:rsidRPr="002355B1">
        <w:rPr>
          <w:rFonts w:ascii="Arial" w:hAnsi="Arial" w:cs="Arial"/>
          <w:b/>
          <w:sz w:val="28"/>
          <w:szCs w:val="28"/>
        </w:rPr>
        <w:t xml:space="preserve">Date of Report: </w:t>
      </w:r>
      <w:r w:rsidR="00267CD6" w:rsidRPr="002355B1">
        <w:rPr>
          <w:rFonts w:ascii="Arial" w:hAnsi="Arial" w:cs="Arial"/>
          <w:b/>
          <w:sz w:val="28"/>
          <w:szCs w:val="28"/>
        </w:rPr>
        <w:t>March 2</w:t>
      </w:r>
      <w:r w:rsidR="00CD1753" w:rsidRPr="002355B1">
        <w:rPr>
          <w:rFonts w:ascii="Arial" w:hAnsi="Arial" w:cs="Arial"/>
          <w:b/>
          <w:sz w:val="28"/>
          <w:szCs w:val="28"/>
        </w:rPr>
        <w:t>4</w:t>
      </w:r>
      <w:r w:rsidR="00267CD6" w:rsidRPr="002355B1">
        <w:rPr>
          <w:rFonts w:ascii="Arial" w:hAnsi="Arial" w:cs="Arial"/>
          <w:b/>
          <w:sz w:val="28"/>
          <w:szCs w:val="28"/>
        </w:rPr>
        <w:t>, 2026</w:t>
      </w:r>
    </w:p>
    <w:p w14:paraId="094AA45E" w14:textId="75ED52E1" w:rsidR="00347D9A" w:rsidRPr="002355B1" w:rsidRDefault="00CD1753" w:rsidP="00347D9A">
      <w:pPr>
        <w:jc w:val="center"/>
        <w:rPr>
          <w:rFonts w:ascii="Arial" w:hAnsi="Arial" w:cs="Arial"/>
          <w:b/>
          <w:sz w:val="28"/>
          <w:szCs w:val="28"/>
        </w:rPr>
      </w:pPr>
      <w:r w:rsidRPr="002355B1">
        <w:rPr>
          <w:rFonts w:ascii="Arial" w:hAnsi="Arial" w:cs="Arial"/>
          <w:b/>
          <w:sz w:val="28"/>
          <w:szCs w:val="28"/>
        </w:rPr>
        <w:t>Corrective Action Plan Due: April 2</w:t>
      </w:r>
      <w:r w:rsidR="00EE0DAB" w:rsidRPr="002355B1">
        <w:rPr>
          <w:rFonts w:ascii="Arial" w:hAnsi="Arial" w:cs="Arial"/>
          <w:b/>
          <w:sz w:val="28"/>
          <w:szCs w:val="28"/>
        </w:rPr>
        <w:t>8</w:t>
      </w:r>
      <w:r w:rsidRPr="002355B1">
        <w:rPr>
          <w:rFonts w:ascii="Arial" w:hAnsi="Arial" w:cs="Arial"/>
          <w:b/>
          <w:sz w:val="28"/>
          <w:szCs w:val="28"/>
        </w:rPr>
        <w:t>, 2026</w:t>
      </w:r>
    </w:p>
    <w:p w14:paraId="0F906233" w14:textId="77777777" w:rsidR="00347D9A" w:rsidRPr="002355B1" w:rsidRDefault="00347D9A" w:rsidP="00347D9A">
      <w:pPr>
        <w:jc w:val="center"/>
        <w:rPr>
          <w:rFonts w:ascii="Arial" w:hAnsi="Arial" w:cs="Arial"/>
          <w:b/>
          <w:sz w:val="28"/>
          <w:szCs w:val="28"/>
        </w:rPr>
      </w:pPr>
    </w:p>
    <w:p w14:paraId="3113ECE9" w14:textId="0E579EED" w:rsidR="00347D9A" w:rsidRPr="002355B1" w:rsidRDefault="00556BE3" w:rsidP="00347D9A">
      <w:pPr>
        <w:jc w:val="center"/>
        <w:rPr>
          <w:rFonts w:ascii="Arial" w:hAnsi="Arial" w:cs="Arial"/>
          <w:b/>
          <w:sz w:val="28"/>
          <w:szCs w:val="28"/>
        </w:rPr>
      </w:pPr>
      <w:r w:rsidRPr="002355B1">
        <w:rPr>
          <w:rFonts w:ascii="Arial" w:hAnsi="Arial" w:cs="Arial"/>
          <w:b/>
          <w:sz w:val="28"/>
          <w:szCs w:val="28"/>
        </w:rPr>
        <w:t xml:space="preserve">Department of Elementary and Secondary Education Onsite </w:t>
      </w:r>
      <w:r w:rsidR="00205250" w:rsidRPr="002355B1">
        <w:rPr>
          <w:rFonts w:ascii="Arial" w:hAnsi="Arial" w:cs="Arial"/>
          <w:b/>
          <w:sz w:val="28"/>
          <w:szCs w:val="28"/>
        </w:rPr>
        <w:t>Chairperson</w:t>
      </w:r>
      <w:r w:rsidRPr="002355B1">
        <w:rPr>
          <w:rFonts w:ascii="Arial" w:hAnsi="Arial" w:cs="Arial"/>
          <w:b/>
          <w:sz w:val="28"/>
          <w:szCs w:val="28"/>
        </w:rPr>
        <w:t>:</w:t>
      </w:r>
    </w:p>
    <w:p w14:paraId="64746AD4" w14:textId="126C98C8" w:rsidR="00347D9A" w:rsidRPr="002355B1" w:rsidRDefault="00556BE3" w:rsidP="00347D9A">
      <w:pPr>
        <w:jc w:val="center"/>
        <w:rPr>
          <w:rFonts w:ascii="Arial" w:hAnsi="Arial" w:cs="Arial"/>
          <w:b/>
          <w:sz w:val="28"/>
          <w:szCs w:val="28"/>
        </w:rPr>
      </w:pPr>
      <w:bookmarkStart w:id="3" w:name="teamMembers"/>
      <w:r w:rsidRPr="002355B1">
        <w:rPr>
          <w:rFonts w:ascii="Arial" w:hAnsi="Arial" w:cs="Arial"/>
          <w:b/>
          <w:sz w:val="28"/>
          <w:szCs w:val="28"/>
        </w:rPr>
        <w:t>Talia Higginbotham</w:t>
      </w:r>
      <w:bookmarkEnd w:id="3"/>
    </w:p>
    <w:p w14:paraId="61332C18" w14:textId="77777777" w:rsidR="00347D9A" w:rsidRPr="002355B1" w:rsidRDefault="00347D9A" w:rsidP="00347D9A">
      <w:pPr>
        <w:jc w:val="center"/>
        <w:rPr>
          <w:rFonts w:ascii="Arial" w:hAnsi="Arial" w:cs="Arial"/>
          <w:b/>
          <w:sz w:val="28"/>
          <w:szCs w:val="28"/>
        </w:rPr>
      </w:pPr>
    </w:p>
    <w:p w14:paraId="032F6FD6" w14:textId="77777777" w:rsidR="00347D9A" w:rsidRPr="002355B1" w:rsidRDefault="00347D9A" w:rsidP="00347D9A">
      <w:pPr>
        <w:tabs>
          <w:tab w:val="left" w:pos="4125"/>
        </w:tabs>
        <w:rPr>
          <w:rFonts w:ascii="Arial" w:hAnsi="Arial" w:cs="Arial"/>
          <w:sz w:val="28"/>
          <w:szCs w:val="28"/>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12DB7DB2" w:rsidR="00347D9A" w:rsidRPr="00AF0528" w:rsidRDefault="00024B5C"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490AA598" wp14:editId="20B31FE6">
            <wp:extent cx="103505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556BE3"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556BE3"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Default="00347D9A">
      <w:pPr>
        <w:jc w:val="center"/>
        <w:rPr>
          <w:rFonts w:ascii="Arial" w:hAnsi="Arial" w:cs="Arial"/>
          <w:b/>
          <w:sz w:val="24"/>
          <w:szCs w:val="24"/>
        </w:rPr>
      </w:pPr>
    </w:p>
    <w:p w14:paraId="5996F5AC" w14:textId="77777777" w:rsidR="00205250" w:rsidRDefault="00205250">
      <w:pPr>
        <w:jc w:val="center"/>
        <w:rPr>
          <w:rFonts w:ascii="Arial" w:hAnsi="Arial" w:cs="Arial"/>
          <w:b/>
          <w:sz w:val="24"/>
          <w:szCs w:val="24"/>
        </w:rPr>
      </w:pPr>
    </w:p>
    <w:p w14:paraId="1CE1329B" w14:textId="77777777" w:rsidR="00205250" w:rsidRPr="00AF0528" w:rsidRDefault="00205250">
      <w:pPr>
        <w:jc w:val="center"/>
        <w:rPr>
          <w:rFonts w:ascii="Arial" w:hAnsi="Arial" w:cs="Arial"/>
          <w:b/>
          <w:sz w:val="24"/>
          <w:szCs w:val="24"/>
        </w:rPr>
      </w:pPr>
    </w:p>
    <w:p w14:paraId="2722FABF" w14:textId="6C85F0BA" w:rsidR="00125011" w:rsidRDefault="00556BE3" w:rsidP="002355B1">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3051D4CC" w14:textId="77777777" w:rsidR="002355B1" w:rsidRPr="00AF0528" w:rsidRDefault="002355B1" w:rsidP="002355B1">
      <w:pPr>
        <w:jc w:val="center"/>
        <w:rPr>
          <w:rFonts w:ascii="Arial" w:hAnsi="Arial" w:cs="Arial"/>
          <w:b/>
          <w:sz w:val="24"/>
          <w:szCs w:val="24"/>
        </w:rPr>
      </w:pPr>
    </w:p>
    <w:p w14:paraId="340AE2E8" w14:textId="6B2DF07E" w:rsidR="00125011" w:rsidRDefault="00556BE3" w:rsidP="00205250">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6FF04237" w14:textId="77777777" w:rsidR="002355B1" w:rsidRPr="00AF0528" w:rsidRDefault="002355B1" w:rsidP="00205250">
      <w:pPr>
        <w:jc w:val="center"/>
        <w:rPr>
          <w:rFonts w:ascii="Arial" w:hAnsi="Arial" w:cs="Arial"/>
          <w:b/>
          <w:sz w:val="24"/>
          <w:szCs w:val="24"/>
        </w:rPr>
      </w:pPr>
    </w:p>
    <w:p w14:paraId="20AFB666" w14:textId="78B9937D" w:rsidR="00125011" w:rsidRPr="00AF0528" w:rsidRDefault="00556BE3">
      <w:pPr>
        <w:jc w:val="center"/>
        <w:rPr>
          <w:rFonts w:ascii="Arial" w:hAnsi="Arial" w:cs="Arial"/>
          <w:b/>
          <w:sz w:val="24"/>
          <w:szCs w:val="24"/>
        </w:rPr>
      </w:pPr>
      <w:bookmarkStart w:id="4" w:name="rptName2"/>
      <w:r w:rsidRPr="00AF0528">
        <w:rPr>
          <w:rFonts w:ascii="Arial" w:hAnsi="Arial" w:cs="Arial"/>
          <w:b/>
          <w:sz w:val="24"/>
          <w:szCs w:val="24"/>
        </w:rPr>
        <w:t>Cape Cod Regional Technical</w:t>
      </w:r>
      <w:bookmarkEnd w:id="4"/>
      <w:r w:rsidR="00267CD6">
        <w:rPr>
          <w:rFonts w:ascii="Arial" w:hAnsi="Arial" w:cs="Arial"/>
          <w:b/>
          <w:sz w:val="24"/>
          <w:szCs w:val="24"/>
        </w:rPr>
        <w:t xml:space="preserve"> High School</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65C445A1" w14:textId="53D4FEF1" w:rsidR="007E473D" w:rsidRDefault="00556BE3">
      <w:pPr>
        <w:pStyle w:val="TOC1"/>
        <w:rPr>
          <w:rFonts w:asciiTheme="minorHAnsi" w:eastAsiaTheme="minorEastAsia" w:hAnsiTheme="minorHAnsi" w:cstheme="minorBidi"/>
          <w:b w:val="0"/>
          <w:bCs w:val="0"/>
          <w:kern w:val="2"/>
          <w:szCs w:val="24"/>
          <w14:ligatures w14:val="standardContextual"/>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25253186" w:history="1">
        <w:r w:rsidR="007E473D" w:rsidRPr="008D56B3">
          <w:rPr>
            <w:rStyle w:val="Hyperlink"/>
            <w:rFonts w:cs="Arial"/>
          </w:rPr>
          <w:t>REPORT INTRODUCTION</w:t>
        </w:r>
        <w:r w:rsidR="007E473D">
          <w:rPr>
            <w:webHidden/>
          </w:rPr>
          <w:tab/>
        </w:r>
        <w:r w:rsidR="007E473D">
          <w:rPr>
            <w:webHidden/>
          </w:rPr>
          <w:fldChar w:fldCharType="begin"/>
        </w:r>
        <w:r w:rsidR="007E473D">
          <w:rPr>
            <w:webHidden/>
          </w:rPr>
          <w:instrText xml:space="preserve"> PAGEREF _Toc225253186 \h </w:instrText>
        </w:r>
        <w:r w:rsidR="007E473D">
          <w:rPr>
            <w:webHidden/>
          </w:rPr>
        </w:r>
        <w:r w:rsidR="007E473D">
          <w:rPr>
            <w:webHidden/>
          </w:rPr>
          <w:fldChar w:fldCharType="separate"/>
        </w:r>
        <w:r w:rsidR="007E473D">
          <w:rPr>
            <w:webHidden/>
          </w:rPr>
          <w:t>3</w:t>
        </w:r>
        <w:r w:rsidR="007E473D">
          <w:rPr>
            <w:webHidden/>
          </w:rPr>
          <w:fldChar w:fldCharType="end"/>
        </w:r>
      </w:hyperlink>
    </w:p>
    <w:p w14:paraId="35B016DE" w14:textId="54177996" w:rsidR="007E473D" w:rsidRDefault="007E473D">
      <w:pPr>
        <w:pStyle w:val="TOC1"/>
        <w:rPr>
          <w:rFonts w:asciiTheme="minorHAnsi" w:eastAsiaTheme="minorEastAsia" w:hAnsiTheme="minorHAnsi" w:cstheme="minorBidi"/>
          <w:b w:val="0"/>
          <w:bCs w:val="0"/>
          <w:kern w:val="2"/>
          <w:szCs w:val="24"/>
          <w14:ligatures w14:val="standardContextual"/>
        </w:rPr>
      </w:pPr>
      <w:hyperlink w:anchor="_Toc225253187" w:history="1">
        <w:r w:rsidRPr="008D56B3">
          <w:rPr>
            <w:rStyle w:val="Hyperlink"/>
            <w:rFonts w:cs="Arial"/>
          </w:rPr>
          <w:t>INTEGRATED MONITORING REVIEW DETAILS</w:t>
        </w:r>
        <w:r>
          <w:rPr>
            <w:webHidden/>
          </w:rPr>
          <w:tab/>
        </w:r>
        <w:r>
          <w:rPr>
            <w:webHidden/>
          </w:rPr>
          <w:fldChar w:fldCharType="begin"/>
        </w:r>
        <w:r>
          <w:rPr>
            <w:webHidden/>
          </w:rPr>
          <w:instrText xml:space="preserve"> PAGEREF _Toc225253187 \h </w:instrText>
        </w:r>
        <w:r>
          <w:rPr>
            <w:webHidden/>
          </w:rPr>
        </w:r>
        <w:r>
          <w:rPr>
            <w:webHidden/>
          </w:rPr>
          <w:fldChar w:fldCharType="separate"/>
        </w:r>
        <w:r>
          <w:rPr>
            <w:webHidden/>
          </w:rPr>
          <w:t>7</w:t>
        </w:r>
        <w:r>
          <w:rPr>
            <w:webHidden/>
          </w:rPr>
          <w:fldChar w:fldCharType="end"/>
        </w:r>
      </w:hyperlink>
    </w:p>
    <w:p w14:paraId="3F6A1346" w14:textId="57F34A7F" w:rsidR="007E473D" w:rsidRDefault="007E473D">
      <w:pPr>
        <w:pStyle w:val="TOC1"/>
        <w:rPr>
          <w:rFonts w:asciiTheme="minorHAnsi" w:eastAsiaTheme="minorEastAsia" w:hAnsiTheme="minorHAnsi" w:cstheme="minorBidi"/>
          <w:b w:val="0"/>
          <w:bCs w:val="0"/>
          <w:kern w:val="2"/>
          <w:szCs w:val="24"/>
          <w14:ligatures w14:val="standardContextual"/>
        </w:rPr>
      </w:pPr>
      <w:hyperlink w:anchor="_Toc225253188" w:history="1">
        <w:r w:rsidRPr="008D56B3">
          <w:rPr>
            <w:rStyle w:val="Hyperlink"/>
            <w:rFonts w:cs="Arial"/>
          </w:rPr>
          <w:t>DEFINITION</w:t>
        </w:r>
        <w:r>
          <w:rPr>
            <w:rStyle w:val="Hyperlink"/>
            <w:rFonts w:cs="Arial"/>
          </w:rPr>
          <w:t xml:space="preserve"> OF COMPLIANCE RATINGS</w:t>
        </w:r>
        <w:r>
          <w:rPr>
            <w:webHidden/>
          </w:rPr>
          <w:tab/>
        </w:r>
        <w:r>
          <w:rPr>
            <w:webHidden/>
          </w:rPr>
          <w:fldChar w:fldCharType="begin"/>
        </w:r>
        <w:r>
          <w:rPr>
            <w:webHidden/>
          </w:rPr>
          <w:instrText xml:space="preserve"> PAGEREF _Toc225253188 \h </w:instrText>
        </w:r>
        <w:r>
          <w:rPr>
            <w:webHidden/>
          </w:rPr>
        </w:r>
        <w:r>
          <w:rPr>
            <w:webHidden/>
          </w:rPr>
          <w:fldChar w:fldCharType="separate"/>
        </w:r>
        <w:r>
          <w:rPr>
            <w:webHidden/>
          </w:rPr>
          <w:t>9</w:t>
        </w:r>
        <w:r>
          <w:rPr>
            <w:webHidden/>
          </w:rPr>
          <w:fldChar w:fldCharType="end"/>
        </w:r>
      </w:hyperlink>
    </w:p>
    <w:p w14:paraId="637228FD" w14:textId="15860075" w:rsidR="007E473D" w:rsidRDefault="007E473D">
      <w:pPr>
        <w:pStyle w:val="TOC1"/>
        <w:rPr>
          <w:rFonts w:asciiTheme="minorHAnsi" w:eastAsiaTheme="minorEastAsia" w:hAnsiTheme="minorHAnsi" w:cstheme="minorBidi"/>
          <w:b w:val="0"/>
          <w:bCs w:val="0"/>
          <w:kern w:val="2"/>
          <w:szCs w:val="24"/>
          <w14:ligatures w14:val="standardContextual"/>
        </w:rPr>
      </w:pPr>
      <w:hyperlink w:anchor="_Toc225253189" w:history="1">
        <w:r w:rsidRPr="008D56B3">
          <w:rPr>
            <w:rStyle w:val="Hyperlink"/>
          </w:rPr>
          <w:t>SUMMARY OF COMPLIANCE CRITERIA RATINGS</w:t>
        </w:r>
        <w:r>
          <w:rPr>
            <w:webHidden/>
          </w:rPr>
          <w:tab/>
        </w:r>
        <w:r>
          <w:rPr>
            <w:webHidden/>
          </w:rPr>
          <w:fldChar w:fldCharType="begin"/>
        </w:r>
        <w:r>
          <w:rPr>
            <w:webHidden/>
          </w:rPr>
          <w:instrText xml:space="preserve"> PAGEREF _Toc225253189 \h </w:instrText>
        </w:r>
        <w:r>
          <w:rPr>
            <w:webHidden/>
          </w:rPr>
        </w:r>
        <w:r>
          <w:rPr>
            <w:webHidden/>
          </w:rPr>
          <w:fldChar w:fldCharType="separate"/>
        </w:r>
        <w:r>
          <w:rPr>
            <w:webHidden/>
          </w:rPr>
          <w:t>10</w:t>
        </w:r>
        <w:r>
          <w:rPr>
            <w:webHidden/>
          </w:rPr>
          <w:fldChar w:fldCharType="end"/>
        </w:r>
      </w:hyperlink>
    </w:p>
    <w:p w14:paraId="2D9B5378" w14:textId="47569026" w:rsidR="007E473D" w:rsidRDefault="007E473D">
      <w:pPr>
        <w:pStyle w:val="TOC1"/>
        <w:rPr>
          <w:rFonts w:asciiTheme="minorHAnsi" w:eastAsiaTheme="minorEastAsia" w:hAnsiTheme="minorHAnsi" w:cstheme="minorBidi"/>
          <w:b w:val="0"/>
          <w:bCs w:val="0"/>
          <w:kern w:val="2"/>
          <w:szCs w:val="24"/>
          <w14:ligatures w14:val="standardContextual"/>
        </w:rPr>
      </w:pPr>
      <w:hyperlink w:anchor="_Toc225253190" w:history="1">
        <w:r w:rsidRPr="008D56B3">
          <w:rPr>
            <w:rStyle w:val="Hyperlink"/>
          </w:rPr>
          <w:t>SPECIAL EDUCATION LEGAL STANDARDS, COMPLIANCE RATINGS AND FINDINGS</w:t>
        </w:r>
        <w:r>
          <w:rPr>
            <w:webHidden/>
          </w:rPr>
          <w:tab/>
        </w:r>
        <w:r>
          <w:rPr>
            <w:webHidden/>
          </w:rPr>
          <w:fldChar w:fldCharType="begin"/>
        </w:r>
        <w:r>
          <w:rPr>
            <w:webHidden/>
          </w:rPr>
          <w:instrText xml:space="preserve"> PAGEREF _Toc225253190 \h </w:instrText>
        </w:r>
        <w:r>
          <w:rPr>
            <w:webHidden/>
          </w:rPr>
        </w:r>
        <w:r>
          <w:rPr>
            <w:webHidden/>
          </w:rPr>
          <w:fldChar w:fldCharType="separate"/>
        </w:r>
        <w:r>
          <w:rPr>
            <w:webHidden/>
          </w:rPr>
          <w:t>11</w:t>
        </w:r>
        <w:r>
          <w:rPr>
            <w:webHidden/>
          </w:rPr>
          <w:fldChar w:fldCharType="end"/>
        </w:r>
      </w:hyperlink>
    </w:p>
    <w:p w14:paraId="3ADDE91A" w14:textId="0A80B500" w:rsidR="007E473D" w:rsidRDefault="007E473D">
      <w:pPr>
        <w:pStyle w:val="TOC1"/>
        <w:rPr>
          <w:rFonts w:asciiTheme="minorHAnsi" w:eastAsiaTheme="minorEastAsia" w:hAnsiTheme="minorHAnsi" w:cstheme="minorBidi"/>
          <w:b w:val="0"/>
          <w:bCs w:val="0"/>
          <w:kern w:val="2"/>
          <w:szCs w:val="24"/>
          <w14:ligatures w14:val="standardContextual"/>
        </w:rPr>
      </w:pPr>
      <w:hyperlink w:anchor="_Toc225253191" w:history="1">
        <w:r w:rsidRPr="008D56B3">
          <w:rPr>
            <w:rStyle w:val="Hyperlink"/>
          </w:rPr>
          <w:t>CIVIL RIGHTS AND OTHER RELATED GENERAL EDUCATION REQUIREMENTS</w:t>
        </w:r>
        <w:r>
          <w:rPr>
            <w:webHidden/>
          </w:rPr>
          <w:tab/>
        </w:r>
        <w:r>
          <w:rPr>
            <w:webHidden/>
          </w:rPr>
          <w:fldChar w:fldCharType="begin"/>
        </w:r>
        <w:r>
          <w:rPr>
            <w:webHidden/>
          </w:rPr>
          <w:instrText xml:space="preserve"> PAGEREF _Toc225253191 \h </w:instrText>
        </w:r>
        <w:r>
          <w:rPr>
            <w:webHidden/>
          </w:rPr>
        </w:r>
        <w:r>
          <w:rPr>
            <w:webHidden/>
          </w:rPr>
          <w:fldChar w:fldCharType="separate"/>
        </w:r>
        <w:r>
          <w:rPr>
            <w:webHidden/>
          </w:rPr>
          <w:t>13</w:t>
        </w:r>
        <w:r>
          <w:rPr>
            <w:webHidden/>
          </w:rPr>
          <w:fldChar w:fldCharType="end"/>
        </w:r>
      </w:hyperlink>
    </w:p>
    <w:p w14:paraId="330049FE" w14:textId="6E44615C" w:rsidR="00844E03" w:rsidRPr="00AF0528" w:rsidRDefault="00556BE3"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5117DBBC" w14:textId="77777777" w:rsidR="007659C7" w:rsidRDefault="007659C7" w:rsidP="00417BD7">
      <w:pPr>
        <w:jc w:val="center"/>
        <w:rPr>
          <w:rFonts w:ascii="Arial" w:hAnsi="Arial" w:cs="Arial"/>
          <w:sz w:val="24"/>
          <w:szCs w:val="24"/>
        </w:rPr>
      </w:pPr>
    </w:p>
    <w:p w14:paraId="3B72A678" w14:textId="77777777" w:rsidR="007659C7" w:rsidRPr="007659C7" w:rsidRDefault="007659C7" w:rsidP="007659C7">
      <w:pPr>
        <w:rPr>
          <w:rFonts w:ascii="Arial" w:hAnsi="Arial" w:cs="Arial"/>
          <w:sz w:val="24"/>
          <w:szCs w:val="24"/>
        </w:rPr>
      </w:pPr>
    </w:p>
    <w:p w14:paraId="319E6C3C" w14:textId="77777777" w:rsidR="007659C7" w:rsidRPr="007659C7" w:rsidRDefault="007659C7" w:rsidP="007659C7">
      <w:pPr>
        <w:rPr>
          <w:rFonts w:ascii="Arial" w:hAnsi="Arial" w:cs="Arial"/>
          <w:sz w:val="24"/>
          <w:szCs w:val="24"/>
        </w:rPr>
      </w:pPr>
    </w:p>
    <w:p w14:paraId="2CCA20A9" w14:textId="77777777" w:rsidR="007659C7" w:rsidRDefault="007659C7" w:rsidP="00417BD7">
      <w:pPr>
        <w:jc w:val="center"/>
        <w:rPr>
          <w:rFonts w:ascii="Arial" w:hAnsi="Arial" w:cs="Arial"/>
          <w:sz w:val="24"/>
          <w:szCs w:val="24"/>
        </w:rPr>
      </w:pPr>
    </w:p>
    <w:p w14:paraId="62801BCF" w14:textId="67B7C663" w:rsidR="007659C7" w:rsidRDefault="007659C7" w:rsidP="007659C7">
      <w:pPr>
        <w:tabs>
          <w:tab w:val="left" w:pos="7560"/>
        </w:tabs>
        <w:rPr>
          <w:rFonts w:ascii="Arial" w:hAnsi="Arial" w:cs="Arial"/>
          <w:sz w:val="24"/>
          <w:szCs w:val="24"/>
        </w:rPr>
      </w:pPr>
      <w:r>
        <w:rPr>
          <w:rFonts w:ascii="Arial" w:hAnsi="Arial" w:cs="Arial"/>
          <w:sz w:val="24"/>
          <w:szCs w:val="24"/>
        </w:rPr>
        <w:tab/>
      </w:r>
    </w:p>
    <w:p w14:paraId="2C14D3F4" w14:textId="16EA1F2F" w:rsidR="00125011" w:rsidRDefault="00556BE3" w:rsidP="002355B1">
      <w:pPr>
        <w:jc w:val="center"/>
        <w:rPr>
          <w:rFonts w:ascii="Arial" w:hAnsi="Arial" w:cs="Arial"/>
          <w:b/>
          <w:sz w:val="24"/>
          <w:szCs w:val="24"/>
        </w:rPr>
      </w:pPr>
      <w:r w:rsidRPr="007659C7">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5659F9DA" w14:textId="77777777" w:rsidR="002355B1" w:rsidRPr="00AF0528" w:rsidRDefault="002355B1" w:rsidP="002355B1">
      <w:pPr>
        <w:jc w:val="center"/>
        <w:rPr>
          <w:rFonts w:ascii="Arial" w:hAnsi="Arial" w:cs="Arial"/>
          <w:b/>
          <w:sz w:val="24"/>
          <w:szCs w:val="24"/>
        </w:rPr>
      </w:pPr>
    </w:p>
    <w:p w14:paraId="36140D49" w14:textId="4B26282E" w:rsidR="00ED10B1" w:rsidRPr="002355B1" w:rsidRDefault="00556BE3" w:rsidP="00ED10B1">
      <w:pPr>
        <w:jc w:val="center"/>
        <w:rPr>
          <w:rFonts w:ascii="Arial" w:hAnsi="Arial" w:cs="Arial"/>
          <w:b/>
          <w:sz w:val="28"/>
          <w:szCs w:val="28"/>
        </w:rPr>
      </w:pPr>
      <w:r w:rsidRPr="002355B1">
        <w:rPr>
          <w:rFonts w:ascii="Arial" w:hAnsi="Arial" w:cs="Arial"/>
          <w:b/>
          <w:sz w:val="28"/>
          <w:szCs w:val="28"/>
        </w:rPr>
        <w:t>O</w:t>
      </w:r>
      <w:r w:rsidR="00112E07" w:rsidRPr="002355B1">
        <w:rPr>
          <w:rFonts w:ascii="Arial" w:hAnsi="Arial" w:cs="Arial"/>
          <w:b/>
          <w:sz w:val="28"/>
          <w:szCs w:val="28"/>
        </w:rPr>
        <w:t>ffice</w:t>
      </w:r>
      <w:r w:rsidRPr="002355B1">
        <w:rPr>
          <w:rFonts w:ascii="Arial" w:hAnsi="Arial" w:cs="Arial"/>
          <w:b/>
          <w:sz w:val="28"/>
          <w:szCs w:val="28"/>
        </w:rPr>
        <w:t xml:space="preserve"> </w:t>
      </w:r>
      <w:r w:rsidR="00112E07" w:rsidRPr="002355B1">
        <w:rPr>
          <w:rFonts w:ascii="Arial" w:hAnsi="Arial" w:cs="Arial"/>
          <w:b/>
          <w:sz w:val="28"/>
          <w:szCs w:val="28"/>
        </w:rPr>
        <w:t>of</w:t>
      </w:r>
      <w:r w:rsidRPr="002355B1">
        <w:rPr>
          <w:rFonts w:ascii="Arial" w:hAnsi="Arial" w:cs="Arial"/>
          <w:b/>
          <w:sz w:val="28"/>
          <w:szCs w:val="28"/>
        </w:rPr>
        <w:t xml:space="preserve"> P</w:t>
      </w:r>
      <w:r w:rsidR="00112E07" w:rsidRPr="002355B1">
        <w:rPr>
          <w:rFonts w:ascii="Arial" w:hAnsi="Arial" w:cs="Arial"/>
          <w:b/>
          <w:sz w:val="28"/>
          <w:szCs w:val="28"/>
        </w:rPr>
        <w:t>ublic</w:t>
      </w:r>
      <w:r w:rsidRPr="002355B1">
        <w:rPr>
          <w:rFonts w:ascii="Arial" w:hAnsi="Arial" w:cs="Arial"/>
          <w:b/>
          <w:sz w:val="28"/>
          <w:szCs w:val="28"/>
        </w:rPr>
        <w:t xml:space="preserve"> S</w:t>
      </w:r>
      <w:r w:rsidR="00112E07" w:rsidRPr="002355B1">
        <w:rPr>
          <w:rFonts w:ascii="Arial" w:hAnsi="Arial" w:cs="Arial"/>
          <w:b/>
          <w:sz w:val="28"/>
          <w:szCs w:val="28"/>
        </w:rPr>
        <w:t>chool</w:t>
      </w:r>
      <w:r w:rsidRPr="002355B1">
        <w:rPr>
          <w:rFonts w:ascii="Arial" w:hAnsi="Arial" w:cs="Arial"/>
          <w:b/>
          <w:sz w:val="28"/>
          <w:szCs w:val="28"/>
        </w:rPr>
        <w:t xml:space="preserve"> M</w:t>
      </w:r>
      <w:r w:rsidR="00112E07" w:rsidRPr="002355B1">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556BE3"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556BE3"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25253186"/>
      <w:r w:rsidRPr="00AF0528">
        <w:rPr>
          <w:rFonts w:ascii="Arial" w:hAnsi="Arial" w:cs="Arial"/>
          <w:b/>
          <w:bCs/>
          <w:sz w:val="24"/>
          <w:szCs w:val="24"/>
        </w:rPr>
        <w:instrText>REPORT INTRODUCTION</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5EB60448" w:rsidR="003A25D7" w:rsidRPr="00AF0528" w:rsidRDefault="00556BE3"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Cape Cod Regional Technical</w:t>
      </w:r>
      <w:bookmarkEnd w:id="6"/>
      <w:r w:rsidR="00267CD6">
        <w:rPr>
          <w:rFonts w:ascii="Arial" w:hAnsi="Arial" w:cs="Arial"/>
          <w:sz w:val="24"/>
          <w:szCs w:val="24"/>
        </w:rPr>
        <w:t xml:space="preserve"> High School</w:t>
      </w:r>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556BE3"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37C6492A" w:rsidR="00403015" w:rsidRPr="00AF0528" w:rsidRDefault="00024B5C" w:rsidP="003A25D7">
      <w:pPr>
        <w:rPr>
          <w:rFonts w:ascii="Arial" w:hAnsi="Arial" w:cs="Arial"/>
          <w:sz w:val="24"/>
          <w:szCs w:val="24"/>
        </w:rPr>
      </w:pPr>
      <w:r>
        <w:rPr>
          <w:rFonts w:ascii="Arial" w:hAnsi="Arial" w:cs="Arial"/>
          <w:noProof/>
          <w:sz w:val="24"/>
          <w:szCs w:val="24"/>
        </w:rPr>
        <w:drawing>
          <wp:inline distT="0" distB="0" distL="0" distR="0" wp14:anchorId="69C5ECF3" wp14:editId="643DF3FE">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556BE3"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556BE3"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556BE3"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556BE3"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556BE3"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556BE3"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556BE3"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556BE3"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556BE3"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556BE3"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556BE3"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556BE3"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556BE3"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556BE3"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556BE3"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556BE3"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556BE3"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556BE3"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556BE3"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556BE3"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556BE3"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556BE3"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556BE3"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556BE3"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556BE3"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556BE3"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Default="003A25D7" w:rsidP="003A25D7">
      <w:pPr>
        <w:pStyle w:val="BodyText"/>
        <w:tabs>
          <w:tab w:val="left" w:pos="1080"/>
        </w:tabs>
        <w:ind w:left="1080" w:hanging="1080"/>
        <w:rPr>
          <w:rFonts w:ascii="Arial" w:hAnsi="Arial" w:cs="Arial"/>
          <w:sz w:val="24"/>
          <w:szCs w:val="24"/>
        </w:rPr>
      </w:pPr>
    </w:p>
    <w:p w14:paraId="72F2DC47" w14:textId="77777777" w:rsidR="00205250" w:rsidRPr="00AF0528" w:rsidRDefault="00205250" w:rsidP="003A25D7">
      <w:pPr>
        <w:pStyle w:val="BodyText"/>
        <w:tabs>
          <w:tab w:val="left" w:pos="1080"/>
        </w:tabs>
        <w:ind w:left="1080" w:hanging="1080"/>
        <w:rPr>
          <w:rFonts w:ascii="Arial" w:hAnsi="Arial" w:cs="Arial"/>
          <w:sz w:val="24"/>
          <w:szCs w:val="24"/>
        </w:rPr>
      </w:pPr>
    </w:p>
    <w:p w14:paraId="30980F04" w14:textId="77777777" w:rsidR="003A7B23" w:rsidRPr="00AF0528" w:rsidRDefault="00556BE3"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556BE3"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556BE3"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556BE3"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556BE3"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556BE3"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556BE3"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556BE3"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556BE3" w:rsidP="00577F40">
      <w:pPr>
        <w:rPr>
          <w:rFonts w:ascii="Arial" w:hAnsi="Arial" w:cs="Arial"/>
          <w:b/>
          <w:bCs/>
          <w:sz w:val="24"/>
          <w:szCs w:val="24"/>
        </w:rPr>
      </w:pPr>
      <w:r w:rsidRPr="00AF0528">
        <w:rPr>
          <w:rFonts w:ascii="Arial" w:hAnsi="Arial" w:cs="Arial"/>
          <w:b/>
          <w:bCs/>
          <w:sz w:val="24"/>
          <w:szCs w:val="24"/>
        </w:rPr>
        <w:t>Pre-finding Corrections:</w:t>
      </w:r>
    </w:p>
    <w:p w14:paraId="36F2B9FD" w14:textId="10715DD3" w:rsidR="00351A0C" w:rsidRPr="00AF0528" w:rsidRDefault="00556BE3"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556BE3"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556BE3"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556BE3"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556BE3"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556BE3"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0CBA1614" w:rsidR="00764234" w:rsidRPr="00AF0528" w:rsidRDefault="00556BE3"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205250" w:rsidRPr="00FB401B">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556BE3" w:rsidP="00F82A11">
      <w:pPr>
        <w:pStyle w:val="Heading2"/>
      </w:pPr>
      <w:r w:rsidRPr="00AF0528">
        <w:br w:type="page"/>
      </w:r>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7E6EAB6E" w14:textId="77777777" w:rsidR="002355B1" w:rsidRDefault="00556BE3"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25253187"/>
      <w:r w:rsidR="009050A6" w:rsidRPr="00AF0528">
        <w:rPr>
          <w:rFonts w:ascii="Arial" w:hAnsi="Arial" w:cs="Arial"/>
          <w:b/>
          <w:bCs/>
          <w:sz w:val="24"/>
          <w:szCs w:val="24"/>
        </w:rPr>
        <w:instrText>INTEGRATED MONITORING REVIEW DETAILS</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p>
    <w:p w14:paraId="62BDF9A2" w14:textId="16D181D6" w:rsidR="00764234" w:rsidRPr="00AF0528" w:rsidRDefault="00556BE3" w:rsidP="00485194">
      <w:pPr>
        <w:jc w:val="center"/>
        <w:rPr>
          <w:rFonts w:ascii="Arial" w:hAnsi="Arial" w:cs="Arial"/>
          <w:b/>
          <w:bCs/>
          <w:sz w:val="24"/>
          <w:szCs w:val="24"/>
        </w:rPr>
      </w:pPr>
      <w:r w:rsidRPr="00AF0528">
        <w:rPr>
          <w:rFonts w:ascii="Arial" w:hAnsi="Arial" w:cs="Arial"/>
          <w:b/>
          <w:bCs/>
          <w:sz w:val="24"/>
          <w:szCs w:val="24"/>
        </w:rPr>
        <w:t>Cape Cod Regional Technical</w:t>
      </w:r>
      <w:bookmarkEnd w:id="8"/>
      <w:r w:rsidR="00267CD6">
        <w:rPr>
          <w:rFonts w:ascii="Arial" w:hAnsi="Arial" w:cs="Arial"/>
          <w:b/>
          <w:bCs/>
          <w:sz w:val="24"/>
          <w:szCs w:val="24"/>
        </w:rPr>
        <w:t xml:space="preserve"> High School</w:t>
      </w:r>
    </w:p>
    <w:p w14:paraId="2D1EB397" w14:textId="77777777" w:rsidR="007A4C91" w:rsidRPr="00AF0528" w:rsidRDefault="007A4C91" w:rsidP="007A4C91">
      <w:pPr>
        <w:rPr>
          <w:rFonts w:ascii="Arial" w:hAnsi="Arial" w:cs="Arial"/>
          <w:sz w:val="24"/>
          <w:szCs w:val="24"/>
        </w:rPr>
      </w:pPr>
    </w:p>
    <w:p w14:paraId="0DDC6560" w14:textId="58BDD856" w:rsidR="005B4031" w:rsidRPr="00AF0528" w:rsidRDefault="00556BE3"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267CD6">
        <w:rPr>
          <w:rFonts w:ascii="Arial" w:hAnsi="Arial" w:cs="Arial"/>
          <w:sz w:val="24"/>
          <w:szCs w:val="24"/>
        </w:rPr>
        <w:t>at</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Cape Cod Regional Vocational Technical</w:t>
      </w:r>
      <w:bookmarkEnd w:id="9"/>
      <w:r w:rsidR="000D4520" w:rsidRPr="00AF0528">
        <w:rPr>
          <w:rFonts w:ascii="Arial" w:hAnsi="Arial" w:cs="Arial"/>
          <w:sz w:val="24"/>
          <w:szCs w:val="24"/>
        </w:rPr>
        <w:t xml:space="preserve"> </w:t>
      </w:r>
      <w:r w:rsidR="00205250">
        <w:rPr>
          <w:rFonts w:ascii="Arial" w:hAnsi="Arial" w:cs="Arial"/>
          <w:sz w:val="24"/>
          <w:szCs w:val="24"/>
        </w:rPr>
        <w:t xml:space="preserve">High School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 xml:space="preserve">January 19, </w:t>
      </w:r>
      <w:bookmarkEnd w:id="10"/>
      <w:r w:rsidR="00201DE2"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B</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school</w:t>
      </w:r>
      <w:r w:rsidR="00267CD6">
        <w:rPr>
          <w:rFonts w:ascii="Arial" w:hAnsi="Arial" w:cs="Arial"/>
          <w:sz w:val="24"/>
          <w:szCs w:val="24"/>
        </w:rPr>
        <w:t>.</w:t>
      </w:r>
    </w:p>
    <w:p w14:paraId="5B29CC38" w14:textId="77777777" w:rsidR="00813CF7" w:rsidRPr="00AF0528" w:rsidRDefault="00813CF7" w:rsidP="007A4C91">
      <w:pPr>
        <w:rPr>
          <w:rFonts w:ascii="Arial" w:hAnsi="Arial" w:cs="Arial"/>
          <w:sz w:val="24"/>
          <w:szCs w:val="24"/>
        </w:rPr>
      </w:pPr>
    </w:p>
    <w:p w14:paraId="091F6C07" w14:textId="6C4906EA" w:rsidR="00C23194" w:rsidRPr="00AF0528" w:rsidRDefault="00556BE3"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0E69E38F" w:rsidR="00895E29" w:rsidRPr="00AF0528" w:rsidRDefault="00556BE3" w:rsidP="00895E29">
      <w:pPr>
        <w:pStyle w:val="BodyText3"/>
        <w:jc w:val="left"/>
        <w:rPr>
          <w:rFonts w:ascii="Arial" w:hAnsi="Arial" w:cs="Arial"/>
          <w:sz w:val="24"/>
          <w:szCs w:val="24"/>
        </w:rPr>
      </w:pPr>
      <w:r w:rsidRPr="00AF0528">
        <w:rPr>
          <w:rFonts w:ascii="Arial" w:hAnsi="Arial" w:cs="Arial"/>
          <w:b/>
          <w:bCs/>
          <w:sz w:val="24"/>
          <w:szCs w:val="24"/>
        </w:rPr>
        <w:t>School Civil Rights Self-Assessment Phase:</w:t>
      </w:r>
    </w:p>
    <w:p w14:paraId="7831F2B2" w14:textId="77777777" w:rsidR="0048177B" w:rsidRPr="00AF0528" w:rsidRDefault="00556BE3"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556BE3"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556BE3"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556BE3" w:rsidP="00BB1FFF">
      <w:pPr>
        <w:pStyle w:val="ListParagraph"/>
        <w:numPr>
          <w:ilvl w:val="0"/>
          <w:numId w:val="68"/>
        </w:numPr>
        <w:rPr>
          <w:rFonts w:ascii="Arial" w:hAnsi="Arial" w:cs="Arial"/>
        </w:rPr>
      </w:pPr>
      <w:bookmarkStart w:id="13"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3"/>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556BE3"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556BE3"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4CB56016" w14:textId="77777777" w:rsidR="00931F8F" w:rsidRDefault="00556BE3"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556BE3"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636B1086" w:rsidR="00931F8F" w:rsidRPr="00AF0528" w:rsidRDefault="00556BE3"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50B7FCE7" w14:textId="77777777" w:rsidR="00DF5651" w:rsidRPr="00AF0528" w:rsidRDefault="00556BE3"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Default="00601949" w:rsidP="00883E2F">
      <w:pPr>
        <w:rPr>
          <w:rFonts w:ascii="Arial" w:hAnsi="Arial" w:cs="Arial"/>
          <w:b/>
          <w:sz w:val="24"/>
          <w:szCs w:val="24"/>
        </w:rPr>
      </w:pPr>
    </w:p>
    <w:p w14:paraId="4F74BFD4" w14:textId="0EE7E941" w:rsidR="00FD39EA" w:rsidRDefault="00556BE3" w:rsidP="00883E2F">
      <w:pPr>
        <w:rPr>
          <w:rFonts w:ascii="Arial" w:hAnsi="Arial" w:cs="Arial"/>
          <w:b/>
          <w:sz w:val="24"/>
          <w:szCs w:val="24"/>
        </w:rPr>
      </w:pPr>
      <w:bookmarkStart w:id="14"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school and the Department to focus their efforts on those areas requiring corrective action. Districts are expected to incorporate the corrective actions into their district and school improvement plans, including their professional development</w:t>
      </w:r>
      <w:r>
        <w:rPr>
          <w:rFonts w:ascii="Arial" w:hAnsi="Arial" w:cs="Arial"/>
          <w:sz w:val="24"/>
          <w:szCs w:val="24"/>
        </w:rPr>
        <w:t xml:space="preserve"> plans.</w:t>
      </w:r>
      <w:bookmarkEnd w:id="14"/>
    </w:p>
    <w:p w14:paraId="5C45F109" w14:textId="6B0E3E7D" w:rsidR="00FD39EA" w:rsidRDefault="00FD39EA" w:rsidP="00883E2F">
      <w:pPr>
        <w:rPr>
          <w:rFonts w:ascii="Arial" w:hAnsi="Arial" w:cs="Arial"/>
          <w:sz w:val="24"/>
          <w:szCs w:val="24"/>
        </w:rPr>
      </w:pPr>
      <w:bookmarkStart w:id="15" w:name="blockFinalAllImplemented"/>
      <w:bookmarkEnd w:id="15"/>
    </w:p>
    <w:p w14:paraId="28B79548" w14:textId="77777777" w:rsidR="003F15A7" w:rsidRPr="00FD39EA" w:rsidRDefault="003F15A7"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39D6EA43" w14:textId="76B3A01B" w:rsidR="009121A9" w:rsidRPr="00AF0528" w:rsidRDefault="00556BE3" w:rsidP="00BD5D9A">
      <w:pPr>
        <w:pStyle w:val="Heading2"/>
      </w:pPr>
      <w:r w:rsidRPr="00AF0528">
        <w:t>D</w:t>
      </w:r>
      <w:r w:rsidR="00BD5D9A">
        <w:t>efinition of Compliance Ratings</w:t>
      </w:r>
    </w:p>
    <w:p w14:paraId="0F88F03A" w14:textId="03CD581A" w:rsidR="00E25273" w:rsidRDefault="00556BE3"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6" w:name="_Toc225253188"/>
      <w:r w:rsidRPr="00AF0528">
        <w:rPr>
          <w:rFonts w:ascii="Arial" w:hAnsi="Arial" w:cs="Arial"/>
          <w:b/>
          <w:sz w:val="24"/>
          <w:szCs w:val="24"/>
        </w:rPr>
        <w:instrText>DEFINITION</w:instrText>
      </w:r>
      <w:bookmarkEnd w:id="16"/>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1E34DDF0" w14:textId="77777777" w:rsidR="003F15A7" w:rsidRDefault="003F15A7" w:rsidP="003F15A7">
      <w:pPr>
        <w:rPr>
          <w:rFonts w:ascii="Arial" w:hAnsi="Arial" w:cs="Arial"/>
          <w:b/>
          <w:bCs/>
          <w:sz w:val="24"/>
          <w:szCs w:val="24"/>
        </w:rPr>
      </w:pPr>
      <w:bookmarkStart w:id="17" w:name="rptName6"/>
    </w:p>
    <w:p w14:paraId="0ACB826E" w14:textId="25E6B184" w:rsidR="003F15A7" w:rsidRPr="00077002" w:rsidRDefault="003F15A7" w:rsidP="003F15A7">
      <w:pP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3C575F06" w14:textId="77777777" w:rsidR="003F15A7" w:rsidRPr="00077002" w:rsidRDefault="003F15A7" w:rsidP="003F15A7">
      <w:pPr>
        <w:rPr>
          <w:rFonts w:ascii="Arial" w:hAnsi="Arial" w:cs="Arial"/>
          <w:b/>
          <w:bCs/>
          <w:sz w:val="24"/>
          <w:szCs w:val="24"/>
        </w:rPr>
      </w:pPr>
    </w:p>
    <w:p w14:paraId="7EE53155" w14:textId="77777777" w:rsidR="003F15A7" w:rsidRPr="00077002" w:rsidRDefault="003F15A7" w:rsidP="003F15A7">
      <w:pP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39A28703" w14:textId="77777777" w:rsidR="003F15A7" w:rsidRPr="00077002" w:rsidRDefault="003F15A7" w:rsidP="003F15A7">
      <w:pPr>
        <w:rPr>
          <w:rFonts w:ascii="Arial" w:hAnsi="Arial" w:cs="Arial"/>
          <w:b/>
          <w:bCs/>
          <w:sz w:val="24"/>
          <w:szCs w:val="24"/>
        </w:rPr>
      </w:pPr>
    </w:p>
    <w:p w14:paraId="2B223EC1" w14:textId="77777777" w:rsidR="003F15A7" w:rsidRPr="00077002" w:rsidRDefault="003F15A7" w:rsidP="003F15A7">
      <w:pP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5BCE4296" w14:textId="77777777" w:rsidR="003F15A7" w:rsidRPr="00077002" w:rsidRDefault="003F15A7" w:rsidP="003F15A7">
      <w:pPr>
        <w:rPr>
          <w:rFonts w:ascii="Arial" w:hAnsi="Arial" w:cs="Arial"/>
          <w:b/>
          <w:bCs/>
          <w:sz w:val="24"/>
          <w:szCs w:val="24"/>
        </w:rPr>
      </w:pPr>
    </w:p>
    <w:p w14:paraId="12DD517B" w14:textId="77777777" w:rsidR="003F15A7" w:rsidRPr="00077002" w:rsidRDefault="003F15A7" w:rsidP="003F15A7">
      <w:pP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4F8B9F1E" w14:textId="77777777" w:rsidR="003F15A7" w:rsidRPr="00077002" w:rsidRDefault="003F15A7" w:rsidP="003F15A7">
      <w:pPr>
        <w:rPr>
          <w:rFonts w:ascii="Arial" w:hAnsi="Arial" w:cs="Arial"/>
          <w:b/>
          <w:bCs/>
          <w:sz w:val="24"/>
          <w:szCs w:val="24"/>
        </w:rPr>
      </w:pPr>
    </w:p>
    <w:p w14:paraId="3A642E05" w14:textId="77777777" w:rsidR="003F15A7" w:rsidRPr="00077002" w:rsidRDefault="003F15A7" w:rsidP="003F15A7">
      <w:pP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304653C7" w14:textId="77777777" w:rsidR="003F15A7" w:rsidRPr="00077002" w:rsidRDefault="003F15A7" w:rsidP="003F15A7">
      <w:pPr>
        <w:rPr>
          <w:rFonts w:ascii="Arial" w:hAnsi="Arial" w:cs="Arial"/>
          <w:b/>
          <w:bCs/>
          <w:sz w:val="24"/>
          <w:szCs w:val="24"/>
        </w:rPr>
      </w:pPr>
    </w:p>
    <w:p w14:paraId="1508CA98" w14:textId="77777777" w:rsidR="003F15A7" w:rsidRPr="00077002" w:rsidRDefault="003F15A7" w:rsidP="003F15A7">
      <w:pP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0D50DFC5" w14:textId="77777777" w:rsidR="003F15A7" w:rsidRPr="00077002" w:rsidRDefault="003F15A7" w:rsidP="003F15A7">
      <w:pPr>
        <w:rPr>
          <w:rFonts w:ascii="Arial" w:hAnsi="Arial" w:cs="Arial"/>
          <w:b/>
          <w:bCs/>
          <w:sz w:val="24"/>
          <w:szCs w:val="24"/>
        </w:rPr>
      </w:pPr>
    </w:p>
    <w:p w14:paraId="72A54508" w14:textId="77777777" w:rsidR="003F15A7" w:rsidRPr="00077002" w:rsidRDefault="003F15A7" w:rsidP="003F15A7">
      <w:pP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79AAFA5C" w14:textId="77777777" w:rsidR="00267CD6" w:rsidRDefault="00267CD6" w:rsidP="00F42C48">
      <w:pPr>
        <w:jc w:val="center"/>
        <w:rPr>
          <w:rFonts w:ascii="Arial" w:hAnsi="Arial" w:cs="Arial"/>
          <w:sz w:val="24"/>
          <w:szCs w:val="24"/>
        </w:rPr>
      </w:pPr>
    </w:p>
    <w:p w14:paraId="3715A8F9" w14:textId="77777777" w:rsidR="00267CD6" w:rsidRDefault="00267CD6" w:rsidP="00F42C48">
      <w:pPr>
        <w:jc w:val="center"/>
        <w:rPr>
          <w:rFonts w:ascii="Arial" w:hAnsi="Arial" w:cs="Arial"/>
          <w:sz w:val="24"/>
          <w:szCs w:val="24"/>
        </w:rPr>
      </w:pPr>
    </w:p>
    <w:p w14:paraId="5641D7DC" w14:textId="4856FF4E" w:rsidR="00267CD6" w:rsidRDefault="003F15A7" w:rsidP="003F15A7">
      <w:pPr>
        <w:rPr>
          <w:rFonts w:ascii="Arial" w:hAnsi="Arial" w:cs="Arial"/>
          <w:sz w:val="24"/>
          <w:szCs w:val="24"/>
        </w:rPr>
      </w:pPr>
      <w:r>
        <w:rPr>
          <w:rFonts w:ascii="Arial" w:hAnsi="Arial" w:cs="Arial"/>
          <w:sz w:val="24"/>
          <w:szCs w:val="24"/>
        </w:rPr>
        <w:br w:type="page"/>
      </w:r>
    </w:p>
    <w:p w14:paraId="57948ADD" w14:textId="77777777" w:rsidR="00267CD6" w:rsidRDefault="00267CD6" w:rsidP="00F42C48">
      <w:pPr>
        <w:jc w:val="center"/>
        <w:rPr>
          <w:rFonts w:ascii="Arial" w:hAnsi="Arial" w:cs="Arial"/>
          <w:sz w:val="24"/>
          <w:szCs w:val="24"/>
        </w:rPr>
      </w:pPr>
    </w:p>
    <w:p w14:paraId="32A69D52" w14:textId="77777777" w:rsidR="00267CD6" w:rsidRDefault="00267CD6" w:rsidP="00F42C48">
      <w:pPr>
        <w:jc w:val="center"/>
        <w:rPr>
          <w:rFonts w:ascii="Arial" w:hAnsi="Arial" w:cs="Arial"/>
          <w:sz w:val="24"/>
          <w:szCs w:val="24"/>
        </w:rPr>
      </w:pPr>
    </w:p>
    <w:p w14:paraId="41502E53" w14:textId="0621414C" w:rsidR="00E25273" w:rsidRDefault="00556BE3" w:rsidP="00205250">
      <w:pPr>
        <w:jc w:val="center"/>
        <w:rPr>
          <w:rFonts w:ascii="Arial" w:hAnsi="Arial" w:cs="Arial"/>
          <w:b/>
          <w:bCs/>
          <w:sz w:val="28"/>
          <w:szCs w:val="28"/>
        </w:rPr>
      </w:pPr>
      <w:r w:rsidRPr="007E473D">
        <w:rPr>
          <w:rFonts w:ascii="Arial" w:hAnsi="Arial" w:cs="Arial"/>
          <w:b/>
          <w:bCs/>
          <w:sz w:val="28"/>
          <w:szCs w:val="28"/>
        </w:rPr>
        <w:t>Cape Cod Regional Technical</w:t>
      </w:r>
      <w:bookmarkEnd w:id="17"/>
      <w:r w:rsidRPr="007E473D">
        <w:rPr>
          <w:rFonts w:ascii="Arial" w:hAnsi="Arial" w:cs="Arial"/>
          <w:b/>
          <w:bCs/>
          <w:sz w:val="28"/>
          <w:szCs w:val="28"/>
        </w:rPr>
        <w:t xml:space="preserve"> </w:t>
      </w:r>
      <w:r w:rsidR="00267CD6" w:rsidRPr="007E473D">
        <w:rPr>
          <w:rFonts w:ascii="Arial" w:hAnsi="Arial" w:cs="Arial"/>
          <w:b/>
          <w:bCs/>
          <w:sz w:val="28"/>
          <w:szCs w:val="28"/>
        </w:rPr>
        <w:t>High School</w:t>
      </w:r>
    </w:p>
    <w:p w14:paraId="5FB76142" w14:textId="77777777" w:rsidR="003F15A7" w:rsidRPr="007E473D" w:rsidRDefault="003F15A7" w:rsidP="00205250">
      <w:pPr>
        <w:jc w:val="center"/>
        <w:rPr>
          <w:rFonts w:ascii="Arial" w:hAnsi="Arial" w:cs="Arial"/>
          <w:b/>
          <w:bCs/>
          <w:sz w:val="28"/>
          <w:szCs w:val="28"/>
        </w:rPr>
      </w:pPr>
    </w:p>
    <w:p w14:paraId="3C0DF79A" w14:textId="149242FE" w:rsidR="00530274" w:rsidRPr="00AF0528" w:rsidRDefault="00556BE3"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 </w:instrText>
      </w:r>
      <w:bookmarkStart w:id="18" w:name="_Toc225253189"/>
      <w:r w:rsidR="00DF592A" w:rsidRPr="00AF0528">
        <w:instrText>SUMMARY OF COMPLIANCE CRITERIA RATINGS</w:instrText>
      </w:r>
      <w:bookmarkEnd w:id="18"/>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982"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41"/>
        <w:gridCol w:w="3174"/>
        <w:gridCol w:w="3567"/>
      </w:tblGrid>
      <w:tr w:rsidR="005B08A7" w14:paraId="04D82257" w14:textId="77777777" w:rsidTr="00205250">
        <w:trPr>
          <w:jc w:val="center"/>
        </w:trPr>
        <w:tc>
          <w:tcPr>
            <w:tcW w:w="2241" w:type="dxa"/>
          </w:tcPr>
          <w:p w14:paraId="3F0AAF33" w14:textId="77777777" w:rsidR="00581B38" w:rsidRDefault="00581B38" w:rsidP="003577F4">
            <w:pPr>
              <w:jc w:val="center"/>
              <w:rPr>
                <w:rFonts w:ascii="Arial" w:hAnsi="Arial" w:cs="Arial"/>
                <w:b/>
                <w:bCs/>
                <w:sz w:val="24"/>
                <w:szCs w:val="24"/>
              </w:rPr>
            </w:pPr>
          </w:p>
          <w:p w14:paraId="57FCCACC" w14:textId="77777777" w:rsidR="00205250" w:rsidRDefault="00556BE3" w:rsidP="003577F4">
            <w:pPr>
              <w:jc w:val="center"/>
              <w:rPr>
                <w:rFonts w:ascii="Arial" w:hAnsi="Arial" w:cs="Arial"/>
                <w:b/>
                <w:bCs/>
                <w:sz w:val="24"/>
                <w:szCs w:val="24"/>
              </w:rPr>
            </w:pPr>
            <w:r>
              <w:rPr>
                <w:rFonts w:ascii="Arial" w:hAnsi="Arial" w:cs="Arial"/>
                <w:b/>
                <w:bCs/>
                <w:sz w:val="24"/>
                <w:szCs w:val="24"/>
              </w:rPr>
              <w:t xml:space="preserve">Compliance </w:t>
            </w:r>
          </w:p>
          <w:p w14:paraId="744A908D" w14:textId="2ACB6560" w:rsidR="00923650" w:rsidRDefault="00556BE3" w:rsidP="003577F4">
            <w:pPr>
              <w:jc w:val="center"/>
              <w:rPr>
                <w:rFonts w:ascii="Arial" w:hAnsi="Arial" w:cs="Arial"/>
                <w:b/>
                <w:bCs/>
                <w:sz w:val="24"/>
                <w:szCs w:val="24"/>
              </w:rPr>
            </w:pPr>
            <w:r>
              <w:rPr>
                <w:rFonts w:ascii="Arial" w:hAnsi="Arial" w:cs="Arial"/>
                <w:b/>
                <w:bCs/>
                <w:sz w:val="24"/>
                <w:szCs w:val="24"/>
              </w:rPr>
              <w:t>Criteria</w:t>
            </w:r>
          </w:p>
          <w:p w14:paraId="0884BD8E" w14:textId="49D94081" w:rsidR="00923650" w:rsidRPr="00AF0528" w:rsidRDefault="00556BE3" w:rsidP="003577F4">
            <w:pPr>
              <w:jc w:val="center"/>
              <w:rPr>
                <w:rFonts w:ascii="Arial" w:hAnsi="Arial" w:cs="Arial"/>
                <w:b/>
                <w:bCs/>
                <w:sz w:val="24"/>
                <w:szCs w:val="24"/>
              </w:rPr>
            </w:pPr>
            <w:r>
              <w:rPr>
                <w:rFonts w:ascii="Arial" w:hAnsi="Arial" w:cs="Arial"/>
                <w:b/>
                <w:bCs/>
                <w:sz w:val="24"/>
                <w:szCs w:val="24"/>
              </w:rPr>
              <w:t>Rating</w:t>
            </w:r>
          </w:p>
        </w:tc>
        <w:tc>
          <w:tcPr>
            <w:tcW w:w="3174" w:type="dxa"/>
          </w:tcPr>
          <w:p w14:paraId="676894ED" w14:textId="77777777" w:rsidR="00581B38" w:rsidRPr="00AF0528" w:rsidRDefault="00581B38" w:rsidP="003577F4">
            <w:pPr>
              <w:jc w:val="center"/>
              <w:rPr>
                <w:rFonts w:ascii="Arial" w:hAnsi="Arial" w:cs="Arial"/>
                <w:b/>
                <w:bCs/>
                <w:sz w:val="24"/>
                <w:szCs w:val="24"/>
              </w:rPr>
            </w:pPr>
          </w:p>
          <w:p w14:paraId="3226259C" w14:textId="77777777" w:rsidR="00581B38" w:rsidRPr="00AF0528" w:rsidRDefault="00556BE3" w:rsidP="003577F4">
            <w:pPr>
              <w:jc w:val="center"/>
              <w:rPr>
                <w:rFonts w:ascii="Arial" w:hAnsi="Arial" w:cs="Arial"/>
                <w:b/>
                <w:bCs/>
                <w:sz w:val="24"/>
                <w:szCs w:val="24"/>
              </w:rPr>
            </w:pPr>
            <w:r w:rsidRPr="00AF0528">
              <w:rPr>
                <w:rFonts w:ascii="Arial" w:hAnsi="Arial" w:cs="Arial"/>
                <w:b/>
                <w:bCs/>
                <w:sz w:val="24"/>
                <w:szCs w:val="24"/>
              </w:rPr>
              <w:t>Universal Standards Special Education</w:t>
            </w:r>
          </w:p>
        </w:tc>
        <w:tc>
          <w:tcPr>
            <w:tcW w:w="3567" w:type="dxa"/>
          </w:tcPr>
          <w:p w14:paraId="7C7D9F85" w14:textId="77777777" w:rsidR="00581B38" w:rsidRPr="00AF0528" w:rsidRDefault="00581B38" w:rsidP="003577F4">
            <w:pPr>
              <w:jc w:val="center"/>
              <w:rPr>
                <w:rFonts w:ascii="Arial" w:hAnsi="Arial" w:cs="Arial"/>
                <w:b/>
                <w:bCs/>
                <w:sz w:val="24"/>
                <w:szCs w:val="24"/>
              </w:rPr>
            </w:pPr>
          </w:p>
          <w:p w14:paraId="5D95BEE0" w14:textId="77777777" w:rsidR="00581B38" w:rsidRDefault="00556BE3"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921975" w:rsidRPr="00AF0528" w:rsidRDefault="00921975" w:rsidP="003577F4">
            <w:pPr>
              <w:jc w:val="center"/>
              <w:rPr>
                <w:rFonts w:ascii="Arial" w:hAnsi="Arial" w:cs="Arial"/>
                <w:b/>
                <w:bCs/>
                <w:sz w:val="24"/>
                <w:szCs w:val="24"/>
              </w:rPr>
            </w:pPr>
          </w:p>
        </w:tc>
      </w:tr>
      <w:tr w:rsidR="005B08A7" w14:paraId="1FB2E4C3" w14:textId="77777777" w:rsidTr="00205250">
        <w:trPr>
          <w:jc w:val="center"/>
        </w:trPr>
        <w:tc>
          <w:tcPr>
            <w:tcW w:w="2241" w:type="dxa"/>
          </w:tcPr>
          <w:p w14:paraId="72AA0A6A" w14:textId="54C88C56" w:rsidR="00581B38" w:rsidRPr="00AF0528" w:rsidRDefault="00556BE3" w:rsidP="003577F4">
            <w:pPr>
              <w:ind w:right="-720"/>
              <w:jc w:val="both"/>
              <w:rPr>
                <w:rFonts w:ascii="Arial" w:hAnsi="Arial" w:cs="Arial"/>
                <w:sz w:val="24"/>
                <w:szCs w:val="24"/>
              </w:rPr>
            </w:pPr>
            <w:r w:rsidRPr="00AF0528">
              <w:rPr>
                <w:rFonts w:ascii="Arial" w:hAnsi="Arial" w:cs="Arial"/>
                <w:b/>
                <w:sz w:val="24"/>
                <w:szCs w:val="24"/>
              </w:rPr>
              <w:t>IMPLEMENTED</w:t>
            </w:r>
          </w:p>
        </w:tc>
        <w:tc>
          <w:tcPr>
            <w:tcW w:w="3174" w:type="dxa"/>
          </w:tcPr>
          <w:p w14:paraId="33397035" w14:textId="77777777" w:rsidR="00205250" w:rsidRDefault="00556BE3" w:rsidP="008B05A8">
            <w:pPr>
              <w:rPr>
                <w:rFonts w:ascii="Arial" w:hAnsi="Arial" w:cs="Arial"/>
                <w:sz w:val="24"/>
                <w:szCs w:val="24"/>
              </w:rPr>
            </w:pPr>
            <w:bookmarkStart w:id="19" w:name="seImplCnt"/>
            <w:r w:rsidRPr="00AF0528">
              <w:rPr>
                <w:rFonts w:ascii="Arial" w:hAnsi="Arial" w:cs="Arial"/>
                <w:sz w:val="24"/>
                <w:szCs w:val="24"/>
              </w:rPr>
              <w:t xml:space="preserve">SE 15, SE 35, SE 36, </w:t>
            </w:r>
          </w:p>
          <w:p w14:paraId="335BC980" w14:textId="77777777" w:rsidR="00205250" w:rsidRDefault="00556BE3" w:rsidP="008B05A8">
            <w:pPr>
              <w:rPr>
                <w:rFonts w:ascii="Arial" w:hAnsi="Arial" w:cs="Arial"/>
                <w:sz w:val="24"/>
                <w:szCs w:val="24"/>
              </w:rPr>
            </w:pPr>
            <w:r w:rsidRPr="00AF0528">
              <w:rPr>
                <w:rFonts w:ascii="Arial" w:hAnsi="Arial" w:cs="Arial"/>
                <w:sz w:val="24"/>
                <w:szCs w:val="24"/>
              </w:rPr>
              <w:t xml:space="preserve">SE 50, SE 51, SE 52, </w:t>
            </w:r>
          </w:p>
          <w:p w14:paraId="4417D7A4" w14:textId="77777777" w:rsidR="00205250" w:rsidRDefault="00556BE3" w:rsidP="008B05A8">
            <w:pPr>
              <w:rPr>
                <w:rFonts w:ascii="Arial" w:hAnsi="Arial" w:cs="Arial"/>
                <w:sz w:val="24"/>
                <w:szCs w:val="24"/>
              </w:rPr>
            </w:pPr>
            <w:r w:rsidRPr="00AF0528">
              <w:rPr>
                <w:rFonts w:ascii="Arial" w:hAnsi="Arial" w:cs="Arial"/>
                <w:sz w:val="24"/>
                <w:szCs w:val="24"/>
              </w:rPr>
              <w:t xml:space="preserve">SE 52A, SE 54, SE 55, </w:t>
            </w:r>
          </w:p>
          <w:p w14:paraId="005E8829" w14:textId="634E0B64" w:rsidR="00581B38" w:rsidRPr="00AF0528" w:rsidRDefault="00556BE3" w:rsidP="008B05A8">
            <w:pPr>
              <w:rPr>
                <w:rFonts w:ascii="Arial" w:hAnsi="Arial" w:cs="Arial"/>
                <w:sz w:val="24"/>
                <w:szCs w:val="24"/>
              </w:rPr>
            </w:pPr>
            <w:r w:rsidRPr="00AF0528">
              <w:rPr>
                <w:rFonts w:ascii="Arial" w:hAnsi="Arial" w:cs="Arial"/>
                <w:sz w:val="24"/>
                <w:szCs w:val="24"/>
              </w:rPr>
              <w:t>SE 56</w:t>
            </w:r>
            <w:bookmarkEnd w:id="19"/>
          </w:p>
        </w:tc>
        <w:tc>
          <w:tcPr>
            <w:tcW w:w="3567" w:type="dxa"/>
          </w:tcPr>
          <w:p w14:paraId="43474F1D" w14:textId="77777777" w:rsidR="00581B38" w:rsidRDefault="00556BE3" w:rsidP="008B299C">
            <w:pPr>
              <w:rPr>
                <w:rFonts w:ascii="Arial" w:hAnsi="Arial" w:cs="Arial"/>
                <w:sz w:val="24"/>
                <w:szCs w:val="24"/>
              </w:rPr>
            </w:pPr>
            <w:bookmarkStart w:id="20" w:name="crImplCnt"/>
            <w:r w:rsidRPr="00AF0528">
              <w:rPr>
                <w:rFonts w:ascii="Arial" w:hAnsi="Arial" w:cs="Arial"/>
                <w:sz w:val="24"/>
                <w:szCs w:val="24"/>
              </w:rPr>
              <w:t>CR 3, CR 7, CR 7A, CR 7B, CR 7C, CR 8, CR 12A, CR 16, CR 17A, CR 20, CR 21, CR 22, CR 23, CR 24</w:t>
            </w:r>
            <w:bookmarkEnd w:id="20"/>
          </w:p>
          <w:p w14:paraId="459A45EA" w14:textId="77777777" w:rsidR="00267CD6" w:rsidRPr="00AF0528" w:rsidRDefault="00267CD6" w:rsidP="008B299C">
            <w:pPr>
              <w:rPr>
                <w:rFonts w:ascii="Arial" w:hAnsi="Arial" w:cs="Arial"/>
                <w:sz w:val="24"/>
                <w:szCs w:val="24"/>
              </w:rPr>
            </w:pPr>
          </w:p>
        </w:tc>
      </w:tr>
      <w:tr w:rsidR="005B08A7" w14:paraId="16CEF305" w14:textId="77777777" w:rsidTr="00205250">
        <w:trPr>
          <w:jc w:val="center"/>
        </w:trPr>
        <w:tc>
          <w:tcPr>
            <w:tcW w:w="2241" w:type="dxa"/>
          </w:tcPr>
          <w:p w14:paraId="2CFECBA2" w14:textId="77777777" w:rsidR="00581B38" w:rsidRPr="00AF0528" w:rsidRDefault="00556BE3" w:rsidP="003577F4">
            <w:pPr>
              <w:ind w:right="-720"/>
              <w:jc w:val="both"/>
              <w:rPr>
                <w:rFonts w:ascii="Arial" w:hAnsi="Arial" w:cs="Arial"/>
                <w:b/>
                <w:sz w:val="24"/>
                <w:szCs w:val="24"/>
              </w:rPr>
            </w:pPr>
            <w:r w:rsidRPr="00AF0528">
              <w:rPr>
                <w:rFonts w:ascii="Arial" w:hAnsi="Arial" w:cs="Arial"/>
                <w:b/>
                <w:sz w:val="24"/>
                <w:szCs w:val="24"/>
              </w:rPr>
              <w:t>PARTIALLY</w:t>
            </w:r>
          </w:p>
          <w:p w14:paraId="0D21CB99" w14:textId="77777777" w:rsidR="00581B38" w:rsidRDefault="00556BE3"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267CD6" w:rsidRPr="00AF0528" w:rsidRDefault="00267CD6" w:rsidP="003577F4">
            <w:pPr>
              <w:ind w:right="-720"/>
              <w:jc w:val="both"/>
              <w:rPr>
                <w:rFonts w:ascii="Arial" w:hAnsi="Arial" w:cs="Arial"/>
                <w:b/>
                <w:sz w:val="24"/>
                <w:szCs w:val="24"/>
              </w:rPr>
            </w:pPr>
          </w:p>
        </w:tc>
        <w:tc>
          <w:tcPr>
            <w:tcW w:w="3174" w:type="dxa"/>
          </w:tcPr>
          <w:p w14:paraId="5ACCCEF6" w14:textId="77777777" w:rsidR="00581B38" w:rsidRPr="00AF0528" w:rsidRDefault="00556BE3" w:rsidP="008B299C">
            <w:pPr>
              <w:rPr>
                <w:rFonts w:ascii="Arial" w:hAnsi="Arial" w:cs="Arial"/>
                <w:sz w:val="24"/>
                <w:szCs w:val="24"/>
              </w:rPr>
            </w:pPr>
            <w:bookmarkStart w:id="21" w:name="seCritPartial"/>
            <w:r w:rsidRPr="00AF0528">
              <w:rPr>
                <w:rFonts w:ascii="Arial" w:hAnsi="Arial" w:cs="Arial"/>
                <w:sz w:val="24"/>
                <w:szCs w:val="24"/>
              </w:rPr>
              <w:t>SE 32</w:t>
            </w:r>
            <w:bookmarkEnd w:id="21"/>
          </w:p>
        </w:tc>
        <w:tc>
          <w:tcPr>
            <w:tcW w:w="3567" w:type="dxa"/>
          </w:tcPr>
          <w:p w14:paraId="4B8FA3E5" w14:textId="77777777" w:rsidR="00EE0DAB" w:rsidRDefault="00556BE3" w:rsidP="008B299C">
            <w:pPr>
              <w:jc w:val="both"/>
              <w:rPr>
                <w:rFonts w:ascii="Arial" w:hAnsi="Arial" w:cs="Arial"/>
                <w:sz w:val="24"/>
                <w:szCs w:val="24"/>
              </w:rPr>
            </w:pPr>
            <w:bookmarkStart w:id="22" w:name="crCritPartial"/>
            <w:r w:rsidRPr="00AF0528">
              <w:rPr>
                <w:rFonts w:ascii="Arial" w:hAnsi="Arial" w:cs="Arial"/>
                <w:sz w:val="24"/>
                <w:szCs w:val="24"/>
              </w:rPr>
              <w:t xml:space="preserve">CR 10A, CR 10B, CR 10C, </w:t>
            </w:r>
          </w:p>
          <w:p w14:paraId="7E2C93CC" w14:textId="5E0A4897" w:rsidR="00581B38" w:rsidRPr="00AF0528" w:rsidRDefault="00556BE3" w:rsidP="008B299C">
            <w:pPr>
              <w:jc w:val="both"/>
              <w:rPr>
                <w:rFonts w:ascii="Arial" w:hAnsi="Arial" w:cs="Arial"/>
                <w:sz w:val="24"/>
                <w:szCs w:val="24"/>
              </w:rPr>
            </w:pPr>
            <w:r w:rsidRPr="00AF0528">
              <w:rPr>
                <w:rFonts w:ascii="Arial" w:hAnsi="Arial" w:cs="Arial"/>
                <w:sz w:val="24"/>
                <w:szCs w:val="24"/>
              </w:rPr>
              <w:t>CR 25</w:t>
            </w:r>
            <w:bookmarkEnd w:id="22"/>
          </w:p>
        </w:tc>
      </w:tr>
      <w:tr w:rsidR="00267CD6" w14:paraId="5EA0A9D1" w14:textId="77777777" w:rsidTr="00205250">
        <w:trPr>
          <w:jc w:val="center"/>
        </w:trPr>
        <w:tc>
          <w:tcPr>
            <w:tcW w:w="2241" w:type="dxa"/>
          </w:tcPr>
          <w:p w14:paraId="4AC5D97D" w14:textId="77777777" w:rsidR="00205250" w:rsidRDefault="00267CD6" w:rsidP="003577F4">
            <w:pPr>
              <w:ind w:right="-720"/>
              <w:jc w:val="both"/>
              <w:rPr>
                <w:rFonts w:ascii="Arial" w:hAnsi="Arial" w:cs="Arial"/>
                <w:b/>
                <w:sz w:val="24"/>
                <w:szCs w:val="24"/>
              </w:rPr>
            </w:pPr>
            <w:r>
              <w:rPr>
                <w:rFonts w:ascii="Arial" w:hAnsi="Arial" w:cs="Arial"/>
                <w:b/>
                <w:sz w:val="24"/>
                <w:szCs w:val="24"/>
              </w:rPr>
              <w:t xml:space="preserve">NOT </w:t>
            </w:r>
          </w:p>
          <w:p w14:paraId="55BDCDF4" w14:textId="77777777" w:rsidR="00267CD6" w:rsidRDefault="00267CD6" w:rsidP="003577F4">
            <w:pPr>
              <w:ind w:right="-720"/>
              <w:jc w:val="both"/>
              <w:rPr>
                <w:rFonts w:ascii="Arial" w:hAnsi="Arial" w:cs="Arial"/>
                <w:b/>
                <w:sz w:val="24"/>
                <w:szCs w:val="24"/>
              </w:rPr>
            </w:pPr>
            <w:r>
              <w:rPr>
                <w:rFonts w:ascii="Arial" w:hAnsi="Arial" w:cs="Arial"/>
                <w:b/>
                <w:sz w:val="24"/>
                <w:szCs w:val="24"/>
              </w:rPr>
              <w:t>IMPLEMENTED</w:t>
            </w:r>
          </w:p>
          <w:p w14:paraId="0AE570AC" w14:textId="21335EBA" w:rsidR="00205250" w:rsidRPr="00AF0528" w:rsidRDefault="00205250" w:rsidP="003577F4">
            <w:pPr>
              <w:ind w:right="-720"/>
              <w:jc w:val="both"/>
              <w:rPr>
                <w:rFonts w:ascii="Arial" w:hAnsi="Arial" w:cs="Arial"/>
                <w:b/>
                <w:sz w:val="24"/>
                <w:szCs w:val="24"/>
              </w:rPr>
            </w:pPr>
          </w:p>
        </w:tc>
        <w:tc>
          <w:tcPr>
            <w:tcW w:w="3174" w:type="dxa"/>
          </w:tcPr>
          <w:p w14:paraId="1F202AC9" w14:textId="516D04D7" w:rsidR="00267CD6" w:rsidRPr="00AF0528" w:rsidRDefault="00205250" w:rsidP="008B299C">
            <w:pPr>
              <w:rPr>
                <w:rFonts w:ascii="Arial" w:hAnsi="Arial" w:cs="Arial"/>
                <w:sz w:val="24"/>
                <w:szCs w:val="24"/>
              </w:rPr>
            </w:pPr>
            <w:r>
              <w:rPr>
                <w:rFonts w:ascii="Arial" w:hAnsi="Arial" w:cs="Arial"/>
                <w:sz w:val="24"/>
                <w:szCs w:val="24"/>
              </w:rPr>
              <w:t>None</w:t>
            </w:r>
          </w:p>
        </w:tc>
        <w:tc>
          <w:tcPr>
            <w:tcW w:w="3567" w:type="dxa"/>
          </w:tcPr>
          <w:p w14:paraId="3016329E" w14:textId="3E3411A5" w:rsidR="00267CD6" w:rsidRPr="00AF0528" w:rsidRDefault="003F15A7" w:rsidP="00205250">
            <w:pPr>
              <w:jc w:val="both"/>
              <w:rPr>
                <w:rFonts w:ascii="Arial" w:hAnsi="Arial" w:cs="Arial"/>
                <w:sz w:val="24"/>
                <w:szCs w:val="24"/>
              </w:rPr>
            </w:pPr>
            <w:r>
              <w:rPr>
                <w:rFonts w:ascii="Arial" w:hAnsi="Arial" w:cs="Arial"/>
                <w:sz w:val="24"/>
                <w:szCs w:val="24"/>
              </w:rPr>
              <w:t>None</w:t>
            </w:r>
          </w:p>
        </w:tc>
      </w:tr>
      <w:tr w:rsidR="00267CD6" w14:paraId="2F4DE5F3" w14:textId="77777777" w:rsidTr="00205250">
        <w:trPr>
          <w:jc w:val="center"/>
        </w:trPr>
        <w:tc>
          <w:tcPr>
            <w:tcW w:w="2241" w:type="dxa"/>
          </w:tcPr>
          <w:p w14:paraId="36C07C45" w14:textId="77777777" w:rsidR="00205250" w:rsidRDefault="00267CD6" w:rsidP="003577F4">
            <w:pPr>
              <w:ind w:right="-720"/>
              <w:jc w:val="both"/>
              <w:rPr>
                <w:rFonts w:ascii="Arial" w:hAnsi="Arial" w:cs="Arial"/>
                <w:b/>
                <w:sz w:val="24"/>
                <w:szCs w:val="24"/>
              </w:rPr>
            </w:pPr>
            <w:r>
              <w:rPr>
                <w:rFonts w:ascii="Arial" w:hAnsi="Arial" w:cs="Arial"/>
                <w:b/>
                <w:sz w:val="24"/>
                <w:szCs w:val="24"/>
              </w:rPr>
              <w:t xml:space="preserve">NOT </w:t>
            </w:r>
          </w:p>
          <w:p w14:paraId="00D0DD4D" w14:textId="77777777" w:rsidR="00267CD6" w:rsidRDefault="00267CD6" w:rsidP="003577F4">
            <w:pPr>
              <w:ind w:right="-720"/>
              <w:jc w:val="both"/>
              <w:rPr>
                <w:rFonts w:ascii="Arial" w:hAnsi="Arial" w:cs="Arial"/>
                <w:b/>
                <w:sz w:val="24"/>
                <w:szCs w:val="24"/>
              </w:rPr>
            </w:pPr>
            <w:r>
              <w:rPr>
                <w:rFonts w:ascii="Arial" w:hAnsi="Arial" w:cs="Arial"/>
                <w:b/>
                <w:sz w:val="24"/>
                <w:szCs w:val="24"/>
              </w:rPr>
              <w:t>APPLICABLE</w:t>
            </w:r>
          </w:p>
          <w:p w14:paraId="5F53AD5B" w14:textId="6D92E0A1" w:rsidR="00205250" w:rsidRDefault="00205250" w:rsidP="003577F4">
            <w:pPr>
              <w:ind w:right="-720"/>
              <w:jc w:val="both"/>
              <w:rPr>
                <w:rFonts w:ascii="Arial" w:hAnsi="Arial" w:cs="Arial"/>
                <w:b/>
                <w:sz w:val="24"/>
                <w:szCs w:val="24"/>
              </w:rPr>
            </w:pPr>
          </w:p>
        </w:tc>
        <w:tc>
          <w:tcPr>
            <w:tcW w:w="3174" w:type="dxa"/>
          </w:tcPr>
          <w:p w14:paraId="282E7884" w14:textId="0AEED048" w:rsidR="00267CD6" w:rsidRDefault="00205250" w:rsidP="008B299C">
            <w:pPr>
              <w:rPr>
                <w:rFonts w:ascii="Arial" w:hAnsi="Arial" w:cs="Arial"/>
                <w:sz w:val="24"/>
                <w:szCs w:val="24"/>
              </w:rPr>
            </w:pPr>
            <w:r>
              <w:rPr>
                <w:rFonts w:ascii="Arial" w:hAnsi="Arial" w:cs="Arial"/>
                <w:sz w:val="24"/>
                <w:szCs w:val="24"/>
              </w:rPr>
              <w:t>None</w:t>
            </w:r>
          </w:p>
        </w:tc>
        <w:tc>
          <w:tcPr>
            <w:tcW w:w="3567" w:type="dxa"/>
          </w:tcPr>
          <w:p w14:paraId="19D22E7B" w14:textId="6E95C593" w:rsidR="00267CD6" w:rsidRDefault="003F15A7" w:rsidP="00205250">
            <w:pPr>
              <w:jc w:val="both"/>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2F031857" w14:textId="77777777" w:rsidR="00205250" w:rsidRPr="00205250" w:rsidRDefault="00205250" w:rsidP="00205250">
      <w:pPr>
        <w:tabs>
          <w:tab w:val="center" w:pos="4680"/>
        </w:tabs>
        <w:spacing w:after="160" w:line="278" w:lineRule="auto"/>
        <w:rPr>
          <w:rFonts w:ascii="Arial" w:eastAsia="Aptos" w:hAnsi="Arial" w:cs="Arial"/>
          <w:kern w:val="2"/>
          <w:sz w:val="24"/>
          <w:szCs w:val="24"/>
        </w:rPr>
      </w:pPr>
      <w:r w:rsidRPr="00205250">
        <w:rPr>
          <w:rFonts w:ascii="Arial" w:eastAsia="Aptos" w:hAnsi="Arial" w:cs="Arial"/>
          <w:kern w:val="2"/>
          <w:sz w:val="24"/>
          <w:szCs w:val="24"/>
        </w:rPr>
        <w:t xml:space="preserve">For descriptions of the special education and civil rights criteria, please visit </w:t>
      </w:r>
      <w:hyperlink r:id="rId16" w:history="1">
        <w:r w:rsidRPr="00205250">
          <w:rPr>
            <w:rFonts w:ascii="Arial" w:eastAsia="Aptos" w:hAnsi="Arial" w:cs="Arial"/>
            <w:color w:val="0000FF"/>
            <w:kern w:val="2"/>
            <w:sz w:val="24"/>
            <w:szCs w:val="24"/>
            <w:u w:val="single"/>
          </w:rPr>
          <w:t>Integrated Monitoring Review Criteria</w:t>
        </w:r>
      </w:hyperlink>
      <w:r w:rsidRPr="00205250">
        <w:rPr>
          <w:rFonts w:ascii="Arial" w:eastAsia="Aptos" w:hAnsi="Arial" w:cs="Arial"/>
          <w:kern w:val="2"/>
          <w:sz w:val="24"/>
          <w:szCs w:val="24"/>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048085BB" w14:textId="3AAF072F" w:rsidR="006C6B83" w:rsidRDefault="006C6B83" w:rsidP="00267CD6">
      <w:pPr>
        <w:pStyle w:val="BodyText"/>
        <w:tabs>
          <w:tab w:val="clear" w:pos="-1440"/>
        </w:tabs>
        <w:ind w:right="-450"/>
        <w:rPr>
          <w:rFonts w:ascii="Arial" w:hAnsi="Arial" w:cs="Arial"/>
          <w:sz w:val="24"/>
          <w:szCs w:val="24"/>
        </w:rPr>
      </w:pPr>
      <w:bookmarkStart w:id="23" w:name="GroupARetain2"/>
    </w:p>
    <w:p w14:paraId="6621C07C" w14:textId="77777777" w:rsidR="00267CD6" w:rsidRDefault="00267CD6" w:rsidP="00267CD6">
      <w:pPr>
        <w:pStyle w:val="BodyText"/>
        <w:tabs>
          <w:tab w:val="clear" w:pos="-1440"/>
        </w:tabs>
        <w:ind w:right="-450"/>
        <w:rPr>
          <w:rFonts w:ascii="Arial" w:hAnsi="Arial" w:cs="Arial"/>
          <w:sz w:val="24"/>
          <w:szCs w:val="24"/>
        </w:rPr>
      </w:pPr>
    </w:p>
    <w:p w14:paraId="7E4F880D" w14:textId="77777777" w:rsidR="00267CD6" w:rsidRDefault="00267CD6" w:rsidP="00267CD6">
      <w:pPr>
        <w:pStyle w:val="BodyText"/>
        <w:tabs>
          <w:tab w:val="clear" w:pos="-1440"/>
        </w:tabs>
        <w:ind w:right="-450"/>
        <w:rPr>
          <w:rFonts w:ascii="Arial" w:hAnsi="Arial" w:cs="Arial"/>
          <w:sz w:val="24"/>
          <w:szCs w:val="24"/>
        </w:rPr>
      </w:pPr>
    </w:p>
    <w:p w14:paraId="10F2DA29" w14:textId="77777777" w:rsidR="00267CD6" w:rsidRDefault="00267CD6" w:rsidP="00267CD6">
      <w:pPr>
        <w:pStyle w:val="BodyText"/>
        <w:tabs>
          <w:tab w:val="clear" w:pos="-1440"/>
        </w:tabs>
        <w:ind w:right="-450"/>
        <w:rPr>
          <w:rFonts w:ascii="Arial" w:hAnsi="Arial" w:cs="Arial"/>
          <w:sz w:val="24"/>
          <w:szCs w:val="24"/>
        </w:rPr>
      </w:pPr>
    </w:p>
    <w:p w14:paraId="7B07A2AD" w14:textId="77777777" w:rsidR="00267CD6" w:rsidRDefault="00267CD6" w:rsidP="00267CD6">
      <w:pPr>
        <w:pStyle w:val="BodyText"/>
        <w:tabs>
          <w:tab w:val="clear" w:pos="-1440"/>
        </w:tabs>
        <w:ind w:right="-450"/>
        <w:rPr>
          <w:rFonts w:ascii="Arial" w:hAnsi="Arial" w:cs="Arial"/>
          <w:sz w:val="24"/>
          <w:szCs w:val="24"/>
        </w:rPr>
      </w:pPr>
    </w:p>
    <w:p w14:paraId="553BDA9C" w14:textId="77777777" w:rsidR="00267CD6" w:rsidRPr="00AF0528" w:rsidRDefault="00267CD6" w:rsidP="00267CD6">
      <w:pPr>
        <w:pStyle w:val="BodyText"/>
        <w:tabs>
          <w:tab w:val="clear" w:pos="-1440"/>
        </w:tabs>
        <w:ind w:right="-450"/>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556BE3" w:rsidP="009B4399">
      <w:pPr>
        <w:pStyle w:val="BodyText"/>
        <w:tabs>
          <w:tab w:val="clear" w:pos="-1440"/>
        </w:tabs>
        <w:ind w:left="-360" w:right="-450"/>
        <w:jc w:val="center"/>
        <w:rPr>
          <w:rFonts w:ascii="Arial" w:hAnsi="Arial" w:cs="Arial"/>
          <w:sz w:val="24"/>
          <w:szCs w:val="24"/>
        </w:rPr>
      </w:pPr>
      <w:bookmarkStart w:id="24" w:name="orgName2"/>
      <w:bookmarkStart w:id="25" w:name="HeaderPage_SE"/>
      <w:bookmarkEnd w:id="23"/>
      <w:r>
        <w:rPr>
          <w:rFonts w:ascii="Arial" w:hAnsi="Arial" w:cs="Arial"/>
          <w:sz w:val="24"/>
          <w:szCs w:val="24"/>
        </w:rPr>
        <w:t xml:space="preserve">     </w:t>
      </w:r>
      <w:bookmarkEnd w:id="24"/>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E145106" w14:textId="77777777" w:rsidR="00205250" w:rsidRDefault="00205250"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6BF15E15" w14:textId="77777777" w:rsidR="00921975" w:rsidRDefault="00921975" w:rsidP="009B4399">
      <w:pPr>
        <w:pStyle w:val="BodyText"/>
        <w:tabs>
          <w:tab w:val="clear" w:pos="-1440"/>
        </w:tabs>
        <w:ind w:left="-360" w:right="-450"/>
        <w:jc w:val="center"/>
        <w:rPr>
          <w:rFonts w:ascii="Arial" w:hAnsi="Arial" w:cs="Arial"/>
          <w:sz w:val="24"/>
          <w:szCs w:val="24"/>
        </w:rPr>
      </w:pPr>
    </w:p>
    <w:p w14:paraId="65D0B168" w14:textId="77777777" w:rsidR="00921975" w:rsidRDefault="00921975" w:rsidP="009B4399">
      <w:pPr>
        <w:pStyle w:val="BodyText"/>
        <w:tabs>
          <w:tab w:val="clear" w:pos="-1440"/>
        </w:tabs>
        <w:ind w:left="-360" w:right="-450"/>
        <w:jc w:val="center"/>
        <w:rPr>
          <w:rFonts w:ascii="Arial" w:hAnsi="Arial" w:cs="Arial"/>
          <w:sz w:val="24"/>
          <w:szCs w:val="24"/>
        </w:rPr>
      </w:pPr>
    </w:p>
    <w:p w14:paraId="43039AAD" w14:textId="77777777" w:rsidR="009B4399" w:rsidRPr="00AF0528" w:rsidRDefault="00556BE3" w:rsidP="003F15A7">
      <w:pPr>
        <w:pStyle w:val="Heading2"/>
      </w:pPr>
      <w:r w:rsidRPr="00AF0528">
        <w:t>S</w:t>
      </w:r>
      <w:r>
        <w:t xml:space="preserve">pecial Education Legal Standards, Compliance Ratings, and </w:t>
      </w:r>
      <w:bookmarkStart w:id="26" w:name="SEMANTIC_SE"/>
      <w:r>
        <w:t>Findings</w:t>
      </w:r>
      <w:bookmarkEnd w:id="26"/>
      <w:r w:rsidRPr="00AF0528">
        <w:t xml:space="preserve"> </w:t>
      </w:r>
      <w:r>
        <w:fldChar w:fldCharType="begin"/>
      </w:r>
      <w:r w:rsidRPr="00AF0528">
        <w:instrText xml:space="preserve"> </w:instrText>
      </w:r>
      <w:r w:rsidRPr="007425DB">
        <w:instrText>TC "</w:instrText>
      </w:r>
      <w:bookmarkStart w:id="27" w:name="_Toc216882242"/>
      <w:bookmarkStart w:id="28" w:name="_Toc225253190"/>
      <w:r>
        <w:instrText>SPECIAL EDUCATION LEGAL STANDARDS, COMPLIANCE RATINGS AND FINDINGS</w:instrText>
      </w:r>
      <w:bookmarkEnd w:id="27"/>
      <w:bookmarkEnd w:id="28"/>
      <w:r w:rsidRPr="00AF0528">
        <w:instrText>" \f C \l "</w:instrText>
      </w:r>
      <w:r>
        <w:instrText>1</w:instrText>
      </w:r>
      <w:r w:rsidRPr="00AF0528">
        <w:instrText xml:space="preserve">" </w:instrText>
      </w:r>
      <w:r>
        <w:fldChar w:fldCharType="end"/>
      </w:r>
    </w:p>
    <w:p w14:paraId="3340FACE" w14:textId="77777777" w:rsidR="00267CD6" w:rsidRDefault="00267CD6" w:rsidP="00267CD6">
      <w:pPr>
        <w:pStyle w:val="Header"/>
        <w:tabs>
          <w:tab w:val="clear" w:pos="4320"/>
          <w:tab w:val="clear" w:pos="8640"/>
        </w:tabs>
        <w:rPr>
          <w:rFonts w:ascii="Arial" w:hAnsi="Arial" w:cs="Arial"/>
          <w:sz w:val="24"/>
          <w:szCs w:val="24"/>
        </w:rPr>
      </w:pPr>
      <w:bookmarkStart w:id="29" w:name="LABEL_SE_32"/>
      <w:bookmarkEnd w:id="25"/>
    </w:p>
    <w:p w14:paraId="5E1BE400" w14:textId="77777777" w:rsidR="007E473D" w:rsidRDefault="007E473D" w:rsidP="00267CD6">
      <w:pPr>
        <w:pStyle w:val="Header"/>
        <w:tabs>
          <w:tab w:val="clear" w:pos="4320"/>
          <w:tab w:val="clear" w:pos="8640"/>
        </w:tabs>
        <w:rPr>
          <w:rFonts w:ascii="Arial" w:hAnsi="Arial" w:cs="Arial"/>
          <w:sz w:val="24"/>
          <w:szCs w:val="24"/>
        </w:rPr>
      </w:pPr>
    </w:p>
    <w:p w14:paraId="7083E90A" w14:textId="77777777" w:rsidR="007E473D" w:rsidRDefault="007E473D" w:rsidP="00267CD6">
      <w:pPr>
        <w:pStyle w:val="Header"/>
        <w:tabs>
          <w:tab w:val="clear" w:pos="4320"/>
          <w:tab w:val="clear" w:pos="8640"/>
        </w:tabs>
        <w:rPr>
          <w:rFonts w:ascii="Arial" w:hAnsi="Arial" w:cs="Arial"/>
          <w:sz w:val="24"/>
          <w:szCs w:val="24"/>
        </w:rPr>
      </w:pPr>
    </w:p>
    <w:p w14:paraId="04165546" w14:textId="5EE281C2" w:rsidR="00425FD5" w:rsidRPr="00AF0528" w:rsidRDefault="00556BE3" w:rsidP="00267CD6">
      <w:pPr>
        <w:pStyle w:val="Header"/>
        <w:tabs>
          <w:tab w:val="clear" w:pos="4320"/>
          <w:tab w:val="clear" w:pos="8640"/>
        </w:tabs>
        <w:rPr>
          <w:rFonts w:ascii="Arial" w:hAnsi="Arial" w:cs="Arial"/>
          <w:sz w:val="24"/>
          <w:szCs w:val="24"/>
        </w:rPr>
      </w:pPr>
      <w:r w:rsidRPr="00425FD5">
        <w:rPr>
          <w:rFonts w:ascii="Arial" w:hAnsi="Arial" w:cs="Arial"/>
          <w:b/>
          <w:bCs/>
          <w:sz w:val="24"/>
          <w:szCs w:val="24"/>
        </w:rPr>
        <w:t>Criterion Number:</w:t>
      </w:r>
      <w:r>
        <w:rPr>
          <w:rFonts w:ascii="Arial" w:hAnsi="Arial" w:cs="Arial"/>
          <w:sz w:val="24"/>
          <w:szCs w:val="24"/>
        </w:rPr>
        <w:t xml:space="preserve"> SE 32</w:t>
      </w:r>
    </w:p>
    <w:p w14:paraId="67D20CF5" w14:textId="77777777" w:rsidR="00425FD5" w:rsidRPr="00AF0528" w:rsidRDefault="00425FD5" w:rsidP="00425FD5">
      <w:pPr>
        <w:rPr>
          <w:rFonts w:ascii="Arial" w:hAnsi="Arial" w:cs="Arial"/>
          <w:sz w:val="24"/>
          <w:szCs w:val="24"/>
        </w:rPr>
      </w:pPr>
    </w:p>
    <w:p w14:paraId="00480B7E" w14:textId="5EC49370" w:rsidR="00425FD5" w:rsidRPr="00AF0528" w:rsidRDefault="00556BE3" w:rsidP="00425FD5">
      <w:pPr>
        <w:rPr>
          <w:rFonts w:ascii="Arial" w:hAnsi="Arial" w:cs="Arial"/>
          <w:sz w:val="24"/>
          <w:szCs w:val="24"/>
        </w:rPr>
      </w:pPr>
      <w:r w:rsidRPr="00425FD5">
        <w:rPr>
          <w:rFonts w:ascii="Arial" w:hAnsi="Arial" w:cs="Arial"/>
          <w:b/>
          <w:bCs/>
          <w:sz w:val="24"/>
          <w:szCs w:val="24"/>
        </w:rPr>
        <w:t>Criterion Title:</w:t>
      </w:r>
      <w:r>
        <w:rPr>
          <w:rFonts w:ascii="Arial" w:hAnsi="Arial" w:cs="Arial"/>
          <w:sz w:val="24"/>
          <w:szCs w:val="24"/>
        </w:rPr>
        <w:t xml:space="preserve"> Parent advisory council for special education</w:t>
      </w:r>
    </w:p>
    <w:p w14:paraId="66ED973F" w14:textId="77777777" w:rsidR="00425FD5" w:rsidRPr="00AF0528" w:rsidRDefault="00425FD5" w:rsidP="00425FD5">
      <w:pPr>
        <w:rPr>
          <w:rFonts w:ascii="Arial" w:hAnsi="Arial" w:cs="Arial"/>
          <w:sz w:val="24"/>
          <w:szCs w:val="24"/>
        </w:rPr>
      </w:pPr>
    </w:p>
    <w:p w14:paraId="43D027C0" w14:textId="77777777" w:rsidR="00425FD5" w:rsidRPr="00425FD5" w:rsidRDefault="00556BE3" w:rsidP="00425FD5">
      <w:pPr>
        <w:rPr>
          <w:rFonts w:ascii="Arial" w:hAnsi="Arial" w:cs="Arial"/>
          <w:b/>
          <w:bCs/>
          <w:sz w:val="24"/>
          <w:szCs w:val="24"/>
        </w:rPr>
      </w:pPr>
      <w:r w:rsidRPr="00425FD5">
        <w:rPr>
          <w:rFonts w:ascii="Arial" w:hAnsi="Arial" w:cs="Arial"/>
          <w:b/>
          <w:bCs/>
          <w:sz w:val="24"/>
          <w:szCs w:val="24"/>
        </w:rPr>
        <w:t>Legal Standard:</w:t>
      </w:r>
    </w:p>
    <w:p w14:paraId="3FF9203D" w14:textId="77777777" w:rsidR="00425FD5" w:rsidRPr="00AF0528" w:rsidRDefault="00556BE3" w:rsidP="00BB1FFF">
      <w:pPr>
        <w:numPr>
          <w:ilvl w:val="0"/>
          <w:numId w:val="28"/>
        </w:numPr>
        <w:rPr>
          <w:rFonts w:ascii="Arial" w:hAnsi="Arial" w:cs="Arial"/>
          <w:sz w:val="24"/>
          <w:szCs w:val="24"/>
        </w:rPr>
      </w:pPr>
      <w:r w:rsidRPr="00AF0528">
        <w:rPr>
          <w:rFonts w:ascii="Arial" w:hAnsi="Arial" w:cs="Arial"/>
          <w:sz w:val="24"/>
          <w:szCs w:val="24"/>
        </w:rPr>
        <w:t>The school district has established a district-wide parent advisory council on special education.</w:t>
      </w:r>
    </w:p>
    <w:p w14:paraId="5356AC89" w14:textId="77777777" w:rsidR="00425FD5" w:rsidRPr="00AF0528" w:rsidRDefault="00556BE3" w:rsidP="00BB1FFF">
      <w:pPr>
        <w:numPr>
          <w:ilvl w:val="0"/>
          <w:numId w:val="28"/>
        </w:numPr>
        <w:rPr>
          <w:rFonts w:ascii="Arial" w:hAnsi="Arial" w:cs="Arial"/>
          <w:sz w:val="24"/>
          <w:szCs w:val="24"/>
        </w:rPr>
      </w:pPr>
      <w:r w:rsidRPr="00AF0528">
        <w:rPr>
          <w:rFonts w:ascii="Arial" w:hAnsi="Arial" w:cs="Arial"/>
          <w:sz w:val="24"/>
          <w:szCs w:val="24"/>
        </w:rPr>
        <w:t>Membership on the council is offered to all parents of students with disabilities and other interested parties.</w:t>
      </w:r>
    </w:p>
    <w:p w14:paraId="3F25DE95" w14:textId="77777777" w:rsidR="00425FD5" w:rsidRPr="00AF0528" w:rsidRDefault="00556BE3" w:rsidP="00BB1FFF">
      <w:pPr>
        <w:numPr>
          <w:ilvl w:val="0"/>
          <w:numId w:val="28"/>
        </w:numPr>
        <w:rPr>
          <w:rFonts w:ascii="Arial" w:hAnsi="Arial" w:cs="Arial"/>
          <w:sz w:val="24"/>
          <w:szCs w:val="24"/>
        </w:rPr>
      </w:pPr>
      <w:r w:rsidRPr="00AF0528">
        <w:rPr>
          <w:rFonts w:ascii="Arial" w:hAnsi="Arial" w:cs="Arial"/>
          <w:sz w:val="24"/>
          <w:szCs w:val="24"/>
        </w:rPr>
        <w:t>The parent advisory council duties include but are not limited to: advising the district on matters that pertain to the education and safety of students with disabilities; and meeting regularly with school officials to participate in the planning, development, and evaluation of the school district's special education programs.</w:t>
      </w:r>
    </w:p>
    <w:p w14:paraId="2AD8D9AA" w14:textId="77777777" w:rsidR="00425FD5" w:rsidRPr="00AF0528" w:rsidRDefault="00556BE3" w:rsidP="00BB1FFF">
      <w:pPr>
        <w:numPr>
          <w:ilvl w:val="0"/>
          <w:numId w:val="28"/>
        </w:numPr>
        <w:rPr>
          <w:rFonts w:ascii="Arial" w:hAnsi="Arial" w:cs="Arial"/>
          <w:sz w:val="24"/>
          <w:szCs w:val="24"/>
        </w:rPr>
      </w:pPr>
      <w:r w:rsidRPr="00AF0528">
        <w:rPr>
          <w:rFonts w:ascii="Arial" w:hAnsi="Arial" w:cs="Arial"/>
          <w:sz w:val="24"/>
          <w:szCs w:val="24"/>
        </w:rPr>
        <w:t>The parent advisory council has established by-laws regarding officers and operational procedures.</w:t>
      </w:r>
    </w:p>
    <w:p w14:paraId="5C2318EF" w14:textId="77777777" w:rsidR="00425FD5" w:rsidRDefault="00556BE3" w:rsidP="00BB1FFF">
      <w:pPr>
        <w:numPr>
          <w:ilvl w:val="0"/>
          <w:numId w:val="28"/>
        </w:numPr>
        <w:rPr>
          <w:rFonts w:ascii="Arial" w:hAnsi="Arial" w:cs="Arial"/>
          <w:sz w:val="24"/>
          <w:szCs w:val="24"/>
        </w:rPr>
      </w:pPr>
      <w:r w:rsidRPr="00AF0528">
        <w:rPr>
          <w:rFonts w:ascii="Arial" w:hAnsi="Arial" w:cs="Arial"/>
          <w:sz w:val="24"/>
          <w:szCs w:val="24"/>
        </w:rPr>
        <w:t>The parent advisory council receives assistance from the school committee without charge, upon reasonable notice, and subject to the availability of staff and resources.</w:t>
      </w:r>
    </w:p>
    <w:p w14:paraId="0B621437" w14:textId="3DEC5B25" w:rsidR="00425FD5" w:rsidRPr="00AF0528" w:rsidRDefault="00556BE3" w:rsidP="00BB1FFF">
      <w:pPr>
        <w:numPr>
          <w:ilvl w:val="0"/>
          <w:numId w:val="28"/>
        </w:numPr>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school district conducts, in cooperation with the parent advisory council, at least one workshop annually within the district on the rights of students and their parents and guardians under the state and federal special education laws</w:t>
      </w:r>
      <w:r>
        <w:rPr>
          <w:rFonts w:ascii="Arial" w:hAnsi="Arial" w:cs="Arial"/>
          <w:sz w:val="24"/>
          <w:szCs w:val="24"/>
        </w:rPr>
        <w:t>.</w:t>
      </w:r>
    </w:p>
    <w:p w14:paraId="2391CD23" w14:textId="3AA35AED" w:rsidR="00425FD5" w:rsidRDefault="00425FD5" w:rsidP="00425FD5">
      <w:pPr>
        <w:rPr>
          <w:rFonts w:ascii="Arial" w:hAnsi="Arial" w:cs="Arial"/>
          <w:sz w:val="24"/>
          <w:szCs w:val="24"/>
        </w:rPr>
      </w:pPr>
    </w:p>
    <w:p w14:paraId="2B779022" w14:textId="164068D9" w:rsidR="00425FD5" w:rsidRPr="00AF0528" w:rsidRDefault="00556BE3" w:rsidP="00425FD5">
      <w:pPr>
        <w:rPr>
          <w:rFonts w:ascii="Arial" w:hAnsi="Arial" w:cs="Arial"/>
          <w:sz w:val="24"/>
          <w:szCs w:val="24"/>
        </w:rPr>
      </w:pPr>
      <w:r w:rsidRPr="00425FD5">
        <w:rPr>
          <w:rFonts w:ascii="Arial" w:hAnsi="Arial" w:cs="Arial"/>
          <w:b/>
          <w:bCs/>
          <w:sz w:val="24"/>
          <w:szCs w:val="24"/>
        </w:rPr>
        <w:t>State Requirements:</w:t>
      </w:r>
      <w:r w:rsidRPr="00425FD5">
        <w:rPr>
          <w:rFonts w:ascii="Arial" w:hAnsi="Arial" w:cs="Arial"/>
          <w:sz w:val="24"/>
          <w:szCs w:val="24"/>
        </w:rPr>
        <w:t xml:space="preserve"> </w:t>
      </w:r>
      <w:r w:rsidRPr="00AF0528">
        <w:rPr>
          <w:rFonts w:ascii="Arial" w:hAnsi="Arial" w:cs="Arial"/>
          <w:sz w:val="24"/>
          <w:szCs w:val="24"/>
        </w:rPr>
        <w:t xml:space="preserve">M.G.L. c. 71B, </w:t>
      </w:r>
      <w:r w:rsidRPr="00AF0528">
        <w:rPr>
          <w:rFonts w:ascii="Arial" w:hAnsi="Arial" w:cs="Arial"/>
          <w:color w:val="000000"/>
          <w:sz w:val="24"/>
          <w:szCs w:val="24"/>
        </w:rPr>
        <w:t xml:space="preserve">§ </w:t>
      </w:r>
      <w:r w:rsidRPr="00AF0528">
        <w:rPr>
          <w:rFonts w:ascii="Arial" w:hAnsi="Arial" w:cs="Arial"/>
          <w:sz w:val="24"/>
          <w:szCs w:val="24"/>
        </w:rPr>
        <w:t>3; 603 CMR 28.03(1)(a)(4); 28.07(4)</w:t>
      </w:r>
    </w:p>
    <w:p w14:paraId="7A9A0F85" w14:textId="77777777" w:rsidR="00425FD5" w:rsidRPr="00AF0528" w:rsidRDefault="00425FD5" w:rsidP="00425FD5">
      <w:pPr>
        <w:rPr>
          <w:rFonts w:ascii="Arial" w:hAnsi="Arial" w:cs="Arial"/>
          <w:sz w:val="24"/>
          <w:szCs w:val="24"/>
        </w:rPr>
      </w:pPr>
    </w:p>
    <w:p w14:paraId="06E1E631" w14:textId="49AFE6C9" w:rsidR="00425FD5" w:rsidRPr="003F15A7" w:rsidRDefault="00556BE3" w:rsidP="00425FD5">
      <w:pPr>
        <w:rPr>
          <w:rFonts w:ascii="Arial" w:hAnsi="Arial" w:cs="Arial"/>
          <w:b/>
          <w:bCs/>
          <w:sz w:val="24"/>
          <w:szCs w:val="24"/>
        </w:rPr>
      </w:pPr>
      <w:r w:rsidRPr="00425FD5">
        <w:rPr>
          <w:rFonts w:ascii="Arial" w:hAnsi="Arial" w:cs="Arial"/>
          <w:b/>
          <w:bCs/>
          <w:sz w:val="24"/>
          <w:szCs w:val="24"/>
        </w:rPr>
        <w:t>Rating</w:t>
      </w:r>
      <w:bookmarkStart w:id="30" w:name="RATING_SE_32_ALT"/>
      <w:r w:rsidRPr="00425FD5">
        <w:rPr>
          <w:rFonts w:ascii="Arial" w:hAnsi="Arial" w:cs="Arial"/>
          <w:b/>
          <w:bCs/>
          <w:sz w:val="24"/>
          <w:szCs w:val="24"/>
        </w:rPr>
        <w:t>:</w:t>
      </w:r>
      <w:bookmarkEnd w:id="30"/>
      <w:r w:rsidRPr="00425FD5">
        <w:rPr>
          <w:rFonts w:ascii="Arial" w:hAnsi="Arial" w:cs="Arial"/>
          <w:b/>
          <w:bCs/>
          <w:sz w:val="24"/>
          <w:szCs w:val="24"/>
        </w:rPr>
        <w:t xml:space="preserve"> </w:t>
      </w:r>
      <w:bookmarkStart w:id="31" w:name="RATING_SE_32"/>
      <w:r w:rsidR="00FC06E4">
        <w:rPr>
          <w:rFonts w:ascii="Arial" w:hAnsi="Arial" w:cs="Arial"/>
          <w:sz w:val="24"/>
          <w:szCs w:val="24"/>
        </w:rPr>
        <w:t xml:space="preserve">Partially Implemented </w:t>
      </w:r>
      <w:r w:rsidRPr="00425FD5">
        <w:rPr>
          <w:rFonts w:ascii="Arial" w:hAnsi="Arial" w:cs="Arial"/>
          <w:b/>
          <w:bCs/>
          <w:sz w:val="24"/>
          <w:szCs w:val="24"/>
        </w:rPr>
        <w:t xml:space="preserve"> </w:t>
      </w:r>
      <w:bookmarkEnd w:id="31"/>
    </w:p>
    <w:p w14:paraId="2348A5F2" w14:textId="329A5F20" w:rsidR="00425FD5" w:rsidRPr="00425FD5" w:rsidRDefault="00556BE3" w:rsidP="00425FD5">
      <w:pPr>
        <w:rPr>
          <w:rFonts w:ascii="Arial" w:hAnsi="Arial" w:cs="Arial"/>
          <w:b/>
          <w:bCs/>
          <w:sz w:val="24"/>
          <w:szCs w:val="24"/>
        </w:rPr>
      </w:pPr>
      <w:r w:rsidRPr="00425FD5">
        <w:rPr>
          <w:rFonts w:ascii="Arial" w:hAnsi="Arial" w:cs="Arial"/>
          <w:b/>
          <w:bCs/>
          <w:sz w:val="24"/>
          <w:szCs w:val="24"/>
        </w:rPr>
        <w:t xml:space="preserve">District Response Required: </w:t>
      </w:r>
      <w:bookmarkStart w:id="32" w:name="DISTRESP_SE_32"/>
      <w:r w:rsidR="00FC06E4">
        <w:rPr>
          <w:rFonts w:ascii="Arial" w:hAnsi="Arial" w:cs="Arial"/>
          <w:sz w:val="24"/>
          <w:szCs w:val="24"/>
        </w:rPr>
        <w:t>Yes</w:t>
      </w:r>
      <w:bookmarkEnd w:id="32"/>
      <w:r w:rsidRPr="00425FD5">
        <w:rPr>
          <w:rFonts w:ascii="Arial" w:hAnsi="Arial" w:cs="Arial"/>
          <w:b/>
          <w:bCs/>
          <w:sz w:val="24"/>
          <w:szCs w:val="24"/>
        </w:rPr>
        <w:t xml:space="preserve"> </w:t>
      </w:r>
    </w:p>
    <w:p w14:paraId="3512EB9A" w14:textId="77777777" w:rsidR="00425FD5" w:rsidRPr="00AF0528" w:rsidRDefault="00425FD5" w:rsidP="00425FD5">
      <w:pPr>
        <w:rPr>
          <w:rFonts w:ascii="Arial" w:hAnsi="Arial" w:cs="Arial"/>
          <w:sz w:val="24"/>
          <w:szCs w:val="24"/>
        </w:rPr>
      </w:pPr>
    </w:p>
    <w:p w14:paraId="52018C22" w14:textId="77777777" w:rsidR="00C57722" w:rsidRDefault="00556BE3" w:rsidP="00425FD5">
      <w:pPr>
        <w:pStyle w:val="Header"/>
        <w:tabs>
          <w:tab w:val="clear" w:pos="4320"/>
          <w:tab w:val="clear" w:pos="8640"/>
        </w:tabs>
        <w:rPr>
          <w:rFonts w:ascii="Arial" w:hAnsi="Arial" w:cs="Arial"/>
          <w:sz w:val="24"/>
          <w:szCs w:val="24"/>
        </w:rPr>
      </w:pPr>
      <w:r w:rsidRPr="00425FD5">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7A68F991" w14:textId="7C357B9E" w:rsidR="00125011" w:rsidRPr="00C57722" w:rsidRDefault="00556BE3" w:rsidP="00FC06E4">
      <w:pPr>
        <w:pStyle w:val="XFINDINGSE32STYLE"/>
      </w:pPr>
      <w:bookmarkStart w:id="33" w:name="FINDING_SE_32"/>
      <w:r w:rsidRPr="00C57722">
        <w:t>A review of documents and interviews indicated that the school has not established a special education parent advisory council (SEPAC).</w:t>
      </w:r>
    </w:p>
    <w:bookmarkEnd w:id="33"/>
    <w:p w14:paraId="67926A22" w14:textId="6A336DA0" w:rsidR="00125011" w:rsidRPr="00C57722" w:rsidRDefault="00125011" w:rsidP="00FC06E4">
      <w:pPr>
        <w:pStyle w:val="XFINDINGSE32STYLE"/>
      </w:pPr>
    </w:p>
    <w:bookmarkEnd w:id="29"/>
    <w:p w14:paraId="05912C25" w14:textId="77777777" w:rsidR="00125011" w:rsidRDefault="0012501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1841FF54" w14:textId="7DD5A574" w:rsidR="009E218D" w:rsidRDefault="00556BE3" w:rsidP="00313A26">
      <w:pPr>
        <w:rPr>
          <w:rFonts w:cs="Arial"/>
          <w:sz w:val="24"/>
          <w:szCs w:val="24"/>
        </w:rPr>
      </w:pPr>
      <w:r>
        <w:rPr>
          <w:rFonts w:ascii="Arial" w:hAnsi="Arial" w:cs="Arial"/>
          <w:sz w:val="24"/>
          <w:szCs w:val="24"/>
        </w:rPr>
        <w:br w:type="page"/>
      </w:r>
      <w:bookmarkStart w:id="34" w:name="HeaderPage_CR"/>
    </w:p>
    <w:p w14:paraId="3A2CFF5E" w14:textId="77777777" w:rsidR="009E218D" w:rsidRDefault="009E218D" w:rsidP="008B59AE"/>
    <w:p w14:paraId="0D0ED0DA" w14:textId="77777777" w:rsidR="00267CD6" w:rsidRDefault="00556BE3" w:rsidP="004E100C">
      <w:pPr>
        <w:pStyle w:val="Heading2"/>
      </w:pPr>
      <w:r>
        <w:t>Civil Rights Methods of Administration (CR) and Other Related General Education Requirements</w:t>
      </w:r>
    </w:p>
    <w:bookmarkEnd w:id="34"/>
    <w:p w14:paraId="2998AF2A" w14:textId="77777777" w:rsidR="007E473D" w:rsidRDefault="007E473D" w:rsidP="00313A26">
      <w:pPr>
        <w:rPr>
          <w:rFonts w:ascii="Arial" w:hAnsi="Arial" w:cs="Arial"/>
          <w:sz w:val="24"/>
          <w:szCs w:val="24"/>
        </w:rPr>
      </w:pPr>
    </w:p>
    <w:p w14:paraId="2CB791E5" w14:textId="77777777" w:rsidR="007E473D" w:rsidRDefault="007E473D" w:rsidP="00313A26">
      <w:pPr>
        <w:rPr>
          <w:rFonts w:ascii="Arial" w:hAnsi="Arial" w:cs="Arial"/>
          <w:sz w:val="24"/>
          <w:szCs w:val="24"/>
        </w:rPr>
      </w:pPr>
    </w:p>
    <w:p w14:paraId="0EEE13CF" w14:textId="77777777" w:rsidR="007E473D" w:rsidRDefault="007E473D" w:rsidP="00313A26">
      <w:pPr>
        <w:rPr>
          <w:rFonts w:ascii="Arial" w:hAnsi="Arial" w:cs="Arial"/>
          <w:sz w:val="24"/>
          <w:szCs w:val="24"/>
        </w:rPr>
      </w:pPr>
    </w:p>
    <w:p w14:paraId="5D2E19AC" w14:textId="77777777" w:rsidR="007E473D" w:rsidRDefault="007E473D" w:rsidP="00313A26">
      <w:pPr>
        <w:rPr>
          <w:rFonts w:ascii="Arial" w:hAnsi="Arial" w:cs="Arial"/>
          <w:sz w:val="24"/>
          <w:szCs w:val="24"/>
        </w:rPr>
      </w:pPr>
    </w:p>
    <w:p w14:paraId="3B6AC6F3" w14:textId="4DFDB3E1" w:rsidR="00967880" w:rsidRPr="00AF0528" w:rsidRDefault="00556BE3" w:rsidP="00267CD6">
      <w:pPr>
        <w:pStyle w:val="Header"/>
        <w:tabs>
          <w:tab w:val="clear" w:pos="4320"/>
          <w:tab w:val="clear" w:pos="8640"/>
        </w:tabs>
        <w:rPr>
          <w:rFonts w:ascii="Arial" w:hAnsi="Arial" w:cs="Arial"/>
          <w:sz w:val="24"/>
          <w:szCs w:val="24"/>
        </w:rPr>
      </w:pPr>
      <w:bookmarkStart w:id="35" w:name="LABEL_CR_10A"/>
      <w:r w:rsidRPr="009501AC">
        <w:rPr>
          <w:rFonts w:ascii="Arial" w:hAnsi="Arial" w:cs="Arial"/>
          <w:b/>
          <w:bCs/>
          <w:sz w:val="24"/>
          <w:szCs w:val="24"/>
        </w:rPr>
        <w:t>Criterion Number:</w:t>
      </w:r>
      <w:r>
        <w:rPr>
          <w:rFonts w:ascii="Arial" w:hAnsi="Arial" w:cs="Arial"/>
          <w:sz w:val="24"/>
          <w:szCs w:val="24"/>
        </w:rPr>
        <w:t xml:space="preserve"> CR 10A</w:t>
      </w:r>
    </w:p>
    <w:p w14:paraId="0A5F3052" w14:textId="77777777" w:rsidR="00967880" w:rsidRPr="00AF0528" w:rsidRDefault="00967880" w:rsidP="00967880">
      <w:pPr>
        <w:rPr>
          <w:rFonts w:ascii="Arial" w:hAnsi="Arial" w:cs="Arial"/>
          <w:sz w:val="24"/>
          <w:szCs w:val="24"/>
        </w:rPr>
      </w:pPr>
    </w:p>
    <w:p w14:paraId="00CD7DAE" w14:textId="2DF8C011" w:rsidR="00967880" w:rsidRPr="00AF0528" w:rsidRDefault="00556BE3" w:rsidP="00967880">
      <w:pPr>
        <w:rPr>
          <w:rFonts w:ascii="Arial" w:hAnsi="Arial" w:cs="Arial"/>
          <w:sz w:val="24"/>
          <w:szCs w:val="24"/>
        </w:rPr>
      </w:pPr>
      <w:r w:rsidRPr="009501AC">
        <w:rPr>
          <w:rFonts w:ascii="Arial" w:hAnsi="Arial" w:cs="Arial"/>
          <w:b/>
          <w:bCs/>
          <w:sz w:val="24"/>
          <w:szCs w:val="24"/>
        </w:rPr>
        <w:t>Criterion Title:</w:t>
      </w:r>
      <w:r>
        <w:rPr>
          <w:rFonts w:ascii="Arial" w:hAnsi="Arial" w:cs="Arial"/>
          <w:sz w:val="24"/>
          <w:szCs w:val="24"/>
        </w:rPr>
        <w:t xml:space="preserve"> Student handbooks and codes of conduct</w:t>
      </w:r>
    </w:p>
    <w:p w14:paraId="665B1F0D" w14:textId="77777777" w:rsidR="00967880" w:rsidRPr="00AF0528" w:rsidRDefault="00967880" w:rsidP="00967880">
      <w:pPr>
        <w:rPr>
          <w:rFonts w:ascii="Arial" w:hAnsi="Arial" w:cs="Arial"/>
          <w:sz w:val="24"/>
          <w:szCs w:val="24"/>
        </w:rPr>
      </w:pPr>
    </w:p>
    <w:p w14:paraId="50C32152" w14:textId="3AED250B" w:rsidR="00967880" w:rsidRPr="009501AC" w:rsidRDefault="00556BE3" w:rsidP="00967880">
      <w:pPr>
        <w:rPr>
          <w:rFonts w:ascii="Arial" w:hAnsi="Arial" w:cs="Arial"/>
          <w:b/>
          <w:bCs/>
          <w:sz w:val="24"/>
          <w:szCs w:val="24"/>
        </w:rPr>
      </w:pPr>
      <w:r w:rsidRPr="009501AC">
        <w:rPr>
          <w:rFonts w:ascii="Arial" w:hAnsi="Arial" w:cs="Arial"/>
          <w:b/>
          <w:bCs/>
          <w:sz w:val="24"/>
          <w:szCs w:val="24"/>
        </w:rPr>
        <w:t xml:space="preserve">Legal Standard: </w:t>
      </w:r>
    </w:p>
    <w:p w14:paraId="53528E21" w14:textId="77777777" w:rsidR="009501AC" w:rsidRPr="00AF0528" w:rsidRDefault="00556BE3" w:rsidP="009501AC">
      <w:pPr>
        <w:widowControl w:val="0"/>
        <w:numPr>
          <w:ilvl w:val="0"/>
          <w:numId w:val="52"/>
        </w:numPr>
        <w:tabs>
          <w:tab w:val="left" w:pos="720"/>
        </w:tabs>
        <w:autoSpaceDE w:val="0"/>
        <w:autoSpaceDN w:val="0"/>
        <w:adjustRightInd w:val="0"/>
        <w:rPr>
          <w:rFonts w:ascii="Arial" w:hAnsi="Arial" w:cs="Arial"/>
          <w:sz w:val="24"/>
          <w:szCs w:val="24"/>
        </w:rPr>
      </w:pPr>
      <w:r w:rsidRPr="00AF0528">
        <w:rPr>
          <w:rFonts w:ascii="Arial" w:hAnsi="Arial" w:cs="Arial"/>
          <w:sz w:val="24"/>
          <w:szCs w:val="24"/>
        </w:rPr>
        <w:t>The superintendent of every school district shall publish the district's policies pertaining to the conduct of teachers and students that:</w:t>
      </w:r>
    </w:p>
    <w:p w14:paraId="21236A39" w14:textId="77777777" w:rsidR="009501AC" w:rsidRPr="00AF0528" w:rsidRDefault="00556BE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the use of any tobacco products within the school buildings, the school facilities or on the school grounds or on school buses by any individual, including school personnel;</w:t>
      </w:r>
    </w:p>
    <w:p w14:paraId="66AEC533" w14:textId="77777777" w:rsidR="009501AC" w:rsidRPr="00AF0528" w:rsidRDefault="00556BE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color w:val="333333"/>
          <w:sz w:val="24"/>
          <w:szCs w:val="24"/>
          <w:shd w:val="clear" w:color="auto" w:fill="FFFFFF"/>
        </w:rPr>
        <w:t>restrict operators of school buses and personal motor vehicles, including students, faculty, staff and visitors, from idling such vehicles on school grounds;</w:t>
      </w:r>
    </w:p>
    <w:p w14:paraId="59D03414" w14:textId="77777777" w:rsidR="009501AC" w:rsidRPr="00AF0528" w:rsidRDefault="00556BE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bullying as defined in section 37O and shall include an age-appropriate summary of the student-related sections of the bullying prevention and intervention plan required by said section 37O;</w:t>
      </w:r>
    </w:p>
    <w:p w14:paraId="236ADB74" w14:textId="77777777" w:rsidR="009501AC" w:rsidRPr="00AF0528" w:rsidRDefault="00556BE3"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 xml:space="preserve">include a nondiscrimination policy that is consistent with M.G.L. c. 76, s. 5, and affirms the school's non-tolerance for harassment </w:t>
      </w:r>
      <w:r w:rsidRPr="00AF0528">
        <w:rPr>
          <w:rFonts w:ascii="Arial" w:eastAsia="Segoe UI" w:hAnsi="Arial" w:cs="Arial"/>
          <w:color w:val="222222"/>
          <w:sz w:val="24"/>
          <w:szCs w:val="24"/>
        </w:rPr>
        <w:t>or discrimination, including that based upon race, color, sex, gender identity, religion, national origin or sexual orientation</w:t>
      </w:r>
      <w:r w:rsidRPr="00AF0528">
        <w:rPr>
          <w:rFonts w:ascii="Arial" w:hAnsi="Arial" w:cs="Arial"/>
          <w:sz w:val="24"/>
          <w:szCs w:val="24"/>
        </w:rPr>
        <w:t>.</w:t>
      </w:r>
    </w:p>
    <w:p w14:paraId="5571B21A" w14:textId="77777777" w:rsidR="009501AC" w:rsidRPr="00AF0528" w:rsidRDefault="00556BE3"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include the school's procedure for accepting, investigating and resolving complaints alleging discrimination or harassment; and</w:t>
      </w:r>
    </w:p>
    <w:p w14:paraId="05CA7BCC" w14:textId="77777777" w:rsidR="009501AC" w:rsidRPr="00AF0528" w:rsidRDefault="00556BE3"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state the disciplinary measures that the school may impose if it determines that harassment or discrimination has occurred</w:t>
      </w:r>
      <w:r w:rsidRPr="00AF0528">
        <w:rPr>
          <w:rFonts w:ascii="Arial" w:hAnsi="Arial" w:cs="Arial"/>
          <w:sz w:val="24"/>
          <w:szCs w:val="24"/>
        </w:rPr>
        <w:t>.</w:t>
      </w:r>
    </w:p>
    <w:p w14:paraId="43FBE73F" w14:textId="77777777" w:rsidR="009501AC" w:rsidRPr="00AF0528" w:rsidRDefault="00556BE3"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's code of conduct for students shall</w:t>
      </w:r>
      <w:r w:rsidRPr="00AF0528">
        <w:rPr>
          <w:rFonts w:ascii="Arial" w:hAnsi="Arial" w:cs="Arial"/>
          <w:sz w:val="24"/>
          <w:szCs w:val="24"/>
        </w:rPr>
        <w:t xml:space="preserve"> contain the following:</w:t>
      </w:r>
    </w:p>
    <w:p w14:paraId="31E3472F" w14:textId="77777777" w:rsidR="009501AC" w:rsidRPr="00AF0528" w:rsidRDefault="00556BE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ensuring due process in disciplinary proceedings, including:</w:t>
      </w:r>
    </w:p>
    <w:p w14:paraId="772EB41B" w14:textId="77777777" w:rsidR="009501AC" w:rsidRPr="00AF0528" w:rsidRDefault="00556BE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for suspension and expulsion of students;</w:t>
      </w:r>
    </w:p>
    <w:p w14:paraId="55C06E70" w14:textId="77777777" w:rsidR="009501AC" w:rsidRPr="00AF0528" w:rsidRDefault="00556BE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procedures for the discipline of students with disabilities in accordance with IDEA and Section 504;</w:t>
      </w:r>
    </w:p>
    <w:p w14:paraId="525997A0" w14:textId="77777777" w:rsidR="009501AC" w:rsidRPr="00AF0528" w:rsidRDefault="00556BE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to assure school building security and safety of students and school personnel; and</w:t>
      </w:r>
    </w:p>
    <w:p w14:paraId="521AC644" w14:textId="77777777" w:rsidR="009501AC" w:rsidRPr="00AF0528" w:rsidRDefault="00556BE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the disciplinary measures to be taken in cases involving the possession or use of illegal substances or weapons, the use of force, vandalism, or violation of a student</w:t>
      </w:r>
      <w:r w:rsidRPr="00AF0528">
        <w:rPr>
          <w:rFonts w:ascii="Arial" w:eastAsia="Corbel" w:hAnsi="Arial" w:cs="Arial"/>
          <w:color w:val="000000"/>
          <w:sz w:val="24"/>
          <w:szCs w:val="24"/>
        </w:rPr>
        <w:t>'s civil rights.</w:t>
      </w:r>
    </w:p>
    <w:p w14:paraId="6835032E" w14:textId="77777777" w:rsidR="009501AC" w:rsidRPr="00AF0528" w:rsidRDefault="00556BE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enduring students are re-engaged in learning, including:</w:t>
      </w:r>
    </w:p>
    <w:p w14:paraId="54C7EBCD" w14:textId="77777777" w:rsidR="009501AC" w:rsidRPr="00AF0528" w:rsidRDefault="00556BE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requirement that any principal, headmaster, superintendent, or person acting </w:t>
      </w:r>
      <w:r w:rsidRPr="00AF0528">
        <w:rPr>
          <w:rFonts w:ascii="Arial" w:hAnsi="Arial" w:cs="Arial"/>
          <w:color w:val="000000"/>
          <w:sz w:val="24"/>
          <w:szCs w:val="24"/>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AF0528">
        <w:rPr>
          <w:rFonts w:ascii="Arial" w:eastAsia="Corbel" w:hAnsi="Arial" w:cs="Arial"/>
          <w:color w:val="000000"/>
          <w:sz w:val="24"/>
          <w:szCs w:val="24"/>
        </w:rPr>
        <w:t>'</w:t>
      </w:r>
      <w:r w:rsidRPr="00AF0528">
        <w:rPr>
          <w:rFonts w:ascii="Arial" w:hAnsi="Arial" w:cs="Arial"/>
          <w:color w:val="000000"/>
          <w:sz w:val="24"/>
          <w:szCs w:val="24"/>
        </w:rPr>
        <w:t>s continued presence in school would pose a specific, documentable concern about the infliction of serious bodily injury or other serious harm upon another person while in school</w:t>
      </w:r>
      <w:r w:rsidRPr="00AF0528">
        <w:rPr>
          <w:rFonts w:ascii="Arial" w:hAnsi="Arial" w:cs="Arial"/>
          <w:sz w:val="24"/>
          <w:szCs w:val="24"/>
        </w:rPr>
        <w:t>.</w:t>
      </w:r>
    </w:p>
    <w:p w14:paraId="14AE0D7D" w14:textId="77777777" w:rsidR="009501AC" w:rsidRPr="00AF0528" w:rsidRDefault="00556BE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list of alternative remedies which may include but shall not be limited </w:t>
      </w:r>
      <w:r w:rsidRPr="00AF0528">
        <w:rPr>
          <w:rFonts w:ascii="Arial" w:hAnsi="Arial" w:cs="Arial"/>
          <w:color w:val="000000"/>
          <w:sz w:val="24"/>
          <w:szCs w:val="24"/>
        </w:rPr>
        <w:t>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sidRPr="00AF0528">
        <w:rPr>
          <w:rFonts w:ascii="Arial" w:hAnsi="Arial" w:cs="Arial"/>
          <w:sz w:val="24"/>
          <w:szCs w:val="24"/>
        </w:rPr>
        <w:t>.</w:t>
      </w:r>
    </w:p>
    <w:p w14:paraId="74482B1B" w14:textId="77777777" w:rsidR="009501AC" w:rsidRPr="00AF0528" w:rsidRDefault="00556BE3"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 xml:space="preserve">The principal of every school </w:t>
      </w:r>
      <w:r w:rsidRPr="00AF0528">
        <w:rPr>
          <w:rFonts w:ascii="Arial" w:eastAsia="Corbel" w:hAnsi="Arial" w:cs="Arial"/>
          <w:color w:val="000000"/>
          <w:sz w:val="24"/>
          <w:szCs w:val="24"/>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p>
    <w:p w14:paraId="0FAA9B94" w14:textId="77777777" w:rsidR="009501AC" w:rsidRPr="009501AC" w:rsidRDefault="00556BE3"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 xml:space="preserve">'s policies pertaining </w:t>
      </w:r>
      <w:r w:rsidRPr="00AF0528">
        <w:rPr>
          <w:rFonts w:ascii="Arial" w:hAnsi="Arial" w:cs="Arial"/>
          <w:sz w:val="24"/>
          <w:szCs w:val="24"/>
        </w:rPr>
        <w:t xml:space="preserve">to the conduct of teachers </w:t>
      </w:r>
      <w:r w:rsidRPr="00AF0528">
        <w:rPr>
          <w:rFonts w:ascii="Arial" w:eastAsia="Corbel" w:hAnsi="Arial" w:cs="Arial"/>
          <w:color w:val="000000"/>
          <w:sz w:val="24"/>
          <w:szCs w:val="24"/>
        </w:rPr>
        <w:t>contains relevant sections of the Bullying Prevention and Intervention Plan relating to the duties of faculty and staff and relevant sections addressing the bullying of students by a school staff member.</w:t>
      </w:r>
    </w:p>
    <w:p w14:paraId="5873CAC7" w14:textId="687FAA22" w:rsidR="009501AC" w:rsidRPr="00AF0528" w:rsidRDefault="00556BE3" w:rsidP="009501AC">
      <w:pPr>
        <w:widowControl w:val="0"/>
        <w:numPr>
          <w:ilvl w:val="0"/>
          <w:numId w:val="52"/>
        </w:numPr>
        <w:autoSpaceDE w:val="0"/>
        <w:autoSpaceDN w:val="0"/>
        <w:adjustRightInd w:val="0"/>
        <w:rPr>
          <w:rFonts w:ascii="Arial" w:hAnsi="Arial" w:cs="Arial"/>
          <w:sz w:val="24"/>
          <w:szCs w:val="24"/>
        </w:rPr>
      </w:pPr>
      <w:r>
        <w:rPr>
          <w:rFonts w:ascii="Arial" w:eastAsia="Corbel" w:hAnsi="Arial" w:cs="Arial"/>
          <w:color w:val="000000"/>
          <w:sz w:val="24"/>
          <w:szCs w:val="24"/>
        </w:rPr>
        <w:t xml:space="preserve">The </w:t>
      </w:r>
      <w:r w:rsidRPr="00AF0528">
        <w:rPr>
          <w:rFonts w:ascii="Arial" w:eastAsia="Corbel" w:hAnsi="Arial" w:cs="Arial"/>
          <w:color w:val="000000"/>
          <w:sz w:val="24"/>
          <w:szCs w:val="24"/>
        </w:rPr>
        <w:t>student handbook shall include an age-appropriate summary of the student-related sections of the bullying prevention and intervention plan</w:t>
      </w:r>
      <w:r>
        <w:rPr>
          <w:rFonts w:ascii="Arial" w:eastAsia="Corbel" w:hAnsi="Arial" w:cs="Arial"/>
          <w:color w:val="000000"/>
          <w:sz w:val="24"/>
          <w:szCs w:val="24"/>
        </w:rPr>
        <w:t>.</w:t>
      </w:r>
    </w:p>
    <w:p w14:paraId="3929276A" w14:textId="77777777" w:rsidR="009501AC" w:rsidRDefault="009501AC" w:rsidP="009501AC">
      <w:pPr>
        <w:rPr>
          <w:rFonts w:ascii="Arial" w:eastAsia="Corbel" w:hAnsi="Arial" w:cs="Arial"/>
          <w:color w:val="000000"/>
          <w:sz w:val="24"/>
          <w:szCs w:val="24"/>
        </w:rPr>
      </w:pPr>
    </w:p>
    <w:p w14:paraId="46D0E93D" w14:textId="6BD7CA91" w:rsidR="00967880" w:rsidRPr="00AF0528" w:rsidRDefault="00556BE3" w:rsidP="00967880">
      <w:pPr>
        <w:rPr>
          <w:rFonts w:ascii="Arial" w:hAnsi="Arial" w:cs="Arial"/>
          <w:sz w:val="24"/>
          <w:szCs w:val="24"/>
        </w:rPr>
      </w:pPr>
      <w:r w:rsidRPr="009501AC">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37H; M.G.L. c. 71, § 37H 3/4; 603 CMR 53.00; 603 CMR 26.08 as amended by Chapter 199 of the Acts of 2011; M.G.L. c.71, s.37H3/4(b), as amended; M.G.L. c. 71 s.37O</w:t>
      </w:r>
    </w:p>
    <w:p w14:paraId="579092BD" w14:textId="77777777" w:rsidR="00967880" w:rsidRPr="00AF0528" w:rsidRDefault="00967880" w:rsidP="00967880">
      <w:pPr>
        <w:rPr>
          <w:rFonts w:ascii="Arial" w:hAnsi="Arial" w:cs="Arial"/>
          <w:sz w:val="24"/>
          <w:szCs w:val="24"/>
        </w:rPr>
      </w:pPr>
    </w:p>
    <w:p w14:paraId="605A44BC" w14:textId="7A35CB75" w:rsidR="00967880" w:rsidRPr="00AF0528" w:rsidRDefault="00556BE3" w:rsidP="00967880">
      <w:pPr>
        <w:rPr>
          <w:rFonts w:ascii="Arial" w:hAnsi="Arial" w:cs="Arial"/>
          <w:sz w:val="24"/>
          <w:szCs w:val="24"/>
        </w:rPr>
      </w:pPr>
      <w:r w:rsidRPr="009501AC">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Section 504</w:t>
      </w:r>
    </w:p>
    <w:p w14:paraId="020BC59B" w14:textId="77777777" w:rsidR="00967880" w:rsidRPr="00AF0528" w:rsidRDefault="00967880" w:rsidP="00967880">
      <w:pPr>
        <w:rPr>
          <w:rFonts w:ascii="Arial" w:hAnsi="Arial" w:cs="Arial"/>
          <w:sz w:val="24"/>
          <w:szCs w:val="24"/>
        </w:rPr>
      </w:pPr>
    </w:p>
    <w:p w14:paraId="10A7D2A2" w14:textId="3BE7FA0E" w:rsidR="00967880" w:rsidRPr="004E100C" w:rsidRDefault="00556BE3" w:rsidP="00967880">
      <w:pPr>
        <w:rPr>
          <w:rFonts w:ascii="Arial" w:hAnsi="Arial" w:cs="Arial"/>
          <w:b/>
          <w:bCs/>
          <w:sz w:val="24"/>
          <w:szCs w:val="24"/>
        </w:rPr>
      </w:pPr>
      <w:r w:rsidRPr="009501AC">
        <w:rPr>
          <w:rFonts w:ascii="Arial" w:hAnsi="Arial" w:cs="Arial"/>
          <w:b/>
          <w:bCs/>
          <w:sz w:val="24"/>
          <w:szCs w:val="24"/>
        </w:rPr>
        <w:t>Rating</w:t>
      </w:r>
      <w:bookmarkStart w:id="36" w:name="RATING_CR_10A_ALT"/>
      <w:r w:rsidRPr="009501AC">
        <w:rPr>
          <w:rFonts w:ascii="Arial" w:hAnsi="Arial" w:cs="Arial"/>
          <w:b/>
          <w:bCs/>
          <w:sz w:val="24"/>
          <w:szCs w:val="24"/>
        </w:rPr>
        <w:t>:</w:t>
      </w:r>
      <w:bookmarkEnd w:id="36"/>
      <w:r w:rsidRPr="009501AC">
        <w:rPr>
          <w:rFonts w:ascii="Arial" w:hAnsi="Arial" w:cs="Arial"/>
          <w:b/>
          <w:bCs/>
          <w:sz w:val="24"/>
          <w:szCs w:val="24"/>
        </w:rPr>
        <w:t xml:space="preserve"> </w:t>
      </w:r>
      <w:bookmarkStart w:id="37" w:name="RATING_CR_10A"/>
      <w:r w:rsidR="00BC197C">
        <w:rPr>
          <w:rFonts w:ascii="Arial" w:hAnsi="Arial" w:cs="Arial"/>
          <w:sz w:val="24"/>
          <w:szCs w:val="24"/>
        </w:rPr>
        <w:t xml:space="preserve">Partially Implemented </w:t>
      </w:r>
      <w:r w:rsidRPr="009501AC">
        <w:rPr>
          <w:rFonts w:ascii="Arial" w:hAnsi="Arial" w:cs="Arial"/>
          <w:b/>
          <w:bCs/>
          <w:sz w:val="24"/>
          <w:szCs w:val="24"/>
        </w:rPr>
        <w:t xml:space="preserve"> </w:t>
      </w:r>
      <w:bookmarkEnd w:id="37"/>
    </w:p>
    <w:p w14:paraId="11483C50" w14:textId="7DA86BCC" w:rsidR="00967880" w:rsidRPr="009501AC" w:rsidRDefault="00556BE3" w:rsidP="00967880">
      <w:pPr>
        <w:rPr>
          <w:rFonts w:ascii="Arial" w:hAnsi="Arial" w:cs="Arial"/>
          <w:b/>
          <w:bCs/>
          <w:sz w:val="24"/>
          <w:szCs w:val="24"/>
        </w:rPr>
      </w:pPr>
      <w:r w:rsidRPr="009501AC">
        <w:rPr>
          <w:rFonts w:ascii="Arial" w:hAnsi="Arial" w:cs="Arial"/>
          <w:b/>
          <w:bCs/>
          <w:sz w:val="24"/>
          <w:szCs w:val="24"/>
        </w:rPr>
        <w:t xml:space="preserve">District Response Required: </w:t>
      </w:r>
      <w:bookmarkStart w:id="38" w:name="DISTRESP_CR_10A"/>
      <w:r w:rsidR="00BC197C">
        <w:rPr>
          <w:rFonts w:ascii="Arial" w:hAnsi="Arial" w:cs="Arial"/>
          <w:sz w:val="24"/>
          <w:szCs w:val="24"/>
        </w:rPr>
        <w:t>Yes</w:t>
      </w:r>
      <w:bookmarkEnd w:id="38"/>
      <w:r w:rsidRPr="009501AC">
        <w:rPr>
          <w:rFonts w:ascii="Arial" w:hAnsi="Arial" w:cs="Arial"/>
          <w:b/>
          <w:bCs/>
          <w:sz w:val="24"/>
          <w:szCs w:val="24"/>
        </w:rPr>
        <w:t xml:space="preserve"> </w:t>
      </w:r>
    </w:p>
    <w:p w14:paraId="1B3E8A07" w14:textId="77777777" w:rsidR="00967880" w:rsidRPr="00AF0528" w:rsidRDefault="00967880" w:rsidP="00967880">
      <w:pPr>
        <w:rPr>
          <w:rFonts w:ascii="Arial" w:hAnsi="Arial" w:cs="Arial"/>
          <w:sz w:val="24"/>
          <w:szCs w:val="24"/>
        </w:rPr>
      </w:pPr>
    </w:p>
    <w:p w14:paraId="10062938" w14:textId="77777777" w:rsidR="00106D3E" w:rsidRDefault="00556BE3" w:rsidP="00967880">
      <w:pPr>
        <w:pStyle w:val="Header"/>
        <w:tabs>
          <w:tab w:val="clear" w:pos="4320"/>
          <w:tab w:val="clear" w:pos="8640"/>
        </w:tabs>
        <w:rPr>
          <w:rFonts w:ascii="Arial" w:hAnsi="Arial" w:cs="Arial"/>
          <w:sz w:val="24"/>
          <w:szCs w:val="24"/>
        </w:rPr>
      </w:pPr>
      <w:r w:rsidRPr="009501AC">
        <w:rPr>
          <w:rFonts w:ascii="Arial" w:hAnsi="Arial" w:cs="Arial"/>
          <w:b/>
          <w:bCs/>
          <w:sz w:val="24"/>
          <w:szCs w:val="24"/>
        </w:rPr>
        <w:t>Department of Elementary and Secondary Education Findings:</w:t>
      </w:r>
      <w:r w:rsidR="009501AC" w:rsidRPr="00366782">
        <w:rPr>
          <w:rFonts w:ascii="Arial" w:hAnsi="Arial" w:cs="Arial"/>
          <w:sz w:val="24"/>
          <w:szCs w:val="24"/>
        </w:rPr>
        <w:t xml:space="preserve"> </w:t>
      </w:r>
    </w:p>
    <w:p w14:paraId="0307ED3E" w14:textId="5F7845E2" w:rsidR="00267CD6" w:rsidRDefault="00556BE3" w:rsidP="00BC197C">
      <w:pPr>
        <w:pStyle w:val="XFINDINGCR10ASTYLE"/>
      </w:pPr>
      <w:bookmarkStart w:id="39" w:name="FINDING_CR_10A"/>
      <w:r w:rsidRPr="00106D3E">
        <w:t xml:space="preserve">A review of documents and staff interviews indicated that the student handbook does not address the following requirements for principals: </w:t>
      </w:r>
    </w:p>
    <w:p w14:paraId="0573BD6D" w14:textId="77777777" w:rsidR="00267CD6" w:rsidRDefault="00556BE3" w:rsidP="00BC197C">
      <w:pPr>
        <w:pStyle w:val="XFINDINGCR10ASTYLE"/>
        <w:numPr>
          <w:ilvl w:val="0"/>
          <w:numId w:val="83"/>
        </w:numPr>
      </w:pPr>
      <w:r w:rsidRPr="00106D3E">
        <w:t>When deciding consequences for the student, the principal shall consider ways to reengage the student in the learnin</w:t>
      </w:r>
      <w:r w:rsidR="00267CD6">
        <w:t>g</w:t>
      </w:r>
      <w:r w:rsidRPr="00106D3E">
        <w:t xml:space="preserve"> process; and </w:t>
      </w:r>
    </w:p>
    <w:p w14:paraId="69DF94BC" w14:textId="77777777" w:rsidR="00267CD6" w:rsidRDefault="00267CD6" w:rsidP="00BC197C">
      <w:pPr>
        <w:pStyle w:val="XFINDINGCR10ASTYLE"/>
        <w:numPr>
          <w:ilvl w:val="0"/>
          <w:numId w:val="83"/>
        </w:numPr>
      </w:pPr>
      <w:r>
        <w:t>T</w:t>
      </w:r>
      <w:r w:rsidR="00556BE3" w:rsidRPr="00106D3E">
        <w:t>he principal shall not suspend or expel a student until alternative remedies have been employed and their use and result</w:t>
      </w:r>
      <w:r>
        <w:t>s</w:t>
      </w:r>
      <w:r w:rsidR="00556BE3" w:rsidRPr="00106D3E">
        <w:t xml:space="preserve"> documented, unless specific reasons are documented as to why such alternative remedies are unsuitable or counter</w:t>
      </w:r>
    </w:p>
    <w:p w14:paraId="7289925C" w14:textId="4FBA82D9" w:rsidR="005B08A7" w:rsidRDefault="00556BE3" w:rsidP="00267CD6">
      <w:pPr>
        <w:pStyle w:val="XFINDINGCR10ASTYLE"/>
        <w:ind w:left="720"/>
      </w:pPr>
      <w:r w:rsidRPr="00106D3E">
        <w:t>productive, and in cases where the student's continued presence in school would pose a specific, documentable concern</w:t>
      </w:r>
      <w:r w:rsidR="00267CD6">
        <w:t xml:space="preserve"> </w:t>
      </w:r>
      <w:r w:rsidRPr="00106D3E">
        <w:t xml:space="preserve">about the infliction of serious bodily injury or other serious harm upon another person while in school. </w:t>
      </w:r>
    </w:p>
    <w:p w14:paraId="43D92DB5" w14:textId="77777777" w:rsidR="00267CD6" w:rsidRPr="00106D3E" w:rsidRDefault="00267CD6" w:rsidP="00267CD6">
      <w:pPr>
        <w:pStyle w:val="XFINDINGCR10ASTYLE"/>
        <w:ind w:left="720"/>
      </w:pPr>
    </w:p>
    <w:p w14:paraId="22C0BA27" w14:textId="67222AAA" w:rsidR="005B08A7" w:rsidRPr="00106D3E" w:rsidRDefault="00556BE3" w:rsidP="00BC197C">
      <w:pPr>
        <w:pStyle w:val="XFINDINGCR10ASTYLE"/>
      </w:pPr>
      <w:r w:rsidRPr="00106D3E">
        <w:t>Additionally, the student handbook does not include school-wide models to re-engage students in the learning process which may include but shall not be limited to:</w:t>
      </w:r>
      <w:r w:rsidR="00205250">
        <w:t xml:space="preserve"> </w:t>
      </w:r>
      <w:r w:rsidRPr="00106D3E">
        <w:t>(i)</w:t>
      </w:r>
      <w:r w:rsidR="00205250">
        <w:t xml:space="preserve"> </w:t>
      </w:r>
      <w:r w:rsidRPr="00106D3E">
        <w:t>positive behavioral interventions and supports models and (ii) trauma sensitive learning models.</w:t>
      </w:r>
    </w:p>
    <w:bookmarkEnd w:id="39"/>
    <w:p w14:paraId="119A2D2C" w14:textId="7DBB63C0" w:rsidR="00125011" w:rsidRDefault="00556BE3" w:rsidP="00267CD6">
      <w:pPr>
        <w:pStyle w:val="XFINDINGCR10ASTYLE"/>
      </w:pPr>
      <w:r w:rsidRPr="00106D3E">
        <w:t xml:space="preserve"> </w:t>
      </w:r>
      <w:bookmarkStart w:id="40" w:name="LABEL_CR_10B"/>
      <w:bookmarkEnd w:id="35"/>
    </w:p>
    <w:p w14:paraId="5758D300" w14:textId="77777777" w:rsidR="00125011" w:rsidRDefault="00125011">
      <w:pPr>
        <w:pStyle w:val="Header"/>
        <w:tabs>
          <w:tab w:val="clear" w:pos="4320"/>
          <w:tab w:val="clear" w:pos="8640"/>
        </w:tabs>
        <w:rPr>
          <w:rFonts w:ascii="Arial" w:hAnsi="Arial" w:cs="Arial"/>
          <w:sz w:val="24"/>
          <w:szCs w:val="24"/>
        </w:rPr>
      </w:pPr>
    </w:p>
    <w:p w14:paraId="7C2DF386" w14:textId="77777777" w:rsidR="004E100C" w:rsidRPr="00AF0528" w:rsidRDefault="004E100C">
      <w:pPr>
        <w:pStyle w:val="Header"/>
        <w:tabs>
          <w:tab w:val="clear" w:pos="4320"/>
          <w:tab w:val="clear" w:pos="8640"/>
        </w:tabs>
        <w:rPr>
          <w:rFonts w:ascii="Arial" w:hAnsi="Arial" w:cs="Arial"/>
          <w:sz w:val="24"/>
          <w:szCs w:val="24"/>
        </w:rPr>
      </w:pPr>
    </w:p>
    <w:p w14:paraId="43272888" w14:textId="5C3E23F7" w:rsidR="00694AB1" w:rsidRPr="00AF0528" w:rsidRDefault="00556BE3" w:rsidP="00694AB1">
      <w:pPr>
        <w:rPr>
          <w:rFonts w:ascii="Arial" w:hAnsi="Arial" w:cs="Arial"/>
          <w:sz w:val="24"/>
          <w:szCs w:val="24"/>
        </w:rPr>
      </w:pPr>
      <w:r w:rsidRPr="00694AB1">
        <w:rPr>
          <w:rFonts w:ascii="Arial" w:hAnsi="Arial" w:cs="Arial"/>
          <w:b/>
          <w:bCs/>
          <w:sz w:val="24"/>
          <w:szCs w:val="24"/>
        </w:rPr>
        <w:t>Criterion Number:</w:t>
      </w:r>
      <w:r>
        <w:rPr>
          <w:rFonts w:ascii="Arial" w:hAnsi="Arial" w:cs="Arial"/>
          <w:sz w:val="24"/>
          <w:szCs w:val="24"/>
        </w:rPr>
        <w:t xml:space="preserve"> CR 10B</w:t>
      </w:r>
    </w:p>
    <w:p w14:paraId="504AB6CE" w14:textId="77777777" w:rsidR="00694AB1" w:rsidRPr="00AF0528" w:rsidRDefault="00694AB1" w:rsidP="00694AB1">
      <w:pPr>
        <w:rPr>
          <w:rFonts w:ascii="Arial" w:hAnsi="Arial" w:cs="Arial"/>
          <w:sz w:val="24"/>
          <w:szCs w:val="24"/>
        </w:rPr>
      </w:pPr>
    </w:p>
    <w:p w14:paraId="5D53EF06" w14:textId="0E1FAF3D" w:rsidR="00694AB1" w:rsidRPr="00AF0528" w:rsidRDefault="00556BE3" w:rsidP="00694AB1">
      <w:pPr>
        <w:rPr>
          <w:rFonts w:ascii="Arial" w:hAnsi="Arial" w:cs="Arial"/>
          <w:sz w:val="24"/>
          <w:szCs w:val="24"/>
        </w:rPr>
      </w:pPr>
      <w:r w:rsidRPr="00694AB1">
        <w:rPr>
          <w:rFonts w:ascii="Arial" w:hAnsi="Arial" w:cs="Arial"/>
          <w:b/>
          <w:bCs/>
          <w:sz w:val="24"/>
          <w:szCs w:val="24"/>
        </w:rPr>
        <w:t>Criterion Title:</w:t>
      </w:r>
      <w:r>
        <w:rPr>
          <w:rFonts w:ascii="Arial" w:hAnsi="Arial" w:cs="Arial"/>
          <w:sz w:val="24"/>
          <w:szCs w:val="24"/>
        </w:rPr>
        <w:t xml:space="preserve"> Bullying intervention and prevention</w:t>
      </w:r>
    </w:p>
    <w:p w14:paraId="7805B27C" w14:textId="77777777" w:rsidR="00694AB1" w:rsidRPr="00AF0528" w:rsidRDefault="00694AB1" w:rsidP="00694AB1">
      <w:pPr>
        <w:rPr>
          <w:rFonts w:ascii="Arial" w:hAnsi="Arial" w:cs="Arial"/>
          <w:sz w:val="24"/>
          <w:szCs w:val="24"/>
        </w:rPr>
      </w:pPr>
    </w:p>
    <w:p w14:paraId="0D9D422D" w14:textId="77777777" w:rsidR="00694AB1" w:rsidRPr="00694AB1" w:rsidRDefault="00556BE3" w:rsidP="00694AB1">
      <w:pPr>
        <w:rPr>
          <w:rFonts w:ascii="Arial" w:hAnsi="Arial" w:cs="Arial"/>
          <w:b/>
          <w:bCs/>
          <w:sz w:val="24"/>
          <w:szCs w:val="24"/>
        </w:rPr>
      </w:pPr>
      <w:r w:rsidRPr="00694AB1">
        <w:rPr>
          <w:rFonts w:ascii="Arial" w:hAnsi="Arial" w:cs="Arial"/>
          <w:b/>
          <w:bCs/>
          <w:sz w:val="24"/>
          <w:szCs w:val="24"/>
        </w:rPr>
        <w:t>Legal Standard:</w:t>
      </w:r>
    </w:p>
    <w:p w14:paraId="3D0F33D9" w14:textId="77777777" w:rsidR="00694AB1" w:rsidRPr="00AF0528" w:rsidRDefault="00556BE3" w:rsidP="00694AB1">
      <w:pPr>
        <w:numPr>
          <w:ilvl w:val="0"/>
          <w:numId w:val="53"/>
        </w:numPr>
        <w:rPr>
          <w:rFonts w:ascii="Arial" w:hAnsi="Arial" w:cs="Arial"/>
          <w:color w:val="000000"/>
          <w:sz w:val="24"/>
          <w:szCs w:val="24"/>
        </w:rPr>
      </w:pPr>
      <w:r w:rsidRPr="00AF0528">
        <w:rPr>
          <w:rFonts w:ascii="Arial" w:hAnsi="Arial" w:cs="Arial"/>
          <w:color w:val="000000"/>
          <w:sz w:val="24"/>
          <w:szCs w:val="24"/>
        </w:rPr>
        <w:t>Each 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p>
    <w:p w14:paraId="0B44DE8E" w14:textId="77777777" w:rsidR="00694AB1" w:rsidRPr="00AF0528" w:rsidRDefault="00556BE3"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recognize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p>
    <w:p w14:paraId="6C1AB571" w14:textId="77777777" w:rsidR="00694AB1" w:rsidRPr="00AF0528" w:rsidRDefault="00556BE3"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include the specific steps that each school district, charter school, and collaborative school shall take to support vulnerable students and to provide all students with the skills, knowledge and strategies needed to prevent or respond to bullying or harassment.</w:t>
      </w:r>
    </w:p>
    <w:p w14:paraId="57AF914E" w14:textId="77777777" w:rsidR="00694AB1" w:rsidRPr="00AF0528" w:rsidRDefault="00556BE3"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be posted on the website of each school district, charter school, or collaborative school.</w:t>
      </w:r>
    </w:p>
    <w:p w14:paraId="056654DA" w14:textId="77777777" w:rsidR="00694AB1" w:rsidRPr="00AF0528" w:rsidRDefault="00556BE3" w:rsidP="00694AB1">
      <w:pPr>
        <w:numPr>
          <w:ilvl w:val="0"/>
          <w:numId w:val="53"/>
        </w:numPr>
        <w:rPr>
          <w:rFonts w:ascii="Arial" w:hAnsi="Arial" w:cs="Arial"/>
          <w:color w:val="000000"/>
          <w:sz w:val="24"/>
          <w:szCs w:val="24"/>
        </w:rPr>
      </w:pPr>
      <w:r w:rsidRPr="00AF0528">
        <w:rPr>
          <w:rFonts w:ascii="Arial" w:hAnsi="Arial" w:cs="Arial"/>
          <w:sz w:val="24"/>
          <w:szCs w:val="24"/>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p>
    <w:p w14:paraId="41D1D7CF" w14:textId="77777777" w:rsidR="00694AB1" w:rsidRPr="00694AB1" w:rsidRDefault="00556BE3" w:rsidP="00694AB1">
      <w:pPr>
        <w:numPr>
          <w:ilvl w:val="0"/>
          <w:numId w:val="53"/>
        </w:numPr>
        <w:rPr>
          <w:rFonts w:ascii="Arial" w:hAnsi="Arial" w:cs="Arial"/>
          <w:color w:val="000000"/>
          <w:sz w:val="24"/>
          <w:szCs w:val="24"/>
        </w:rPr>
      </w:pPr>
      <w:r w:rsidRPr="00AF0528">
        <w:rPr>
          <w:rFonts w:ascii="Arial" w:hAnsi="Arial" w:cs="Arial"/>
          <w:sz w:val="24"/>
          <w:szCs w:val="24"/>
        </w:rPr>
        <w:t>Each year all school districts and schools must give students and parents or guardians annual written notice of the student-related sections of the local Bullying Prevention and Intervention Plan.</w:t>
      </w:r>
    </w:p>
    <w:p w14:paraId="1DE79B90" w14:textId="208BF73D" w:rsidR="00694AB1" w:rsidRPr="00AF0528" w:rsidRDefault="00556BE3" w:rsidP="00694AB1">
      <w:pPr>
        <w:numPr>
          <w:ilvl w:val="0"/>
          <w:numId w:val="53"/>
        </w:numPr>
        <w:rPr>
          <w:rFonts w:ascii="Arial" w:hAnsi="Arial" w:cs="Arial"/>
          <w:color w:val="000000"/>
          <w:sz w:val="24"/>
          <w:szCs w:val="24"/>
        </w:rPr>
      </w:pPr>
      <w:r>
        <w:rPr>
          <w:rFonts w:ascii="Arial" w:hAnsi="Arial" w:cs="Arial"/>
          <w:sz w:val="24"/>
          <w:szCs w:val="24"/>
        </w:rPr>
        <w:t xml:space="preserve">Relevant </w:t>
      </w:r>
      <w:r w:rsidRPr="00AF0528">
        <w:rPr>
          <w:rFonts w:ascii="Arial" w:hAnsi="Arial" w:cs="Arial"/>
          <w:sz w:val="24"/>
          <w:szCs w:val="24"/>
        </w:rPr>
        <w:t>sections of the plan relating to the duties of faculty and staff must be included in a school district or school employee handbook</w:t>
      </w:r>
      <w:r>
        <w:rPr>
          <w:rFonts w:ascii="Arial" w:hAnsi="Arial" w:cs="Arial"/>
          <w:sz w:val="24"/>
          <w:szCs w:val="24"/>
        </w:rPr>
        <w:t>.</w:t>
      </w:r>
    </w:p>
    <w:p w14:paraId="5EC7EBA8" w14:textId="77777777" w:rsidR="00694AB1" w:rsidRDefault="00694AB1" w:rsidP="00694AB1">
      <w:pPr>
        <w:rPr>
          <w:rFonts w:ascii="Arial" w:hAnsi="Arial" w:cs="Arial"/>
          <w:sz w:val="24"/>
          <w:szCs w:val="24"/>
        </w:rPr>
      </w:pPr>
    </w:p>
    <w:p w14:paraId="5B7D579A" w14:textId="4BDD7689" w:rsidR="00694AB1" w:rsidRPr="00AF0528" w:rsidRDefault="00556BE3" w:rsidP="00694AB1">
      <w:pPr>
        <w:rPr>
          <w:rFonts w:ascii="Arial" w:hAnsi="Arial" w:cs="Arial"/>
          <w:sz w:val="24"/>
          <w:szCs w:val="24"/>
        </w:rPr>
      </w:pPr>
      <w:r w:rsidRPr="00694AB1">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 37H and M.G.L. c. 71, s. 37O.</w:t>
      </w:r>
    </w:p>
    <w:p w14:paraId="44B86358" w14:textId="77777777" w:rsidR="00694AB1" w:rsidRPr="00AF0528" w:rsidRDefault="00694AB1" w:rsidP="00694AB1">
      <w:pPr>
        <w:rPr>
          <w:rFonts w:ascii="Arial" w:hAnsi="Arial" w:cs="Arial"/>
          <w:sz w:val="24"/>
          <w:szCs w:val="24"/>
        </w:rPr>
      </w:pPr>
    </w:p>
    <w:p w14:paraId="43E7F5F7" w14:textId="069D8760" w:rsidR="00694AB1" w:rsidRPr="004E100C" w:rsidRDefault="00556BE3" w:rsidP="00694AB1">
      <w:pPr>
        <w:rPr>
          <w:rFonts w:ascii="Arial" w:hAnsi="Arial" w:cs="Arial"/>
          <w:b/>
          <w:bCs/>
          <w:sz w:val="24"/>
          <w:szCs w:val="24"/>
        </w:rPr>
      </w:pPr>
      <w:r w:rsidRPr="00694AB1">
        <w:rPr>
          <w:rFonts w:ascii="Arial" w:hAnsi="Arial" w:cs="Arial"/>
          <w:b/>
          <w:bCs/>
          <w:sz w:val="24"/>
          <w:szCs w:val="24"/>
        </w:rPr>
        <w:t>Rating</w:t>
      </w:r>
      <w:bookmarkStart w:id="41" w:name="RATING_CR_10B_ALT"/>
      <w:r w:rsidRPr="00694AB1">
        <w:rPr>
          <w:rFonts w:ascii="Arial" w:hAnsi="Arial" w:cs="Arial"/>
          <w:b/>
          <w:bCs/>
          <w:sz w:val="24"/>
          <w:szCs w:val="24"/>
        </w:rPr>
        <w:t>:</w:t>
      </w:r>
      <w:bookmarkEnd w:id="41"/>
      <w:r w:rsidRPr="00694AB1">
        <w:rPr>
          <w:rFonts w:ascii="Arial" w:hAnsi="Arial" w:cs="Arial"/>
          <w:b/>
          <w:bCs/>
          <w:sz w:val="24"/>
          <w:szCs w:val="24"/>
        </w:rPr>
        <w:t xml:space="preserve"> </w:t>
      </w:r>
      <w:bookmarkStart w:id="42" w:name="RATING_CR_10B"/>
      <w:r w:rsidR="00BC197C">
        <w:rPr>
          <w:rFonts w:ascii="Arial" w:hAnsi="Arial" w:cs="Arial"/>
          <w:sz w:val="24"/>
          <w:szCs w:val="24"/>
        </w:rPr>
        <w:t xml:space="preserve">Partially Implemented </w:t>
      </w:r>
      <w:r w:rsidRPr="00694AB1">
        <w:rPr>
          <w:rFonts w:ascii="Arial" w:hAnsi="Arial" w:cs="Arial"/>
          <w:b/>
          <w:bCs/>
          <w:sz w:val="24"/>
          <w:szCs w:val="24"/>
        </w:rPr>
        <w:t xml:space="preserve"> </w:t>
      </w:r>
      <w:bookmarkEnd w:id="42"/>
    </w:p>
    <w:p w14:paraId="34D3E7B6" w14:textId="1EAD76B1" w:rsidR="00694AB1" w:rsidRPr="00694AB1" w:rsidRDefault="00556BE3" w:rsidP="00694AB1">
      <w:pPr>
        <w:rPr>
          <w:rFonts w:ascii="Arial" w:hAnsi="Arial" w:cs="Arial"/>
          <w:b/>
          <w:bCs/>
          <w:sz w:val="24"/>
          <w:szCs w:val="24"/>
        </w:rPr>
      </w:pPr>
      <w:r w:rsidRPr="00694AB1">
        <w:rPr>
          <w:rFonts w:ascii="Arial" w:hAnsi="Arial" w:cs="Arial"/>
          <w:b/>
          <w:bCs/>
          <w:sz w:val="24"/>
          <w:szCs w:val="24"/>
        </w:rPr>
        <w:t xml:space="preserve">District Response Required: </w:t>
      </w:r>
      <w:bookmarkStart w:id="43" w:name="DISTRESP_CR_10B"/>
      <w:r w:rsidR="00BC197C">
        <w:rPr>
          <w:rFonts w:ascii="Arial" w:hAnsi="Arial" w:cs="Arial"/>
          <w:sz w:val="24"/>
          <w:szCs w:val="24"/>
        </w:rPr>
        <w:t>Yes</w:t>
      </w:r>
      <w:bookmarkEnd w:id="43"/>
      <w:r w:rsidRPr="00694AB1">
        <w:rPr>
          <w:rFonts w:ascii="Arial" w:hAnsi="Arial" w:cs="Arial"/>
          <w:b/>
          <w:bCs/>
          <w:sz w:val="24"/>
          <w:szCs w:val="24"/>
        </w:rPr>
        <w:t xml:space="preserve"> </w:t>
      </w:r>
    </w:p>
    <w:p w14:paraId="406D08EF" w14:textId="77777777" w:rsidR="00694AB1" w:rsidRPr="00AF0528" w:rsidRDefault="00694AB1" w:rsidP="00694AB1">
      <w:pPr>
        <w:rPr>
          <w:rFonts w:ascii="Arial" w:hAnsi="Arial" w:cs="Arial"/>
          <w:sz w:val="24"/>
          <w:szCs w:val="24"/>
        </w:rPr>
      </w:pPr>
    </w:p>
    <w:p w14:paraId="51973DFF" w14:textId="77777777" w:rsidR="00056C34" w:rsidRDefault="00556BE3" w:rsidP="00694AB1">
      <w:pPr>
        <w:rPr>
          <w:rFonts w:ascii="Arial" w:hAnsi="Arial" w:cs="Arial"/>
          <w:sz w:val="24"/>
          <w:szCs w:val="24"/>
        </w:rPr>
      </w:pPr>
      <w:r w:rsidRPr="00694AB1">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56B21ED7" w14:textId="77777777" w:rsidR="005B08A7" w:rsidRPr="00056C34" w:rsidRDefault="00556BE3" w:rsidP="00BC197C">
      <w:pPr>
        <w:pStyle w:val="XFINDINGCR10BSTYLE"/>
      </w:pPr>
      <w:r w:rsidRPr="00056C34">
        <w:t xml:space="preserve"> </w:t>
      </w:r>
      <w:bookmarkStart w:id="44" w:name="FINDING_CR_10B"/>
      <w:r w:rsidRPr="00056C34">
        <w:t>A review of documents and staff interviews indicated that the school's Bullying Prevention and Intervention Plan (Plan) does not include the following:</w:t>
      </w:r>
    </w:p>
    <w:p w14:paraId="37A78CE2" w14:textId="77777777" w:rsidR="00267CD6" w:rsidRDefault="00556BE3" w:rsidP="00BC197C">
      <w:pPr>
        <w:pStyle w:val="XFINDINGCR10BSTYLE"/>
        <w:numPr>
          <w:ilvl w:val="0"/>
          <w:numId w:val="84"/>
        </w:numPr>
      </w:pPr>
      <w:r w:rsidRPr="00056C34">
        <w:t>Information for parents or guardians about the Department's problem resolution system process for seeking assistance or filing a claim;</w:t>
      </w:r>
    </w:p>
    <w:p w14:paraId="35E4F486" w14:textId="77777777" w:rsidR="00267CD6" w:rsidRDefault="00556BE3" w:rsidP="00BC197C">
      <w:pPr>
        <w:pStyle w:val="XFINDINGCR10BSTYLE"/>
        <w:numPr>
          <w:ilvl w:val="0"/>
          <w:numId w:val="84"/>
        </w:numPr>
      </w:pPr>
      <w:r w:rsidRPr="00056C34">
        <w:t xml:space="preserve">Statement that the school affords all students the same protection regardless of their status under the law; and </w:t>
      </w:r>
    </w:p>
    <w:p w14:paraId="7F90C142" w14:textId="0A21FEA4" w:rsidR="005B08A7" w:rsidRPr="00056C34" w:rsidRDefault="00556BE3" w:rsidP="00BC197C">
      <w:pPr>
        <w:pStyle w:val="XFINDINGCR10BSTYLE"/>
        <w:numPr>
          <w:ilvl w:val="0"/>
          <w:numId w:val="84"/>
        </w:numPr>
      </w:pPr>
      <w:r w:rsidRPr="00056C34">
        <w:t>School requirement to conduct a survey every four years to assess school climate and the prevalence, nature, and severity of bullying in the school.</w:t>
      </w:r>
    </w:p>
    <w:bookmarkEnd w:id="44"/>
    <w:p w14:paraId="679C3340" w14:textId="55328BC7" w:rsidR="00F946BB" w:rsidRPr="00AF0528" w:rsidRDefault="00556BE3" w:rsidP="00267CD6">
      <w:pPr>
        <w:pStyle w:val="XFINDINGCR10BSTYLE"/>
      </w:pPr>
      <w:r w:rsidRPr="00056C34">
        <w:t xml:space="preserve"> </w:t>
      </w:r>
      <w:bookmarkStart w:id="45" w:name="LABEL_CR_10C"/>
      <w:bookmarkEnd w:id="40"/>
    </w:p>
    <w:p w14:paraId="7C9C8E5F" w14:textId="5E997280" w:rsidR="00921975" w:rsidRDefault="00921975" w:rsidP="00526825">
      <w:pPr>
        <w:rPr>
          <w:rFonts w:ascii="Arial" w:hAnsi="Arial" w:cs="Arial"/>
          <w:sz w:val="24"/>
          <w:szCs w:val="24"/>
        </w:rPr>
      </w:pPr>
    </w:p>
    <w:p w14:paraId="2E05A899" w14:textId="77777777" w:rsidR="004E100C" w:rsidRDefault="004E100C" w:rsidP="00526825">
      <w:pPr>
        <w:rPr>
          <w:rFonts w:ascii="Arial" w:hAnsi="Arial" w:cs="Arial"/>
          <w:sz w:val="24"/>
          <w:szCs w:val="24"/>
        </w:rPr>
      </w:pPr>
    </w:p>
    <w:p w14:paraId="723A4764" w14:textId="2C2A6630" w:rsidR="000C3290" w:rsidRPr="00AF0528" w:rsidRDefault="00556BE3" w:rsidP="000C3290">
      <w:pPr>
        <w:rPr>
          <w:rFonts w:ascii="Arial" w:hAnsi="Arial" w:cs="Arial"/>
          <w:sz w:val="24"/>
          <w:szCs w:val="24"/>
        </w:rPr>
      </w:pPr>
      <w:r w:rsidRPr="000C3290">
        <w:rPr>
          <w:rFonts w:ascii="Arial" w:hAnsi="Arial" w:cs="Arial"/>
          <w:b/>
          <w:bCs/>
          <w:sz w:val="24"/>
          <w:szCs w:val="24"/>
        </w:rPr>
        <w:t>Criterion Number:</w:t>
      </w:r>
      <w:r>
        <w:rPr>
          <w:rFonts w:ascii="Arial" w:hAnsi="Arial" w:cs="Arial"/>
          <w:sz w:val="24"/>
          <w:szCs w:val="24"/>
        </w:rPr>
        <w:t xml:space="preserve"> CR 10C</w:t>
      </w:r>
    </w:p>
    <w:p w14:paraId="40D1C8BB" w14:textId="77777777" w:rsidR="000C3290" w:rsidRPr="00AF0528" w:rsidRDefault="000C3290" w:rsidP="000C3290">
      <w:pPr>
        <w:rPr>
          <w:rFonts w:ascii="Arial" w:hAnsi="Arial" w:cs="Arial"/>
          <w:sz w:val="24"/>
          <w:szCs w:val="24"/>
        </w:rPr>
      </w:pPr>
    </w:p>
    <w:p w14:paraId="4B0E7C15" w14:textId="3328A697" w:rsidR="000C3290" w:rsidRPr="00AF0528" w:rsidRDefault="00556BE3" w:rsidP="000C3290">
      <w:pPr>
        <w:rPr>
          <w:rFonts w:ascii="Arial" w:hAnsi="Arial" w:cs="Arial"/>
          <w:sz w:val="24"/>
          <w:szCs w:val="24"/>
        </w:rPr>
      </w:pPr>
      <w:r w:rsidRPr="000C3290">
        <w:rPr>
          <w:rFonts w:ascii="Arial" w:hAnsi="Arial" w:cs="Arial"/>
          <w:b/>
          <w:bCs/>
          <w:sz w:val="24"/>
          <w:szCs w:val="24"/>
        </w:rPr>
        <w:t>Criterion Title:</w:t>
      </w:r>
      <w:r>
        <w:rPr>
          <w:rFonts w:ascii="Arial" w:hAnsi="Arial" w:cs="Arial"/>
          <w:sz w:val="24"/>
          <w:szCs w:val="24"/>
        </w:rPr>
        <w:t xml:space="preserve"> Student discipline</w:t>
      </w:r>
    </w:p>
    <w:p w14:paraId="05BB1CC8" w14:textId="77777777" w:rsidR="000C3290" w:rsidRPr="00AF0528" w:rsidRDefault="000C3290" w:rsidP="000C3290">
      <w:pPr>
        <w:rPr>
          <w:rFonts w:ascii="Arial" w:hAnsi="Arial" w:cs="Arial"/>
          <w:sz w:val="24"/>
          <w:szCs w:val="24"/>
        </w:rPr>
      </w:pPr>
    </w:p>
    <w:p w14:paraId="764BCE63" w14:textId="77777777" w:rsidR="000C3290" w:rsidRPr="000C3290" w:rsidRDefault="00556BE3" w:rsidP="000C3290">
      <w:pPr>
        <w:rPr>
          <w:rFonts w:ascii="Arial" w:hAnsi="Arial" w:cs="Arial"/>
          <w:b/>
          <w:bCs/>
          <w:sz w:val="24"/>
          <w:szCs w:val="24"/>
        </w:rPr>
      </w:pPr>
      <w:r w:rsidRPr="000C3290">
        <w:rPr>
          <w:rFonts w:ascii="Arial" w:hAnsi="Arial" w:cs="Arial"/>
          <w:b/>
          <w:bCs/>
          <w:sz w:val="24"/>
          <w:szCs w:val="24"/>
        </w:rPr>
        <w:t>Legal Standard:</w:t>
      </w:r>
    </w:p>
    <w:p w14:paraId="33028D80" w14:textId="77777777" w:rsidR="000C3290" w:rsidRPr="00AF0528" w:rsidRDefault="00556BE3" w:rsidP="000C3290">
      <w:pPr>
        <w:rPr>
          <w:rFonts w:ascii="Arial" w:hAnsi="Arial" w:cs="Arial"/>
          <w:sz w:val="24"/>
          <w:szCs w:val="24"/>
        </w:rPr>
      </w:pPr>
      <w:r w:rsidRPr="00AF0528">
        <w:rPr>
          <w:rFonts w:ascii="Arial" w:hAnsi="Arial" w:cs="Arial"/>
          <w:sz w:val="24"/>
          <w:szCs w:val="24"/>
        </w:rPr>
        <w:t>Each school committee and board of trustees shall ensure that policies and procedures are in place in public preschool, elementary, and secondary schools and programs under its jurisdiction that meet, at a minimum, the requirements of M.G.L. c. 71, section 37H, section 37H 1/2, section 37H 3/4, section 37H3/4(b) as amended, M.G.L. c. 76, section 21, and 603 CMR 53.00.</w:t>
      </w:r>
    </w:p>
    <w:p w14:paraId="03FB3CB3" w14:textId="77777777" w:rsidR="000C3290" w:rsidRPr="00AF0528" w:rsidRDefault="000C3290" w:rsidP="000C3290">
      <w:pPr>
        <w:rPr>
          <w:rFonts w:ascii="Arial" w:hAnsi="Arial" w:cs="Arial"/>
          <w:sz w:val="24"/>
          <w:szCs w:val="24"/>
        </w:rPr>
      </w:pPr>
    </w:p>
    <w:p w14:paraId="33336FF6" w14:textId="70E2A50E" w:rsidR="000C3290" w:rsidRPr="00AF0528" w:rsidRDefault="00556BE3" w:rsidP="000C3290">
      <w:pPr>
        <w:rPr>
          <w:rFonts w:ascii="Arial" w:hAnsi="Arial" w:cs="Arial"/>
          <w:sz w:val="24"/>
          <w:szCs w:val="24"/>
        </w:rPr>
      </w:pPr>
      <w:r w:rsidRPr="00AF0528">
        <w:rPr>
          <w:rFonts w:ascii="Arial" w:hAnsi="Arial" w:cs="Arial"/>
          <w:sz w:val="24"/>
          <w:szCs w:val="24"/>
        </w:rPr>
        <w:t>These policies and procedures must address or establish, but are not limited to:</w:t>
      </w:r>
    </w:p>
    <w:p w14:paraId="575B0DBA" w14:textId="77777777" w:rsidR="000C3290" w:rsidRPr="00AF0528" w:rsidRDefault="00556BE3" w:rsidP="000C3290">
      <w:pPr>
        <w:pStyle w:val="ListParagraph"/>
        <w:widowControl/>
        <w:numPr>
          <w:ilvl w:val="0"/>
          <w:numId w:val="62"/>
        </w:numPr>
        <w:rPr>
          <w:rFonts w:ascii="Arial" w:hAnsi="Arial" w:cs="Arial"/>
        </w:rPr>
      </w:pPr>
      <w:r w:rsidRPr="00AF0528">
        <w:rPr>
          <w:rFonts w:ascii="Arial" w:hAnsi="Arial" w:cs="Arial"/>
        </w:rPr>
        <w:t>District-wide or school-wide model to reengage students in learning;</w:t>
      </w:r>
    </w:p>
    <w:p w14:paraId="5B2A7ED9" w14:textId="77777777" w:rsidR="000C3290" w:rsidRPr="00AF0528" w:rsidRDefault="00556BE3" w:rsidP="000C3290">
      <w:pPr>
        <w:pStyle w:val="ListParagraph"/>
        <w:widowControl/>
        <w:numPr>
          <w:ilvl w:val="0"/>
          <w:numId w:val="62"/>
        </w:numPr>
        <w:rPr>
          <w:rStyle w:val="cf11"/>
          <w:rFonts w:ascii="Arial" w:hAnsi="Arial" w:cs="Arial"/>
          <w:color w:val="auto"/>
          <w:sz w:val="24"/>
          <w:szCs w:val="24"/>
        </w:rPr>
      </w:pPr>
      <w:r w:rsidRPr="00AF0528">
        <w:rPr>
          <w:rFonts w:ascii="Arial" w:hAnsi="Arial" w:cs="Arial"/>
        </w:rPr>
        <w:t xml:space="preserve">Procedures </w:t>
      </w:r>
      <w:r w:rsidRPr="00AF0528">
        <w:rPr>
          <w:rStyle w:val="cf11"/>
          <w:rFonts w:ascii="Arial" w:hAnsi="Arial" w:cs="Arial"/>
          <w:color w:val="auto"/>
          <w:sz w:val="24"/>
          <w:szCs w:val="24"/>
        </w:rPr>
        <w:t>for alternative remedies for each incident such as mediation, conflict resolution, restorative justice and collaborative problem solving;</w:t>
      </w:r>
    </w:p>
    <w:p w14:paraId="0851225A" w14:textId="77777777" w:rsidR="000C3290" w:rsidRPr="00AF0528" w:rsidRDefault="00556BE3" w:rsidP="000C3290">
      <w:pPr>
        <w:pStyle w:val="ListParagraph"/>
        <w:widowControl/>
        <w:numPr>
          <w:ilvl w:val="0"/>
          <w:numId w:val="62"/>
        </w:numPr>
        <w:rPr>
          <w:rStyle w:val="cf11"/>
          <w:rFonts w:ascii="Arial" w:hAnsi="Arial" w:cs="Arial"/>
          <w:color w:val="auto"/>
          <w:sz w:val="24"/>
          <w:szCs w:val="24"/>
        </w:rPr>
      </w:pPr>
      <w:r w:rsidRPr="00AF0528">
        <w:rPr>
          <w:rStyle w:val="cf11"/>
          <w:rFonts w:ascii="Arial" w:hAnsi="Arial" w:cs="Arial"/>
          <w:color w:val="auto"/>
          <w:sz w:val="24"/>
          <w:szCs w:val="24"/>
        </w:rPr>
        <w:t>Procedures for documenting the use and results of alternative remedies for each incident;</w:t>
      </w:r>
    </w:p>
    <w:p w14:paraId="2B9F902B" w14:textId="77777777" w:rsidR="000C3290" w:rsidRPr="00AF0528" w:rsidRDefault="00556BE3" w:rsidP="000C3290">
      <w:pPr>
        <w:pStyle w:val="ListParagraph"/>
        <w:widowControl/>
        <w:numPr>
          <w:ilvl w:val="0"/>
          <w:numId w:val="62"/>
        </w:numPr>
        <w:rPr>
          <w:rStyle w:val="cf11"/>
          <w:rFonts w:ascii="Arial" w:hAnsi="Arial" w:cs="Arial"/>
          <w:color w:val="auto"/>
          <w:sz w:val="24"/>
          <w:szCs w:val="24"/>
        </w:rPr>
      </w:pPr>
      <w:r w:rsidRPr="00AF0528">
        <w:rPr>
          <w:rStyle w:val="cf11"/>
          <w:rFonts w:ascii="Arial" w:hAnsi="Arial" w:cs="Arial"/>
          <w:color w:val="auto"/>
          <w:sz w:val="24"/>
          <w:szCs w:val="24"/>
        </w:rPr>
        <w:t>Procedures for documenting why an alternative remedy is unsuitable or counter-productive;</w:t>
      </w:r>
    </w:p>
    <w:p w14:paraId="236A8150" w14:textId="77777777" w:rsidR="000C3290" w:rsidRPr="00AF0528" w:rsidRDefault="00556BE3" w:rsidP="000C3290">
      <w:pPr>
        <w:pStyle w:val="ListParagraph"/>
        <w:widowControl/>
        <w:numPr>
          <w:ilvl w:val="0"/>
          <w:numId w:val="62"/>
        </w:numPr>
        <w:rPr>
          <w:rFonts w:ascii="Arial" w:hAnsi="Arial" w:cs="Arial"/>
        </w:rPr>
      </w:pPr>
      <w:r w:rsidRPr="00AF0528">
        <w:rPr>
          <w:rStyle w:val="cf11"/>
          <w:rFonts w:ascii="Arial" w:hAnsi="Arial" w:cs="Arial"/>
          <w:color w:val="auto"/>
          <w:sz w:val="24"/>
          <w:szCs w:val="24"/>
        </w:rPr>
        <w:t>The notice of suspension and hearing;</w:t>
      </w:r>
    </w:p>
    <w:p w14:paraId="47EF9CAC" w14:textId="77777777" w:rsidR="000C3290" w:rsidRPr="00AF0528" w:rsidRDefault="00556BE3" w:rsidP="000C3290">
      <w:pPr>
        <w:pStyle w:val="ListParagraph"/>
        <w:widowControl/>
        <w:numPr>
          <w:ilvl w:val="0"/>
          <w:numId w:val="62"/>
        </w:numPr>
        <w:rPr>
          <w:rFonts w:ascii="Arial" w:hAnsi="Arial" w:cs="Arial"/>
        </w:rPr>
      </w:pPr>
      <w:r w:rsidRPr="00AF0528">
        <w:rPr>
          <w:rFonts w:ascii="Arial" w:hAnsi="Arial" w:cs="Arial"/>
        </w:rPr>
        <w:t>Procedures for emergency removal;</w:t>
      </w:r>
    </w:p>
    <w:p w14:paraId="4E5A5EAE" w14:textId="77777777" w:rsidR="000C3290" w:rsidRPr="00AF0528" w:rsidRDefault="00556BE3" w:rsidP="000C3290">
      <w:pPr>
        <w:pStyle w:val="ListParagraph"/>
        <w:widowControl/>
        <w:numPr>
          <w:ilvl w:val="0"/>
          <w:numId w:val="62"/>
        </w:numPr>
        <w:rPr>
          <w:rFonts w:ascii="Arial" w:hAnsi="Arial" w:cs="Arial"/>
        </w:rPr>
      </w:pPr>
      <w:r w:rsidRPr="00AF0528">
        <w:rPr>
          <w:rFonts w:ascii="Arial" w:hAnsi="Arial" w:cs="Arial"/>
        </w:rPr>
        <w:t>Procedures for principal hearings for both short and long-term suspension;</w:t>
      </w:r>
    </w:p>
    <w:p w14:paraId="7BEF1E23" w14:textId="77777777" w:rsidR="000C3290" w:rsidRPr="00AF0528" w:rsidRDefault="00556BE3" w:rsidP="000C3290">
      <w:pPr>
        <w:pStyle w:val="ListParagraph"/>
        <w:widowControl/>
        <w:numPr>
          <w:ilvl w:val="0"/>
          <w:numId w:val="62"/>
        </w:numPr>
        <w:rPr>
          <w:rFonts w:ascii="Arial" w:hAnsi="Arial" w:cs="Arial"/>
        </w:rPr>
      </w:pPr>
      <w:r w:rsidRPr="00AF0528">
        <w:rPr>
          <w:rFonts w:ascii="Arial" w:hAnsi="Arial" w:cs="Arial"/>
        </w:rPr>
        <w:t>Procedures for in-school suspension;</w:t>
      </w:r>
    </w:p>
    <w:p w14:paraId="1F641842" w14:textId="77777777" w:rsidR="000C3290" w:rsidRPr="00AF0528" w:rsidRDefault="00556BE3" w:rsidP="000C3290">
      <w:pPr>
        <w:pStyle w:val="ListParagraph"/>
        <w:widowControl/>
        <w:numPr>
          <w:ilvl w:val="0"/>
          <w:numId w:val="62"/>
        </w:numPr>
        <w:rPr>
          <w:rFonts w:ascii="Arial" w:hAnsi="Arial" w:cs="Arial"/>
        </w:rPr>
      </w:pPr>
      <w:r w:rsidRPr="00AF0528">
        <w:rPr>
          <w:rFonts w:ascii="Arial" w:hAnsi="Arial" w:cs="Arial"/>
        </w:rPr>
        <w:t>Procedures for superintendent hearing;</w:t>
      </w:r>
    </w:p>
    <w:p w14:paraId="5E03530C" w14:textId="77777777" w:rsidR="000C3290" w:rsidRPr="00AF0528" w:rsidRDefault="00556BE3" w:rsidP="000C3290">
      <w:pPr>
        <w:pStyle w:val="ListParagraph"/>
        <w:widowControl/>
        <w:numPr>
          <w:ilvl w:val="0"/>
          <w:numId w:val="62"/>
        </w:numPr>
        <w:rPr>
          <w:rFonts w:ascii="Arial" w:hAnsi="Arial" w:cs="Arial"/>
        </w:rPr>
      </w:pPr>
      <w:r w:rsidRPr="00AF0528">
        <w:rPr>
          <w:rFonts w:ascii="Arial" w:hAnsi="Arial" w:cs="Arial"/>
        </w:rPr>
        <w:t>Procedures for education services and academic progress (School-wide Education Service Plan);</w:t>
      </w:r>
    </w:p>
    <w:p w14:paraId="4095E09B" w14:textId="77777777" w:rsidR="000C3290" w:rsidRDefault="00556BE3" w:rsidP="000C3290">
      <w:pPr>
        <w:pStyle w:val="ListParagraph"/>
        <w:widowControl/>
        <w:numPr>
          <w:ilvl w:val="0"/>
          <w:numId w:val="62"/>
        </w:numPr>
        <w:rPr>
          <w:rFonts w:ascii="Arial" w:hAnsi="Arial" w:cs="Arial"/>
        </w:rPr>
      </w:pPr>
      <w:r w:rsidRPr="00AF0528">
        <w:rPr>
          <w:rFonts w:ascii="Arial" w:hAnsi="Arial" w:cs="Arial"/>
        </w:rPr>
        <w:t>A system for periodic review of discipline data by special populations;</w:t>
      </w:r>
    </w:p>
    <w:p w14:paraId="7CA83A1C" w14:textId="31294318" w:rsidR="000C3290" w:rsidRDefault="00556BE3" w:rsidP="000C3290">
      <w:pPr>
        <w:pStyle w:val="ListParagraph"/>
        <w:widowControl/>
        <w:numPr>
          <w:ilvl w:val="0"/>
          <w:numId w:val="62"/>
        </w:numPr>
        <w:rPr>
          <w:rFonts w:ascii="Arial" w:hAnsi="Arial" w:cs="Arial"/>
        </w:rPr>
      </w:pPr>
      <w:r>
        <w:rPr>
          <w:rFonts w:ascii="Arial" w:hAnsi="Arial" w:cs="Arial"/>
        </w:rPr>
        <w:t>Alternatives to suspension.</w:t>
      </w:r>
    </w:p>
    <w:p w14:paraId="6E62BEEE" w14:textId="77777777" w:rsidR="000C3290" w:rsidRPr="00AF0528" w:rsidRDefault="000C3290" w:rsidP="000C3290">
      <w:pPr>
        <w:pStyle w:val="ListParagraph"/>
        <w:widowControl/>
        <w:spacing w:line="276" w:lineRule="auto"/>
        <w:ind w:left="0"/>
        <w:rPr>
          <w:rFonts w:ascii="Arial" w:hAnsi="Arial" w:cs="Arial"/>
        </w:rPr>
      </w:pPr>
    </w:p>
    <w:p w14:paraId="218E93C9" w14:textId="7C826672" w:rsidR="000C3290" w:rsidRPr="00AF0528" w:rsidRDefault="00556BE3" w:rsidP="000C3290">
      <w:pPr>
        <w:rPr>
          <w:rFonts w:ascii="Arial" w:hAnsi="Arial" w:cs="Arial"/>
          <w:sz w:val="24"/>
          <w:szCs w:val="24"/>
        </w:rPr>
      </w:pPr>
      <w:r w:rsidRPr="000C3290">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section 37H 3/4; M.G.L. c. 76, section 21; M.G.L. c. 71, section 37H 1/2; M.G.L. c. 71, section 37H; 603 CMR 53.00</w:t>
      </w:r>
    </w:p>
    <w:p w14:paraId="597A0AB8" w14:textId="77777777" w:rsidR="000C3290" w:rsidRPr="00AF0528" w:rsidRDefault="000C3290" w:rsidP="000C3290">
      <w:pPr>
        <w:rPr>
          <w:rFonts w:ascii="Arial" w:hAnsi="Arial" w:cs="Arial"/>
          <w:sz w:val="24"/>
          <w:szCs w:val="24"/>
        </w:rPr>
      </w:pPr>
    </w:p>
    <w:p w14:paraId="492C0015" w14:textId="4D5A3DE2" w:rsidR="000C3290" w:rsidRPr="009F4A28" w:rsidRDefault="00556BE3" w:rsidP="000C3290">
      <w:pPr>
        <w:rPr>
          <w:rFonts w:ascii="Arial" w:hAnsi="Arial" w:cs="Arial"/>
          <w:b/>
          <w:bCs/>
          <w:sz w:val="24"/>
          <w:szCs w:val="24"/>
        </w:rPr>
      </w:pPr>
      <w:r w:rsidRPr="000C3290">
        <w:rPr>
          <w:rFonts w:ascii="Arial" w:hAnsi="Arial" w:cs="Arial"/>
          <w:b/>
          <w:bCs/>
          <w:sz w:val="24"/>
          <w:szCs w:val="24"/>
        </w:rPr>
        <w:t>Rating</w:t>
      </w:r>
      <w:bookmarkStart w:id="46" w:name="RATING_CR_10C_ALT"/>
      <w:r w:rsidRPr="000C3290">
        <w:rPr>
          <w:rFonts w:ascii="Arial" w:hAnsi="Arial" w:cs="Arial"/>
          <w:b/>
          <w:bCs/>
          <w:sz w:val="24"/>
          <w:szCs w:val="24"/>
        </w:rPr>
        <w:t>:</w:t>
      </w:r>
      <w:bookmarkEnd w:id="46"/>
      <w:r w:rsidRPr="000C3290">
        <w:rPr>
          <w:rFonts w:ascii="Arial" w:hAnsi="Arial" w:cs="Arial"/>
          <w:b/>
          <w:bCs/>
          <w:sz w:val="24"/>
          <w:szCs w:val="24"/>
        </w:rPr>
        <w:t xml:space="preserve"> </w:t>
      </w:r>
      <w:bookmarkStart w:id="47" w:name="RATING_CR_10C"/>
      <w:r w:rsidR="00BC197C">
        <w:rPr>
          <w:rFonts w:ascii="Arial" w:hAnsi="Arial" w:cs="Arial"/>
          <w:sz w:val="24"/>
          <w:szCs w:val="24"/>
        </w:rPr>
        <w:t xml:space="preserve">Partially Implemented </w:t>
      </w:r>
      <w:r w:rsidRPr="000C3290">
        <w:rPr>
          <w:rFonts w:ascii="Arial" w:hAnsi="Arial" w:cs="Arial"/>
          <w:b/>
          <w:bCs/>
          <w:sz w:val="24"/>
          <w:szCs w:val="24"/>
        </w:rPr>
        <w:t xml:space="preserve"> </w:t>
      </w:r>
      <w:bookmarkEnd w:id="47"/>
    </w:p>
    <w:p w14:paraId="380C004B" w14:textId="545D7954" w:rsidR="000C3290" w:rsidRPr="000C3290" w:rsidRDefault="00556BE3" w:rsidP="000C3290">
      <w:pPr>
        <w:rPr>
          <w:rFonts w:ascii="Arial" w:hAnsi="Arial" w:cs="Arial"/>
          <w:b/>
          <w:bCs/>
          <w:sz w:val="24"/>
          <w:szCs w:val="24"/>
        </w:rPr>
      </w:pPr>
      <w:r w:rsidRPr="000C3290">
        <w:rPr>
          <w:rFonts w:ascii="Arial" w:hAnsi="Arial" w:cs="Arial"/>
          <w:b/>
          <w:bCs/>
          <w:sz w:val="24"/>
          <w:szCs w:val="24"/>
        </w:rPr>
        <w:t xml:space="preserve">District Response Required: </w:t>
      </w:r>
      <w:bookmarkStart w:id="48" w:name="DISTRESP_CR_10C"/>
      <w:r w:rsidR="00BC197C">
        <w:rPr>
          <w:rFonts w:ascii="Arial" w:hAnsi="Arial" w:cs="Arial"/>
          <w:sz w:val="24"/>
          <w:szCs w:val="24"/>
        </w:rPr>
        <w:t>Yes</w:t>
      </w:r>
      <w:bookmarkEnd w:id="48"/>
      <w:r w:rsidRPr="000C3290">
        <w:rPr>
          <w:rFonts w:ascii="Arial" w:hAnsi="Arial" w:cs="Arial"/>
          <w:b/>
          <w:bCs/>
          <w:sz w:val="24"/>
          <w:szCs w:val="24"/>
        </w:rPr>
        <w:t xml:space="preserve"> </w:t>
      </w:r>
    </w:p>
    <w:p w14:paraId="3F740ED8" w14:textId="77777777" w:rsidR="000C3290" w:rsidRPr="00AF0528" w:rsidRDefault="000C3290" w:rsidP="000C3290">
      <w:pPr>
        <w:rPr>
          <w:rFonts w:ascii="Arial" w:hAnsi="Arial" w:cs="Arial"/>
          <w:sz w:val="24"/>
          <w:szCs w:val="24"/>
        </w:rPr>
      </w:pPr>
    </w:p>
    <w:p w14:paraId="59851034" w14:textId="77777777" w:rsidR="007A17DE" w:rsidRDefault="00556BE3" w:rsidP="000C3290">
      <w:pPr>
        <w:rPr>
          <w:rFonts w:ascii="Arial" w:hAnsi="Arial" w:cs="Arial"/>
          <w:sz w:val="24"/>
          <w:szCs w:val="24"/>
        </w:rPr>
      </w:pPr>
      <w:r w:rsidRPr="000C3290">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6F52FFFA" w14:textId="3D6D9ABA" w:rsidR="000C3290" w:rsidRPr="007A17DE" w:rsidRDefault="00556BE3" w:rsidP="00BC197C">
      <w:pPr>
        <w:pStyle w:val="XFINDINGCR10CSTYLE"/>
      </w:pPr>
      <w:bookmarkStart w:id="49" w:name="FINDING_CR_10C"/>
      <w:r w:rsidRPr="007A17DE">
        <w:t>See CR 10A.</w:t>
      </w:r>
    </w:p>
    <w:bookmarkEnd w:id="49"/>
    <w:p w14:paraId="25561397" w14:textId="46202054" w:rsidR="000C3290" w:rsidRDefault="000C3290" w:rsidP="00BC197C">
      <w:pPr>
        <w:pStyle w:val="XFINDINGCR10CSTYLE"/>
      </w:pPr>
    </w:p>
    <w:p w14:paraId="4A895474" w14:textId="77777777" w:rsidR="009F4A28" w:rsidRPr="007A17DE" w:rsidRDefault="009F4A28" w:rsidP="00BC197C">
      <w:pPr>
        <w:pStyle w:val="XFINDINGCR10CSTYLE"/>
      </w:pPr>
    </w:p>
    <w:p w14:paraId="5D3B02AC" w14:textId="77777777" w:rsidR="00125011" w:rsidRPr="00AF0528" w:rsidRDefault="00125011">
      <w:pPr>
        <w:rPr>
          <w:rFonts w:ascii="Arial" w:hAnsi="Arial" w:cs="Arial"/>
          <w:sz w:val="24"/>
          <w:szCs w:val="24"/>
        </w:rPr>
      </w:pPr>
      <w:bookmarkStart w:id="50" w:name="LABEL_CR_25"/>
      <w:bookmarkEnd w:id="45"/>
    </w:p>
    <w:p w14:paraId="3A2B0FBE" w14:textId="1BC14E0F" w:rsidR="00A04C22" w:rsidRPr="00AF0528" w:rsidRDefault="00556BE3" w:rsidP="00A04C22">
      <w:pPr>
        <w:rPr>
          <w:rFonts w:ascii="Arial" w:hAnsi="Arial" w:cs="Arial"/>
          <w:sz w:val="24"/>
          <w:szCs w:val="24"/>
        </w:rPr>
      </w:pPr>
      <w:r w:rsidRPr="00A04C22">
        <w:rPr>
          <w:rFonts w:ascii="Arial" w:hAnsi="Arial" w:cs="Arial"/>
          <w:b/>
          <w:bCs/>
          <w:sz w:val="24"/>
          <w:szCs w:val="24"/>
        </w:rPr>
        <w:t>Criterion Number:</w:t>
      </w:r>
      <w:r>
        <w:rPr>
          <w:rFonts w:ascii="Arial" w:hAnsi="Arial" w:cs="Arial"/>
          <w:sz w:val="24"/>
          <w:szCs w:val="24"/>
        </w:rPr>
        <w:t xml:space="preserve"> CR 25</w:t>
      </w:r>
    </w:p>
    <w:p w14:paraId="2107B47B" w14:textId="77777777" w:rsidR="00A04C22" w:rsidRPr="00AF0528" w:rsidRDefault="00A04C22" w:rsidP="00A04C22">
      <w:pPr>
        <w:rPr>
          <w:rFonts w:ascii="Arial" w:hAnsi="Arial" w:cs="Arial"/>
          <w:sz w:val="24"/>
          <w:szCs w:val="24"/>
        </w:rPr>
      </w:pPr>
    </w:p>
    <w:p w14:paraId="3FA39EF6" w14:textId="0D879BA8" w:rsidR="00A04C22" w:rsidRPr="00AF0528" w:rsidRDefault="00556BE3" w:rsidP="00A04C22">
      <w:pPr>
        <w:rPr>
          <w:rFonts w:ascii="Arial" w:hAnsi="Arial" w:cs="Arial"/>
          <w:sz w:val="24"/>
          <w:szCs w:val="24"/>
        </w:rPr>
      </w:pPr>
      <w:r w:rsidRPr="00A04C22">
        <w:rPr>
          <w:rFonts w:ascii="Arial" w:hAnsi="Arial" w:cs="Arial"/>
          <w:b/>
          <w:bCs/>
          <w:sz w:val="24"/>
          <w:szCs w:val="24"/>
        </w:rPr>
        <w:t>Criterion Title:</w:t>
      </w:r>
      <w:r>
        <w:rPr>
          <w:rFonts w:ascii="Arial" w:hAnsi="Arial" w:cs="Arial"/>
          <w:sz w:val="24"/>
          <w:szCs w:val="24"/>
        </w:rPr>
        <w:t xml:space="preserve"> Institutional self-evaluation</w:t>
      </w:r>
    </w:p>
    <w:p w14:paraId="031619C3" w14:textId="77777777" w:rsidR="00A04C22" w:rsidRPr="00AF0528" w:rsidRDefault="00A04C22" w:rsidP="00A04C22">
      <w:pPr>
        <w:rPr>
          <w:rFonts w:ascii="Arial" w:hAnsi="Arial" w:cs="Arial"/>
          <w:sz w:val="24"/>
          <w:szCs w:val="24"/>
        </w:rPr>
      </w:pPr>
    </w:p>
    <w:p w14:paraId="01E711E1" w14:textId="77777777" w:rsidR="00A04C22" w:rsidRPr="00367BFC" w:rsidRDefault="00556BE3" w:rsidP="00A04C22">
      <w:pPr>
        <w:rPr>
          <w:rFonts w:ascii="Arial" w:hAnsi="Arial" w:cs="Arial"/>
          <w:b/>
          <w:bCs/>
          <w:sz w:val="24"/>
          <w:szCs w:val="24"/>
        </w:rPr>
      </w:pPr>
      <w:r w:rsidRPr="00367BFC">
        <w:rPr>
          <w:rFonts w:ascii="Arial" w:hAnsi="Arial" w:cs="Arial"/>
          <w:b/>
          <w:bCs/>
          <w:sz w:val="24"/>
          <w:szCs w:val="24"/>
        </w:rPr>
        <w:t>Legal Standard:</w:t>
      </w:r>
    </w:p>
    <w:p w14:paraId="49367FC5" w14:textId="77777777" w:rsidR="00367BFC" w:rsidRPr="00AF0528" w:rsidRDefault="00556BE3" w:rsidP="00367BFC">
      <w:pPr>
        <w:rPr>
          <w:rFonts w:ascii="Arial" w:eastAsia="Corbel" w:hAnsi="Arial" w:cs="Arial"/>
          <w:color w:val="000000"/>
          <w:sz w:val="24"/>
          <w:szCs w:val="24"/>
        </w:rPr>
      </w:pPr>
      <w:r w:rsidRPr="00AF0528">
        <w:rPr>
          <w:rFonts w:ascii="Arial" w:hAnsi="Arial" w:cs="Arial"/>
          <w:sz w:val="24"/>
          <w:szCs w:val="24"/>
        </w:rPr>
        <w:t>The school committee of each school district shall establish policies and procedures; and implement monitoring and evaluation practices</w:t>
      </w:r>
      <w:r w:rsidRPr="00AF0528">
        <w:rPr>
          <w:rFonts w:ascii="Arial" w:hAnsi="Arial" w:cs="Arial"/>
          <w:color w:val="FF0000"/>
          <w:sz w:val="24"/>
          <w:szCs w:val="24"/>
        </w:rPr>
        <w:t xml:space="preserve"> </w:t>
      </w:r>
      <w:r w:rsidRPr="00AF0528">
        <w:rPr>
          <w:rFonts w:ascii="Arial" w:hAnsi="Arial" w:cs="Arial"/>
          <w:color w:val="222222"/>
          <w:sz w:val="24"/>
          <w:szCs w:val="24"/>
        </w:rPr>
        <w:t xml:space="preserve">that ensure that all obstacles to equal access to school programs for all students regardless of race, color, sex, gender identity, religion, national origin, limited English-speaking ability or sexual orientation, are removed. Such policies shall include a requirement for an annual evaluation of all aspects of the K-12 school program to </w:t>
      </w:r>
      <w:r w:rsidRPr="00AF0528">
        <w:rPr>
          <w:rFonts w:ascii="Arial" w:eastAsia="Corbel" w:hAnsi="Arial" w:cs="Arial"/>
          <w:color w:val="000000"/>
          <w:sz w:val="24"/>
          <w:szCs w:val="24"/>
        </w:rPr>
        <w:t>ensure that all students, regardless of race, color, sex, gender identity, religion, national origin, limited English proficiency, sexual orientation, disability, or housing status, have equal access to all programs, including athletics and other extracurricular activities. The district makes such changes as are indicated by the evaluation.</w:t>
      </w:r>
    </w:p>
    <w:p w14:paraId="4AD08301" w14:textId="77777777" w:rsidR="00367BFC" w:rsidRPr="00AF0528" w:rsidRDefault="00367BFC" w:rsidP="00367BFC">
      <w:pPr>
        <w:rPr>
          <w:rFonts w:ascii="Arial" w:eastAsia="Corbel" w:hAnsi="Arial" w:cs="Arial"/>
          <w:color w:val="000000"/>
          <w:sz w:val="24"/>
          <w:szCs w:val="24"/>
        </w:rPr>
      </w:pPr>
    </w:p>
    <w:p w14:paraId="18A59586" w14:textId="499D07A8" w:rsidR="00A04C22" w:rsidRDefault="00556BE3" w:rsidP="00367BFC">
      <w:pPr>
        <w:rPr>
          <w:rFonts w:ascii="Arial" w:hAnsi="Arial" w:cs="Arial"/>
          <w:color w:val="222222"/>
          <w:sz w:val="24"/>
          <w:szCs w:val="24"/>
        </w:rPr>
      </w:pPr>
      <w:r w:rsidRPr="00AF0528">
        <w:rPr>
          <w:rFonts w:ascii="Arial" w:eastAsia="Corbel" w:hAnsi="Arial" w:cs="Arial"/>
          <w:color w:val="000000"/>
          <w:sz w:val="24"/>
          <w:szCs w:val="24"/>
        </w:rPr>
        <w:t xml:space="preserve">The </w:t>
      </w:r>
      <w:r w:rsidRPr="00AF0528">
        <w:rPr>
          <w:rFonts w:ascii="Arial" w:hAnsi="Arial" w:cs="Arial"/>
          <w:color w:val="222222"/>
          <w:sz w:val="24"/>
          <w:szCs w:val="24"/>
        </w:rPr>
        <w:t>superintendent, as an agent of the school committee, shall promote and direct effective procedures for the full implementation of 603 CMR 26.00, and shall make recommendations to the school committee for the necessary policies, program changes, and budget resource allocations needed to achieve adherence to 603 CMR 26.00</w:t>
      </w:r>
      <w:r>
        <w:rPr>
          <w:rFonts w:ascii="Arial" w:hAnsi="Arial" w:cs="Arial"/>
          <w:color w:val="222222"/>
          <w:sz w:val="24"/>
          <w:szCs w:val="24"/>
        </w:rPr>
        <w:t>.</w:t>
      </w:r>
    </w:p>
    <w:p w14:paraId="0F0D588F" w14:textId="77777777" w:rsidR="00367BFC" w:rsidRPr="00AF0528" w:rsidRDefault="00367BFC" w:rsidP="00367BFC">
      <w:pPr>
        <w:rPr>
          <w:rFonts w:ascii="Arial" w:hAnsi="Arial" w:cs="Arial"/>
          <w:sz w:val="24"/>
          <w:szCs w:val="24"/>
        </w:rPr>
      </w:pPr>
    </w:p>
    <w:p w14:paraId="2365E34F" w14:textId="3DC893F1" w:rsidR="00A04C22" w:rsidRPr="00AF0528" w:rsidRDefault="00556BE3" w:rsidP="00A04C22">
      <w:pPr>
        <w:rPr>
          <w:rFonts w:ascii="Arial" w:hAnsi="Arial" w:cs="Arial"/>
          <w:sz w:val="24"/>
          <w:szCs w:val="24"/>
        </w:rPr>
      </w:pPr>
      <w:r w:rsidRPr="00A04C22">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26.07(1), (4)</w:t>
      </w:r>
    </w:p>
    <w:p w14:paraId="16CE114E" w14:textId="77777777" w:rsidR="00A04C22" w:rsidRPr="00AF0528" w:rsidRDefault="00A04C22" w:rsidP="00A04C22">
      <w:pPr>
        <w:rPr>
          <w:rFonts w:ascii="Arial" w:hAnsi="Arial" w:cs="Arial"/>
          <w:sz w:val="24"/>
          <w:szCs w:val="24"/>
        </w:rPr>
      </w:pPr>
    </w:p>
    <w:p w14:paraId="7A7AA929" w14:textId="11B9C8A5" w:rsidR="00A04C22" w:rsidRPr="00AF0528" w:rsidRDefault="00556BE3" w:rsidP="00A04C22">
      <w:pPr>
        <w:rPr>
          <w:rFonts w:ascii="Arial" w:hAnsi="Arial" w:cs="Arial"/>
          <w:sz w:val="24"/>
          <w:szCs w:val="24"/>
        </w:rPr>
      </w:pPr>
      <w:r w:rsidRPr="00A04C22">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Title VI: 42 U.S.C. 2000d; 34 CFR 100.3(b)(2); EEOA: 20 U.S.C. 1703(f); Section 504: 29 U.S.C. 794; Title II: 42 U.S.C. 12132; 28 CFR 35.130(b)(3); ESSA: Title III, Part A, Sec. 3121; ESSA Title III, Part A, Sec. 3121; Title III Part A DESE; McKinney Vento Homeless Education/ESSA</w:t>
      </w:r>
    </w:p>
    <w:p w14:paraId="4EB88334" w14:textId="77777777" w:rsidR="00A04C22" w:rsidRDefault="00A04C22" w:rsidP="00A04C22">
      <w:pPr>
        <w:rPr>
          <w:rFonts w:ascii="Arial" w:hAnsi="Arial" w:cs="Arial"/>
          <w:sz w:val="24"/>
          <w:szCs w:val="24"/>
        </w:rPr>
      </w:pPr>
    </w:p>
    <w:p w14:paraId="558F89BA" w14:textId="77777777" w:rsidR="009F4A28" w:rsidRPr="00AF0528" w:rsidRDefault="009F4A28" w:rsidP="00A04C22">
      <w:pPr>
        <w:rPr>
          <w:rFonts w:ascii="Arial" w:hAnsi="Arial" w:cs="Arial"/>
          <w:sz w:val="24"/>
          <w:szCs w:val="24"/>
        </w:rPr>
      </w:pPr>
    </w:p>
    <w:p w14:paraId="4709416F" w14:textId="5F5FC6C8" w:rsidR="00A04C22" w:rsidRPr="009F4A28" w:rsidRDefault="00556BE3" w:rsidP="00A04C22">
      <w:pPr>
        <w:rPr>
          <w:rFonts w:ascii="Arial" w:hAnsi="Arial" w:cs="Arial"/>
          <w:b/>
          <w:bCs/>
          <w:sz w:val="24"/>
          <w:szCs w:val="24"/>
        </w:rPr>
      </w:pPr>
      <w:r w:rsidRPr="00A04C22">
        <w:rPr>
          <w:rFonts w:ascii="Arial" w:hAnsi="Arial" w:cs="Arial"/>
          <w:b/>
          <w:bCs/>
          <w:sz w:val="24"/>
          <w:szCs w:val="24"/>
        </w:rPr>
        <w:t>Rating</w:t>
      </w:r>
      <w:bookmarkStart w:id="51" w:name="RATING_CR_25_ALT"/>
      <w:r w:rsidRPr="00A04C22">
        <w:rPr>
          <w:rFonts w:ascii="Arial" w:hAnsi="Arial" w:cs="Arial"/>
          <w:b/>
          <w:bCs/>
          <w:sz w:val="24"/>
          <w:szCs w:val="24"/>
        </w:rPr>
        <w:t>:</w:t>
      </w:r>
      <w:bookmarkEnd w:id="51"/>
      <w:r w:rsidR="00081784">
        <w:rPr>
          <w:rFonts w:ascii="Arial" w:hAnsi="Arial" w:cs="Arial"/>
          <w:sz w:val="24"/>
          <w:szCs w:val="24"/>
        </w:rPr>
        <w:t xml:space="preserve"> </w:t>
      </w:r>
      <w:bookmarkStart w:id="52" w:name="RATING_CR_25"/>
      <w:r w:rsidR="00081784">
        <w:rPr>
          <w:rFonts w:ascii="Arial" w:hAnsi="Arial" w:cs="Arial"/>
          <w:sz w:val="24"/>
          <w:szCs w:val="24"/>
        </w:rPr>
        <w:t xml:space="preserve">Partially Implemented </w:t>
      </w:r>
      <w:r w:rsidRPr="00A04C22">
        <w:rPr>
          <w:rFonts w:ascii="Arial" w:hAnsi="Arial" w:cs="Arial"/>
          <w:b/>
          <w:bCs/>
          <w:sz w:val="24"/>
          <w:szCs w:val="24"/>
        </w:rPr>
        <w:t xml:space="preserve"> </w:t>
      </w:r>
      <w:bookmarkEnd w:id="52"/>
    </w:p>
    <w:p w14:paraId="49200D53" w14:textId="1FD7D0CA" w:rsidR="00A04C22" w:rsidRPr="00A04C22" w:rsidRDefault="00556BE3" w:rsidP="00A04C22">
      <w:pPr>
        <w:rPr>
          <w:rFonts w:ascii="Arial" w:hAnsi="Arial" w:cs="Arial"/>
          <w:b/>
          <w:bCs/>
          <w:sz w:val="24"/>
          <w:szCs w:val="24"/>
        </w:rPr>
      </w:pPr>
      <w:r w:rsidRPr="00A04C22">
        <w:rPr>
          <w:rFonts w:ascii="Arial" w:hAnsi="Arial" w:cs="Arial"/>
          <w:b/>
          <w:bCs/>
          <w:sz w:val="24"/>
          <w:szCs w:val="24"/>
        </w:rPr>
        <w:t xml:space="preserve">District Response Required: </w:t>
      </w:r>
      <w:bookmarkStart w:id="53" w:name="DISTRESP_CR_25"/>
      <w:r w:rsidR="00081784">
        <w:rPr>
          <w:rFonts w:ascii="Arial" w:hAnsi="Arial" w:cs="Arial"/>
          <w:sz w:val="24"/>
          <w:szCs w:val="24"/>
        </w:rPr>
        <w:t>Yes</w:t>
      </w:r>
      <w:bookmarkEnd w:id="53"/>
      <w:r w:rsidRPr="00A04C22">
        <w:rPr>
          <w:rFonts w:ascii="Arial" w:hAnsi="Arial" w:cs="Arial"/>
          <w:b/>
          <w:bCs/>
          <w:sz w:val="24"/>
          <w:szCs w:val="24"/>
        </w:rPr>
        <w:t xml:space="preserve"> </w:t>
      </w:r>
    </w:p>
    <w:p w14:paraId="19EBDD4B" w14:textId="77777777" w:rsidR="007E473D" w:rsidRPr="00AF0528" w:rsidRDefault="007E473D" w:rsidP="00A04C22">
      <w:pPr>
        <w:rPr>
          <w:rFonts w:ascii="Arial" w:hAnsi="Arial" w:cs="Arial"/>
          <w:sz w:val="24"/>
          <w:szCs w:val="24"/>
        </w:rPr>
      </w:pPr>
    </w:p>
    <w:p w14:paraId="410E8A51" w14:textId="77777777" w:rsidR="001651BF" w:rsidRDefault="00556BE3" w:rsidP="00A04C22">
      <w:pPr>
        <w:rPr>
          <w:rFonts w:ascii="Arial" w:hAnsi="Arial" w:cs="Arial"/>
          <w:sz w:val="24"/>
          <w:szCs w:val="24"/>
        </w:rPr>
      </w:pPr>
      <w:r w:rsidRPr="00A04C22">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5E331587" w14:textId="0BA7E334" w:rsidR="005B08A7" w:rsidRPr="001651BF" w:rsidRDefault="00556BE3" w:rsidP="00081784">
      <w:pPr>
        <w:pStyle w:val="XFINDINGCR25STYLE"/>
      </w:pPr>
      <w:bookmarkStart w:id="54" w:name="FINDING_CR_25"/>
      <w:r w:rsidRPr="001651BF">
        <w:t>A review of documents and staff interviews indicated that although the school conducts stakeholder surveys and analyzes the results for strategic planning, the school does not annually evaluate all aspects of its 9-12 programs to ensure that all students have equal access to all programs, including athletics and other extracurricular activities.</w:t>
      </w:r>
    </w:p>
    <w:bookmarkEnd w:id="54"/>
    <w:p w14:paraId="00029322" w14:textId="5DEBFB24" w:rsidR="00125011" w:rsidRPr="001651BF" w:rsidRDefault="00556BE3" w:rsidP="00081784">
      <w:pPr>
        <w:pStyle w:val="XFINDINGCR25STYLE"/>
      </w:pPr>
      <w:r w:rsidRPr="001651BF">
        <w:t xml:space="preserve"> </w:t>
      </w:r>
    </w:p>
    <w:bookmarkEnd w:id="50"/>
    <w:p w14:paraId="7DD33705" w14:textId="77777777" w:rsidR="003071C8" w:rsidRDefault="003071C8">
      <w:pPr>
        <w:rPr>
          <w:rFonts w:ascii="Arial" w:hAnsi="Arial" w:cs="Arial"/>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17"/>
          <w:type w:val="continuous"/>
          <w:pgSz w:w="12240" w:h="15840" w:code="1"/>
          <w:pgMar w:top="1440" w:right="1440" w:bottom="1440" w:left="1440" w:header="720" w:footer="720" w:gutter="0"/>
          <w:cols w:space="720"/>
          <w:titlePg/>
        </w:sectPr>
      </w:pPr>
    </w:p>
    <w:p w14:paraId="78346700" w14:textId="77777777" w:rsidR="00195571" w:rsidRDefault="00556BE3">
      <w:pPr>
        <w:rPr>
          <w:rFonts w:ascii="Arial" w:hAnsi="Arial" w:cs="Arial"/>
          <w:sz w:val="24"/>
          <w:szCs w:val="24"/>
        </w:rPr>
      </w:pPr>
      <w:r w:rsidRPr="00AF0528">
        <w:rPr>
          <w:rFonts w:ascii="Arial" w:hAnsi="Arial" w:cs="Arial"/>
          <w:sz w:val="24"/>
          <w:szCs w:val="24"/>
        </w:rPr>
        <w:br w:type="page"/>
      </w:r>
      <w:bookmarkStart w:id="57" w:name="LAST_PAGE_MARKER"/>
      <w:bookmarkEnd w:id="57"/>
    </w:p>
    <w:p w14:paraId="22CF5C22" w14:textId="77777777" w:rsidR="00DD7268" w:rsidRPr="00AF0528" w:rsidRDefault="00556BE3"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18" w:history="1">
        <w:r>
          <w:rPr>
            <w:rStyle w:val="Hyperlink"/>
            <w:rFonts w:ascii="Arial" w:hAnsi="Arial" w:cs="Arial"/>
            <w:sz w:val="24"/>
            <w:szCs w:val="24"/>
          </w:rPr>
          <w:t>https://www.doe.mass.edu/psm/integrated/reports/default.html</w:t>
        </w:r>
      </w:hyperlink>
      <w:r w:rsidR="00556BE3" w:rsidRPr="00AF0528">
        <w:rPr>
          <w:rFonts w:ascii="Arial" w:hAnsi="Arial" w:cs="Arial"/>
          <w:sz w:val="24"/>
          <w:szCs w:val="24"/>
        </w:rPr>
        <w:t>.</w:t>
      </w:r>
    </w:p>
    <w:p w14:paraId="29EFD318" w14:textId="77777777" w:rsidR="00DD7268" w:rsidRPr="00AF0528" w:rsidRDefault="00556BE3"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19" w:history="1">
        <w:r w:rsidRPr="00AF0528">
          <w:rPr>
            <w:rStyle w:val="Hyperlink"/>
            <w:rFonts w:ascii="Arial" w:hAnsi="Arial" w:cs="Arial"/>
            <w:sz w:val="24"/>
            <w:szCs w:val="24"/>
          </w:rPr>
          <w:t>http://profiles.doe.mass.edu/</w:t>
        </w:r>
      </w:hyperlink>
      <w:r w:rsidR="00556BE3"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6B7FACE8" w:rsidR="00DD7268" w:rsidRDefault="00556BE3">
      <w:pPr>
        <w:rPr>
          <w:rFonts w:ascii="Arial" w:hAnsi="Arial" w:cs="Arial"/>
          <w:sz w:val="24"/>
          <w:szCs w:val="24"/>
          <w:lang w:val="fr-FR"/>
        </w:rPr>
      </w:pPr>
      <w:r w:rsidRPr="00AF0528">
        <w:rPr>
          <w:rFonts w:ascii="Arial" w:hAnsi="Arial" w:cs="Arial"/>
          <w:sz w:val="24"/>
          <w:szCs w:val="24"/>
          <w:lang w:val="fr-FR"/>
        </w:rPr>
        <w:t xml:space="preserve">WBMS Final Report </w:t>
      </w:r>
    </w:p>
    <w:p w14:paraId="624D822B" w14:textId="77777777" w:rsidR="00D80454" w:rsidRDefault="00D80454">
      <w:pPr>
        <w:rPr>
          <w:rFonts w:ascii="Arial" w:hAnsi="Arial" w:cs="Arial"/>
          <w:sz w:val="24"/>
          <w:szCs w:val="24"/>
          <w:lang w:val="fr-FR"/>
        </w:rPr>
      </w:pPr>
    </w:p>
    <w:p w14:paraId="1114F687" w14:textId="538F417E" w:rsidR="00D80454" w:rsidRDefault="00556BE3">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921975">
        <w:rPr>
          <w:rFonts w:ascii="Arial" w:hAnsi="Arial" w:cs="Arial"/>
          <w:sz w:val="24"/>
          <w:szCs w:val="24"/>
        </w:rPr>
        <w:t>Cape Cod Technical IMR Final Report 2026</w:t>
      </w:r>
    </w:p>
    <w:p w14:paraId="35E8BAF0" w14:textId="3DC98DBC" w:rsidR="00D80454" w:rsidRDefault="00556BE3">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921975">
        <w:rPr>
          <w:rFonts w:ascii="Arial" w:hAnsi="Arial" w:cs="Arial"/>
          <w:sz w:val="24"/>
          <w:szCs w:val="24"/>
        </w:rPr>
        <w:t>03/2</w:t>
      </w:r>
      <w:r w:rsidR="00205250">
        <w:rPr>
          <w:rFonts w:ascii="Arial" w:hAnsi="Arial" w:cs="Arial"/>
          <w:sz w:val="24"/>
          <w:szCs w:val="24"/>
        </w:rPr>
        <w:t>4</w:t>
      </w:r>
      <w:r w:rsidR="00921975">
        <w:rPr>
          <w:rFonts w:ascii="Arial" w:hAnsi="Arial" w:cs="Arial"/>
          <w:sz w:val="24"/>
          <w:szCs w:val="24"/>
        </w:rPr>
        <w:t>/2026</w:t>
      </w:r>
    </w:p>
    <w:p w14:paraId="7289C828" w14:textId="61EF4F4A" w:rsidR="00D80454" w:rsidRDefault="00556BE3">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921975">
        <w:rPr>
          <w:rFonts w:ascii="Arial" w:hAnsi="Arial" w:cs="Arial"/>
          <w:sz w:val="24"/>
          <w:szCs w:val="24"/>
        </w:rPr>
        <w:t>TH/JK</w:t>
      </w:r>
      <w:r w:rsidR="00EE0DAB">
        <w:rPr>
          <w:rFonts w:ascii="Arial" w:hAnsi="Arial" w:cs="Arial"/>
          <w:sz w:val="24"/>
          <w:szCs w:val="24"/>
        </w:rPr>
        <w:t>/AP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64416" w14:textId="77777777" w:rsidR="006105AB" w:rsidRDefault="006105AB">
      <w:r>
        <w:separator/>
      </w:r>
    </w:p>
  </w:endnote>
  <w:endnote w:type="continuationSeparator" w:id="0">
    <w:p w14:paraId="477B4552" w14:textId="77777777" w:rsidR="006105AB" w:rsidRDefault="0061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556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556BE3"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58065184" w:rsidR="00E13026" w:rsidRPr="00350F16" w:rsidRDefault="00556BE3" w:rsidP="00D9581A">
    <w:pPr>
      <w:pStyle w:val="Footer"/>
      <w:tabs>
        <w:tab w:val="clear" w:pos="8640"/>
      </w:tabs>
      <w:jc w:val="center"/>
      <w:rPr>
        <w:rFonts w:ascii="Arial" w:hAnsi="Arial" w:cs="Arial"/>
      </w:rPr>
    </w:pPr>
    <w:bookmarkStart w:id="55" w:name="reportNameFooterSec3"/>
    <w:r w:rsidRPr="00350F16">
      <w:rPr>
        <w:rFonts w:ascii="Arial" w:hAnsi="Arial" w:cs="Arial"/>
      </w:rPr>
      <w:t>Cape Cod Regional Technical</w:t>
    </w:r>
    <w:bookmarkEnd w:id="55"/>
    <w:r w:rsidRPr="00350F16">
      <w:rPr>
        <w:rFonts w:ascii="Arial" w:hAnsi="Arial" w:cs="Arial"/>
      </w:rPr>
      <w:t xml:space="preserve"> </w:t>
    </w:r>
    <w:r w:rsidR="00267CD6">
      <w:rPr>
        <w:rFonts w:ascii="Arial" w:hAnsi="Arial" w:cs="Arial"/>
      </w:rPr>
      <w:t>High School I</w:t>
    </w:r>
    <w:r w:rsidR="007A3AB4" w:rsidRPr="00350F16">
      <w:rPr>
        <w:rFonts w:ascii="Arial" w:hAnsi="Arial" w:cs="Arial"/>
      </w:rPr>
      <w:t>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56" w:name="reportDateFooterSec3"/>
    <w:r w:rsidRPr="00350F16">
      <w:rPr>
        <w:rFonts w:ascii="Arial" w:hAnsi="Arial" w:cs="Arial"/>
      </w:rPr>
      <w:t>03/2</w:t>
    </w:r>
    <w:r w:rsidR="00CD1753">
      <w:rPr>
        <w:rFonts w:ascii="Arial" w:hAnsi="Arial" w:cs="Arial"/>
      </w:rPr>
      <w:t>4</w:t>
    </w:r>
    <w:r w:rsidRPr="00350F16">
      <w:rPr>
        <w:rFonts w:ascii="Arial" w:hAnsi="Arial" w:cs="Arial"/>
      </w:rPr>
      <w:t>/2026</w:t>
    </w:r>
    <w:bookmarkEnd w:id="56"/>
  </w:p>
  <w:p w14:paraId="3E1A4CFC" w14:textId="77777777" w:rsidR="00E13026" w:rsidRDefault="00556BE3"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22</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22</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F86A9" w14:textId="77777777" w:rsidR="006105AB" w:rsidRDefault="006105AB">
      <w:r>
        <w:separator/>
      </w:r>
    </w:p>
  </w:footnote>
  <w:footnote w:type="continuationSeparator" w:id="0">
    <w:p w14:paraId="78B6B14A" w14:textId="77777777" w:rsidR="006105AB" w:rsidRDefault="00610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CD700124">
      <w:start w:val="1"/>
      <w:numFmt w:val="decimal"/>
      <w:lvlText w:val="%1."/>
      <w:lvlJc w:val="left"/>
      <w:pPr>
        <w:ind w:left="780" w:hanging="360"/>
      </w:pPr>
    </w:lvl>
    <w:lvl w:ilvl="1" w:tplc="39A85E6C" w:tentative="1">
      <w:start w:val="1"/>
      <w:numFmt w:val="lowerLetter"/>
      <w:lvlText w:val="%2."/>
      <w:lvlJc w:val="left"/>
      <w:pPr>
        <w:ind w:left="1500" w:hanging="360"/>
      </w:pPr>
    </w:lvl>
    <w:lvl w:ilvl="2" w:tplc="B896DDBE" w:tentative="1">
      <w:start w:val="1"/>
      <w:numFmt w:val="lowerRoman"/>
      <w:lvlText w:val="%3."/>
      <w:lvlJc w:val="right"/>
      <w:pPr>
        <w:ind w:left="2220" w:hanging="180"/>
      </w:pPr>
    </w:lvl>
    <w:lvl w:ilvl="3" w:tplc="3EB4D926" w:tentative="1">
      <w:start w:val="1"/>
      <w:numFmt w:val="decimal"/>
      <w:lvlText w:val="%4."/>
      <w:lvlJc w:val="left"/>
      <w:pPr>
        <w:ind w:left="2940" w:hanging="360"/>
      </w:pPr>
    </w:lvl>
    <w:lvl w:ilvl="4" w:tplc="0D000B5E" w:tentative="1">
      <w:start w:val="1"/>
      <w:numFmt w:val="lowerLetter"/>
      <w:lvlText w:val="%5."/>
      <w:lvlJc w:val="left"/>
      <w:pPr>
        <w:ind w:left="3660" w:hanging="360"/>
      </w:pPr>
    </w:lvl>
    <w:lvl w:ilvl="5" w:tplc="80D62838" w:tentative="1">
      <w:start w:val="1"/>
      <w:numFmt w:val="lowerRoman"/>
      <w:lvlText w:val="%6."/>
      <w:lvlJc w:val="right"/>
      <w:pPr>
        <w:ind w:left="4380" w:hanging="180"/>
      </w:pPr>
    </w:lvl>
    <w:lvl w:ilvl="6" w:tplc="6CB28396" w:tentative="1">
      <w:start w:val="1"/>
      <w:numFmt w:val="decimal"/>
      <w:lvlText w:val="%7."/>
      <w:lvlJc w:val="left"/>
      <w:pPr>
        <w:ind w:left="5100" w:hanging="360"/>
      </w:pPr>
    </w:lvl>
    <w:lvl w:ilvl="7" w:tplc="AFF2706C" w:tentative="1">
      <w:start w:val="1"/>
      <w:numFmt w:val="lowerLetter"/>
      <w:lvlText w:val="%8."/>
      <w:lvlJc w:val="left"/>
      <w:pPr>
        <w:ind w:left="5820" w:hanging="360"/>
      </w:pPr>
    </w:lvl>
    <w:lvl w:ilvl="8" w:tplc="590239B8"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1A7E962A">
      <w:start w:val="1"/>
      <w:numFmt w:val="bullet"/>
      <w:lvlText w:val=""/>
      <w:lvlJc w:val="left"/>
      <w:pPr>
        <w:tabs>
          <w:tab w:val="num" w:pos="720"/>
        </w:tabs>
        <w:ind w:left="720" w:hanging="360"/>
      </w:pPr>
      <w:rPr>
        <w:rFonts w:ascii="Symbol" w:hAnsi="Symbol" w:hint="default"/>
      </w:rPr>
    </w:lvl>
    <w:lvl w:ilvl="1" w:tplc="60762466" w:tentative="1">
      <w:start w:val="1"/>
      <w:numFmt w:val="bullet"/>
      <w:lvlText w:val="o"/>
      <w:lvlJc w:val="left"/>
      <w:pPr>
        <w:tabs>
          <w:tab w:val="num" w:pos="1440"/>
        </w:tabs>
        <w:ind w:left="1440" w:hanging="360"/>
      </w:pPr>
      <w:rPr>
        <w:rFonts w:ascii="Courier New" w:hAnsi="Courier New" w:hint="default"/>
      </w:rPr>
    </w:lvl>
    <w:lvl w:ilvl="2" w:tplc="E6725C6C" w:tentative="1">
      <w:start w:val="1"/>
      <w:numFmt w:val="bullet"/>
      <w:lvlText w:val=""/>
      <w:lvlJc w:val="left"/>
      <w:pPr>
        <w:tabs>
          <w:tab w:val="num" w:pos="2160"/>
        </w:tabs>
        <w:ind w:left="2160" w:hanging="360"/>
      </w:pPr>
      <w:rPr>
        <w:rFonts w:ascii="Wingdings" w:hAnsi="Wingdings" w:hint="default"/>
      </w:rPr>
    </w:lvl>
    <w:lvl w:ilvl="3" w:tplc="F4621392" w:tentative="1">
      <w:start w:val="1"/>
      <w:numFmt w:val="bullet"/>
      <w:lvlText w:val=""/>
      <w:lvlJc w:val="left"/>
      <w:pPr>
        <w:tabs>
          <w:tab w:val="num" w:pos="2880"/>
        </w:tabs>
        <w:ind w:left="2880" w:hanging="360"/>
      </w:pPr>
      <w:rPr>
        <w:rFonts w:ascii="Symbol" w:hAnsi="Symbol" w:hint="default"/>
      </w:rPr>
    </w:lvl>
    <w:lvl w:ilvl="4" w:tplc="46BE7A5A" w:tentative="1">
      <w:start w:val="1"/>
      <w:numFmt w:val="bullet"/>
      <w:lvlText w:val="o"/>
      <w:lvlJc w:val="left"/>
      <w:pPr>
        <w:tabs>
          <w:tab w:val="num" w:pos="3600"/>
        </w:tabs>
        <w:ind w:left="3600" w:hanging="360"/>
      </w:pPr>
      <w:rPr>
        <w:rFonts w:ascii="Courier New" w:hAnsi="Courier New" w:hint="default"/>
      </w:rPr>
    </w:lvl>
    <w:lvl w:ilvl="5" w:tplc="455402C0" w:tentative="1">
      <w:start w:val="1"/>
      <w:numFmt w:val="bullet"/>
      <w:lvlText w:val=""/>
      <w:lvlJc w:val="left"/>
      <w:pPr>
        <w:tabs>
          <w:tab w:val="num" w:pos="4320"/>
        </w:tabs>
        <w:ind w:left="4320" w:hanging="360"/>
      </w:pPr>
      <w:rPr>
        <w:rFonts w:ascii="Wingdings" w:hAnsi="Wingdings" w:hint="default"/>
      </w:rPr>
    </w:lvl>
    <w:lvl w:ilvl="6" w:tplc="F3B071F2" w:tentative="1">
      <w:start w:val="1"/>
      <w:numFmt w:val="bullet"/>
      <w:lvlText w:val=""/>
      <w:lvlJc w:val="left"/>
      <w:pPr>
        <w:tabs>
          <w:tab w:val="num" w:pos="5040"/>
        </w:tabs>
        <w:ind w:left="5040" w:hanging="360"/>
      </w:pPr>
      <w:rPr>
        <w:rFonts w:ascii="Symbol" w:hAnsi="Symbol" w:hint="default"/>
      </w:rPr>
    </w:lvl>
    <w:lvl w:ilvl="7" w:tplc="AE268BC0" w:tentative="1">
      <w:start w:val="1"/>
      <w:numFmt w:val="bullet"/>
      <w:lvlText w:val="o"/>
      <w:lvlJc w:val="left"/>
      <w:pPr>
        <w:tabs>
          <w:tab w:val="num" w:pos="5760"/>
        </w:tabs>
        <w:ind w:left="5760" w:hanging="360"/>
      </w:pPr>
      <w:rPr>
        <w:rFonts w:ascii="Courier New" w:hAnsi="Courier New" w:hint="default"/>
      </w:rPr>
    </w:lvl>
    <w:lvl w:ilvl="8" w:tplc="AB46517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B1B055C0">
      <w:start w:val="6"/>
      <w:numFmt w:val="lowerLetter"/>
      <w:lvlText w:val="%1."/>
      <w:lvlJc w:val="left"/>
      <w:pPr>
        <w:ind w:left="1440" w:hanging="360"/>
      </w:pPr>
      <w:rPr>
        <w:rFonts w:hint="default"/>
      </w:rPr>
    </w:lvl>
    <w:lvl w:ilvl="1" w:tplc="0C348D94">
      <w:start w:val="1"/>
      <w:numFmt w:val="lowerLetter"/>
      <w:lvlText w:val="%2."/>
      <w:lvlJc w:val="left"/>
      <w:pPr>
        <w:ind w:left="1440" w:hanging="360"/>
      </w:pPr>
    </w:lvl>
    <w:lvl w:ilvl="2" w:tplc="FDB21FC0" w:tentative="1">
      <w:start w:val="1"/>
      <w:numFmt w:val="lowerRoman"/>
      <w:lvlText w:val="%3."/>
      <w:lvlJc w:val="right"/>
      <w:pPr>
        <w:ind w:left="2160" w:hanging="180"/>
      </w:pPr>
    </w:lvl>
    <w:lvl w:ilvl="3" w:tplc="6442A386" w:tentative="1">
      <w:start w:val="1"/>
      <w:numFmt w:val="decimal"/>
      <w:lvlText w:val="%4."/>
      <w:lvlJc w:val="left"/>
      <w:pPr>
        <w:ind w:left="2880" w:hanging="360"/>
      </w:pPr>
    </w:lvl>
    <w:lvl w:ilvl="4" w:tplc="C298FD40" w:tentative="1">
      <w:start w:val="1"/>
      <w:numFmt w:val="lowerLetter"/>
      <w:lvlText w:val="%5."/>
      <w:lvlJc w:val="left"/>
      <w:pPr>
        <w:ind w:left="3600" w:hanging="360"/>
      </w:pPr>
    </w:lvl>
    <w:lvl w:ilvl="5" w:tplc="02860798" w:tentative="1">
      <w:start w:val="1"/>
      <w:numFmt w:val="lowerRoman"/>
      <w:lvlText w:val="%6."/>
      <w:lvlJc w:val="right"/>
      <w:pPr>
        <w:ind w:left="4320" w:hanging="180"/>
      </w:pPr>
    </w:lvl>
    <w:lvl w:ilvl="6" w:tplc="8FA636A4" w:tentative="1">
      <w:start w:val="1"/>
      <w:numFmt w:val="decimal"/>
      <w:lvlText w:val="%7."/>
      <w:lvlJc w:val="left"/>
      <w:pPr>
        <w:ind w:left="5040" w:hanging="360"/>
      </w:pPr>
    </w:lvl>
    <w:lvl w:ilvl="7" w:tplc="A3A20AF6" w:tentative="1">
      <w:start w:val="1"/>
      <w:numFmt w:val="lowerLetter"/>
      <w:lvlText w:val="%8."/>
      <w:lvlJc w:val="left"/>
      <w:pPr>
        <w:ind w:left="5760" w:hanging="360"/>
      </w:pPr>
    </w:lvl>
    <w:lvl w:ilvl="8" w:tplc="DB3E8A9C"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80CCAB36">
      <w:start w:val="1"/>
      <w:numFmt w:val="decimal"/>
      <w:lvlText w:val="%1."/>
      <w:lvlJc w:val="left"/>
      <w:pPr>
        <w:ind w:left="720" w:hanging="360"/>
      </w:pPr>
    </w:lvl>
    <w:lvl w:ilvl="1" w:tplc="D3062CAC" w:tentative="1">
      <w:start w:val="1"/>
      <w:numFmt w:val="lowerLetter"/>
      <w:lvlText w:val="%2."/>
      <w:lvlJc w:val="left"/>
      <w:pPr>
        <w:ind w:left="1440" w:hanging="360"/>
      </w:pPr>
    </w:lvl>
    <w:lvl w:ilvl="2" w:tplc="12280A42" w:tentative="1">
      <w:start w:val="1"/>
      <w:numFmt w:val="lowerRoman"/>
      <w:lvlText w:val="%3."/>
      <w:lvlJc w:val="right"/>
      <w:pPr>
        <w:ind w:left="2160" w:hanging="180"/>
      </w:pPr>
    </w:lvl>
    <w:lvl w:ilvl="3" w:tplc="E0D036CA" w:tentative="1">
      <w:start w:val="1"/>
      <w:numFmt w:val="decimal"/>
      <w:lvlText w:val="%4."/>
      <w:lvlJc w:val="left"/>
      <w:pPr>
        <w:ind w:left="2880" w:hanging="360"/>
      </w:pPr>
    </w:lvl>
    <w:lvl w:ilvl="4" w:tplc="5A8AEEB2" w:tentative="1">
      <w:start w:val="1"/>
      <w:numFmt w:val="lowerLetter"/>
      <w:lvlText w:val="%5."/>
      <w:lvlJc w:val="left"/>
      <w:pPr>
        <w:ind w:left="3600" w:hanging="360"/>
      </w:pPr>
    </w:lvl>
    <w:lvl w:ilvl="5" w:tplc="B9687D12" w:tentative="1">
      <w:start w:val="1"/>
      <w:numFmt w:val="lowerRoman"/>
      <w:lvlText w:val="%6."/>
      <w:lvlJc w:val="right"/>
      <w:pPr>
        <w:ind w:left="4320" w:hanging="180"/>
      </w:pPr>
    </w:lvl>
    <w:lvl w:ilvl="6" w:tplc="9EEC2FC0" w:tentative="1">
      <w:start w:val="1"/>
      <w:numFmt w:val="decimal"/>
      <w:lvlText w:val="%7."/>
      <w:lvlJc w:val="left"/>
      <w:pPr>
        <w:ind w:left="5040" w:hanging="360"/>
      </w:pPr>
    </w:lvl>
    <w:lvl w:ilvl="7" w:tplc="46CC96EA" w:tentative="1">
      <w:start w:val="1"/>
      <w:numFmt w:val="lowerLetter"/>
      <w:lvlText w:val="%8."/>
      <w:lvlJc w:val="left"/>
      <w:pPr>
        <w:ind w:left="5760" w:hanging="360"/>
      </w:pPr>
    </w:lvl>
    <w:lvl w:ilvl="8" w:tplc="21EE22F8"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82685B"/>
    <w:multiLevelType w:val="hybridMultilevel"/>
    <w:tmpl w:val="5F20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29503B0A">
      <w:start w:val="1"/>
      <w:numFmt w:val="decimal"/>
      <w:lvlText w:val="%1."/>
      <w:lvlJc w:val="left"/>
      <w:pPr>
        <w:ind w:left="720" w:hanging="360"/>
      </w:pPr>
    </w:lvl>
    <w:lvl w:ilvl="1" w:tplc="608C4E46" w:tentative="1">
      <w:start w:val="1"/>
      <w:numFmt w:val="lowerLetter"/>
      <w:lvlText w:val="%2."/>
      <w:lvlJc w:val="left"/>
      <w:pPr>
        <w:ind w:left="1440" w:hanging="360"/>
      </w:pPr>
    </w:lvl>
    <w:lvl w:ilvl="2" w:tplc="30EC1648" w:tentative="1">
      <w:start w:val="1"/>
      <w:numFmt w:val="lowerRoman"/>
      <w:lvlText w:val="%3."/>
      <w:lvlJc w:val="right"/>
      <w:pPr>
        <w:ind w:left="2160" w:hanging="180"/>
      </w:pPr>
    </w:lvl>
    <w:lvl w:ilvl="3" w:tplc="49663B96" w:tentative="1">
      <w:start w:val="1"/>
      <w:numFmt w:val="decimal"/>
      <w:lvlText w:val="%4."/>
      <w:lvlJc w:val="left"/>
      <w:pPr>
        <w:ind w:left="2880" w:hanging="360"/>
      </w:pPr>
    </w:lvl>
    <w:lvl w:ilvl="4" w:tplc="5896F6C2" w:tentative="1">
      <w:start w:val="1"/>
      <w:numFmt w:val="lowerLetter"/>
      <w:lvlText w:val="%5."/>
      <w:lvlJc w:val="left"/>
      <w:pPr>
        <w:ind w:left="3600" w:hanging="360"/>
      </w:pPr>
    </w:lvl>
    <w:lvl w:ilvl="5" w:tplc="173E1E62" w:tentative="1">
      <w:start w:val="1"/>
      <w:numFmt w:val="lowerRoman"/>
      <w:lvlText w:val="%6."/>
      <w:lvlJc w:val="right"/>
      <w:pPr>
        <w:ind w:left="4320" w:hanging="180"/>
      </w:pPr>
    </w:lvl>
    <w:lvl w:ilvl="6" w:tplc="1AF2FB60" w:tentative="1">
      <w:start w:val="1"/>
      <w:numFmt w:val="decimal"/>
      <w:lvlText w:val="%7."/>
      <w:lvlJc w:val="left"/>
      <w:pPr>
        <w:ind w:left="5040" w:hanging="360"/>
      </w:pPr>
    </w:lvl>
    <w:lvl w:ilvl="7" w:tplc="1E0AA4F0" w:tentative="1">
      <w:start w:val="1"/>
      <w:numFmt w:val="lowerLetter"/>
      <w:lvlText w:val="%8."/>
      <w:lvlJc w:val="left"/>
      <w:pPr>
        <w:ind w:left="5760" w:hanging="360"/>
      </w:pPr>
    </w:lvl>
    <w:lvl w:ilvl="8" w:tplc="1E9A6CBE"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F97222C2">
      <w:start w:val="1"/>
      <w:numFmt w:val="bullet"/>
      <w:lvlText w:val=""/>
      <w:lvlJc w:val="left"/>
      <w:pPr>
        <w:ind w:left="1080" w:hanging="360"/>
      </w:pPr>
      <w:rPr>
        <w:rFonts w:ascii="Symbol" w:hAnsi="Symbol" w:hint="default"/>
      </w:rPr>
    </w:lvl>
    <w:lvl w:ilvl="1" w:tplc="E57AF99C" w:tentative="1">
      <w:start w:val="1"/>
      <w:numFmt w:val="bullet"/>
      <w:lvlText w:val="o"/>
      <w:lvlJc w:val="left"/>
      <w:pPr>
        <w:ind w:left="1800" w:hanging="360"/>
      </w:pPr>
      <w:rPr>
        <w:rFonts w:ascii="Courier New" w:hAnsi="Courier New" w:cs="Courier New" w:hint="default"/>
      </w:rPr>
    </w:lvl>
    <w:lvl w:ilvl="2" w:tplc="582E7036" w:tentative="1">
      <w:start w:val="1"/>
      <w:numFmt w:val="bullet"/>
      <w:lvlText w:val=""/>
      <w:lvlJc w:val="left"/>
      <w:pPr>
        <w:ind w:left="2520" w:hanging="360"/>
      </w:pPr>
      <w:rPr>
        <w:rFonts w:ascii="Wingdings" w:hAnsi="Wingdings" w:hint="default"/>
      </w:rPr>
    </w:lvl>
    <w:lvl w:ilvl="3" w:tplc="396433E0" w:tentative="1">
      <w:start w:val="1"/>
      <w:numFmt w:val="bullet"/>
      <w:lvlText w:val=""/>
      <w:lvlJc w:val="left"/>
      <w:pPr>
        <w:ind w:left="3240" w:hanging="360"/>
      </w:pPr>
      <w:rPr>
        <w:rFonts w:ascii="Symbol" w:hAnsi="Symbol" w:hint="default"/>
      </w:rPr>
    </w:lvl>
    <w:lvl w:ilvl="4" w:tplc="6A8CF57C" w:tentative="1">
      <w:start w:val="1"/>
      <w:numFmt w:val="bullet"/>
      <w:lvlText w:val="o"/>
      <w:lvlJc w:val="left"/>
      <w:pPr>
        <w:ind w:left="3960" w:hanging="360"/>
      </w:pPr>
      <w:rPr>
        <w:rFonts w:ascii="Courier New" w:hAnsi="Courier New" w:cs="Courier New" w:hint="default"/>
      </w:rPr>
    </w:lvl>
    <w:lvl w:ilvl="5" w:tplc="181C4AC4" w:tentative="1">
      <w:start w:val="1"/>
      <w:numFmt w:val="bullet"/>
      <w:lvlText w:val=""/>
      <w:lvlJc w:val="left"/>
      <w:pPr>
        <w:ind w:left="4680" w:hanging="360"/>
      </w:pPr>
      <w:rPr>
        <w:rFonts w:ascii="Wingdings" w:hAnsi="Wingdings" w:hint="default"/>
      </w:rPr>
    </w:lvl>
    <w:lvl w:ilvl="6" w:tplc="BEA6819E" w:tentative="1">
      <w:start w:val="1"/>
      <w:numFmt w:val="bullet"/>
      <w:lvlText w:val=""/>
      <w:lvlJc w:val="left"/>
      <w:pPr>
        <w:ind w:left="5400" w:hanging="360"/>
      </w:pPr>
      <w:rPr>
        <w:rFonts w:ascii="Symbol" w:hAnsi="Symbol" w:hint="default"/>
      </w:rPr>
    </w:lvl>
    <w:lvl w:ilvl="7" w:tplc="1A64F69C" w:tentative="1">
      <w:start w:val="1"/>
      <w:numFmt w:val="bullet"/>
      <w:lvlText w:val="o"/>
      <w:lvlJc w:val="left"/>
      <w:pPr>
        <w:ind w:left="6120" w:hanging="360"/>
      </w:pPr>
      <w:rPr>
        <w:rFonts w:ascii="Courier New" w:hAnsi="Courier New" w:cs="Courier New" w:hint="default"/>
      </w:rPr>
    </w:lvl>
    <w:lvl w:ilvl="8" w:tplc="81B21BAC"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3ADC643A">
      <w:start w:val="1"/>
      <w:numFmt w:val="decimal"/>
      <w:lvlText w:val="%1."/>
      <w:lvlJc w:val="left"/>
      <w:pPr>
        <w:ind w:left="720" w:hanging="360"/>
      </w:pPr>
    </w:lvl>
    <w:lvl w:ilvl="1" w:tplc="9BA8E64C">
      <w:start w:val="1"/>
      <w:numFmt w:val="lowerLetter"/>
      <w:lvlText w:val="%2."/>
      <w:lvlJc w:val="left"/>
      <w:pPr>
        <w:ind w:left="1440" w:hanging="360"/>
      </w:pPr>
    </w:lvl>
    <w:lvl w:ilvl="2" w:tplc="9C7CB1DA" w:tentative="1">
      <w:start w:val="1"/>
      <w:numFmt w:val="lowerRoman"/>
      <w:lvlText w:val="%3."/>
      <w:lvlJc w:val="right"/>
      <w:pPr>
        <w:ind w:left="2160" w:hanging="180"/>
      </w:pPr>
    </w:lvl>
    <w:lvl w:ilvl="3" w:tplc="652A923A" w:tentative="1">
      <w:start w:val="1"/>
      <w:numFmt w:val="decimal"/>
      <w:lvlText w:val="%4."/>
      <w:lvlJc w:val="left"/>
      <w:pPr>
        <w:ind w:left="2880" w:hanging="360"/>
      </w:pPr>
    </w:lvl>
    <w:lvl w:ilvl="4" w:tplc="5DCE3C56" w:tentative="1">
      <w:start w:val="1"/>
      <w:numFmt w:val="lowerLetter"/>
      <w:lvlText w:val="%5."/>
      <w:lvlJc w:val="left"/>
      <w:pPr>
        <w:ind w:left="3600" w:hanging="360"/>
      </w:pPr>
    </w:lvl>
    <w:lvl w:ilvl="5" w:tplc="2A58C3A0" w:tentative="1">
      <w:start w:val="1"/>
      <w:numFmt w:val="lowerRoman"/>
      <w:lvlText w:val="%6."/>
      <w:lvlJc w:val="right"/>
      <w:pPr>
        <w:ind w:left="4320" w:hanging="180"/>
      </w:pPr>
    </w:lvl>
    <w:lvl w:ilvl="6" w:tplc="5DB45EAC" w:tentative="1">
      <w:start w:val="1"/>
      <w:numFmt w:val="decimal"/>
      <w:lvlText w:val="%7."/>
      <w:lvlJc w:val="left"/>
      <w:pPr>
        <w:ind w:left="5040" w:hanging="360"/>
      </w:pPr>
    </w:lvl>
    <w:lvl w:ilvl="7" w:tplc="7A941CB6" w:tentative="1">
      <w:start w:val="1"/>
      <w:numFmt w:val="lowerLetter"/>
      <w:lvlText w:val="%8."/>
      <w:lvlJc w:val="left"/>
      <w:pPr>
        <w:ind w:left="5760" w:hanging="360"/>
      </w:pPr>
    </w:lvl>
    <w:lvl w:ilvl="8" w:tplc="F7ECC714"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BB145EC4">
      <w:start w:val="13"/>
      <w:numFmt w:val="bullet"/>
      <w:lvlText w:val=""/>
      <w:lvlJc w:val="left"/>
      <w:pPr>
        <w:tabs>
          <w:tab w:val="num" w:pos="720"/>
        </w:tabs>
        <w:ind w:left="720" w:hanging="360"/>
      </w:pPr>
      <w:rPr>
        <w:rFonts w:ascii="Symbol" w:hAnsi="Symbol" w:hint="default"/>
      </w:rPr>
    </w:lvl>
    <w:lvl w:ilvl="1" w:tplc="FA32038C" w:tentative="1">
      <w:start w:val="1"/>
      <w:numFmt w:val="bullet"/>
      <w:lvlText w:val="o"/>
      <w:lvlJc w:val="left"/>
      <w:pPr>
        <w:tabs>
          <w:tab w:val="num" w:pos="1080"/>
        </w:tabs>
        <w:ind w:left="1080" w:hanging="360"/>
      </w:pPr>
      <w:rPr>
        <w:rFonts w:ascii="Courier New" w:hAnsi="Courier New" w:hint="default"/>
      </w:rPr>
    </w:lvl>
    <w:lvl w:ilvl="2" w:tplc="6734AD26" w:tentative="1">
      <w:start w:val="1"/>
      <w:numFmt w:val="bullet"/>
      <w:lvlText w:val=""/>
      <w:lvlJc w:val="left"/>
      <w:pPr>
        <w:tabs>
          <w:tab w:val="num" w:pos="1800"/>
        </w:tabs>
        <w:ind w:left="1800" w:hanging="360"/>
      </w:pPr>
      <w:rPr>
        <w:rFonts w:ascii="Wingdings" w:hAnsi="Wingdings" w:hint="default"/>
      </w:rPr>
    </w:lvl>
    <w:lvl w:ilvl="3" w:tplc="2BAE1840" w:tentative="1">
      <w:start w:val="1"/>
      <w:numFmt w:val="bullet"/>
      <w:lvlText w:val=""/>
      <w:lvlJc w:val="left"/>
      <w:pPr>
        <w:tabs>
          <w:tab w:val="num" w:pos="2520"/>
        </w:tabs>
        <w:ind w:left="2520" w:hanging="360"/>
      </w:pPr>
      <w:rPr>
        <w:rFonts w:ascii="Symbol" w:hAnsi="Symbol" w:hint="default"/>
      </w:rPr>
    </w:lvl>
    <w:lvl w:ilvl="4" w:tplc="971A6A18" w:tentative="1">
      <w:start w:val="1"/>
      <w:numFmt w:val="bullet"/>
      <w:lvlText w:val="o"/>
      <w:lvlJc w:val="left"/>
      <w:pPr>
        <w:tabs>
          <w:tab w:val="num" w:pos="3240"/>
        </w:tabs>
        <w:ind w:left="3240" w:hanging="360"/>
      </w:pPr>
      <w:rPr>
        <w:rFonts w:ascii="Courier New" w:hAnsi="Courier New" w:hint="default"/>
      </w:rPr>
    </w:lvl>
    <w:lvl w:ilvl="5" w:tplc="AB2062C0" w:tentative="1">
      <w:start w:val="1"/>
      <w:numFmt w:val="bullet"/>
      <w:lvlText w:val=""/>
      <w:lvlJc w:val="left"/>
      <w:pPr>
        <w:tabs>
          <w:tab w:val="num" w:pos="3960"/>
        </w:tabs>
        <w:ind w:left="3960" w:hanging="360"/>
      </w:pPr>
      <w:rPr>
        <w:rFonts w:ascii="Wingdings" w:hAnsi="Wingdings" w:hint="default"/>
      </w:rPr>
    </w:lvl>
    <w:lvl w:ilvl="6" w:tplc="CD4A3778" w:tentative="1">
      <w:start w:val="1"/>
      <w:numFmt w:val="bullet"/>
      <w:lvlText w:val=""/>
      <w:lvlJc w:val="left"/>
      <w:pPr>
        <w:tabs>
          <w:tab w:val="num" w:pos="4680"/>
        </w:tabs>
        <w:ind w:left="4680" w:hanging="360"/>
      </w:pPr>
      <w:rPr>
        <w:rFonts w:ascii="Symbol" w:hAnsi="Symbol" w:hint="default"/>
      </w:rPr>
    </w:lvl>
    <w:lvl w:ilvl="7" w:tplc="54C0D85C" w:tentative="1">
      <w:start w:val="1"/>
      <w:numFmt w:val="bullet"/>
      <w:lvlText w:val="o"/>
      <w:lvlJc w:val="left"/>
      <w:pPr>
        <w:tabs>
          <w:tab w:val="num" w:pos="5400"/>
        </w:tabs>
        <w:ind w:left="5400" w:hanging="360"/>
      </w:pPr>
      <w:rPr>
        <w:rFonts w:ascii="Courier New" w:hAnsi="Courier New" w:hint="default"/>
      </w:rPr>
    </w:lvl>
    <w:lvl w:ilvl="8" w:tplc="DCB0F7E0"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1868CB78">
      <w:start w:val="1"/>
      <w:numFmt w:val="bullet"/>
      <w:lvlText w:val=""/>
      <w:lvlJc w:val="left"/>
      <w:pPr>
        <w:ind w:left="720" w:hanging="360"/>
      </w:pPr>
      <w:rPr>
        <w:rFonts w:ascii="Symbol" w:hAnsi="Symbol" w:hint="default"/>
      </w:rPr>
    </w:lvl>
    <w:lvl w:ilvl="1" w:tplc="3760DEFA" w:tentative="1">
      <w:start w:val="1"/>
      <w:numFmt w:val="bullet"/>
      <w:lvlText w:val="o"/>
      <w:lvlJc w:val="left"/>
      <w:pPr>
        <w:ind w:left="1440" w:hanging="360"/>
      </w:pPr>
      <w:rPr>
        <w:rFonts w:ascii="Courier New" w:hAnsi="Courier New" w:cs="Courier New" w:hint="default"/>
      </w:rPr>
    </w:lvl>
    <w:lvl w:ilvl="2" w:tplc="D6F28B78" w:tentative="1">
      <w:start w:val="1"/>
      <w:numFmt w:val="bullet"/>
      <w:lvlText w:val=""/>
      <w:lvlJc w:val="left"/>
      <w:pPr>
        <w:ind w:left="2160" w:hanging="360"/>
      </w:pPr>
      <w:rPr>
        <w:rFonts w:ascii="Wingdings" w:hAnsi="Wingdings" w:hint="default"/>
      </w:rPr>
    </w:lvl>
    <w:lvl w:ilvl="3" w:tplc="EB7813CC" w:tentative="1">
      <w:start w:val="1"/>
      <w:numFmt w:val="bullet"/>
      <w:lvlText w:val=""/>
      <w:lvlJc w:val="left"/>
      <w:pPr>
        <w:ind w:left="2880" w:hanging="360"/>
      </w:pPr>
      <w:rPr>
        <w:rFonts w:ascii="Symbol" w:hAnsi="Symbol" w:hint="default"/>
      </w:rPr>
    </w:lvl>
    <w:lvl w:ilvl="4" w:tplc="FBFCA228" w:tentative="1">
      <w:start w:val="1"/>
      <w:numFmt w:val="bullet"/>
      <w:lvlText w:val="o"/>
      <w:lvlJc w:val="left"/>
      <w:pPr>
        <w:ind w:left="3600" w:hanging="360"/>
      </w:pPr>
      <w:rPr>
        <w:rFonts w:ascii="Courier New" w:hAnsi="Courier New" w:cs="Courier New" w:hint="default"/>
      </w:rPr>
    </w:lvl>
    <w:lvl w:ilvl="5" w:tplc="5D26DC66" w:tentative="1">
      <w:start w:val="1"/>
      <w:numFmt w:val="bullet"/>
      <w:lvlText w:val=""/>
      <w:lvlJc w:val="left"/>
      <w:pPr>
        <w:ind w:left="4320" w:hanging="360"/>
      </w:pPr>
      <w:rPr>
        <w:rFonts w:ascii="Wingdings" w:hAnsi="Wingdings" w:hint="default"/>
      </w:rPr>
    </w:lvl>
    <w:lvl w:ilvl="6" w:tplc="D5220E6C" w:tentative="1">
      <w:start w:val="1"/>
      <w:numFmt w:val="bullet"/>
      <w:lvlText w:val=""/>
      <w:lvlJc w:val="left"/>
      <w:pPr>
        <w:ind w:left="5040" w:hanging="360"/>
      </w:pPr>
      <w:rPr>
        <w:rFonts w:ascii="Symbol" w:hAnsi="Symbol" w:hint="default"/>
      </w:rPr>
    </w:lvl>
    <w:lvl w:ilvl="7" w:tplc="830625A6" w:tentative="1">
      <w:start w:val="1"/>
      <w:numFmt w:val="bullet"/>
      <w:lvlText w:val="o"/>
      <w:lvlJc w:val="left"/>
      <w:pPr>
        <w:ind w:left="5760" w:hanging="360"/>
      </w:pPr>
      <w:rPr>
        <w:rFonts w:ascii="Courier New" w:hAnsi="Courier New" w:cs="Courier New" w:hint="default"/>
      </w:rPr>
    </w:lvl>
    <w:lvl w:ilvl="8" w:tplc="B0809544"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53F42750">
      <w:start w:val="1"/>
      <w:numFmt w:val="bullet"/>
      <w:lvlText w:val=""/>
      <w:lvlJc w:val="left"/>
      <w:pPr>
        <w:ind w:left="720" w:hanging="360"/>
      </w:pPr>
      <w:rPr>
        <w:rFonts w:ascii="Symbol" w:hAnsi="Symbol" w:hint="default"/>
      </w:rPr>
    </w:lvl>
    <w:lvl w:ilvl="1" w:tplc="A686157C" w:tentative="1">
      <w:start w:val="1"/>
      <w:numFmt w:val="bullet"/>
      <w:lvlText w:val="o"/>
      <w:lvlJc w:val="left"/>
      <w:pPr>
        <w:ind w:left="1440" w:hanging="360"/>
      </w:pPr>
      <w:rPr>
        <w:rFonts w:ascii="Courier New" w:hAnsi="Courier New" w:cs="Courier New" w:hint="default"/>
      </w:rPr>
    </w:lvl>
    <w:lvl w:ilvl="2" w:tplc="A6C0A678" w:tentative="1">
      <w:start w:val="1"/>
      <w:numFmt w:val="bullet"/>
      <w:lvlText w:val=""/>
      <w:lvlJc w:val="left"/>
      <w:pPr>
        <w:ind w:left="2160" w:hanging="360"/>
      </w:pPr>
      <w:rPr>
        <w:rFonts w:ascii="Wingdings" w:hAnsi="Wingdings" w:hint="default"/>
      </w:rPr>
    </w:lvl>
    <w:lvl w:ilvl="3" w:tplc="B66C064E" w:tentative="1">
      <w:start w:val="1"/>
      <w:numFmt w:val="bullet"/>
      <w:lvlText w:val=""/>
      <w:lvlJc w:val="left"/>
      <w:pPr>
        <w:ind w:left="2880" w:hanging="360"/>
      </w:pPr>
      <w:rPr>
        <w:rFonts w:ascii="Symbol" w:hAnsi="Symbol" w:hint="default"/>
      </w:rPr>
    </w:lvl>
    <w:lvl w:ilvl="4" w:tplc="49B62DA2" w:tentative="1">
      <w:start w:val="1"/>
      <w:numFmt w:val="bullet"/>
      <w:lvlText w:val="o"/>
      <w:lvlJc w:val="left"/>
      <w:pPr>
        <w:ind w:left="3600" w:hanging="360"/>
      </w:pPr>
      <w:rPr>
        <w:rFonts w:ascii="Courier New" w:hAnsi="Courier New" w:cs="Courier New" w:hint="default"/>
      </w:rPr>
    </w:lvl>
    <w:lvl w:ilvl="5" w:tplc="F6AE0214" w:tentative="1">
      <w:start w:val="1"/>
      <w:numFmt w:val="bullet"/>
      <w:lvlText w:val=""/>
      <w:lvlJc w:val="left"/>
      <w:pPr>
        <w:ind w:left="4320" w:hanging="360"/>
      </w:pPr>
      <w:rPr>
        <w:rFonts w:ascii="Wingdings" w:hAnsi="Wingdings" w:hint="default"/>
      </w:rPr>
    </w:lvl>
    <w:lvl w:ilvl="6" w:tplc="F9140308" w:tentative="1">
      <w:start w:val="1"/>
      <w:numFmt w:val="bullet"/>
      <w:lvlText w:val=""/>
      <w:lvlJc w:val="left"/>
      <w:pPr>
        <w:ind w:left="5040" w:hanging="360"/>
      </w:pPr>
      <w:rPr>
        <w:rFonts w:ascii="Symbol" w:hAnsi="Symbol" w:hint="default"/>
      </w:rPr>
    </w:lvl>
    <w:lvl w:ilvl="7" w:tplc="B62C4B7C" w:tentative="1">
      <w:start w:val="1"/>
      <w:numFmt w:val="bullet"/>
      <w:lvlText w:val="o"/>
      <w:lvlJc w:val="left"/>
      <w:pPr>
        <w:ind w:left="5760" w:hanging="360"/>
      </w:pPr>
      <w:rPr>
        <w:rFonts w:ascii="Courier New" w:hAnsi="Courier New" w:cs="Courier New" w:hint="default"/>
      </w:rPr>
    </w:lvl>
    <w:lvl w:ilvl="8" w:tplc="61B27AA0"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A1887638">
      <w:start w:val="1"/>
      <w:numFmt w:val="decimal"/>
      <w:lvlText w:val="%1."/>
      <w:lvlJc w:val="left"/>
      <w:pPr>
        <w:ind w:left="720" w:hanging="360"/>
      </w:pPr>
    </w:lvl>
    <w:lvl w:ilvl="1" w:tplc="A85C7B7A">
      <w:start w:val="1"/>
      <w:numFmt w:val="lowerLetter"/>
      <w:lvlText w:val="%2."/>
      <w:lvlJc w:val="left"/>
      <w:pPr>
        <w:ind w:left="1440" w:hanging="360"/>
      </w:pPr>
    </w:lvl>
    <w:lvl w:ilvl="2" w:tplc="81D09DF0">
      <w:start w:val="1"/>
      <w:numFmt w:val="lowerRoman"/>
      <w:lvlText w:val="%3."/>
      <w:lvlJc w:val="right"/>
      <w:pPr>
        <w:ind w:left="2160" w:hanging="180"/>
      </w:pPr>
    </w:lvl>
    <w:lvl w:ilvl="3" w:tplc="67A20D8A" w:tentative="1">
      <w:start w:val="1"/>
      <w:numFmt w:val="decimal"/>
      <w:lvlText w:val="%4."/>
      <w:lvlJc w:val="left"/>
      <w:pPr>
        <w:ind w:left="2880" w:hanging="360"/>
      </w:pPr>
    </w:lvl>
    <w:lvl w:ilvl="4" w:tplc="C40A47D2" w:tentative="1">
      <w:start w:val="1"/>
      <w:numFmt w:val="lowerLetter"/>
      <w:lvlText w:val="%5."/>
      <w:lvlJc w:val="left"/>
      <w:pPr>
        <w:ind w:left="3600" w:hanging="360"/>
      </w:pPr>
    </w:lvl>
    <w:lvl w:ilvl="5" w:tplc="94700372" w:tentative="1">
      <w:start w:val="1"/>
      <w:numFmt w:val="lowerRoman"/>
      <w:lvlText w:val="%6."/>
      <w:lvlJc w:val="right"/>
      <w:pPr>
        <w:ind w:left="4320" w:hanging="180"/>
      </w:pPr>
    </w:lvl>
    <w:lvl w:ilvl="6" w:tplc="803E68B6" w:tentative="1">
      <w:start w:val="1"/>
      <w:numFmt w:val="decimal"/>
      <w:lvlText w:val="%7."/>
      <w:lvlJc w:val="left"/>
      <w:pPr>
        <w:ind w:left="5040" w:hanging="360"/>
      </w:pPr>
    </w:lvl>
    <w:lvl w:ilvl="7" w:tplc="A2E6B88A" w:tentative="1">
      <w:start w:val="1"/>
      <w:numFmt w:val="lowerLetter"/>
      <w:lvlText w:val="%8."/>
      <w:lvlJc w:val="left"/>
      <w:pPr>
        <w:ind w:left="5760" w:hanging="360"/>
      </w:pPr>
    </w:lvl>
    <w:lvl w:ilvl="8" w:tplc="0344BE08"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ACACD39E">
      <w:start w:val="1"/>
      <w:numFmt w:val="lowerLetter"/>
      <w:lvlText w:val="(%1)"/>
      <w:lvlJc w:val="left"/>
      <w:pPr>
        <w:ind w:left="720" w:hanging="360"/>
      </w:pPr>
      <w:rPr>
        <w:rFonts w:hint="default"/>
      </w:rPr>
    </w:lvl>
    <w:lvl w:ilvl="1" w:tplc="F1D2C0F4" w:tentative="1">
      <w:start w:val="1"/>
      <w:numFmt w:val="lowerLetter"/>
      <w:lvlText w:val="%2."/>
      <w:lvlJc w:val="left"/>
      <w:pPr>
        <w:ind w:left="1440" w:hanging="360"/>
      </w:pPr>
    </w:lvl>
    <w:lvl w:ilvl="2" w:tplc="08CA8F58" w:tentative="1">
      <w:start w:val="1"/>
      <w:numFmt w:val="lowerRoman"/>
      <w:lvlText w:val="%3."/>
      <w:lvlJc w:val="right"/>
      <w:pPr>
        <w:ind w:left="2160" w:hanging="180"/>
      </w:pPr>
    </w:lvl>
    <w:lvl w:ilvl="3" w:tplc="8F64877A" w:tentative="1">
      <w:start w:val="1"/>
      <w:numFmt w:val="decimal"/>
      <w:lvlText w:val="%4."/>
      <w:lvlJc w:val="left"/>
      <w:pPr>
        <w:ind w:left="2880" w:hanging="360"/>
      </w:pPr>
    </w:lvl>
    <w:lvl w:ilvl="4" w:tplc="EE0CEA38" w:tentative="1">
      <w:start w:val="1"/>
      <w:numFmt w:val="lowerLetter"/>
      <w:lvlText w:val="%5."/>
      <w:lvlJc w:val="left"/>
      <w:pPr>
        <w:ind w:left="3600" w:hanging="360"/>
      </w:pPr>
    </w:lvl>
    <w:lvl w:ilvl="5" w:tplc="217AA3EC" w:tentative="1">
      <w:start w:val="1"/>
      <w:numFmt w:val="lowerRoman"/>
      <w:lvlText w:val="%6."/>
      <w:lvlJc w:val="right"/>
      <w:pPr>
        <w:ind w:left="4320" w:hanging="180"/>
      </w:pPr>
    </w:lvl>
    <w:lvl w:ilvl="6" w:tplc="3A5C61A2" w:tentative="1">
      <w:start w:val="1"/>
      <w:numFmt w:val="decimal"/>
      <w:lvlText w:val="%7."/>
      <w:lvlJc w:val="left"/>
      <w:pPr>
        <w:ind w:left="5040" w:hanging="360"/>
      </w:pPr>
    </w:lvl>
    <w:lvl w:ilvl="7" w:tplc="21B8D32E" w:tentative="1">
      <w:start w:val="1"/>
      <w:numFmt w:val="lowerLetter"/>
      <w:lvlText w:val="%8."/>
      <w:lvlJc w:val="left"/>
      <w:pPr>
        <w:ind w:left="5760" w:hanging="360"/>
      </w:pPr>
    </w:lvl>
    <w:lvl w:ilvl="8" w:tplc="3670F540"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0E0C3E3C">
      <w:start w:val="1"/>
      <w:numFmt w:val="bullet"/>
      <w:lvlText w:val=""/>
      <w:lvlJc w:val="left"/>
      <w:pPr>
        <w:ind w:left="720" w:hanging="360"/>
      </w:pPr>
      <w:rPr>
        <w:rFonts w:ascii="Symbol" w:hAnsi="Symbol" w:hint="default"/>
      </w:rPr>
    </w:lvl>
    <w:lvl w:ilvl="1" w:tplc="D0CC9E0C" w:tentative="1">
      <w:start w:val="1"/>
      <w:numFmt w:val="bullet"/>
      <w:lvlText w:val="o"/>
      <w:lvlJc w:val="left"/>
      <w:pPr>
        <w:ind w:left="1440" w:hanging="360"/>
      </w:pPr>
      <w:rPr>
        <w:rFonts w:ascii="Courier New" w:hAnsi="Courier New" w:cs="Courier New" w:hint="default"/>
      </w:rPr>
    </w:lvl>
    <w:lvl w:ilvl="2" w:tplc="A3E0665C" w:tentative="1">
      <w:start w:val="1"/>
      <w:numFmt w:val="bullet"/>
      <w:lvlText w:val=""/>
      <w:lvlJc w:val="left"/>
      <w:pPr>
        <w:ind w:left="2160" w:hanging="360"/>
      </w:pPr>
      <w:rPr>
        <w:rFonts w:ascii="Wingdings" w:hAnsi="Wingdings" w:hint="default"/>
      </w:rPr>
    </w:lvl>
    <w:lvl w:ilvl="3" w:tplc="308CDBA8" w:tentative="1">
      <w:start w:val="1"/>
      <w:numFmt w:val="bullet"/>
      <w:lvlText w:val=""/>
      <w:lvlJc w:val="left"/>
      <w:pPr>
        <w:ind w:left="2880" w:hanging="360"/>
      </w:pPr>
      <w:rPr>
        <w:rFonts w:ascii="Symbol" w:hAnsi="Symbol" w:hint="default"/>
      </w:rPr>
    </w:lvl>
    <w:lvl w:ilvl="4" w:tplc="7AB638AC" w:tentative="1">
      <w:start w:val="1"/>
      <w:numFmt w:val="bullet"/>
      <w:lvlText w:val="o"/>
      <w:lvlJc w:val="left"/>
      <w:pPr>
        <w:ind w:left="3600" w:hanging="360"/>
      </w:pPr>
      <w:rPr>
        <w:rFonts w:ascii="Courier New" w:hAnsi="Courier New" w:cs="Courier New" w:hint="default"/>
      </w:rPr>
    </w:lvl>
    <w:lvl w:ilvl="5" w:tplc="673A8E1C" w:tentative="1">
      <w:start w:val="1"/>
      <w:numFmt w:val="bullet"/>
      <w:lvlText w:val=""/>
      <w:lvlJc w:val="left"/>
      <w:pPr>
        <w:ind w:left="4320" w:hanging="360"/>
      </w:pPr>
      <w:rPr>
        <w:rFonts w:ascii="Wingdings" w:hAnsi="Wingdings" w:hint="default"/>
      </w:rPr>
    </w:lvl>
    <w:lvl w:ilvl="6" w:tplc="314450EE" w:tentative="1">
      <w:start w:val="1"/>
      <w:numFmt w:val="bullet"/>
      <w:lvlText w:val=""/>
      <w:lvlJc w:val="left"/>
      <w:pPr>
        <w:ind w:left="5040" w:hanging="360"/>
      </w:pPr>
      <w:rPr>
        <w:rFonts w:ascii="Symbol" w:hAnsi="Symbol" w:hint="default"/>
      </w:rPr>
    </w:lvl>
    <w:lvl w:ilvl="7" w:tplc="2AF66B9C" w:tentative="1">
      <w:start w:val="1"/>
      <w:numFmt w:val="bullet"/>
      <w:lvlText w:val="o"/>
      <w:lvlJc w:val="left"/>
      <w:pPr>
        <w:ind w:left="5760" w:hanging="360"/>
      </w:pPr>
      <w:rPr>
        <w:rFonts w:ascii="Courier New" w:hAnsi="Courier New" w:cs="Courier New" w:hint="default"/>
      </w:rPr>
    </w:lvl>
    <w:lvl w:ilvl="8" w:tplc="965CB014"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3D647DB8">
      <w:start w:val="1"/>
      <w:numFmt w:val="decimal"/>
      <w:lvlText w:val="%1."/>
      <w:lvlJc w:val="left"/>
      <w:pPr>
        <w:ind w:left="720" w:hanging="360"/>
      </w:pPr>
    </w:lvl>
    <w:lvl w:ilvl="1" w:tplc="8D7C79EA" w:tentative="1">
      <w:start w:val="1"/>
      <w:numFmt w:val="lowerLetter"/>
      <w:lvlText w:val="%2."/>
      <w:lvlJc w:val="left"/>
      <w:pPr>
        <w:ind w:left="1440" w:hanging="360"/>
      </w:pPr>
    </w:lvl>
    <w:lvl w:ilvl="2" w:tplc="870445E8" w:tentative="1">
      <w:start w:val="1"/>
      <w:numFmt w:val="lowerRoman"/>
      <w:lvlText w:val="%3."/>
      <w:lvlJc w:val="right"/>
      <w:pPr>
        <w:ind w:left="2160" w:hanging="180"/>
      </w:pPr>
    </w:lvl>
    <w:lvl w:ilvl="3" w:tplc="39C80D5E" w:tentative="1">
      <w:start w:val="1"/>
      <w:numFmt w:val="decimal"/>
      <w:lvlText w:val="%4."/>
      <w:lvlJc w:val="left"/>
      <w:pPr>
        <w:ind w:left="2880" w:hanging="360"/>
      </w:pPr>
    </w:lvl>
    <w:lvl w:ilvl="4" w:tplc="513E30EC" w:tentative="1">
      <w:start w:val="1"/>
      <w:numFmt w:val="lowerLetter"/>
      <w:lvlText w:val="%5."/>
      <w:lvlJc w:val="left"/>
      <w:pPr>
        <w:ind w:left="3600" w:hanging="360"/>
      </w:pPr>
    </w:lvl>
    <w:lvl w:ilvl="5" w:tplc="57A6CE76" w:tentative="1">
      <w:start w:val="1"/>
      <w:numFmt w:val="lowerRoman"/>
      <w:lvlText w:val="%6."/>
      <w:lvlJc w:val="right"/>
      <w:pPr>
        <w:ind w:left="4320" w:hanging="180"/>
      </w:pPr>
    </w:lvl>
    <w:lvl w:ilvl="6" w:tplc="064499FA" w:tentative="1">
      <w:start w:val="1"/>
      <w:numFmt w:val="decimal"/>
      <w:lvlText w:val="%7."/>
      <w:lvlJc w:val="left"/>
      <w:pPr>
        <w:ind w:left="5040" w:hanging="360"/>
      </w:pPr>
    </w:lvl>
    <w:lvl w:ilvl="7" w:tplc="703AD766" w:tentative="1">
      <w:start w:val="1"/>
      <w:numFmt w:val="lowerLetter"/>
      <w:lvlText w:val="%8."/>
      <w:lvlJc w:val="left"/>
      <w:pPr>
        <w:ind w:left="5760" w:hanging="360"/>
      </w:pPr>
    </w:lvl>
    <w:lvl w:ilvl="8" w:tplc="FCA01B5E"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1A364C"/>
    <w:multiLevelType w:val="hybridMultilevel"/>
    <w:tmpl w:val="8EA8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CD833F0"/>
    <w:multiLevelType w:val="hybridMultilevel"/>
    <w:tmpl w:val="8B64103E"/>
    <w:lvl w:ilvl="0" w:tplc="F8B86CC0">
      <w:start w:val="1"/>
      <w:numFmt w:val="bullet"/>
      <w:lvlText w:val=""/>
      <w:lvlJc w:val="left"/>
      <w:pPr>
        <w:ind w:left="720" w:hanging="360"/>
      </w:pPr>
      <w:rPr>
        <w:rFonts w:ascii="Symbol" w:hAnsi="Symbol" w:hint="default"/>
      </w:rPr>
    </w:lvl>
    <w:lvl w:ilvl="1" w:tplc="7B7E2912" w:tentative="1">
      <w:start w:val="1"/>
      <w:numFmt w:val="bullet"/>
      <w:lvlText w:val="o"/>
      <w:lvlJc w:val="left"/>
      <w:pPr>
        <w:ind w:left="1440" w:hanging="360"/>
      </w:pPr>
      <w:rPr>
        <w:rFonts w:ascii="Courier New" w:hAnsi="Courier New" w:cs="Courier New" w:hint="default"/>
      </w:rPr>
    </w:lvl>
    <w:lvl w:ilvl="2" w:tplc="0622C3F0" w:tentative="1">
      <w:start w:val="1"/>
      <w:numFmt w:val="bullet"/>
      <w:lvlText w:val=""/>
      <w:lvlJc w:val="left"/>
      <w:pPr>
        <w:ind w:left="2160" w:hanging="360"/>
      </w:pPr>
      <w:rPr>
        <w:rFonts w:ascii="Wingdings" w:hAnsi="Wingdings" w:hint="default"/>
      </w:rPr>
    </w:lvl>
    <w:lvl w:ilvl="3" w:tplc="57561532" w:tentative="1">
      <w:start w:val="1"/>
      <w:numFmt w:val="bullet"/>
      <w:lvlText w:val=""/>
      <w:lvlJc w:val="left"/>
      <w:pPr>
        <w:ind w:left="2880" w:hanging="360"/>
      </w:pPr>
      <w:rPr>
        <w:rFonts w:ascii="Symbol" w:hAnsi="Symbol" w:hint="default"/>
      </w:rPr>
    </w:lvl>
    <w:lvl w:ilvl="4" w:tplc="8A7C39FE" w:tentative="1">
      <w:start w:val="1"/>
      <w:numFmt w:val="bullet"/>
      <w:lvlText w:val="o"/>
      <w:lvlJc w:val="left"/>
      <w:pPr>
        <w:ind w:left="3600" w:hanging="360"/>
      </w:pPr>
      <w:rPr>
        <w:rFonts w:ascii="Courier New" w:hAnsi="Courier New" w:cs="Courier New" w:hint="default"/>
      </w:rPr>
    </w:lvl>
    <w:lvl w:ilvl="5" w:tplc="3724D990" w:tentative="1">
      <w:start w:val="1"/>
      <w:numFmt w:val="bullet"/>
      <w:lvlText w:val=""/>
      <w:lvlJc w:val="left"/>
      <w:pPr>
        <w:ind w:left="4320" w:hanging="360"/>
      </w:pPr>
      <w:rPr>
        <w:rFonts w:ascii="Wingdings" w:hAnsi="Wingdings" w:hint="default"/>
      </w:rPr>
    </w:lvl>
    <w:lvl w:ilvl="6" w:tplc="07942D02" w:tentative="1">
      <w:start w:val="1"/>
      <w:numFmt w:val="bullet"/>
      <w:lvlText w:val=""/>
      <w:lvlJc w:val="left"/>
      <w:pPr>
        <w:ind w:left="5040" w:hanging="360"/>
      </w:pPr>
      <w:rPr>
        <w:rFonts w:ascii="Symbol" w:hAnsi="Symbol" w:hint="default"/>
      </w:rPr>
    </w:lvl>
    <w:lvl w:ilvl="7" w:tplc="FA147020" w:tentative="1">
      <w:start w:val="1"/>
      <w:numFmt w:val="bullet"/>
      <w:lvlText w:val="o"/>
      <w:lvlJc w:val="left"/>
      <w:pPr>
        <w:ind w:left="5760" w:hanging="360"/>
      </w:pPr>
      <w:rPr>
        <w:rFonts w:ascii="Courier New" w:hAnsi="Courier New" w:cs="Courier New" w:hint="default"/>
      </w:rPr>
    </w:lvl>
    <w:lvl w:ilvl="8" w:tplc="F13292E6" w:tentative="1">
      <w:start w:val="1"/>
      <w:numFmt w:val="bullet"/>
      <w:lvlText w:val=""/>
      <w:lvlJc w:val="left"/>
      <w:pPr>
        <w:ind w:left="6480" w:hanging="360"/>
      </w:pPr>
      <w:rPr>
        <w:rFonts w:ascii="Wingdings" w:hAnsi="Wingdings" w:hint="default"/>
      </w:rPr>
    </w:lvl>
  </w:abstractNum>
  <w:abstractNum w:abstractNumId="83"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0"/>
  </w:num>
  <w:num w:numId="4" w16cid:durableId="1852841000">
    <w:abstractNumId w:val="75"/>
  </w:num>
  <w:num w:numId="5" w16cid:durableId="1908607049">
    <w:abstractNumId w:val="38"/>
  </w:num>
  <w:num w:numId="6" w16cid:durableId="327759219">
    <w:abstractNumId w:val="52"/>
  </w:num>
  <w:num w:numId="7" w16cid:durableId="1255818995">
    <w:abstractNumId w:val="29"/>
  </w:num>
  <w:num w:numId="8" w16cid:durableId="772433088">
    <w:abstractNumId w:val="79"/>
  </w:num>
  <w:num w:numId="9" w16cid:durableId="1529637686">
    <w:abstractNumId w:val="57"/>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50"/>
  </w:num>
  <w:num w:numId="15" w16cid:durableId="1453017939">
    <w:abstractNumId w:val="32"/>
  </w:num>
  <w:num w:numId="16" w16cid:durableId="1942685837">
    <w:abstractNumId w:val="81"/>
  </w:num>
  <w:num w:numId="17" w16cid:durableId="960766278">
    <w:abstractNumId w:val="78"/>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4"/>
  </w:num>
  <w:num w:numId="29" w16cid:durableId="1498232281">
    <w:abstractNumId w:val="76"/>
  </w:num>
  <w:num w:numId="30" w16cid:durableId="381831937">
    <w:abstractNumId w:val="58"/>
  </w:num>
  <w:num w:numId="31" w16cid:durableId="743333163">
    <w:abstractNumId w:val="37"/>
  </w:num>
  <w:num w:numId="32" w16cid:durableId="2064404774">
    <w:abstractNumId w:val="30"/>
  </w:num>
  <w:num w:numId="33" w16cid:durableId="1628243594">
    <w:abstractNumId w:val="64"/>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3"/>
  </w:num>
  <w:num w:numId="41" w16cid:durableId="1499882842">
    <w:abstractNumId w:val="15"/>
  </w:num>
  <w:num w:numId="42" w16cid:durableId="1732345298">
    <w:abstractNumId w:val="72"/>
  </w:num>
  <w:num w:numId="43" w16cid:durableId="1047266777">
    <w:abstractNumId w:val="59"/>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6"/>
  </w:num>
  <w:num w:numId="49" w16cid:durableId="1747801651">
    <w:abstractNumId w:val="63"/>
  </w:num>
  <w:num w:numId="50" w16cid:durableId="458305252">
    <w:abstractNumId w:val="16"/>
  </w:num>
  <w:num w:numId="51" w16cid:durableId="643319204">
    <w:abstractNumId w:val="11"/>
  </w:num>
  <w:num w:numId="52" w16cid:durableId="1749764868">
    <w:abstractNumId w:val="45"/>
  </w:num>
  <w:num w:numId="53" w16cid:durableId="806893564">
    <w:abstractNumId w:val="0"/>
  </w:num>
  <w:num w:numId="54" w16cid:durableId="24988942">
    <w:abstractNumId w:val="61"/>
  </w:num>
  <w:num w:numId="55" w16cid:durableId="1785004869">
    <w:abstractNumId w:val="51"/>
  </w:num>
  <w:num w:numId="56" w16cid:durableId="353045028">
    <w:abstractNumId w:val="6"/>
  </w:num>
  <w:num w:numId="57" w16cid:durableId="714352108">
    <w:abstractNumId w:val="65"/>
  </w:num>
  <w:num w:numId="58" w16cid:durableId="1977756303">
    <w:abstractNumId w:val="5"/>
  </w:num>
  <w:num w:numId="59" w16cid:durableId="1919509739">
    <w:abstractNumId w:val="33"/>
  </w:num>
  <w:num w:numId="60" w16cid:durableId="1248805261">
    <w:abstractNumId w:val="71"/>
  </w:num>
  <w:num w:numId="61" w16cid:durableId="73864222">
    <w:abstractNumId w:val="44"/>
  </w:num>
  <w:num w:numId="62" w16cid:durableId="2010251884">
    <w:abstractNumId w:val="53"/>
  </w:num>
  <w:num w:numId="63" w16cid:durableId="182524732">
    <w:abstractNumId w:val="22"/>
  </w:num>
  <w:num w:numId="64" w16cid:durableId="1552838183">
    <w:abstractNumId w:val="48"/>
  </w:num>
  <w:num w:numId="65" w16cid:durableId="247158628">
    <w:abstractNumId w:val="73"/>
  </w:num>
  <w:num w:numId="66" w16cid:durableId="1679697964">
    <w:abstractNumId w:val="68"/>
  </w:num>
  <w:num w:numId="67" w16cid:durableId="1325015453">
    <w:abstractNumId w:val="74"/>
  </w:num>
  <w:num w:numId="68" w16cid:durableId="1372222424">
    <w:abstractNumId w:val="82"/>
  </w:num>
  <w:num w:numId="69" w16cid:durableId="148055904">
    <w:abstractNumId w:val="67"/>
  </w:num>
  <w:num w:numId="70" w16cid:durableId="2088266851">
    <w:abstractNumId w:val="55"/>
  </w:num>
  <w:num w:numId="71" w16cid:durableId="1643458098">
    <w:abstractNumId w:val="2"/>
  </w:num>
  <w:num w:numId="72" w16cid:durableId="264652647">
    <w:abstractNumId w:val="18"/>
  </w:num>
  <w:num w:numId="73" w16cid:durableId="1407846398">
    <w:abstractNumId w:val="46"/>
  </w:num>
  <w:num w:numId="74" w16cid:durableId="1898205329">
    <w:abstractNumId w:val="1"/>
  </w:num>
  <w:num w:numId="75" w16cid:durableId="645820229">
    <w:abstractNumId w:val="69"/>
  </w:num>
  <w:num w:numId="76" w16cid:durableId="515576437">
    <w:abstractNumId w:val="41"/>
  </w:num>
  <w:num w:numId="77" w16cid:durableId="1797673330">
    <w:abstractNumId w:val="49"/>
  </w:num>
  <w:num w:numId="78" w16cid:durableId="1973635800">
    <w:abstractNumId w:val="13"/>
  </w:num>
  <w:num w:numId="79" w16cid:durableId="2081899477">
    <w:abstractNumId w:val="77"/>
  </w:num>
  <w:num w:numId="80" w16cid:durableId="729033682">
    <w:abstractNumId w:val="47"/>
  </w:num>
  <w:num w:numId="81" w16cid:durableId="384522491">
    <w:abstractNumId w:val="70"/>
  </w:num>
  <w:num w:numId="82" w16cid:durableId="1680498267">
    <w:abstractNumId w:val="28"/>
  </w:num>
  <w:num w:numId="83" w16cid:durableId="747847657">
    <w:abstractNumId w:val="80"/>
  </w:num>
  <w:num w:numId="84" w16cid:durableId="130052398">
    <w:abstractNumId w:val="4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4B5C"/>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4AB7"/>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9692A"/>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1DE2"/>
    <w:rsid w:val="00202F13"/>
    <w:rsid w:val="00203EA9"/>
    <w:rsid w:val="00204EDC"/>
    <w:rsid w:val="00205250"/>
    <w:rsid w:val="00205E4B"/>
    <w:rsid w:val="00205F74"/>
    <w:rsid w:val="0020685B"/>
    <w:rsid w:val="00211AC1"/>
    <w:rsid w:val="00211AF6"/>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55B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2FD"/>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67CD6"/>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5A7"/>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100C"/>
    <w:rsid w:val="004E2BDC"/>
    <w:rsid w:val="004E2E3A"/>
    <w:rsid w:val="004E3028"/>
    <w:rsid w:val="004E35D4"/>
    <w:rsid w:val="004E4DC6"/>
    <w:rsid w:val="004E5370"/>
    <w:rsid w:val="004E5F07"/>
    <w:rsid w:val="004E67F1"/>
    <w:rsid w:val="004E7A69"/>
    <w:rsid w:val="004F0662"/>
    <w:rsid w:val="004F0779"/>
    <w:rsid w:val="004F0C76"/>
    <w:rsid w:val="004F26FE"/>
    <w:rsid w:val="004F4606"/>
    <w:rsid w:val="004F4C60"/>
    <w:rsid w:val="004F578A"/>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6BE3"/>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8A7"/>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5B2"/>
    <w:rsid w:val="00606746"/>
    <w:rsid w:val="00606AD6"/>
    <w:rsid w:val="0060737B"/>
    <w:rsid w:val="00607EA8"/>
    <w:rsid w:val="006105AB"/>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0E4D"/>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59C7"/>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662"/>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473D"/>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630"/>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1975"/>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6FE7"/>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0402"/>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4A28"/>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34B"/>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C79AB"/>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5D7A"/>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753"/>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3DC3"/>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422"/>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0DAB"/>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801"/>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A709B743-42D5-4F2B-81B0-EC501A96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3</Pages>
  <Words>4132</Words>
  <Characters>24713</Characters>
  <Application>Microsoft Office Word</Application>
  <DocSecurity>0</DocSecurity>
  <Lines>686</Lines>
  <Paragraphs>272</Paragraphs>
  <ScaleCrop>false</ScaleCrop>
  <HeadingPairs>
    <vt:vector size="2" baseType="variant">
      <vt:variant>
        <vt:lpstr>Title</vt:lpstr>
      </vt:variant>
      <vt:variant>
        <vt:i4>1</vt:i4>
      </vt:variant>
    </vt:vector>
  </HeadingPairs>
  <TitlesOfParts>
    <vt:vector size="1" baseType="lpstr">
      <vt:lpstr>2025-26 Cape Cod Regional Vocational Technical School IMR Report</vt:lpstr>
    </vt:vector>
  </TitlesOfParts>
  <Company/>
  <LinksUpToDate>false</LinksUpToDate>
  <CharactersWithSpaces>28573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Cape Cod Regional Vocational Technical School IMR Report</dc:title>
  <dc:creator>DESE</dc:creator>
  <cp:lastModifiedBy>Zou, Dong (EOE)</cp:lastModifiedBy>
  <cp:revision>10</cp:revision>
  <cp:lastPrinted>2025-12-17T20:15:00Z</cp:lastPrinted>
  <dcterms:created xsi:type="dcterms:W3CDTF">2026-03-27T16:59:00Z</dcterms:created>
  <dcterms:modified xsi:type="dcterms:W3CDTF">2026-04-07T00:17:00Z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