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8E7E696" w:rsidR="00347D9A" w:rsidRPr="00232808" w:rsidRDefault="000376AF" w:rsidP="00E63E9C">
      <w:pPr>
        <w:rPr>
          <w:rFonts w:ascii="Arial" w:hAnsi="Arial" w:cs="Arial"/>
          <w:sz w:val="22"/>
          <w:szCs w:val="22"/>
        </w:rPr>
      </w:pPr>
      <w:r>
        <w:rPr>
          <w:noProof/>
        </w:rPr>
        <w:drawing>
          <wp:inline distT="0" distB="0" distL="0" distR="0" wp14:anchorId="1893922F" wp14:editId="76A207D0">
            <wp:extent cx="2447290" cy="169672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290" cy="169672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20418AC3" w14:textId="6095BF4A" w:rsidR="00126547" w:rsidRPr="002431AF" w:rsidRDefault="00126547" w:rsidP="00347D9A">
      <w:pPr>
        <w:jc w:val="center"/>
        <w:rPr>
          <w:rFonts w:ascii="Arial" w:hAnsi="Arial" w:cs="Arial"/>
          <w:b/>
          <w:sz w:val="28"/>
          <w:szCs w:val="28"/>
        </w:rPr>
      </w:pPr>
      <w:bookmarkStart w:id="0" w:name="rptName"/>
      <w:r w:rsidRPr="002431AF">
        <w:rPr>
          <w:rFonts w:ascii="Arial" w:hAnsi="Arial" w:cs="Arial"/>
          <w:b/>
          <w:sz w:val="28"/>
          <w:szCs w:val="28"/>
        </w:rPr>
        <w:t>McCann Technical School</w:t>
      </w:r>
    </w:p>
    <w:p w14:paraId="009F91F6" w14:textId="41294209" w:rsidR="00347D9A" w:rsidRPr="002431AF" w:rsidRDefault="00331295" w:rsidP="00347D9A">
      <w:pPr>
        <w:jc w:val="center"/>
        <w:rPr>
          <w:rFonts w:ascii="Arial" w:hAnsi="Arial" w:cs="Arial"/>
          <w:b/>
          <w:sz w:val="28"/>
          <w:szCs w:val="28"/>
        </w:rPr>
      </w:pPr>
      <w:r w:rsidRPr="002431AF">
        <w:rPr>
          <w:rFonts w:ascii="Arial" w:hAnsi="Arial" w:cs="Arial"/>
          <w:b/>
          <w:sz w:val="28"/>
          <w:szCs w:val="28"/>
        </w:rPr>
        <w:t xml:space="preserve">Northern Berkshire </w:t>
      </w:r>
      <w:bookmarkEnd w:id="0"/>
      <w:r w:rsidR="00126547" w:rsidRPr="002431AF">
        <w:rPr>
          <w:rFonts w:ascii="Arial" w:hAnsi="Arial" w:cs="Arial"/>
          <w:b/>
          <w:sz w:val="28"/>
          <w:szCs w:val="28"/>
        </w:rPr>
        <w:t>Vocational Regional School District</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331295" w:rsidP="009B4768">
      <w:pPr>
        <w:pStyle w:val="Heading1"/>
      </w:pPr>
      <w:bookmarkStart w:id="1" w:name="_Toc233279375"/>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3ED854F0" w14:textId="2C54F773" w:rsidR="00347D9A" w:rsidRPr="00D66030" w:rsidRDefault="00331295" w:rsidP="002431AF">
      <w:pPr>
        <w:jc w:val="center"/>
        <w:rPr>
          <w:rFonts w:ascii="Arial" w:hAnsi="Arial" w:cs="Arial"/>
          <w:b/>
          <w:i/>
          <w:sz w:val="28"/>
          <w:szCs w:val="28"/>
        </w:rPr>
      </w:pPr>
      <w:r w:rsidRPr="00D66030">
        <w:rPr>
          <w:rFonts w:ascii="Arial" w:hAnsi="Arial" w:cs="Arial"/>
          <w:b/>
          <w:sz w:val="28"/>
          <w:szCs w:val="28"/>
        </w:rPr>
        <w:t>Office of Public School Monitoring</w:t>
      </w:r>
    </w:p>
    <w:p w14:paraId="0C3F62BE" w14:textId="77777777" w:rsidR="00347D9A" w:rsidRPr="00D66030" w:rsidRDefault="00331295" w:rsidP="00347D9A">
      <w:pPr>
        <w:jc w:val="center"/>
        <w:rPr>
          <w:rFonts w:ascii="Arial" w:hAnsi="Arial" w:cs="Arial"/>
          <w:b/>
          <w:sz w:val="28"/>
          <w:szCs w:val="28"/>
        </w:rPr>
      </w:pPr>
      <w:r w:rsidRPr="00D66030">
        <w:rPr>
          <w:rFonts w:ascii="Arial" w:hAnsi="Arial" w:cs="Arial"/>
          <w:b/>
          <w:sz w:val="28"/>
          <w:szCs w:val="28"/>
        </w:rPr>
        <w:t xml:space="preserve">For </w:t>
      </w:r>
      <w:bookmarkStart w:id="2" w:name="CrGroup1"/>
      <w:r w:rsidRPr="00D66030">
        <w:rPr>
          <w:rFonts w:ascii="Arial" w:hAnsi="Arial" w:cs="Arial"/>
          <w:b/>
          <w:sz w:val="28"/>
          <w:szCs w:val="28"/>
        </w:rPr>
        <w:t>Group A</w:t>
      </w:r>
      <w:bookmarkEnd w:id="2"/>
      <w:r w:rsidRPr="00D66030">
        <w:rPr>
          <w:rFonts w:ascii="Arial" w:hAnsi="Arial" w:cs="Arial"/>
          <w:b/>
          <w:sz w:val="28"/>
          <w:szCs w:val="28"/>
        </w:rPr>
        <w:t xml:space="preserve"> Universal Standards</w:t>
      </w:r>
    </w:p>
    <w:p w14:paraId="76BBC78C" w14:textId="77777777" w:rsidR="00347D9A" w:rsidRPr="00D66030" w:rsidRDefault="00347D9A" w:rsidP="00347D9A">
      <w:pPr>
        <w:jc w:val="center"/>
        <w:rPr>
          <w:rFonts w:ascii="Arial" w:hAnsi="Arial" w:cs="Arial"/>
          <w:b/>
          <w:sz w:val="28"/>
          <w:szCs w:val="28"/>
        </w:rPr>
      </w:pPr>
    </w:p>
    <w:p w14:paraId="1CE32C5D" w14:textId="77777777" w:rsidR="00347D9A" w:rsidRPr="00D66030" w:rsidRDefault="00347D9A" w:rsidP="00347D9A">
      <w:pPr>
        <w:jc w:val="center"/>
        <w:rPr>
          <w:rFonts w:ascii="Arial" w:hAnsi="Arial" w:cs="Arial"/>
          <w:b/>
          <w:sz w:val="28"/>
          <w:szCs w:val="28"/>
        </w:rPr>
      </w:pPr>
    </w:p>
    <w:p w14:paraId="5229B1D8" w14:textId="7E7019FE" w:rsidR="00347D9A" w:rsidRPr="00D66030" w:rsidRDefault="00331295" w:rsidP="00347D9A">
      <w:pPr>
        <w:jc w:val="center"/>
        <w:rPr>
          <w:rFonts w:ascii="Arial" w:hAnsi="Arial" w:cs="Arial"/>
          <w:b/>
          <w:sz w:val="28"/>
          <w:szCs w:val="28"/>
        </w:rPr>
      </w:pPr>
      <w:r w:rsidRPr="00D66030">
        <w:rPr>
          <w:rFonts w:ascii="Arial" w:hAnsi="Arial" w:cs="Arial"/>
          <w:b/>
          <w:sz w:val="28"/>
          <w:szCs w:val="28"/>
        </w:rPr>
        <w:t xml:space="preserve">Dates of Onsite Visit: </w:t>
      </w:r>
      <w:bookmarkStart w:id="3" w:name="onsiteVisitDate"/>
      <w:r w:rsidRPr="00D66030">
        <w:rPr>
          <w:rFonts w:ascii="Arial" w:hAnsi="Arial" w:cs="Arial"/>
          <w:b/>
          <w:sz w:val="28"/>
          <w:szCs w:val="28"/>
        </w:rPr>
        <w:t xml:space="preserve">May </w:t>
      </w:r>
      <w:r w:rsidR="00EA7FC8" w:rsidRPr="00D66030">
        <w:rPr>
          <w:rFonts w:ascii="Arial" w:hAnsi="Arial" w:cs="Arial"/>
          <w:b/>
          <w:sz w:val="28"/>
          <w:szCs w:val="28"/>
        </w:rPr>
        <w:t>11-14</w:t>
      </w:r>
      <w:r w:rsidRPr="00D66030">
        <w:rPr>
          <w:rFonts w:ascii="Arial" w:hAnsi="Arial" w:cs="Arial"/>
          <w:b/>
          <w:sz w:val="28"/>
          <w:szCs w:val="28"/>
        </w:rPr>
        <w:t>, 202</w:t>
      </w:r>
      <w:bookmarkEnd w:id="3"/>
      <w:r w:rsidR="00EA7FC8" w:rsidRPr="00D66030">
        <w:rPr>
          <w:rFonts w:ascii="Arial" w:hAnsi="Arial" w:cs="Arial"/>
          <w:b/>
          <w:sz w:val="28"/>
          <w:szCs w:val="28"/>
        </w:rPr>
        <w:t>6</w:t>
      </w:r>
    </w:p>
    <w:p w14:paraId="674C43F4" w14:textId="3AB4B7F0" w:rsidR="00126547" w:rsidRPr="00D66030" w:rsidRDefault="00331295" w:rsidP="0B786A70">
      <w:pPr>
        <w:jc w:val="center"/>
        <w:rPr>
          <w:rFonts w:ascii="Arial" w:hAnsi="Arial" w:cs="Arial"/>
          <w:b/>
          <w:bCs/>
          <w:sz w:val="28"/>
          <w:szCs w:val="28"/>
        </w:rPr>
      </w:pPr>
      <w:r w:rsidRPr="00D66030">
        <w:rPr>
          <w:rFonts w:ascii="Arial" w:hAnsi="Arial" w:cs="Arial"/>
          <w:b/>
          <w:bCs/>
          <w:sz w:val="28"/>
          <w:szCs w:val="28"/>
        </w:rPr>
        <w:t xml:space="preserve">Date of Report: </w:t>
      </w:r>
      <w:r w:rsidR="004564B2" w:rsidRPr="00D66030">
        <w:rPr>
          <w:rFonts w:ascii="Arial" w:hAnsi="Arial" w:cs="Arial"/>
          <w:b/>
          <w:bCs/>
          <w:sz w:val="28"/>
          <w:szCs w:val="28"/>
        </w:rPr>
        <w:t xml:space="preserve">June </w:t>
      </w:r>
      <w:r w:rsidR="59F161C7" w:rsidRPr="00D66030">
        <w:rPr>
          <w:rFonts w:ascii="Arial" w:hAnsi="Arial" w:cs="Arial"/>
          <w:b/>
          <w:bCs/>
          <w:sz w:val="28"/>
          <w:szCs w:val="28"/>
        </w:rPr>
        <w:t>2</w:t>
      </w:r>
      <w:r w:rsidR="002431AF" w:rsidRPr="00D66030">
        <w:rPr>
          <w:rFonts w:ascii="Arial" w:hAnsi="Arial" w:cs="Arial"/>
          <w:b/>
          <w:bCs/>
          <w:sz w:val="28"/>
          <w:szCs w:val="28"/>
        </w:rPr>
        <w:t>5</w:t>
      </w:r>
      <w:r w:rsidR="004564B2" w:rsidRPr="00D66030">
        <w:rPr>
          <w:rFonts w:ascii="Arial" w:hAnsi="Arial" w:cs="Arial"/>
          <w:b/>
          <w:bCs/>
          <w:sz w:val="28"/>
          <w:szCs w:val="28"/>
        </w:rPr>
        <w:t>, 2026</w:t>
      </w:r>
    </w:p>
    <w:p w14:paraId="50612828" w14:textId="466CBE9D" w:rsidR="00126547" w:rsidRPr="00D66030" w:rsidRDefault="00126547" w:rsidP="0B786A70">
      <w:pPr>
        <w:jc w:val="center"/>
        <w:rPr>
          <w:rFonts w:ascii="Arial" w:hAnsi="Arial" w:cs="Arial"/>
          <w:b/>
          <w:bCs/>
          <w:sz w:val="28"/>
          <w:szCs w:val="28"/>
        </w:rPr>
      </w:pPr>
      <w:r w:rsidRPr="00D66030">
        <w:rPr>
          <w:rFonts w:ascii="Arial" w:hAnsi="Arial" w:cs="Arial"/>
          <w:b/>
          <w:bCs/>
          <w:sz w:val="28"/>
          <w:szCs w:val="28"/>
        </w:rPr>
        <w:t xml:space="preserve">Corrective Action Plan Due: </w:t>
      </w:r>
      <w:r w:rsidR="5A3DF545" w:rsidRPr="00D66030">
        <w:rPr>
          <w:rFonts w:ascii="Arial" w:hAnsi="Arial" w:cs="Arial"/>
          <w:b/>
          <w:bCs/>
          <w:sz w:val="28"/>
          <w:szCs w:val="28"/>
        </w:rPr>
        <w:t>July 2</w:t>
      </w:r>
      <w:r w:rsidR="002431AF" w:rsidRPr="00D66030">
        <w:rPr>
          <w:rFonts w:ascii="Arial" w:hAnsi="Arial" w:cs="Arial"/>
          <w:b/>
          <w:bCs/>
          <w:sz w:val="28"/>
          <w:szCs w:val="28"/>
        </w:rPr>
        <w:t>4</w:t>
      </w:r>
      <w:r w:rsidR="5A3DF545" w:rsidRPr="00D66030">
        <w:rPr>
          <w:rFonts w:ascii="Arial" w:hAnsi="Arial" w:cs="Arial"/>
          <w:b/>
          <w:bCs/>
          <w:sz w:val="28"/>
          <w:szCs w:val="28"/>
        </w:rPr>
        <w:t>, 2026</w:t>
      </w:r>
    </w:p>
    <w:p w14:paraId="094AA45E" w14:textId="77777777" w:rsidR="00347D9A" w:rsidRPr="00D66030" w:rsidRDefault="00347D9A" w:rsidP="00347D9A">
      <w:pPr>
        <w:jc w:val="center"/>
        <w:rPr>
          <w:rFonts w:ascii="Arial" w:hAnsi="Arial" w:cs="Arial"/>
          <w:b/>
          <w:sz w:val="28"/>
          <w:szCs w:val="28"/>
        </w:rPr>
      </w:pPr>
    </w:p>
    <w:p w14:paraId="0F906233" w14:textId="77777777" w:rsidR="00347D9A" w:rsidRPr="00D66030" w:rsidRDefault="00347D9A" w:rsidP="00347D9A">
      <w:pPr>
        <w:jc w:val="center"/>
        <w:rPr>
          <w:rFonts w:ascii="Arial" w:hAnsi="Arial" w:cs="Arial"/>
          <w:b/>
          <w:sz w:val="28"/>
          <w:szCs w:val="28"/>
        </w:rPr>
      </w:pPr>
    </w:p>
    <w:p w14:paraId="3113ECE9" w14:textId="100D1488" w:rsidR="00347D9A" w:rsidRPr="00D66030" w:rsidRDefault="00331295" w:rsidP="00347D9A">
      <w:pPr>
        <w:jc w:val="center"/>
        <w:rPr>
          <w:rFonts w:ascii="Arial" w:hAnsi="Arial" w:cs="Arial"/>
          <w:b/>
          <w:sz w:val="28"/>
          <w:szCs w:val="28"/>
        </w:rPr>
      </w:pPr>
      <w:r w:rsidRPr="00D66030">
        <w:rPr>
          <w:rFonts w:ascii="Arial" w:hAnsi="Arial" w:cs="Arial"/>
          <w:b/>
          <w:sz w:val="28"/>
          <w:szCs w:val="28"/>
        </w:rPr>
        <w:t xml:space="preserve">Department of Elementary and Secondary Education Onsite </w:t>
      </w:r>
      <w:r w:rsidR="00450B1F" w:rsidRPr="00D66030">
        <w:rPr>
          <w:rFonts w:ascii="Arial" w:hAnsi="Arial" w:cs="Arial"/>
          <w:b/>
          <w:sz w:val="28"/>
          <w:szCs w:val="28"/>
        </w:rPr>
        <w:t>Chairperson:</w:t>
      </w:r>
    </w:p>
    <w:p w14:paraId="64746AD4" w14:textId="60D95176" w:rsidR="00347D9A" w:rsidRPr="00D66030" w:rsidRDefault="00331295" w:rsidP="00347D9A">
      <w:pPr>
        <w:jc w:val="center"/>
        <w:rPr>
          <w:rFonts w:ascii="Arial" w:hAnsi="Arial" w:cs="Arial"/>
          <w:b/>
          <w:sz w:val="28"/>
          <w:szCs w:val="28"/>
        </w:rPr>
      </w:pPr>
      <w:bookmarkStart w:id="4" w:name="teamMembers"/>
      <w:r w:rsidRPr="00D66030">
        <w:rPr>
          <w:rFonts w:ascii="Arial" w:hAnsi="Arial" w:cs="Arial"/>
          <w:b/>
          <w:sz w:val="28"/>
          <w:szCs w:val="28"/>
        </w:rPr>
        <w:t>Michelle Hennessy-Kowalchek</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1FF8350" w:rsidR="00347D9A" w:rsidRPr="00AF0528" w:rsidRDefault="000376AF"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0E7779A3" wp14:editId="7325F39B">
            <wp:extent cx="1035685" cy="103568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685" cy="103568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331295"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331295" w:rsidP="00347D9A">
      <w:pPr>
        <w:tabs>
          <w:tab w:val="left" w:pos="4125"/>
        </w:tabs>
        <w:jc w:val="center"/>
        <w:rPr>
          <w:rFonts w:ascii="Arial" w:hAnsi="Arial" w:cs="Arial"/>
          <w:sz w:val="24"/>
          <w:szCs w:val="24"/>
        </w:rPr>
        <w:sectPr w:rsidR="0025278C" w:rsidRPr="00AF0528" w:rsidSect="0082336E">
          <w:headerReference w:type="default" r:id="rId10"/>
          <w:footerReference w:type="even" r:id="rId11"/>
          <w:footerReference w:type="default" r:id="rId12"/>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25D7533B" w:rsidR="00125011" w:rsidRDefault="00331295" w:rsidP="00DC3F12">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431D638E" w14:textId="77777777" w:rsidR="00DC3F12" w:rsidRPr="00AF0528" w:rsidRDefault="00DC3F12" w:rsidP="00DC3F12">
      <w:pPr>
        <w:jc w:val="center"/>
        <w:rPr>
          <w:rFonts w:ascii="Arial" w:hAnsi="Arial" w:cs="Arial"/>
          <w:b/>
          <w:sz w:val="24"/>
          <w:szCs w:val="24"/>
        </w:rPr>
      </w:pPr>
    </w:p>
    <w:p w14:paraId="03FA4A8E" w14:textId="48F80C74" w:rsidR="00125011" w:rsidRPr="00AF0528" w:rsidRDefault="00331295">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6C7D3D24" w14:textId="0C0B8AB1" w:rsidR="00450B1F" w:rsidRPr="002431AF" w:rsidRDefault="00450B1F">
      <w:pPr>
        <w:jc w:val="center"/>
        <w:rPr>
          <w:rFonts w:ascii="Arial" w:hAnsi="Arial" w:cs="Arial"/>
          <w:b/>
          <w:sz w:val="28"/>
          <w:szCs w:val="28"/>
        </w:rPr>
      </w:pPr>
      <w:bookmarkStart w:id="5" w:name="rptName2"/>
      <w:r w:rsidRPr="002431AF">
        <w:rPr>
          <w:rFonts w:ascii="Arial" w:hAnsi="Arial" w:cs="Arial"/>
          <w:b/>
          <w:sz w:val="28"/>
          <w:szCs w:val="28"/>
        </w:rPr>
        <w:t>McCann Technical School</w:t>
      </w:r>
    </w:p>
    <w:p w14:paraId="20AFB666" w14:textId="5F09981C" w:rsidR="00125011" w:rsidRPr="002431AF" w:rsidRDefault="00331295">
      <w:pPr>
        <w:jc w:val="center"/>
        <w:rPr>
          <w:rFonts w:ascii="Arial" w:hAnsi="Arial" w:cs="Arial"/>
          <w:b/>
          <w:sz w:val="28"/>
          <w:szCs w:val="28"/>
        </w:rPr>
      </w:pPr>
      <w:r w:rsidRPr="002431AF">
        <w:rPr>
          <w:rFonts w:ascii="Arial" w:hAnsi="Arial" w:cs="Arial"/>
          <w:b/>
          <w:sz w:val="28"/>
          <w:szCs w:val="28"/>
        </w:rPr>
        <w:t xml:space="preserve">Northern Berkshire </w:t>
      </w:r>
      <w:bookmarkEnd w:id="5"/>
      <w:r w:rsidR="00450B1F" w:rsidRPr="002431AF">
        <w:rPr>
          <w:rFonts w:ascii="Arial" w:hAnsi="Arial" w:cs="Arial"/>
          <w:b/>
          <w:sz w:val="28"/>
          <w:szCs w:val="28"/>
        </w:rPr>
        <w:t>Vocational Regional School District</w:t>
      </w:r>
    </w:p>
    <w:p w14:paraId="4C887CBA" w14:textId="77777777" w:rsidR="00125011" w:rsidRPr="00AF0528" w:rsidRDefault="00125011" w:rsidP="00D946DD">
      <w:pPr>
        <w:rPr>
          <w:rFonts w:ascii="Arial" w:hAnsi="Arial" w:cs="Arial"/>
          <w:b/>
          <w:sz w:val="24"/>
          <w:szCs w:val="24"/>
        </w:rPr>
      </w:pPr>
    </w:p>
    <w:p w14:paraId="04713384" w14:textId="77777777" w:rsidR="00BA631A" w:rsidRPr="00AF0528" w:rsidRDefault="00BA631A" w:rsidP="00D946DD">
      <w:pPr>
        <w:rPr>
          <w:rFonts w:ascii="Arial" w:hAnsi="Arial" w:cs="Arial"/>
          <w:sz w:val="24"/>
          <w:szCs w:val="24"/>
        </w:rPr>
      </w:pPr>
    </w:p>
    <w:sdt>
      <w:sdtPr>
        <w:rPr>
          <w:rFonts w:ascii="Times New Roman" w:eastAsia="Times New Roman" w:hAnsi="Times New Roman" w:cs="Times New Roman"/>
          <w:color w:val="auto"/>
          <w:sz w:val="20"/>
          <w:szCs w:val="20"/>
        </w:rPr>
        <w:id w:val="-373846893"/>
        <w:docPartObj>
          <w:docPartGallery w:val="Table of Contents"/>
          <w:docPartUnique/>
        </w:docPartObj>
      </w:sdtPr>
      <w:sdtEndPr>
        <w:rPr>
          <w:b/>
          <w:bCs/>
          <w:noProof/>
        </w:rPr>
      </w:sdtEndPr>
      <w:sdtContent>
        <w:p w14:paraId="09811FED" w14:textId="38050E60" w:rsidR="004D4F35" w:rsidRDefault="004D4F35">
          <w:pPr>
            <w:pStyle w:val="TOCHeading"/>
          </w:pPr>
        </w:p>
        <w:p w14:paraId="188F6C44" w14:textId="43BFEDA2" w:rsidR="004D4F35" w:rsidRDefault="004D4F35">
          <w:pPr>
            <w:pStyle w:val="TOC1"/>
            <w:rPr>
              <w:rFonts w:asciiTheme="minorHAnsi" w:eastAsiaTheme="minorEastAsia" w:hAnsiTheme="minorHAnsi" w:cstheme="minorBidi"/>
              <w:b w:val="0"/>
              <w:bCs w:val="0"/>
              <w:kern w:val="2"/>
              <w:szCs w:val="24"/>
              <w14:ligatures w14:val="standardContextual"/>
            </w:rPr>
          </w:pPr>
          <w:r>
            <w:fldChar w:fldCharType="begin"/>
          </w:r>
          <w:r>
            <w:instrText xml:space="preserve"> TOC \o "1-3" \h \z \u </w:instrText>
          </w:r>
          <w:r>
            <w:fldChar w:fldCharType="separate"/>
          </w:r>
          <w:hyperlink w:anchor="_Toc233279375" w:history="1">
            <w:r w:rsidRPr="00AA7C9C">
              <w:rPr>
                <w:rStyle w:val="Hyperlink"/>
              </w:rPr>
              <w:t>Integrated Monitoring Review Report</w:t>
            </w:r>
            <w:r>
              <w:rPr>
                <w:webHidden/>
              </w:rPr>
              <w:tab/>
            </w:r>
            <w:r>
              <w:rPr>
                <w:webHidden/>
              </w:rPr>
              <w:fldChar w:fldCharType="begin"/>
            </w:r>
            <w:r>
              <w:rPr>
                <w:webHidden/>
              </w:rPr>
              <w:instrText xml:space="preserve"> PAGEREF _Toc233279375 \h </w:instrText>
            </w:r>
            <w:r>
              <w:rPr>
                <w:webHidden/>
              </w:rPr>
            </w:r>
            <w:r>
              <w:rPr>
                <w:webHidden/>
              </w:rPr>
              <w:fldChar w:fldCharType="separate"/>
            </w:r>
            <w:r>
              <w:rPr>
                <w:webHidden/>
              </w:rPr>
              <w:t>1</w:t>
            </w:r>
            <w:r>
              <w:rPr>
                <w:webHidden/>
              </w:rPr>
              <w:fldChar w:fldCharType="end"/>
            </w:r>
          </w:hyperlink>
        </w:p>
        <w:p w14:paraId="51392101" w14:textId="2ECF26D7" w:rsidR="004D4F35" w:rsidRDefault="004D4F35">
          <w:pPr>
            <w:pStyle w:val="TOC1"/>
            <w:rPr>
              <w:rFonts w:asciiTheme="minorHAnsi" w:eastAsiaTheme="minorEastAsia" w:hAnsiTheme="minorHAnsi" w:cstheme="minorBidi"/>
              <w:b w:val="0"/>
              <w:bCs w:val="0"/>
              <w:kern w:val="2"/>
              <w:szCs w:val="24"/>
              <w14:ligatures w14:val="standardContextual"/>
            </w:rPr>
          </w:pPr>
          <w:hyperlink w:anchor="_Toc233279376" w:history="1">
            <w:r w:rsidRPr="00AA7C9C">
              <w:rPr>
                <w:rStyle w:val="Hyperlink"/>
              </w:rPr>
              <w:t>Integrated Monitoring Review Report Introduction</w:t>
            </w:r>
            <w:r>
              <w:rPr>
                <w:webHidden/>
              </w:rPr>
              <w:tab/>
            </w:r>
            <w:r>
              <w:rPr>
                <w:webHidden/>
              </w:rPr>
              <w:fldChar w:fldCharType="begin"/>
            </w:r>
            <w:r>
              <w:rPr>
                <w:webHidden/>
              </w:rPr>
              <w:instrText xml:space="preserve"> PAGEREF _Toc233279376 \h </w:instrText>
            </w:r>
            <w:r>
              <w:rPr>
                <w:webHidden/>
              </w:rPr>
            </w:r>
            <w:r>
              <w:rPr>
                <w:webHidden/>
              </w:rPr>
              <w:fldChar w:fldCharType="separate"/>
            </w:r>
            <w:r>
              <w:rPr>
                <w:webHidden/>
              </w:rPr>
              <w:t>3</w:t>
            </w:r>
            <w:r>
              <w:rPr>
                <w:webHidden/>
              </w:rPr>
              <w:fldChar w:fldCharType="end"/>
            </w:r>
          </w:hyperlink>
        </w:p>
        <w:p w14:paraId="17B3F4F7" w14:textId="31C0FB81" w:rsidR="004D4F35" w:rsidRDefault="004D4F35">
          <w:pPr>
            <w:pStyle w:val="TOC1"/>
            <w:rPr>
              <w:rFonts w:asciiTheme="minorHAnsi" w:eastAsiaTheme="minorEastAsia" w:hAnsiTheme="minorHAnsi" w:cstheme="minorBidi"/>
              <w:b w:val="0"/>
              <w:bCs w:val="0"/>
              <w:kern w:val="2"/>
              <w:szCs w:val="24"/>
              <w14:ligatures w14:val="standardContextual"/>
            </w:rPr>
          </w:pPr>
          <w:hyperlink w:anchor="_Toc233279377" w:history="1">
            <w:r w:rsidRPr="00AA7C9C">
              <w:rPr>
                <w:rStyle w:val="Hyperlink"/>
              </w:rPr>
              <w:t>Integrated Monitoring Review Details</w:t>
            </w:r>
            <w:r>
              <w:rPr>
                <w:webHidden/>
              </w:rPr>
              <w:tab/>
            </w:r>
            <w:r>
              <w:rPr>
                <w:webHidden/>
              </w:rPr>
              <w:fldChar w:fldCharType="begin"/>
            </w:r>
            <w:r>
              <w:rPr>
                <w:webHidden/>
              </w:rPr>
              <w:instrText xml:space="preserve"> PAGEREF _Toc233279377 \h </w:instrText>
            </w:r>
            <w:r>
              <w:rPr>
                <w:webHidden/>
              </w:rPr>
            </w:r>
            <w:r>
              <w:rPr>
                <w:webHidden/>
              </w:rPr>
              <w:fldChar w:fldCharType="separate"/>
            </w:r>
            <w:r>
              <w:rPr>
                <w:webHidden/>
              </w:rPr>
              <w:t>7</w:t>
            </w:r>
            <w:r>
              <w:rPr>
                <w:webHidden/>
              </w:rPr>
              <w:fldChar w:fldCharType="end"/>
            </w:r>
          </w:hyperlink>
        </w:p>
        <w:p w14:paraId="6DC953C9" w14:textId="0B751495" w:rsidR="004D4F35" w:rsidRDefault="004D4F35">
          <w:pPr>
            <w:pStyle w:val="TOC1"/>
            <w:rPr>
              <w:rFonts w:asciiTheme="minorHAnsi" w:eastAsiaTheme="minorEastAsia" w:hAnsiTheme="minorHAnsi" w:cstheme="minorBidi"/>
              <w:b w:val="0"/>
              <w:bCs w:val="0"/>
              <w:kern w:val="2"/>
              <w:szCs w:val="24"/>
              <w14:ligatures w14:val="standardContextual"/>
            </w:rPr>
          </w:pPr>
          <w:hyperlink w:anchor="_Toc233279378" w:history="1">
            <w:r w:rsidRPr="00AA7C9C">
              <w:rPr>
                <w:rStyle w:val="Hyperlink"/>
              </w:rPr>
              <w:t>Definition of Compliance Ratings</w:t>
            </w:r>
            <w:r>
              <w:rPr>
                <w:webHidden/>
              </w:rPr>
              <w:tab/>
            </w:r>
            <w:r>
              <w:rPr>
                <w:webHidden/>
              </w:rPr>
              <w:fldChar w:fldCharType="begin"/>
            </w:r>
            <w:r>
              <w:rPr>
                <w:webHidden/>
              </w:rPr>
              <w:instrText xml:space="preserve"> PAGEREF _Toc233279378 \h </w:instrText>
            </w:r>
            <w:r>
              <w:rPr>
                <w:webHidden/>
              </w:rPr>
            </w:r>
            <w:r>
              <w:rPr>
                <w:webHidden/>
              </w:rPr>
              <w:fldChar w:fldCharType="separate"/>
            </w:r>
            <w:r>
              <w:rPr>
                <w:webHidden/>
              </w:rPr>
              <w:t>9</w:t>
            </w:r>
            <w:r>
              <w:rPr>
                <w:webHidden/>
              </w:rPr>
              <w:fldChar w:fldCharType="end"/>
            </w:r>
          </w:hyperlink>
        </w:p>
        <w:p w14:paraId="5FA03EBA" w14:textId="06FF6F4F" w:rsidR="004D4F35" w:rsidRDefault="004D4F35">
          <w:pPr>
            <w:pStyle w:val="TOC1"/>
            <w:rPr>
              <w:rFonts w:asciiTheme="minorHAnsi" w:eastAsiaTheme="minorEastAsia" w:hAnsiTheme="minorHAnsi" w:cstheme="minorBidi"/>
              <w:b w:val="0"/>
              <w:bCs w:val="0"/>
              <w:kern w:val="2"/>
              <w:szCs w:val="24"/>
              <w14:ligatures w14:val="standardContextual"/>
            </w:rPr>
          </w:pPr>
          <w:hyperlink w:anchor="_Toc233279379" w:history="1">
            <w:r w:rsidRPr="00AA7C9C">
              <w:rPr>
                <w:rStyle w:val="Hyperlink"/>
              </w:rPr>
              <w:t>Summary of Compliance Criteria Ratings</w:t>
            </w:r>
            <w:r>
              <w:rPr>
                <w:webHidden/>
              </w:rPr>
              <w:tab/>
            </w:r>
            <w:r>
              <w:rPr>
                <w:webHidden/>
              </w:rPr>
              <w:fldChar w:fldCharType="begin"/>
            </w:r>
            <w:r>
              <w:rPr>
                <w:webHidden/>
              </w:rPr>
              <w:instrText xml:space="preserve"> PAGEREF _Toc233279379 \h </w:instrText>
            </w:r>
            <w:r>
              <w:rPr>
                <w:webHidden/>
              </w:rPr>
            </w:r>
            <w:r>
              <w:rPr>
                <w:webHidden/>
              </w:rPr>
              <w:fldChar w:fldCharType="separate"/>
            </w:r>
            <w:r>
              <w:rPr>
                <w:webHidden/>
              </w:rPr>
              <w:t>10</w:t>
            </w:r>
            <w:r>
              <w:rPr>
                <w:webHidden/>
              </w:rPr>
              <w:fldChar w:fldCharType="end"/>
            </w:r>
          </w:hyperlink>
        </w:p>
        <w:p w14:paraId="21935763" w14:textId="7BFAD904" w:rsidR="004D4F35" w:rsidRDefault="004D4F35">
          <w:pPr>
            <w:pStyle w:val="TOC1"/>
            <w:rPr>
              <w:rFonts w:asciiTheme="minorHAnsi" w:eastAsiaTheme="minorEastAsia" w:hAnsiTheme="minorHAnsi" w:cstheme="minorBidi"/>
              <w:b w:val="0"/>
              <w:bCs w:val="0"/>
              <w:kern w:val="2"/>
              <w:szCs w:val="24"/>
              <w14:ligatures w14:val="standardContextual"/>
            </w:rPr>
          </w:pPr>
          <w:hyperlink w:anchor="_Toc233279380" w:history="1">
            <w:r w:rsidRPr="00AA7C9C">
              <w:rPr>
                <w:rStyle w:val="Hyperlink"/>
              </w:rPr>
              <w:t>Summary of Pre-Finding Corrections</w:t>
            </w:r>
            <w:r>
              <w:rPr>
                <w:webHidden/>
              </w:rPr>
              <w:tab/>
            </w:r>
            <w:r>
              <w:rPr>
                <w:webHidden/>
              </w:rPr>
              <w:fldChar w:fldCharType="begin"/>
            </w:r>
            <w:r>
              <w:rPr>
                <w:webHidden/>
              </w:rPr>
              <w:instrText xml:space="preserve"> PAGEREF _Toc233279380 \h </w:instrText>
            </w:r>
            <w:r>
              <w:rPr>
                <w:webHidden/>
              </w:rPr>
            </w:r>
            <w:r>
              <w:rPr>
                <w:webHidden/>
              </w:rPr>
              <w:fldChar w:fldCharType="separate"/>
            </w:r>
            <w:r>
              <w:rPr>
                <w:webHidden/>
              </w:rPr>
              <w:t>11</w:t>
            </w:r>
            <w:r>
              <w:rPr>
                <w:webHidden/>
              </w:rPr>
              <w:fldChar w:fldCharType="end"/>
            </w:r>
          </w:hyperlink>
        </w:p>
        <w:p w14:paraId="2C8C476F" w14:textId="64E4B58D" w:rsidR="004D4F35" w:rsidRDefault="004D4F35">
          <w:pPr>
            <w:pStyle w:val="TOC1"/>
            <w:rPr>
              <w:rFonts w:asciiTheme="minorHAnsi" w:eastAsiaTheme="minorEastAsia" w:hAnsiTheme="minorHAnsi" w:cstheme="minorBidi"/>
              <w:b w:val="0"/>
              <w:bCs w:val="0"/>
              <w:kern w:val="2"/>
              <w:szCs w:val="24"/>
              <w14:ligatures w14:val="standardContextual"/>
            </w:rPr>
          </w:pPr>
          <w:hyperlink w:anchor="_Toc233279381" w:history="1">
            <w:r w:rsidRPr="00AA7C9C">
              <w:rPr>
                <w:rStyle w:val="Hyperlink"/>
              </w:rPr>
              <w:t>Summary of Indicator Data Review</w:t>
            </w:r>
            <w:r>
              <w:rPr>
                <w:webHidden/>
              </w:rPr>
              <w:tab/>
            </w:r>
            <w:r>
              <w:rPr>
                <w:webHidden/>
              </w:rPr>
              <w:fldChar w:fldCharType="begin"/>
            </w:r>
            <w:r>
              <w:rPr>
                <w:webHidden/>
              </w:rPr>
              <w:instrText xml:space="preserve"> PAGEREF _Toc233279381 \h </w:instrText>
            </w:r>
            <w:r>
              <w:rPr>
                <w:webHidden/>
              </w:rPr>
            </w:r>
            <w:r>
              <w:rPr>
                <w:webHidden/>
              </w:rPr>
              <w:fldChar w:fldCharType="separate"/>
            </w:r>
            <w:r>
              <w:rPr>
                <w:webHidden/>
              </w:rPr>
              <w:t>12</w:t>
            </w:r>
            <w:r>
              <w:rPr>
                <w:webHidden/>
              </w:rPr>
              <w:fldChar w:fldCharType="end"/>
            </w:r>
          </w:hyperlink>
        </w:p>
        <w:p w14:paraId="1C9D3854" w14:textId="228B2D8F" w:rsidR="004D4F35" w:rsidRDefault="004D4F35">
          <w:pPr>
            <w:pStyle w:val="TOC1"/>
            <w:rPr>
              <w:rFonts w:asciiTheme="minorHAnsi" w:eastAsiaTheme="minorEastAsia" w:hAnsiTheme="minorHAnsi" w:cstheme="minorBidi"/>
              <w:b w:val="0"/>
              <w:bCs w:val="0"/>
              <w:kern w:val="2"/>
              <w:szCs w:val="24"/>
              <w14:ligatures w14:val="standardContextual"/>
            </w:rPr>
          </w:pPr>
          <w:hyperlink w:anchor="_Toc233279382" w:history="1">
            <w:r w:rsidRPr="00AA7C9C">
              <w:rPr>
                <w:rStyle w:val="Hyperlink"/>
              </w:rPr>
              <w:t>Special Education</w:t>
            </w:r>
            <w:r>
              <w:rPr>
                <w:webHidden/>
              </w:rPr>
              <w:tab/>
            </w:r>
            <w:r>
              <w:rPr>
                <w:webHidden/>
              </w:rPr>
              <w:fldChar w:fldCharType="begin"/>
            </w:r>
            <w:r>
              <w:rPr>
                <w:webHidden/>
              </w:rPr>
              <w:instrText xml:space="preserve"> PAGEREF _Toc233279382 \h </w:instrText>
            </w:r>
            <w:r>
              <w:rPr>
                <w:webHidden/>
              </w:rPr>
            </w:r>
            <w:r>
              <w:rPr>
                <w:webHidden/>
              </w:rPr>
              <w:fldChar w:fldCharType="separate"/>
            </w:r>
            <w:r>
              <w:rPr>
                <w:webHidden/>
              </w:rPr>
              <w:t>13</w:t>
            </w:r>
            <w:r>
              <w:rPr>
                <w:webHidden/>
              </w:rPr>
              <w:fldChar w:fldCharType="end"/>
            </w:r>
          </w:hyperlink>
        </w:p>
        <w:p w14:paraId="5686C189" w14:textId="7B050C77" w:rsidR="004D4F35" w:rsidRDefault="004D4F35">
          <w:pPr>
            <w:pStyle w:val="TOC1"/>
            <w:rPr>
              <w:rFonts w:asciiTheme="minorHAnsi" w:eastAsiaTheme="minorEastAsia" w:hAnsiTheme="minorHAnsi" w:cstheme="minorBidi"/>
              <w:b w:val="0"/>
              <w:bCs w:val="0"/>
              <w:kern w:val="2"/>
              <w:szCs w:val="24"/>
              <w14:ligatures w14:val="standardContextual"/>
            </w:rPr>
          </w:pPr>
          <w:hyperlink w:anchor="_Toc233279383" w:history="1">
            <w:r w:rsidRPr="00AA7C9C">
              <w:rPr>
                <w:rStyle w:val="Hyperlink"/>
              </w:rPr>
              <w:t>Civil Rights Methods of Administration and Other Related General Education Requirements</w:t>
            </w:r>
            <w:r>
              <w:rPr>
                <w:webHidden/>
              </w:rPr>
              <w:tab/>
            </w:r>
            <w:r>
              <w:rPr>
                <w:webHidden/>
              </w:rPr>
              <w:fldChar w:fldCharType="begin"/>
            </w:r>
            <w:r>
              <w:rPr>
                <w:webHidden/>
              </w:rPr>
              <w:instrText xml:space="preserve"> PAGEREF _Toc233279383 \h </w:instrText>
            </w:r>
            <w:r>
              <w:rPr>
                <w:webHidden/>
              </w:rPr>
            </w:r>
            <w:r>
              <w:rPr>
                <w:webHidden/>
              </w:rPr>
              <w:fldChar w:fldCharType="separate"/>
            </w:r>
            <w:r>
              <w:rPr>
                <w:webHidden/>
              </w:rPr>
              <w:t>15</w:t>
            </w:r>
            <w:r>
              <w:rPr>
                <w:webHidden/>
              </w:rPr>
              <w:fldChar w:fldCharType="end"/>
            </w:r>
          </w:hyperlink>
        </w:p>
        <w:p w14:paraId="39B2855D" w14:textId="0BBC18A3" w:rsidR="004D4F35" w:rsidRDefault="004D4F35">
          <w:r>
            <w:rPr>
              <w:b/>
              <w:bCs/>
              <w:noProof/>
            </w:rPr>
            <w:fldChar w:fldCharType="end"/>
          </w:r>
        </w:p>
      </w:sdtContent>
    </w:sdt>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342FF4AB" w:rsidR="00125011" w:rsidRDefault="00331295" w:rsidP="00DC3F12">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19C9E51B" w14:textId="77777777" w:rsidR="00DC3F12" w:rsidRPr="00AF0528" w:rsidRDefault="00DC3F12" w:rsidP="00DC3F12">
      <w:pPr>
        <w:jc w:val="center"/>
        <w:rPr>
          <w:rFonts w:ascii="Arial" w:hAnsi="Arial" w:cs="Arial"/>
          <w:b/>
          <w:sz w:val="24"/>
          <w:szCs w:val="24"/>
        </w:rPr>
      </w:pPr>
    </w:p>
    <w:p w14:paraId="36140D49" w14:textId="4B26282E" w:rsidR="00ED10B1" w:rsidRPr="00DC3F12" w:rsidRDefault="00331295" w:rsidP="00ED10B1">
      <w:pPr>
        <w:jc w:val="center"/>
        <w:rPr>
          <w:rFonts w:ascii="Arial" w:hAnsi="Arial" w:cs="Arial"/>
          <w:b/>
          <w:sz w:val="28"/>
          <w:szCs w:val="28"/>
        </w:rPr>
      </w:pPr>
      <w:r w:rsidRPr="00DC3F12">
        <w:rPr>
          <w:rFonts w:ascii="Arial" w:hAnsi="Arial" w:cs="Arial"/>
          <w:b/>
          <w:sz w:val="28"/>
          <w:szCs w:val="28"/>
        </w:rPr>
        <w:t>O</w:t>
      </w:r>
      <w:r w:rsidR="00112E07" w:rsidRPr="00DC3F12">
        <w:rPr>
          <w:rFonts w:ascii="Arial" w:hAnsi="Arial" w:cs="Arial"/>
          <w:b/>
          <w:sz w:val="28"/>
          <w:szCs w:val="28"/>
        </w:rPr>
        <w:t>ffice</w:t>
      </w:r>
      <w:r w:rsidRPr="00DC3F12">
        <w:rPr>
          <w:rFonts w:ascii="Arial" w:hAnsi="Arial" w:cs="Arial"/>
          <w:b/>
          <w:sz w:val="28"/>
          <w:szCs w:val="28"/>
        </w:rPr>
        <w:t xml:space="preserve"> </w:t>
      </w:r>
      <w:r w:rsidR="00112E07" w:rsidRPr="00DC3F12">
        <w:rPr>
          <w:rFonts w:ascii="Arial" w:hAnsi="Arial" w:cs="Arial"/>
          <w:b/>
          <w:sz w:val="28"/>
          <w:szCs w:val="28"/>
        </w:rPr>
        <w:t>of</w:t>
      </w:r>
      <w:r w:rsidRPr="00DC3F12">
        <w:rPr>
          <w:rFonts w:ascii="Arial" w:hAnsi="Arial" w:cs="Arial"/>
          <w:b/>
          <w:sz w:val="28"/>
          <w:szCs w:val="28"/>
        </w:rPr>
        <w:t xml:space="preserve"> P</w:t>
      </w:r>
      <w:r w:rsidR="00112E07" w:rsidRPr="00DC3F12">
        <w:rPr>
          <w:rFonts w:ascii="Arial" w:hAnsi="Arial" w:cs="Arial"/>
          <w:b/>
          <w:sz w:val="28"/>
          <w:szCs w:val="28"/>
        </w:rPr>
        <w:t>ublic</w:t>
      </w:r>
      <w:r w:rsidRPr="00DC3F12">
        <w:rPr>
          <w:rFonts w:ascii="Arial" w:hAnsi="Arial" w:cs="Arial"/>
          <w:b/>
          <w:sz w:val="28"/>
          <w:szCs w:val="28"/>
        </w:rPr>
        <w:t xml:space="preserve"> S</w:t>
      </w:r>
      <w:r w:rsidR="00112E07" w:rsidRPr="00DC3F12">
        <w:rPr>
          <w:rFonts w:ascii="Arial" w:hAnsi="Arial" w:cs="Arial"/>
          <w:b/>
          <w:sz w:val="28"/>
          <w:szCs w:val="28"/>
        </w:rPr>
        <w:t>chool</w:t>
      </w:r>
      <w:r w:rsidRPr="00DC3F12">
        <w:rPr>
          <w:rFonts w:ascii="Arial" w:hAnsi="Arial" w:cs="Arial"/>
          <w:b/>
          <w:sz w:val="28"/>
          <w:szCs w:val="28"/>
        </w:rPr>
        <w:t xml:space="preserve"> M</w:t>
      </w:r>
      <w:r w:rsidR="00112E07" w:rsidRPr="00DC3F12">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2431AF" w:rsidRDefault="00331295" w:rsidP="00DC3F12">
      <w:pPr>
        <w:pStyle w:val="Heading2"/>
      </w:pPr>
      <w:bookmarkStart w:id="6" w:name="_Toc233279376"/>
      <w:r w:rsidRPr="002431AF">
        <w:t>I</w:t>
      </w:r>
      <w:r w:rsidR="00112E07" w:rsidRPr="002431AF">
        <w:t>ntegrated</w:t>
      </w:r>
      <w:r w:rsidR="00C7647D" w:rsidRPr="002431AF">
        <w:t xml:space="preserve"> M</w:t>
      </w:r>
      <w:r w:rsidR="00112E07" w:rsidRPr="002431AF">
        <w:t>onitoring</w:t>
      </w:r>
      <w:r w:rsidRPr="002431AF">
        <w:t xml:space="preserve"> R</w:t>
      </w:r>
      <w:r w:rsidR="00112E07" w:rsidRPr="002431AF">
        <w:t>eview</w:t>
      </w:r>
      <w:r w:rsidRPr="002431AF">
        <w:t xml:space="preserve"> </w:t>
      </w:r>
      <w:r w:rsidRPr="00DC3F12">
        <w:t>R</w:t>
      </w:r>
      <w:r w:rsidR="00112E07" w:rsidRPr="00DC3F12">
        <w:t>eport</w:t>
      </w:r>
      <w:r w:rsidRPr="002431AF">
        <w:t xml:space="preserve"> I</w:t>
      </w:r>
      <w:r w:rsidR="00112E07" w:rsidRPr="002431AF">
        <w:t>ntroduction</w:t>
      </w:r>
      <w:bookmarkEnd w:id="6"/>
    </w:p>
    <w:p w14:paraId="6EDBEB92" w14:textId="77777777" w:rsidR="00125011" w:rsidRPr="00AF0528" w:rsidRDefault="00331295"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EA4F6DA" w:rsidR="003A25D7" w:rsidRPr="00AF0528" w:rsidRDefault="00331295"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00E96C29">
        <w:rPr>
          <w:rFonts w:ascii="Arial" w:hAnsi="Arial" w:cs="Arial"/>
          <w:sz w:val="24"/>
          <w:szCs w:val="24"/>
        </w:rPr>
        <w:t xml:space="preserve">McCann Technical School: </w:t>
      </w:r>
      <w:r w:rsidRPr="00AF0528">
        <w:rPr>
          <w:rFonts w:ascii="Arial" w:hAnsi="Arial" w:cs="Arial"/>
          <w:sz w:val="24"/>
          <w:szCs w:val="24"/>
        </w:rPr>
        <w:t xml:space="preserve">Northern Berkshire </w:t>
      </w:r>
      <w:bookmarkEnd w:id="8"/>
      <w:r w:rsidR="00E96C29">
        <w:rPr>
          <w:rFonts w:ascii="Arial" w:hAnsi="Arial" w:cs="Arial"/>
          <w:sz w:val="24"/>
          <w:szCs w:val="24"/>
        </w:rPr>
        <w:t>Vocational Regional School District</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331295"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08FEE27" w:rsidR="00403015" w:rsidRPr="00AF0528" w:rsidRDefault="000376AF" w:rsidP="003A25D7">
      <w:pPr>
        <w:rPr>
          <w:rFonts w:ascii="Arial" w:hAnsi="Arial" w:cs="Arial"/>
          <w:sz w:val="24"/>
          <w:szCs w:val="24"/>
        </w:rPr>
      </w:pPr>
      <w:r>
        <w:rPr>
          <w:rFonts w:ascii="Arial" w:hAnsi="Arial" w:cs="Arial"/>
          <w:noProof/>
          <w:sz w:val="24"/>
          <w:szCs w:val="24"/>
        </w:rPr>
        <w:drawing>
          <wp:inline distT="0" distB="0" distL="0" distR="0" wp14:anchorId="71AA84FB" wp14:editId="3453DE9D">
            <wp:extent cx="4239260" cy="213550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9260" cy="213550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331295"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331295"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4"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331295"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331295"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331295"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331295"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331295"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331295"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331295"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331295"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331295"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331295"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331295"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331295"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331295"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331295"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331295"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331295"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331295"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331295"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331295"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331295"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33129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33129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331295" w:rsidP="00242569">
      <w:pPr>
        <w:numPr>
          <w:ilvl w:val="0"/>
          <w:numId w:val="2"/>
        </w:numPr>
        <w:rPr>
          <w:rFonts w:ascii="Arial" w:hAnsi="Arial" w:cs="Arial"/>
          <w:sz w:val="24"/>
          <w:szCs w:val="24"/>
        </w:rPr>
      </w:pPr>
      <w:r w:rsidRPr="00AF0528">
        <w:rPr>
          <w:rFonts w:ascii="Arial" w:hAnsi="Arial" w:cs="Arial"/>
          <w:sz w:val="24"/>
          <w:szCs w:val="24"/>
        </w:rPr>
        <w:lastRenderedPageBreak/>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331295"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331295"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331295"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331295"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331295"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331295"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331295"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331295"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331295"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331295" w:rsidP="00577F40">
      <w:pPr>
        <w:rPr>
          <w:rFonts w:ascii="Arial" w:hAnsi="Arial" w:cs="Arial"/>
          <w:b/>
          <w:bCs/>
          <w:sz w:val="24"/>
          <w:szCs w:val="24"/>
        </w:rPr>
      </w:pPr>
      <w:r w:rsidRPr="00AF0528">
        <w:rPr>
          <w:rFonts w:ascii="Arial" w:hAnsi="Arial" w:cs="Arial"/>
          <w:b/>
          <w:bCs/>
          <w:sz w:val="24"/>
          <w:szCs w:val="24"/>
        </w:rPr>
        <w:t>Pre-finding Corrections:</w:t>
      </w:r>
    </w:p>
    <w:p w14:paraId="36F2B9FD" w14:textId="5F95380E" w:rsidR="00351A0C" w:rsidRPr="00AF0528" w:rsidRDefault="00331295" w:rsidP="00577F40">
      <w:pPr>
        <w:rPr>
          <w:rFonts w:ascii="Arial" w:hAnsi="Arial" w:cs="Arial"/>
          <w:sz w:val="24"/>
          <w:szCs w:val="24"/>
        </w:rPr>
      </w:pPr>
      <w:r w:rsidRPr="0B786A70">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B786A70">
        <w:rPr>
          <w:rFonts w:ascii="Arial" w:hAnsi="Arial" w:cs="Arial"/>
          <w:sz w:val="24"/>
          <w:szCs w:val="24"/>
        </w:rPr>
        <w:t>list</w:t>
      </w:r>
      <w:r w:rsidRPr="0B786A70">
        <w:rPr>
          <w:rFonts w:ascii="Arial" w:hAnsi="Arial" w:cs="Arial"/>
          <w:sz w:val="24"/>
          <w:szCs w:val="24"/>
        </w:rPr>
        <w:t xml:space="preserve"> of any pre-finding correction</w:t>
      </w:r>
      <w:r w:rsidR="00563FDF" w:rsidRPr="0B786A70">
        <w:rPr>
          <w:rFonts w:ascii="Arial" w:hAnsi="Arial" w:cs="Arial"/>
          <w:sz w:val="24"/>
          <w:szCs w:val="24"/>
        </w:rPr>
        <w:t>s</w:t>
      </w:r>
      <w:r w:rsidRPr="0B786A70">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B786A70">
        <w:rPr>
          <w:rFonts w:ascii="Arial" w:hAnsi="Arial" w:cs="Arial"/>
          <w:sz w:val="24"/>
          <w:szCs w:val="24"/>
        </w:rPr>
        <w:t xml:space="preserve"> </w:t>
      </w:r>
      <w:hyperlink r:id="rId15">
        <w:r w:rsidR="00E8562F" w:rsidRPr="0B786A70">
          <w:rPr>
            <w:rStyle w:val="Hyperlink"/>
            <w:rFonts w:ascii="Arial" w:hAnsi="Arial" w:cs="Arial"/>
            <w:sz w:val="24"/>
            <w:szCs w:val="24"/>
          </w:rPr>
          <w:t>https://www.doe.mass.edu/psm/procedures.docx</w:t>
        </w:r>
      </w:hyperlink>
      <w:r w:rsidRPr="0B786A70">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331295"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331295" w:rsidP="00577F40">
      <w:pPr>
        <w:rPr>
          <w:rFonts w:ascii="Arial" w:hAnsi="Arial" w:cs="Arial"/>
          <w:sz w:val="24"/>
          <w:szCs w:val="24"/>
        </w:rPr>
      </w:pPr>
      <w:r w:rsidRPr="00AF0528">
        <w:rPr>
          <w:rFonts w:ascii="Arial" w:hAnsi="Arial" w:cs="Arial"/>
          <w:sz w:val="24"/>
          <w:szCs w:val="24"/>
        </w:rPr>
        <w:lastRenderedPageBreak/>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331295"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331295"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331295"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61303952" w:rsidR="00764234" w:rsidRPr="00AF0528" w:rsidRDefault="00331295"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6" w:history="1">
        <w:r w:rsidR="002431AF" w:rsidRPr="009464CE">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Default="00331295" w:rsidP="00DC3F12">
      <w:pPr>
        <w:pStyle w:val="Heading2"/>
        <w:rPr>
          <w:bCs/>
        </w:rPr>
      </w:pPr>
      <w:r w:rsidRPr="00AF0528">
        <w:br w:type="page"/>
      </w:r>
      <w:bookmarkStart w:id="9" w:name="_Toc233279377"/>
      <w:r w:rsidR="006C25D2" w:rsidRPr="002431AF">
        <w:lastRenderedPageBreak/>
        <w:t>I</w:t>
      </w:r>
      <w:r w:rsidR="00F82A11" w:rsidRPr="002431AF">
        <w:t>ntegrated</w:t>
      </w:r>
      <w:r w:rsidR="006C25D2" w:rsidRPr="002431AF">
        <w:t xml:space="preserve"> </w:t>
      </w:r>
      <w:r w:rsidR="00FC4EDB" w:rsidRPr="002431AF">
        <w:t>M</w:t>
      </w:r>
      <w:r w:rsidR="00F82A11" w:rsidRPr="002431AF">
        <w:t>onitoring</w:t>
      </w:r>
      <w:r w:rsidRPr="002431AF">
        <w:rPr>
          <w:bCs/>
        </w:rPr>
        <w:t xml:space="preserve"> R</w:t>
      </w:r>
      <w:r w:rsidR="00F82A11" w:rsidRPr="002431AF">
        <w:rPr>
          <w:bCs/>
        </w:rPr>
        <w:t>eview</w:t>
      </w:r>
      <w:r w:rsidR="006C25D2" w:rsidRPr="002431AF">
        <w:rPr>
          <w:bCs/>
        </w:rPr>
        <w:t xml:space="preserve"> D</w:t>
      </w:r>
      <w:r w:rsidR="00F82A11" w:rsidRPr="002431AF">
        <w:rPr>
          <w:bCs/>
        </w:rPr>
        <w:t>etails</w:t>
      </w:r>
      <w:bookmarkEnd w:id="9"/>
    </w:p>
    <w:p w14:paraId="20468FE6" w14:textId="77777777" w:rsidR="00DC3F12" w:rsidRPr="00DC3F12" w:rsidRDefault="00DC3F12" w:rsidP="00DC3F12">
      <w:pPr>
        <w:rPr>
          <w:lang w:val="x-none" w:eastAsia="x-none"/>
        </w:rPr>
      </w:pPr>
    </w:p>
    <w:p w14:paraId="44CE47E3" w14:textId="77777777" w:rsidR="002431AF" w:rsidRPr="00DC3F12" w:rsidRDefault="00331295" w:rsidP="00485194">
      <w:pPr>
        <w:jc w:val="center"/>
        <w:rPr>
          <w:rFonts w:ascii="Arial" w:hAnsi="Arial" w:cs="Arial"/>
          <w:b/>
          <w:bCs/>
          <w:sz w:val="28"/>
          <w:szCs w:val="28"/>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00FC531C" w:rsidRPr="00DC3F12">
        <w:rPr>
          <w:rFonts w:ascii="Arial" w:hAnsi="Arial" w:cs="Arial"/>
          <w:b/>
          <w:bCs/>
          <w:sz w:val="28"/>
          <w:szCs w:val="28"/>
        </w:rPr>
        <w:t xml:space="preserve">McCann Technical School: </w:t>
      </w:r>
    </w:p>
    <w:p w14:paraId="62BDF9A2" w14:textId="142E06F9" w:rsidR="00764234" w:rsidRPr="00DC3F12" w:rsidRDefault="00331295" w:rsidP="00485194">
      <w:pPr>
        <w:jc w:val="center"/>
        <w:rPr>
          <w:rFonts w:ascii="Arial" w:hAnsi="Arial" w:cs="Arial"/>
          <w:b/>
          <w:bCs/>
          <w:sz w:val="28"/>
          <w:szCs w:val="28"/>
        </w:rPr>
      </w:pPr>
      <w:r w:rsidRPr="00DC3F12">
        <w:rPr>
          <w:rFonts w:ascii="Arial" w:hAnsi="Arial" w:cs="Arial"/>
          <w:b/>
          <w:bCs/>
          <w:sz w:val="28"/>
          <w:szCs w:val="28"/>
        </w:rPr>
        <w:t xml:space="preserve">Northern Berkshire </w:t>
      </w:r>
      <w:bookmarkEnd w:id="11"/>
      <w:r w:rsidR="00FC531C" w:rsidRPr="00DC3F12">
        <w:rPr>
          <w:rFonts w:ascii="Arial" w:hAnsi="Arial" w:cs="Arial"/>
          <w:b/>
          <w:bCs/>
          <w:sz w:val="28"/>
          <w:szCs w:val="28"/>
        </w:rPr>
        <w:t>Vocational Regional School District</w:t>
      </w:r>
    </w:p>
    <w:p w14:paraId="2D1EB397" w14:textId="77777777" w:rsidR="007A4C91" w:rsidRPr="00AF0528" w:rsidRDefault="007A4C91" w:rsidP="007A4C91">
      <w:pPr>
        <w:rPr>
          <w:rFonts w:ascii="Arial" w:hAnsi="Arial" w:cs="Arial"/>
          <w:sz w:val="24"/>
          <w:szCs w:val="24"/>
        </w:rPr>
      </w:pPr>
    </w:p>
    <w:p w14:paraId="0DDC6560" w14:textId="67F27ECD" w:rsidR="005B4031" w:rsidRPr="00AF0528" w:rsidRDefault="00331295"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FC531C">
        <w:rPr>
          <w:rFonts w:ascii="Arial" w:hAnsi="Arial" w:cs="Arial"/>
          <w:sz w:val="24"/>
          <w:szCs w:val="24"/>
        </w:rPr>
        <w:t xml:space="preserve">McCann Technical School: </w:t>
      </w:r>
      <w:r w:rsidR="00991A26" w:rsidRPr="00AF0528">
        <w:rPr>
          <w:rFonts w:ascii="Arial" w:hAnsi="Arial" w:cs="Arial"/>
          <w:sz w:val="24"/>
          <w:szCs w:val="24"/>
        </w:rPr>
        <w:t xml:space="preserve">Northern Berkshire </w:t>
      </w:r>
      <w:bookmarkEnd w:id="12"/>
      <w:r w:rsidR="00FC531C">
        <w:rPr>
          <w:rFonts w:ascii="Arial" w:hAnsi="Arial" w:cs="Arial"/>
          <w:sz w:val="24"/>
          <w:szCs w:val="24"/>
        </w:rPr>
        <w:t>Vocational Regional School District</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FC531C">
        <w:rPr>
          <w:rFonts w:ascii="Arial" w:hAnsi="Arial" w:cs="Arial"/>
          <w:sz w:val="24"/>
          <w:szCs w:val="24"/>
        </w:rPr>
        <w:t>May 11</w:t>
      </w:r>
      <w:r w:rsidR="00991A26" w:rsidRPr="00AF0528">
        <w:rPr>
          <w:rFonts w:ascii="Arial" w:hAnsi="Arial" w:cs="Arial"/>
          <w:sz w:val="24"/>
          <w:szCs w:val="24"/>
        </w:rPr>
        <w:t>, 202</w:t>
      </w:r>
      <w:bookmarkEnd w:id="13"/>
      <w:r w:rsidR="00FC531C">
        <w:rPr>
          <w:rFonts w:ascii="Arial" w:hAnsi="Arial" w:cs="Arial"/>
          <w:sz w:val="24"/>
          <w:szCs w:val="24"/>
        </w:rPr>
        <w:t>6</w:t>
      </w:r>
      <w:r w:rsidR="00295F66">
        <w:rPr>
          <w:rFonts w:ascii="Arial" w:hAnsi="Arial" w:cs="Arial"/>
          <w:sz w:val="24"/>
          <w:szCs w:val="24"/>
        </w:rPr>
        <w:t>,</w:t>
      </w:r>
      <w:r w:rsidR="00FC531C">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4371F1">
        <w:rPr>
          <w:rFonts w:ascii="Arial" w:hAnsi="Arial" w:cs="Arial"/>
          <w:sz w:val="24"/>
          <w:szCs w:val="24"/>
        </w:rPr>
        <w:t xml:space="preserve"> school</w:t>
      </w:r>
      <w:r w:rsidRPr="00AF0528">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58D0F4C6" w:rsidR="00C23194" w:rsidRPr="00AF0528" w:rsidRDefault="00331295"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w:t>
      </w:r>
      <w:r w:rsidR="003B7DBC">
        <w:rPr>
          <w:rFonts w:ascii="Arial" w:hAnsi="Arial" w:cs="Arial"/>
          <w:sz w:val="24"/>
          <w:szCs w:val="24"/>
        </w:rPr>
        <w:t xml:space="preserve">school’s </w:t>
      </w:r>
      <w:r w:rsidRPr="00AF0528">
        <w:rPr>
          <w:rFonts w:ascii="Arial" w:hAnsi="Arial" w:cs="Arial"/>
          <w:sz w:val="24"/>
          <w:szCs w:val="24"/>
        </w:rPr>
        <w:t xml:space="preserve">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DCAE16E" w:rsidR="00895E29" w:rsidRPr="00AF0528" w:rsidRDefault="00331295"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331295"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331295"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331295"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64BC28B8" w:rsidR="0048177B" w:rsidRPr="00070F5B" w:rsidRDefault="00556965" w:rsidP="00BB1FFF">
      <w:pPr>
        <w:pStyle w:val="ListParagraph"/>
        <w:numPr>
          <w:ilvl w:val="0"/>
          <w:numId w:val="68"/>
        </w:numPr>
        <w:rPr>
          <w:rFonts w:ascii="Arial" w:hAnsi="Arial" w:cs="Arial"/>
        </w:rPr>
      </w:pPr>
      <w:bookmarkStart w:id="16" w:name="GroupARetain"/>
      <w:bookmarkStart w:id="17" w:name="_Hlk84233526"/>
      <w:r>
        <w:rPr>
          <w:rFonts w:ascii="Arial" w:hAnsi="Arial" w:cs="Arial"/>
        </w:rPr>
        <w:t xml:space="preserve">School </w:t>
      </w:r>
      <w:r w:rsidR="00331295" w:rsidRPr="00070F5B">
        <w:rPr>
          <w:rFonts w:ascii="Arial" w:hAnsi="Arial" w:cs="Arial"/>
        </w:rPr>
        <w:t>review of student records related to the Indicator Data Collection for Indicators 11</w:t>
      </w:r>
      <w:r w:rsidR="00330D9F">
        <w:rPr>
          <w:rFonts w:ascii="Arial" w:hAnsi="Arial" w:cs="Arial"/>
        </w:rPr>
        <w:t xml:space="preserve"> </w:t>
      </w:r>
      <w:r w:rsidR="00331295" w:rsidRPr="00070F5B">
        <w:rPr>
          <w:rFonts w:ascii="Arial" w:hAnsi="Arial" w:cs="Arial"/>
        </w:rPr>
        <w:t>and 13.</w:t>
      </w:r>
      <w:bookmarkEnd w:id="16"/>
      <w:r w:rsidR="00330D9F">
        <w:rPr>
          <w:rFonts w:ascii="Arial" w:hAnsi="Arial" w:cs="Arial"/>
        </w:rPr>
        <w:t xml:space="preserve"> </w:t>
      </w:r>
    </w:p>
    <w:p w14:paraId="74AE6FB0" w14:textId="5B5CD972" w:rsidR="00E8562F" w:rsidRPr="00AF0528" w:rsidRDefault="00331295"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1B207E">
        <w:rPr>
          <w:rFonts w:ascii="Arial" w:hAnsi="Arial" w:cs="Arial"/>
        </w:rPr>
        <w:t xml:space="preserve"> and</w:t>
      </w:r>
      <w:r w:rsidR="002211B7" w:rsidRPr="00AF0528">
        <w:rPr>
          <w:rFonts w:ascii="Arial" w:hAnsi="Arial" w:cs="Arial"/>
        </w:rPr>
        <w:t xml:space="preserve">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331295"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7"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331295"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331295"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340BA93C" w:rsidR="00DF5651" w:rsidRPr="00AF0528" w:rsidRDefault="00331295" w:rsidP="00BB1FFF">
      <w:pPr>
        <w:pStyle w:val="ListParagraph"/>
        <w:numPr>
          <w:ilvl w:val="0"/>
          <w:numId w:val="69"/>
        </w:numPr>
        <w:rPr>
          <w:rFonts w:ascii="Arial" w:hAnsi="Arial" w:cs="Arial"/>
        </w:rPr>
      </w:pPr>
      <w:r w:rsidRPr="0B786A70">
        <w:rPr>
          <w:rFonts w:ascii="Arial" w:hAnsi="Arial" w:cs="Arial"/>
        </w:rPr>
        <w:t xml:space="preserve">Interview of </w:t>
      </w:r>
      <w:r w:rsidR="65419858" w:rsidRPr="0B786A70">
        <w:rPr>
          <w:rFonts w:ascii="Arial" w:hAnsi="Arial" w:cs="Arial"/>
        </w:rPr>
        <w:t xml:space="preserve">a </w:t>
      </w:r>
      <w:r w:rsidR="006614CE" w:rsidRPr="0B786A70">
        <w:rPr>
          <w:rFonts w:ascii="Arial" w:hAnsi="Arial" w:cs="Arial"/>
        </w:rPr>
        <w:t xml:space="preserve">special education </w:t>
      </w:r>
      <w:r w:rsidRPr="0B786A70">
        <w:rPr>
          <w:rFonts w:ascii="Arial" w:hAnsi="Arial" w:cs="Arial"/>
        </w:rPr>
        <w:t>parent advisory council (</w:t>
      </w:r>
      <w:r w:rsidR="006614CE" w:rsidRPr="0B786A70">
        <w:rPr>
          <w:rFonts w:ascii="Arial" w:hAnsi="Arial" w:cs="Arial"/>
        </w:rPr>
        <w:t>SE</w:t>
      </w:r>
      <w:r w:rsidRPr="0B786A70">
        <w:rPr>
          <w:rFonts w:ascii="Arial" w:hAnsi="Arial" w:cs="Arial"/>
        </w:rPr>
        <w:t>PAC) representative</w:t>
      </w:r>
      <w:r w:rsidR="008A6349" w:rsidRPr="0B786A70">
        <w:rPr>
          <w:rFonts w:ascii="Arial" w:hAnsi="Arial" w:cs="Arial"/>
        </w:rPr>
        <w:t>.</w:t>
      </w:r>
    </w:p>
    <w:p w14:paraId="4CB56016" w14:textId="77777777" w:rsidR="00931F8F" w:rsidRDefault="00331295"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331295"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72462608" w:rsidR="00931F8F" w:rsidRPr="00AF0528" w:rsidRDefault="00331295"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06A7E27F" w:rsidR="00DF5651" w:rsidRPr="00AF0528" w:rsidRDefault="00331295"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w:t>
      </w:r>
      <w:r w:rsidRPr="00AF0528">
        <w:rPr>
          <w:rFonts w:ascii="Arial" w:hAnsi="Arial" w:cs="Arial"/>
        </w:rPr>
        <w:lastRenderedPageBreak/>
        <w:t>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4F2828DD" w:rsidR="00FD39EA" w:rsidRDefault="00331295" w:rsidP="00883E2F">
      <w:pPr>
        <w:rPr>
          <w:rFonts w:ascii="Arial" w:hAnsi="Arial" w:cs="Arial"/>
          <w:b/>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w:t>
      </w:r>
      <w:r w:rsidR="00980660">
        <w:rPr>
          <w:rFonts w:ascii="Arial" w:hAnsi="Arial" w:cs="Arial"/>
          <w:sz w:val="24"/>
          <w:szCs w:val="24"/>
        </w:rPr>
        <w:t>Schools</w:t>
      </w:r>
      <w:r w:rsidRPr="00AF0528">
        <w:rPr>
          <w:rFonts w:ascii="Arial" w:hAnsi="Arial" w:cs="Arial"/>
          <w:sz w:val="24"/>
          <w:szCs w:val="24"/>
        </w:rPr>
        <w:t xml:space="preserve"> are expected to incorporate the corrective actions into their school improvement plans, including their professional development</w:t>
      </w:r>
      <w:r>
        <w:rPr>
          <w:rFonts w:ascii="Arial" w:hAnsi="Arial" w:cs="Arial"/>
          <w:sz w:val="24"/>
          <w:szCs w:val="24"/>
        </w:rPr>
        <w:t xml:space="preserve"> plans.</w:t>
      </w:r>
      <w:bookmarkEnd w:id="18"/>
    </w:p>
    <w:p w14:paraId="5C45F109" w14:textId="6B0E3E7D" w:rsidR="00FD39EA" w:rsidRDefault="00FD39EA" w:rsidP="00883E2F">
      <w:pPr>
        <w:rPr>
          <w:rFonts w:ascii="Arial" w:hAnsi="Arial" w:cs="Arial"/>
          <w:sz w:val="24"/>
          <w:szCs w:val="24"/>
        </w:rPr>
      </w:pPr>
      <w:bookmarkStart w:id="19" w:name="blockFinalAllImplemented"/>
      <w:bookmarkEnd w:id="19"/>
    </w:p>
    <w:p w14:paraId="5B501EAE" w14:textId="77777777" w:rsidR="00DC3F12" w:rsidRPr="00FD39EA" w:rsidRDefault="00DC3F12" w:rsidP="00883E2F">
      <w:pPr>
        <w:rPr>
          <w:rFonts w:ascii="Arial" w:hAnsi="Arial" w:cs="Arial"/>
          <w:sz w:val="24"/>
          <w:szCs w:val="24"/>
        </w:rPr>
      </w:pPr>
    </w:p>
    <w:p w14:paraId="6D140AAB" w14:textId="77777777" w:rsidR="00C36757" w:rsidRPr="005E7A13" w:rsidRDefault="00C36757" w:rsidP="00C36757">
      <w:pPr>
        <w:pStyle w:val="StyleHeading2Arial12pt"/>
      </w:pPr>
      <w:bookmarkStart w:id="20" w:name="_Toc202356214"/>
      <w:r w:rsidRPr="005E7A13">
        <w:t>Definition of Compliance R</w:t>
      </w:r>
      <w:bookmarkEnd w:id="20"/>
      <w:r w:rsidRPr="005E7A13">
        <w:t>atings</w:t>
      </w:r>
    </w:p>
    <w:p w14:paraId="34EA4373" w14:textId="77777777" w:rsidR="00C36757" w:rsidRPr="005E7A13" w:rsidRDefault="00C36757" w:rsidP="00C36757">
      <w:pPr>
        <w:rPr>
          <w:rFonts w:ascii="Arial" w:hAnsi="Arial" w:cs="Arial"/>
          <w:sz w:val="24"/>
          <w:szCs w:val="24"/>
          <w:lang w:val="x-none" w:eastAsia="x-none"/>
        </w:rPr>
      </w:pPr>
    </w:p>
    <w:p w14:paraId="1A2A5A09" w14:textId="77777777" w:rsidR="00C36757" w:rsidRDefault="00C36757" w:rsidP="00C36757">
      <w:pPr>
        <w:rPr>
          <w:rFonts w:ascii="Arial" w:hAnsi="Arial" w:cs="Arial"/>
          <w:b/>
          <w:sz w:val="24"/>
          <w:szCs w:val="24"/>
        </w:rPr>
      </w:pPr>
    </w:p>
    <w:p w14:paraId="65CCDB24" w14:textId="77777777" w:rsidR="00C36757" w:rsidRPr="005E7A13" w:rsidRDefault="00C36757" w:rsidP="00C36757">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EFFE60A" w14:textId="77777777" w:rsidR="00C36757" w:rsidRPr="005E7A13" w:rsidRDefault="00C36757" w:rsidP="00C36757">
      <w:pPr>
        <w:rPr>
          <w:rFonts w:ascii="Arial" w:hAnsi="Arial" w:cs="Arial"/>
          <w:bCs/>
          <w:sz w:val="24"/>
          <w:szCs w:val="24"/>
        </w:rPr>
      </w:pPr>
    </w:p>
    <w:p w14:paraId="3A291867" w14:textId="77777777" w:rsidR="00C36757" w:rsidRPr="005E7A13" w:rsidRDefault="00C36757" w:rsidP="00C36757">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5599EA2E" w14:textId="77777777" w:rsidR="00C36757" w:rsidRPr="005E7A13" w:rsidRDefault="00C36757" w:rsidP="00C36757">
      <w:pPr>
        <w:rPr>
          <w:rFonts w:ascii="Arial" w:hAnsi="Arial" w:cs="Arial"/>
          <w:bCs/>
          <w:sz w:val="24"/>
          <w:szCs w:val="24"/>
        </w:rPr>
      </w:pPr>
    </w:p>
    <w:p w14:paraId="0CB9BA7C" w14:textId="77777777" w:rsidR="00C36757" w:rsidRPr="005E7A13" w:rsidRDefault="00C36757" w:rsidP="00C36757">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C33DD5F" w14:textId="77777777" w:rsidR="00C36757" w:rsidRPr="005E7A13" w:rsidRDefault="00C36757" w:rsidP="00C36757">
      <w:pPr>
        <w:rPr>
          <w:rFonts w:ascii="Arial" w:hAnsi="Arial" w:cs="Arial"/>
          <w:bCs/>
          <w:sz w:val="24"/>
          <w:szCs w:val="24"/>
        </w:rPr>
      </w:pPr>
    </w:p>
    <w:p w14:paraId="7CC0536F" w14:textId="77777777" w:rsidR="00C36757" w:rsidRPr="005E7A13" w:rsidRDefault="00C36757" w:rsidP="00C36757">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94DC5ED" w14:textId="77777777" w:rsidR="00C36757" w:rsidRPr="005E7A13" w:rsidRDefault="00C36757" w:rsidP="00C36757">
      <w:pPr>
        <w:rPr>
          <w:rFonts w:ascii="Arial" w:hAnsi="Arial" w:cs="Arial"/>
          <w:bCs/>
          <w:sz w:val="24"/>
          <w:szCs w:val="24"/>
        </w:rPr>
      </w:pPr>
    </w:p>
    <w:p w14:paraId="37AF1800" w14:textId="77777777" w:rsidR="00C36757" w:rsidRPr="005E7A13" w:rsidRDefault="00C36757" w:rsidP="00C36757">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53387810" w14:textId="77777777" w:rsidR="00C36757" w:rsidRPr="005E7A13" w:rsidRDefault="00C36757" w:rsidP="00C36757">
      <w:pPr>
        <w:rPr>
          <w:rFonts w:ascii="Arial" w:hAnsi="Arial" w:cs="Arial"/>
          <w:bCs/>
          <w:sz w:val="24"/>
          <w:szCs w:val="24"/>
        </w:rPr>
      </w:pPr>
    </w:p>
    <w:p w14:paraId="3862E344" w14:textId="77777777" w:rsidR="00C36757" w:rsidRDefault="00C36757" w:rsidP="00C36757">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4B57F4B" w14:textId="77777777" w:rsidR="00C36757" w:rsidRDefault="00C36757" w:rsidP="00C36757">
      <w:pPr>
        <w:rPr>
          <w:rFonts w:ascii="Arial" w:hAnsi="Arial" w:cs="Arial"/>
          <w:bCs/>
          <w:sz w:val="24"/>
          <w:szCs w:val="24"/>
        </w:rPr>
      </w:pPr>
    </w:p>
    <w:p w14:paraId="01E1470D" w14:textId="77777777" w:rsidR="00C36757" w:rsidRPr="00301553" w:rsidRDefault="00C36757" w:rsidP="00C36757">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3D1931BC" w14:textId="77777777" w:rsidR="009B3C22" w:rsidRDefault="009B3C22" w:rsidP="00883E2F">
      <w:pPr>
        <w:rPr>
          <w:rFonts w:ascii="Arial" w:hAnsi="Arial" w:cs="Arial"/>
          <w:b/>
          <w:sz w:val="24"/>
          <w:szCs w:val="24"/>
        </w:rPr>
      </w:pPr>
    </w:p>
    <w:p w14:paraId="397F667E" w14:textId="77777777" w:rsidR="002431AF" w:rsidRPr="002C40F7" w:rsidRDefault="002431AF" w:rsidP="00C36757">
      <w:pPr>
        <w:ind w:left="4320" w:hanging="4320"/>
        <w:rPr>
          <w:rFonts w:ascii="Arial" w:hAnsi="Arial" w:cs="Arial"/>
          <w:sz w:val="24"/>
          <w:szCs w:val="24"/>
        </w:rPr>
      </w:pPr>
    </w:p>
    <w:p w14:paraId="6B87168C" w14:textId="14354E4F" w:rsidR="005801EF" w:rsidRPr="00AF0528" w:rsidRDefault="00331295"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E395AAC" w14:textId="77777777" w:rsidR="00125011" w:rsidRPr="00AF0528" w:rsidRDefault="00125011">
      <w:pPr>
        <w:ind w:left="-720" w:right="-720"/>
        <w:jc w:val="both"/>
        <w:rPr>
          <w:rFonts w:ascii="Arial" w:hAnsi="Arial" w:cs="Arial"/>
          <w:sz w:val="24"/>
          <w:szCs w:val="24"/>
          <w:u w:val="single"/>
        </w:rPr>
      </w:pPr>
    </w:p>
    <w:p w14:paraId="50F6A855" w14:textId="77777777" w:rsidR="002431AF" w:rsidRPr="002431AF" w:rsidRDefault="002431AF" w:rsidP="002431AF">
      <w:pPr>
        <w:jc w:val="center"/>
        <w:rPr>
          <w:rFonts w:ascii="Arial" w:hAnsi="Arial" w:cs="Arial"/>
          <w:b/>
          <w:bCs/>
          <w:sz w:val="28"/>
          <w:szCs w:val="28"/>
        </w:rPr>
      </w:pPr>
      <w:r w:rsidRPr="002431AF">
        <w:rPr>
          <w:rFonts w:ascii="Arial" w:hAnsi="Arial" w:cs="Arial"/>
          <w:b/>
          <w:bCs/>
          <w:sz w:val="28"/>
          <w:szCs w:val="28"/>
        </w:rPr>
        <w:fldChar w:fldCharType="begin"/>
      </w:r>
      <w:r w:rsidRPr="002431AF">
        <w:rPr>
          <w:rFonts w:ascii="Arial" w:hAnsi="Arial" w:cs="Arial"/>
          <w:sz w:val="28"/>
          <w:szCs w:val="28"/>
        </w:rPr>
        <w:instrText xml:space="preserve"> TC "</w:instrText>
      </w:r>
      <w:r w:rsidRPr="002431AF">
        <w:rPr>
          <w:rFonts w:ascii="Arial" w:hAnsi="Arial" w:cs="Arial"/>
          <w:b/>
          <w:bCs/>
          <w:sz w:val="28"/>
          <w:szCs w:val="28"/>
        </w:rPr>
        <w:instrText>INTEGRATED MONITORING REVIEW DETAILS</w:instrText>
      </w:r>
      <w:r w:rsidRPr="002431AF">
        <w:rPr>
          <w:rFonts w:ascii="Arial" w:hAnsi="Arial" w:cs="Arial"/>
          <w:sz w:val="28"/>
          <w:szCs w:val="28"/>
        </w:rPr>
        <w:instrText xml:space="preserve">" \f C \l "1" </w:instrText>
      </w:r>
      <w:r w:rsidRPr="002431AF">
        <w:rPr>
          <w:rFonts w:ascii="Arial" w:hAnsi="Arial" w:cs="Arial"/>
          <w:b/>
          <w:bCs/>
          <w:sz w:val="28"/>
          <w:szCs w:val="28"/>
        </w:rPr>
        <w:fldChar w:fldCharType="end"/>
      </w:r>
      <w:r w:rsidRPr="002431AF">
        <w:rPr>
          <w:rFonts w:ascii="Arial" w:hAnsi="Arial" w:cs="Arial"/>
          <w:b/>
          <w:bCs/>
          <w:sz w:val="28"/>
          <w:szCs w:val="28"/>
        </w:rPr>
        <w:t xml:space="preserve"> McCann Technical School: </w:t>
      </w:r>
    </w:p>
    <w:p w14:paraId="49DD13DF" w14:textId="5E4F1D07" w:rsidR="00125011" w:rsidRPr="002431AF" w:rsidRDefault="002431AF" w:rsidP="002431AF">
      <w:pPr>
        <w:jc w:val="center"/>
        <w:rPr>
          <w:rFonts w:ascii="Arial" w:hAnsi="Arial" w:cs="Arial"/>
          <w:b/>
          <w:bCs/>
          <w:sz w:val="28"/>
          <w:szCs w:val="28"/>
        </w:rPr>
      </w:pPr>
      <w:r w:rsidRPr="002431AF">
        <w:rPr>
          <w:rFonts w:ascii="Arial" w:hAnsi="Arial" w:cs="Arial"/>
          <w:b/>
          <w:bCs/>
          <w:sz w:val="28"/>
          <w:szCs w:val="28"/>
        </w:rPr>
        <w:t>Northern Berkshire Vocational Regional School District</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2431AF" w:rsidRDefault="00331295" w:rsidP="00C36757">
      <w:pPr>
        <w:pStyle w:val="Heading2"/>
      </w:pPr>
      <w:bookmarkStart w:id="21" w:name="_Toc233279379"/>
      <w:r w:rsidRPr="002431AF">
        <w:t>S</w:t>
      </w:r>
      <w:r w:rsidR="00007D92" w:rsidRPr="002431AF">
        <w:t>ummary</w:t>
      </w:r>
      <w:r w:rsidRPr="002431AF">
        <w:t xml:space="preserve"> </w:t>
      </w:r>
      <w:r w:rsidR="00007D92" w:rsidRPr="002431AF">
        <w:t>of</w:t>
      </w:r>
      <w:r w:rsidRPr="002431AF">
        <w:t xml:space="preserve"> C</w:t>
      </w:r>
      <w:r w:rsidR="00007D92" w:rsidRPr="002431AF">
        <w:t>ompliance</w:t>
      </w:r>
      <w:r w:rsidRPr="002431AF">
        <w:t xml:space="preserve"> C</w:t>
      </w:r>
      <w:r w:rsidR="00007D92" w:rsidRPr="002431AF">
        <w:t>riteria</w:t>
      </w:r>
      <w:r w:rsidRPr="002431AF">
        <w:t xml:space="preserve"> R</w:t>
      </w:r>
      <w:r w:rsidR="00007D92" w:rsidRPr="002431AF">
        <w:t>atings</w:t>
      </w:r>
      <w:bookmarkEnd w:id="21"/>
      <w:r w:rsidRPr="002431AF">
        <w:fldChar w:fldCharType="begin"/>
      </w:r>
      <w:r w:rsidR="00DF592A" w:rsidRPr="002431AF">
        <w:instrText xml:space="preserve"> TC </w:instrText>
      </w:r>
      <w:bookmarkStart w:id="22" w:name="_Toc256000003"/>
      <w:r w:rsidR="00DF592A" w:rsidRPr="002431AF">
        <w:instrText>" SUMMARY OF COMPLIANCE CRITERIA RATINGS "</w:instrText>
      </w:r>
      <w:bookmarkEnd w:id="22"/>
      <w:r w:rsidR="00DF592A" w:rsidRPr="002431AF">
        <w:instrText xml:space="preserve"> \f C \l "1" </w:instrText>
      </w:r>
      <w:r w:rsidRPr="002431AF">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5000" w:type="pct"/>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ook w:val="0000" w:firstRow="0" w:lastRow="0" w:firstColumn="0" w:lastColumn="0" w:noHBand="0" w:noVBand="0"/>
        <w:tblCaption w:val="Summary of Compliance Criteria"/>
        <w:tblDescription w:val="Summary of Compliance Criteria Ratings Table showing ratings for each criteria"/>
      </w:tblPr>
      <w:tblGrid>
        <w:gridCol w:w="2576"/>
        <w:gridCol w:w="3820"/>
        <w:gridCol w:w="2874"/>
      </w:tblGrid>
      <w:tr w:rsidR="00B50291" w14:paraId="04D82257" w14:textId="77777777" w:rsidTr="002431AF">
        <w:trPr>
          <w:jc w:val="center"/>
        </w:trPr>
        <w:tc>
          <w:tcPr>
            <w:tcW w:w="1335" w:type="pct"/>
          </w:tcPr>
          <w:p w14:paraId="3F0AAF33" w14:textId="77777777" w:rsidR="00B50291" w:rsidRDefault="00B50291" w:rsidP="003577F4">
            <w:pPr>
              <w:jc w:val="center"/>
              <w:rPr>
                <w:rFonts w:ascii="Arial" w:hAnsi="Arial" w:cs="Arial"/>
                <w:b/>
                <w:bCs/>
                <w:sz w:val="24"/>
                <w:szCs w:val="24"/>
              </w:rPr>
            </w:pPr>
          </w:p>
          <w:p w14:paraId="68D7AD9B" w14:textId="77777777" w:rsidR="002431AF" w:rsidRDefault="00B50291" w:rsidP="003577F4">
            <w:pPr>
              <w:jc w:val="center"/>
              <w:rPr>
                <w:rFonts w:ascii="Arial" w:hAnsi="Arial" w:cs="Arial"/>
                <w:b/>
                <w:bCs/>
                <w:sz w:val="24"/>
                <w:szCs w:val="24"/>
              </w:rPr>
            </w:pPr>
            <w:r>
              <w:rPr>
                <w:rFonts w:ascii="Arial" w:hAnsi="Arial" w:cs="Arial"/>
                <w:b/>
                <w:bCs/>
                <w:sz w:val="24"/>
                <w:szCs w:val="24"/>
              </w:rPr>
              <w:t xml:space="preserve">Compliance </w:t>
            </w:r>
          </w:p>
          <w:p w14:paraId="0884BD8E" w14:textId="7665A0BA" w:rsidR="00B50291" w:rsidRPr="00AF0528" w:rsidRDefault="00B50291" w:rsidP="002431AF">
            <w:pPr>
              <w:jc w:val="center"/>
              <w:rPr>
                <w:rFonts w:ascii="Arial" w:hAnsi="Arial" w:cs="Arial"/>
                <w:b/>
                <w:bCs/>
                <w:sz w:val="24"/>
                <w:szCs w:val="24"/>
              </w:rPr>
            </w:pPr>
            <w:r>
              <w:rPr>
                <w:rFonts w:ascii="Arial" w:hAnsi="Arial" w:cs="Arial"/>
                <w:b/>
                <w:bCs/>
                <w:sz w:val="24"/>
                <w:szCs w:val="24"/>
              </w:rPr>
              <w:t>Criteria</w:t>
            </w:r>
            <w:r w:rsidR="002431AF">
              <w:rPr>
                <w:rFonts w:ascii="Arial" w:hAnsi="Arial" w:cs="Arial"/>
                <w:b/>
                <w:bCs/>
                <w:sz w:val="24"/>
                <w:szCs w:val="24"/>
              </w:rPr>
              <w:t xml:space="preserve"> </w:t>
            </w:r>
            <w:r>
              <w:rPr>
                <w:rFonts w:ascii="Arial" w:hAnsi="Arial" w:cs="Arial"/>
                <w:b/>
                <w:bCs/>
                <w:sz w:val="24"/>
                <w:szCs w:val="24"/>
              </w:rPr>
              <w:t>Rating</w:t>
            </w:r>
          </w:p>
        </w:tc>
        <w:tc>
          <w:tcPr>
            <w:tcW w:w="2088" w:type="pct"/>
          </w:tcPr>
          <w:p w14:paraId="676894ED" w14:textId="77777777" w:rsidR="00B50291" w:rsidRPr="00AF0528" w:rsidRDefault="00B50291" w:rsidP="003577F4">
            <w:pPr>
              <w:jc w:val="center"/>
              <w:rPr>
                <w:rFonts w:ascii="Arial" w:hAnsi="Arial" w:cs="Arial"/>
                <w:b/>
                <w:bCs/>
                <w:sz w:val="24"/>
                <w:szCs w:val="24"/>
              </w:rPr>
            </w:pPr>
          </w:p>
          <w:p w14:paraId="3226259C" w14:textId="77777777" w:rsidR="00B50291" w:rsidRPr="00AF0528" w:rsidRDefault="00B50291"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1577" w:type="pct"/>
          </w:tcPr>
          <w:p w14:paraId="7C7D9F85" w14:textId="77777777" w:rsidR="00B50291" w:rsidRPr="00AF0528" w:rsidRDefault="00B50291" w:rsidP="003577F4">
            <w:pPr>
              <w:jc w:val="center"/>
              <w:rPr>
                <w:rFonts w:ascii="Arial" w:hAnsi="Arial" w:cs="Arial"/>
                <w:b/>
                <w:bCs/>
                <w:sz w:val="24"/>
                <w:szCs w:val="24"/>
              </w:rPr>
            </w:pPr>
          </w:p>
          <w:p w14:paraId="151CA842" w14:textId="77777777" w:rsidR="00B50291" w:rsidRDefault="00B50291"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2431AF" w:rsidRPr="00AF0528" w:rsidRDefault="002431AF" w:rsidP="003577F4">
            <w:pPr>
              <w:jc w:val="center"/>
              <w:rPr>
                <w:rFonts w:ascii="Arial" w:hAnsi="Arial" w:cs="Arial"/>
                <w:b/>
                <w:bCs/>
                <w:sz w:val="24"/>
                <w:szCs w:val="24"/>
              </w:rPr>
            </w:pPr>
          </w:p>
        </w:tc>
      </w:tr>
      <w:tr w:rsidR="00B50291" w14:paraId="1FB2E4C3" w14:textId="77777777" w:rsidTr="002431AF">
        <w:trPr>
          <w:jc w:val="center"/>
        </w:trPr>
        <w:tc>
          <w:tcPr>
            <w:tcW w:w="1335" w:type="pct"/>
          </w:tcPr>
          <w:p w14:paraId="72AA0A6A" w14:textId="77777777" w:rsidR="00B50291" w:rsidRPr="00AF0528" w:rsidRDefault="00B50291" w:rsidP="003577F4">
            <w:pPr>
              <w:ind w:right="-720"/>
              <w:jc w:val="both"/>
              <w:rPr>
                <w:rFonts w:ascii="Arial" w:hAnsi="Arial" w:cs="Arial"/>
                <w:sz w:val="24"/>
                <w:szCs w:val="24"/>
              </w:rPr>
            </w:pPr>
            <w:r w:rsidRPr="00AF0528">
              <w:rPr>
                <w:rFonts w:ascii="Arial" w:hAnsi="Arial" w:cs="Arial"/>
                <w:b/>
                <w:sz w:val="24"/>
                <w:szCs w:val="24"/>
              </w:rPr>
              <w:t>IMPLEMENTED</w:t>
            </w:r>
          </w:p>
        </w:tc>
        <w:tc>
          <w:tcPr>
            <w:tcW w:w="2088" w:type="pct"/>
          </w:tcPr>
          <w:p w14:paraId="25913D92" w14:textId="77777777" w:rsidR="002431AF" w:rsidRDefault="00B50291" w:rsidP="008B05A8">
            <w:pPr>
              <w:rPr>
                <w:rFonts w:ascii="Arial" w:hAnsi="Arial" w:cs="Arial"/>
                <w:sz w:val="24"/>
                <w:szCs w:val="24"/>
              </w:rPr>
            </w:pPr>
            <w:bookmarkStart w:id="23" w:name="seImplCnt"/>
            <w:r w:rsidRPr="00AF0528">
              <w:rPr>
                <w:rFonts w:ascii="Arial" w:hAnsi="Arial" w:cs="Arial"/>
                <w:sz w:val="24"/>
                <w:szCs w:val="24"/>
              </w:rPr>
              <w:t xml:space="preserve">SE 1, SE 2, SE 3, SE 3A, SE 5, SE 6, SE 7, SE 8, SE 9, SE 9A, SE 10, SE 11, SE 12, SE 13, </w:t>
            </w:r>
          </w:p>
          <w:p w14:paraId="4E11297F" w14:textId="4FF3E0E1" w:rsidR="00FE01A2" w:rsidRDefault="00B50291" w:rsidP="008B05A8">
            <w:pPr>
              <w:rPr>
                <w:rFonts w:ascii="Arial" w:hAnsi="Arial" w:cs="Arial"/>
                <w:sz w:val="24"/>
                <w:szCs w:val="24"/>
              </w:rPr>
            </w:pPr>
            <w:r w:rsidRPr="00AF0528">
              <w:rPr>
                <w:rFonts w:ascii="Arial" w:hAnsi="Arial" w:cs="Arial"/>
                <w:sz w:val="24"/>
                <w:szCs w:val="24"/>
              </w:rPr>
              <w:t xml:space="preserve">SE 14, </w:t>
            </w:r>
            <w:r>
              <w:rPr>
                <w:rFonts w:ascii="Arial" w:hAnsi="Arial" w:cs="Arial"/>
                <w:sz w:val="24"/>
                <w:szCs w:val="24"/>
              </w:rPr>
              <w:t xml:space="preserve">SE 15, </w:t>
            </w:r>
            <w:r w:rsidRPr="00AF0528">
              <w:rPr>
                <w:rFonts w:ascii="Arial" w:hAnsi="Arial" w:cs="Arial"/>
                <w:sz w:val="24"/>
                <w:szCs w:val="24"/>
              </w:rPr>
              <w:t xml:space="preserve">SE 18A, SE 19, </w:t>
            </w:r>
          </w:p>
          <w:p w14:paraId="4A7EEEE2" w14:textId="77777777" w:rsidR="002431AF" w:rsidRDefault="00B50291" w:rsidP="008B05A8">
            <w:pPr>
              <w:rPr>
                <w:rFonts w:ascii="Arial" w:hAnsi="Arial" w:cs="Arial"/>
                <w:sz w:val="24"/>
                <w:szCs w:val="24"/>
              </w:rPr>
            </w:pPr>
            <w:r w:rsidRPr="00AF0528">
              <w:rPr>
                <w:rFonts w:ascii="Arial" w:hAnsi="Arial" w:cs="Arial"/>
                <w:sz w:val="24"/>
                <w:szCs w:val="24"/>
              </w:rPr>
              <w:t xml:space="preserve">SE 20, SE 22, SE 25, SE 26, </w:t>
            </w:r>
          </w:p>
          <w:p w14:paraId="1872130C" w14:textId="77777777" w:rsidR="002431AF" w:rsidRDefault="00B50291" w:rsidP="008B05A8">
            <w:pPr>
              <w:rPr>
                <w:rFonts w:ascii="Arial" w:hAnsi="Arial" w:cs="Arial"/>
                <w:sz w:val="24"/>
                <w:szCs w:val="24"/>
              </w:rPr>
            </w:pPr>
            <w:r w:rsidRPr="00AF0528">
              <w:rPr>
                <w:rFonts w:ascii="Arial" w:hAnsi="Arial" w:cs="Arial"/>
                <w:sz w:val="24"/>
                <w:szCs w:val="24"/>
              </w:rPr>
              <w:t xml:space="preserve">SE 29, SE 34, </w:t>
            </w:r>
            <w:r>
              <w:rPr>
                <w:rFonts w:ascii="Arial" w:hAnsi="Arial" w:cs="Arial"/>
                <w:sz w:val="24"/>
                <w:szCs w:val="24"/>
              </w:rPr>
              <w:t xml:space="preserve">SE 35, </w:t>
            </w:r>
            <w:r w:rsidRPr="00AF0528">
              <w:rPr>
                <w:rFonts w:ascii="Arial" w:hAnsi="Arial" w:cs="Arial"/>
                <w:sz w:val="24"/>
                <w:szCs w:val="24"/>
              </w:rPr>
              <w:t xml:space="preserve">SE 40, </w:t>
            </w:r>
          </w:p>
          <w:p w14:paraId="22165ADE" w14:textId="77777777" w:rsidR="002431AF" w:rsidRDefault="00B50291" w:rsidP="008B05A8">
            <w:pPr>
              <w:rPr>
                <w:rFonts w:ascii="Arial" w:hAnsi="Arial" w:cs="Arial"/>
                <w:sz w:val="24"/>
                <w:szCs w:val="24"/>
              </w:rPr>
            </w:pPr>
            <w:r w:rsidRPr="00AF0528">
              <w:rPr>
                <w:rFonts w:ascii="Arial" w:hAnsi="Arial" w:cs="Arial"/>
                <w:sz w:val="24"/>
                <w:szCs w:val="24"/>
              </w:rPr>
              <w:t xml:space="preserve">SE 41, SE 43, SE 45, SE 47, </w:t>
            </w:r>
          </w:p>
          <w:p w14:paraId="3C8FA5E0" w14:textId="77777777" w:rsidR="00B50291" w:rsidRDefault="00B50291" w:rsidP="008B05A8">
            <w:pPr>
              <w:rPr>
                <w:rFonts w:ascii="Arial" w:hAnsi="Arial" w:cs="Arial"/>
                <w:sz w:val="24"/>
                <w:szCs w:val="24"/>
              </w:rPr>
            </w:pPr>
            <w:r w:rsidRPr="00AF0528">
              <w:rPr>
                <w:rFonts w:ascii="Arial" w:hAnsi="Arial" w:cs="Arial"/>
                <w:sz w:val="24"/>
                <w:szCs w:val="24"/>
              </w:rPr>
              <w:t>SE 48, SE 49</w:t>
            </w:r>
            <w:bookmarkEnd w:id="23"/>
          </w:p>
          <w:p w14:paraId="005E8829" w14:textId="78063B1A" w:rsidR="002431AF" w:rsidRPr="00AF0528" w:rsidRDefault="002431AF" w:rsidP="008B05A8">
            <w:pPr>
              <w:rPr>
                <w:rFonts w:ascii="Arial" w:hAnsi="Arial" w:cs="Arial"/>
                <w:sz w:val="24"/>
                <w:szCs w:val="24"/>
              </w:rPr>
            </w:pPr>
          </w:p>
        </w:tc>
        <w:tc>
          <w:tcPr>
            <w:tcW w:w="1577" w:type="pct"/>
          </w:tcPr>
          <w:p w14:paraId="459A45EA" w14:textId="77777777" w:rsidR="00B50291" w:rsidRPr="00AF0528" w:rsidRDefault="00B50291" w:rsidP="008B299C">
            <w:pPr>
              <w:rPr>
                <w:rFonts w:ascii="Arial" w:hAnsi="Arial" w:cs="Arial"/>
                <w:sz w:val="24"/>
                <w:szCs w:val="24"/>
              </w:rPr>
            </w:pPr>
            <w:bookmarkStart w:id="24" w:name="crImplCnt"/>
            <w:r w:rsidRPr="00AF0528">
              <w:rPr>
                <w:rFonts w:ascii="Arial" w:hAnsi="Arial" w:cs="Arial"/>
                <w:sz w:val="24"/>
                <w:szCs w:val="24"/>
              </w:rPr>
              <w:t>CR 13, CR 14</w:t>
            </w:r>
            <w:bookmarkEnd w:id="24"/>
          </w:p>
        </w:tc>
      </w:tr>
      <w:tr w:rsidR="00B50291" w14:paraId="16CEF305" w14:textId="77777777" w:rsidTr="002431AF">
        <w:trPr>
          <w:jc w:val="center"/>
        </w:trPr>
        <w:tc>
          <w:tcPr>
            <w:tcW w:w="1335" w:type="pct"/>
          </w:tcPr>
          <w:p w14:paraId="1D44FB2B" w14:textId="5B80F92A" w:rsidR="001C19FA" w:rsidRPr="00AF0528" w:rsidRDefault="00B50291" w:rsidP="003577F4">
            <w:pPr>
              <w:ind w:right="-720"/>
              <w:jc w:val="both"/>
              <w:rPr>
                <w:rFonts w:ascii="Arial" w:hAnsi="Arial" w:cs="Arial"/>
                <w:b/>
                <w:sz w:val="24"/>
                <w:szCs w:val="24"/>
              </w:rPr>
            </w:pPr>
            <w:r w:rsidRPr="00AF0528">
              <w:rPr>
                <w:rFonts w:ascii="Arial" w:hAnsi="Arial" w:cs="Arial"/>
                <w:b/>
                <w:sz w:val="24"/>
                <w:szCs w:val="24"/>
              </w:rPr>
              <w:t>PARTIALLY</w:t>
            </w:r>
          </w:p>
          <w:p w14:paraId="2292609D" w14:textId="77777777" w:rsidR="00B50291" w:rsidRDefault="00B50291"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1C19FA" w:rsidRPr="00AF0528" w:rsidRDefault="001C19FA" w:rsidP="003577F4">
            <w:pPr>
              <w:ind w:right="-720"/>
              <w:jc w:val="both"/>
              <w:rPr>
                <w:rFonts w:ascii="Arial" w:hAnsi="Arial" w:cs="Arial"/>
                <w:b/>
                <w:sz w:val="24"/>
                <w:szCs w:val="24"/>
              </w:rPr>
            </w:pPr>
          </w:p>
        </w:tc>
        <w:tc>
          <w:tcPr>
            <w:tcW w:w="2088" w:type="pct"/>
          </w:tcPr>
          <w:p w14:paraId="5ACCCEF6" w14:textId="77777777" w:rsidR="00B50291" w:rsidRPr="00AF0528" w:rsidRDefault="00B50291" w:rsidP="008B299C">
            <w:pPr>
              <w:rPr>
                <w:rFonts w:ascii="Arial" w:hAnsi="Arial" w:cs="Arial"/>
                <w:sz w:val="24"/>
                <w:szCs w:val="24"/>
              </w:rPr>
            </w:pPr>
            <w:bookmarkStart w:id="25" w:name="seCritPartial"/>
            <w:r w:rsidRPr="00AF0528">
              <w:rPr>
                <w:rFonts w:ascii="Arial" w:hAnsi="Arial" w:cs="Arial"/>
                <w:sz w:val="24"/>
                <w:szCs w:val="24"/>
              </w:rPr>
              <w:t>SE 18B</w:t>
            </w:r>
            <w:bookmarkEnd w:id="25"/>
          </w:p>
        </w:tc>
        <w:tc>
          <w:tcPr>
            <w:tcW w:w="1577" w:type="pct"/>
          </w:tcPr>
          <w:p w14:paraId="7E2C93CC" w14:textId="58E9EFE5" w:rsidR="00B50291" w:rsidRPr="00AF0528" w:rsidRDefault="00D26964" w:rsidP="008B299C">
            <w:pPr>
              <w:jc w:val="both"/>
              <w:rPr>
                <w:rFonts w:ascii="Arial" w:hAnsi="Arial" w:cs="Arial"/>
                <w:sz w:val="24"/>
                <w:szCs w:val="24"/>
              </w:rPr>
            </w:pPr>
            <w:r>
              <w:rPr>
                <w:rFonts w:ascii="Arial" w:hAnsi="Arial" w:cs="Arial"/>
                <w:sz w:val="24"/>
                <w:szCs w:val="24"/>
              </w:rPr>
              <w:t>None</w:t>
            </w:r>
          </w:p>
        </w:tc>
        <w:bookmarkStart w:id="26" w:name="tgtCritPartial"/>
        <w:bookmarkEnd w:id="26"/>
      </w:tr>
      <w:tr w:rsidR="001C72D9" w14:paraId="3943B350" w14:textId="77777777" w:rsidTr="002431AF">
        <w:trPr>
          <w:jc w:val="center"/>
        </w:trPr>
        <w:tc>
          <w:tcPr>
            <w:tcW w:w="1335" w:type="pct"/>
          </w:tcPr>
          <w:p w14:paraId="2288C418" w14:textId="77777777" w:rsidR="002431AF" w:rsidRDefault="001C72D9" w:rsidP="003577F4">
            <w:pPr>
              <w:ind w:right="-720"/>
              <w:jc w:val="both"/>
              <w:rPr>
                <w:rFonts w:ascii="Arial" w:hAnsi="Arial" w:cs="Arial"/>
                <w:b/>
                <w:sz w:val="24"/>
                <w:szCs w:val="24"/>
              </w:rPr>
            </w:pPr>
            <w:r>
              <w:rPr>
                <w:rFonts w:ascii="Arial" w:hAnsi="Arial" w:cs="Arial"/>
                <w:b/>
                <w:sz w:val="24"/>
                <w:szCs w:val="24"/>
              </w:rPr>
              <w:t xml:space="preserve">NOT </w:t>
            </w:r>
          </w:p>
          <w:p w14:paraId="196D67D1" w14:textId="2D048C58" w:rsidR="001C72D9" w:rsidRDefault="001C72D9" w:rsidP="003577F4">
            <w:pPr>
              <w:ind w:right="-720"/>
              <w:jc w:val="both"/>
              <w:rPr>
                <w:rFonts w:ascii="Arial" w:hAnsi="Arial" w:cs="Arial"/>
                <w:b/>
                <w:sz w:val="24"/>
                <w:szCs w:val="24"/>
              </w:rPr>
            </w:pPr>
            <w:r>
              <w:rPr>
                <w:rFonts w:ascii="Arial" w:hAnsi="Arial" w:cs="Arial"/>
                <w:b/>
                <w:sz w:val="24"/>
                <w:szCs w:val="24"/>
              </w:rPr>
              <w:t>IMPLEMENTED</w:t>
            </w:r>
          </w:p>
          <w:p w14:paraId="16C74AF3" w14:textId="496D0FDF" w:rsidR="001C19FA" w:rsidRPr="00AF0528" w:rsidRDefault="001C19FA" w:rsidP="003577F4">
            <w:pPr>
              <w:ind w:right="-720"/>
              <w:jc w:val="both"/>
              <w:rPr>
                <w:rFonts w:ascii="Arial" w:hAnsi="Arial" w:cs="Arial"/>
                <w:b/>
                <w:sz w:val="24"/>
                <w:szCs w:val="24"/>
              </w:rPr>
            </w:pPr>
          </w:p>
        </w:tc>
        <w:tc>
          <w:tcPr>
            <w:tcW w:w="2088" w:type="pct"/>
          </w:tcPr>
          <w:p w14:paraId="76930359" w14:textId="0D7E87E9" w:rsidR="001C72D9" w:rsidRPr="00AF0528" w:rsidRDefault="001C72D9" w:rsidP="008B299C">
            <w:pPr>
              <w:rPr>
                <w:rFonts w:ascii="Arial" w:hAnsi="Arial" w:cs="Arial"/>
                <w:sz w:val="24"/>
                <w:szCs w:val="24"/>
              </w:rPr>
            </w:pPr>
            <w:r>
              <w:rPr>
                <w:rFonts w:ascii="Arial" w:hAnsi="Arial" w:cs="Arial"/>
                <w:sz w:val="24"/>
                <w:szCs w:val="24"/>
              </w:rPr>
              <w:t>None</w:t>
            </w:r>
          </w:p>
        </w:tc>
        <w:tc>
          <w:tcPr>
            <w:tcW w:w="1577" w:type="pct"/>
          </w:tcPr>
          <w:p w14:paraId="00F45A95" w14:textId="3D584A4F" w:rsidR="001C72D9" w:rsidRPr="00AF0528" w:rsidRDefault="00D26964" w:rsidP="008B299C">
            <w:pPr>
              <w:jc w:val="both"/>
              <w:rPr>
                <w:rFonts w:ascii="Arial" w:hAnsi="Arial" w:cs="Arial"/>
                <w:sz w:val="24"/>
                <w:szCs w:val="24"/>
              </w:rPr>
            </w:pPr>
            <w:r>
              <w:rPr>
                <w:rFonts w:ascii="Arial" w:hAnsi="Arial" w:cs="Arial"/>
                <w:sz w:val="24"/>
                <w:szCs w:val="24"/>
              </w:rPr>
              <w:t>None</w:t>
            </w:r>
          </w:p>
        </w:tc>
      </w:tr>
      <w:tr w:rsidR="00B50291" w14:paraId="54F6F3AD" w14:textId="77777777" w:rsidTr="002431AF">
        <w:trPr>
          <w:jc w:val="center"/>
        </w:trPr>
        <w:tc>
          <w:tcPr>
            <w:tcW w:w="1335" w:type="pct"/>
          </w:tcPr>
          <w:p w14:paraId="2DA5AC9B" w14:textId="77777777" w:rsidR="002431AF" w:rsidRDefault="00B50291" w:rsidP="003577F4">
            <w:pPr>
              <w:ind w:right="-720"/>
              <w:jc w:val="both"/>
              <w:rPr>
                <w:rFonts w:ascii="Arial" w:hAnsi="Arial" w:cs="Arial"/>
                <w:b/>
                <w:sz w:val="24"/>
                <w:szCs w:val="24"/>
              </w:rPr>
            </w:pPr>
            <w:r w:rsidRPr="00AF0528">
              <w:rPr>
                <w:rFonts w:ascii="Arial" w:hAnsi="Arial" w:cs="Arial"/>
                <w:b/>
                <w:sz w:val="24"/>
                <w:szCs w:val="24"/>
              </w:rPr>
              <w:t xml:space="preserve">NOT </w:t>
            </w:r>
          </w:p>
          <w:p w14:paraId="49368184" w14:textId="77777777" w:rsidR="00B50291" w:rsidRDefault="00B50291"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73D78211" w:rsidR="002431AF" w:rsidRPr="00AF0528" w:rsidRDefault="002431AF" w:rsidP="003577F4">
            <w:pPr>
              <w:ind w:right="-720"/>
              <w:jc w:val="both"/>
              <w:rPr>
                <w:rFonts w:ascii="Arial" w:hAnsi="Arial" w:cs="Arial"/>
                <w:b/>
                <w:sz w:val="24"/>
                <w:szCs w:val="24"/>
              </w:rPr>
            </w:pPr>
          </w:p>
        </w:tc>
        <w:tc>
          <w:tcPr>
            <w:tcW w:w="2088" w:type="pct"/>
          </w:tcPr>
          <w:p w14:paraId="5933FC56" w14:textId="77777777" w:rsidR="002431AF" w:rsidRDefault="00B50291" w:rsidP="002431AF">
            <w:pPr>
              <w:rPr>
                <w:rFonts w:ascii="Arial" w:hAnsi="Arial" w:cs="Arial"/>
                <w:sz w:val="24"/>
                <w:szCs w:val="24"/>
              </w:rPr>
            </w:pPr>
            <w:bookmarkStart w:id="27" w:name="seNotApplCnt"/>
            <w:r w:rsidRPr="00AF0528">
              <w:rPr>
                <w:rFonts w:ascii="Arial" w:hAnsi="Arial" w:cs="Arial"/>
                <w:sz w:val="24"/>
                <w:szCs w:val="24"/>
              </w:rPr>
              <w:t xml:space="preserve">SE 17, SE 37, SE 38, SE 39, </w:t>
            </w:r>
          </w:p>
          <w:p w14:paraId="6D6B633C" w14:textId="0A722CF9" w:rsidR="00B50291" w:rsidRPr="00AF0528" w:rsidRDefault="00B50291" w:rsidP="002431AF">
            <w:pPr>
              <w:rPr>
                <w:rFonts w:ascii="Arial" w:hAnsi="Arial" w:cs="Arial"/>
                <w:sz w:val="24"/>
                <w:szCs w:val="24"/>
              </w:rPr>
            </w:pPr>
            <w:r w:rsidRPr="00AF0528">
              <w:rPr>
                <w:rFonts w:ascii="Arial" w:hAnsi="Arial" w:cs="Arial"/>
                <w:sz w:val="24"/>
                <w:szCs w:val="24"/>
              </w:rPr>
              <w:t>SE 42</w:t>
            </w:r>
            <w:bookmarkEnd w:id="27"/>
          </w:p>
        </w:tc>
        <w:tc>
          <w:tcPr>
            <w:tcW w:w="1577" w:type="pct"/>
          </w:tcPr>
          <w:p w14:paraId="4BCAE8B6" w14:textId="749F7897" w:rsidR="00B50291" w:rsidRPr="00AF0528" w:rsidRDefault="00D26964" w:rsidP="008B299C">
            <w:pPr>
              <w:jc w:val="both"/>
              <w:rPr>
                <w:rFonts w:ascii="Arial" w:hAnsi="Arial" w:cs="Arial"/>
                <w:sz w:val="24"/>
                <w:szCs w:val="24"/>
              </w:rPr>
            </w:pPr>
            <w:bookmarkStart w:id="28" w:name="crNotApplCnt"/>
            <w:bookmarkEnd w:id="28"/>
            <w:r>
              <w:rPr>
                <w:rFonts w:ascii="Arial" w:hAnsi="Arial" w:cs="Arial"/>
                <w:sz w:val="24"/>
                <w:szCs w:val="24"/>
              </w:rPr>
              <w:t>None</w:t>
            </w:r>
          </w:p>
        </w:tc>
        <w:bookmarkStart w:id="29" w:name="tgtNotApplCrit"/>
        <w:bookmarkEnd w:id="29"/>
      </w:tr>
      <w:tr w:rsidR="00693387" w14:paraId="3F82992F" w14:textId="77777777" w:rsidTr="002431AF">
        <w:trPr>
          <w:jc w:val="center"/>
        </w:trPr>
        <w:tc>
          <w:tcPr>
            <w:tcW w:w="1335" w:type="pct"/>
          </w:tcPr>
          <w:p w14:paraId="617801D5" w14:textId="77777777" w:rsidR="001C19FA" w:rsidRDefault="001C19FA" w:rsidP="001C19FA">
            <w:pPr>
              <w:pStyle w:val="paragraph"/>
              <w:spacing w:before="0" w:beforeAutospacing="0" w:after="0" w:afterAutospacing="0"/>
              <w:ind w:right="-720"/>
              <w:textAlignment w:val="baseline"/>
              <w:rPr>
                <w:rFonts w:ascii="Segoe UI" w:hAnsi="Segoe UI" w:cs="Segoe UI"/>
                <w:sz w:val="18"/>
                <w:szCs w:val="18"/>
              </w:rPr>
            </w:pPr>
            <w:r>
              <w:rPr>
                <w:rStyle w:val="normaltextrun"/>
                <w:rFonts w:ascii="Arial" w:hAnsi="Arial" w:cs="Arial"/>
                <w:b/>
                <w:bCs/>
              </w:rPr>
              <w:t>PRIOR </w:t>
            </w:r>
            <w:r>
              <w:rPr>
                <w:rStyle w:val="eop"/>
                <w:rFonts w:ascii="Arial" w:hAnsi="Arial" w:cs="Arial"/>
              </w:rPr>
              <w:t> </w:t>
            </w:r>
          </w:p>
          <w:p w14:paraId="53EB4535" w14:textId="66AA4421" w:rsidR="001C19FA" w:rsidRDefault="001C19FA" w:rsidP="001C19FA">
            <w:pPr>
              <w:pStyle w:val="paragraph"/>
              <w:spacing w:before="0" w:beforeAutospacing="0" w:after="0" w:afterAutospacing="0"/>
              <w:ind w:right="-720"/>
              <w:textAlignment w:val="baseline"/>
              <w:rPr>
                <w:rFonts w:ascii="Segoe UI" w:hAnsi="Segoe UI" w:cs="Segoe UI"/>
                <w:sz w:val="18"/>
                <w:szCs w:val="18"/>
              </w:rPr>
            </w:pPr>
            <w:r>
              <w:rPr>
                <w:rStyle w:val="normaltextrun"/>
                <w:rFonts w:ascii="Arial" w:hAnsi="Arial" w:cs="Arial"/>
                <w:b/>
                <w:bCs/>
              </w:rPr>
              <w:t>NONCOMPLIANCE</w:t>
            </w:r>
            <w:r w:rsidR="002431AF">
              <w:rPr>
                <w:rStyle w:val="normaltextrun"/>
                <w:rFonts w:ascii="Arial" w:hAnsi="Arial" w:cs="Arial"/>
                <w:b/>
                <w:bCs/>
              </w:rPr>
              <w:t>:</w:t>
            </w:r>
            <w:r>
              <w:rPr>
                <w:rStyle w:val="normaltextrun"/>
                <w:rFonts w:ascii="Arial" w:hAnsi="Arial" w:cs="Arial"/>
                <w:b/>
                <w:bCs/>
              </w:rPr>
              <w:t> </w:t>
            </w:r>
            <w:r>
              <w:rPr>
                <w:rStyle w:val="eop"/>
                <w:rFonts w:ascii="Arial" w:hAnsi="Arial" w:cs="Arial"/>
              </w:rPr>
              <w:t> </w:t>
            </w:r>
          </w:p>
          <w:p w14:paraId="03CAF3A0" w14:textId="77777777" w:rsidR="001C19FA" w:rsidRDefault="001C19FA" w:rsidP="001C19FA">
            <w:pPr>
              <w:pStyle w:val="paragraph"/>
              <w:spacing w:before="0" w:beforeAutospacing="0" w:after="0" w:afterAutospacing="0"/>
              <w:ind w:right="-720"/>
              <w:textAlignment w:val="baseline"/>
              <w:rPr>
                <w:rFonts w:ascii="Segoe UI" w:hAnsi="Segoe UI" w:cs="Segoe UI"/>
                <w:sz w:val="18"/>
                <w:szCs w:val="18"/>
              </w:rPr>
            </w:pPr>
            <w:r>
              <w:rPr>
                <w:rStyle w:val="normaltextrun"/>
                <w:rFonts w:ascii="Arial" w:hAnsi="Arial" w:cs="Arial"/>
                <w:b/>
                <w:bCs/>
              </w:rPr>
              <w:t>Corrective Action </w:t>
            </w:r>
            <w:r>
              <w:rPr>
                <w:rStyle w:val="eop"/>
                <w:rFonts w:ascii="Arial" w:hAnsi="Arial" w:cs="Arial"/>
              </w:rPr>
              <w:t> </w:t>
            </w:r>
          </w:p>
          <w:p w14:paraId="1BF0EDC9" w14:textId="77777777" w:rsidR="001C19FA" w:rsidRDefault="001C19FA" w:rsidP="001C19FA">
            <w:pPr>
              <w:pStyle w:val="paragraph"/>
              <w:spacing w:before="0" w:beforeAutospacing="0" w:after="0" w:afterAutospacing="0"/>
              <w:ind w:right="-720"/>
              <w:textAlignment w:val="baseline"/>
              <w:rPr>
                <w:rFonts w:ascii="Segoe UI" w:hAnsi="Segoe UI" w:cs="Segoe UI"/>
                <w:sz w:val="18"/>
                <w:szCs w:val="18"/>
              </w:rPr>
            </w:pPr>
            <w:r>
              <w:rPr>
                <w:rStyle w:val="normaltextrun"/>
                <w:rFonts w:ascii="Arial" w:hAnsi="Arial" w:cs="Arial"/>
                <w:b/>
                <w:bCs/>
              </w:rPr>
              <w:t>Under Review</w:t>
            </w:r>
            <w:r>
              <w:rPr>
                <w:rStyle w:val="eop"/>
                <w:rFonts w:ascii="Arial" w:hAnsi="Arial" w:cs="Arial"/>
              </w:rPr>
              <w:t> </w:t>
            </w:r>
          </w:p>
          <w:p w14:paraId="4E92EB57" w14:textId="77777777" w:rsidR="00693387" w:rsidRPr="00AF0528" w:rsidRDefault="00693387" w:rsidP="003577F4">
            <w:pPr>
              <w:ind w:right="-720"/>
              <w:jc w:val="both"/>
              <w:rPr>
                <w:rFonts w:ascii="Arial" w:hAnsi="Arial" w:cs="Arial"/>
                <w:b/>
                <w:sz w:val="24"/>
                <w:szCs w:val="24"/>
              </w:rPr>
            </w:pPr>
          </w:p>
        </w:tc>
        <w:tc>
          <w:tcPr>
            <w:tcW w:w="2088" w:type="pct"/>
          </w:tcPr>
          <w:p w14:paraId="755B36FA" w14:textId="24E21F0F" w:rsidR="00693387" w:rsidRPr="00AF0528" w:rsidRDefault="00D26964" w:rsidP="008B299C">
            <w:pPr>
              <w:rPr>
                <w:rFonts w:ascii="Arial" w:hAnsi="Arial" w:cs="Arial"/>
                <w:sz w:val="24"/>
                <w:szCs w:val="24"/>
              </w:rPr>
            </w:pPr>
            <w:r>
              <w:rPr>
                <w:rFonts w:ascii="Arial" w:hAnsi="Arial" w:cs="Arial"/>
                <w:sz w:val="24"/>
                <w:szCs w:val="24"/>
              </w:rPr>
              <w:t>None</w:t>
            </w:r>
          </w:p>
        </w:tc>
        <w:tc>
          <w:tcPr>
            <w:tcW w:w="1577" w:type="pct"/>
          </w:tcPr>
          <w:p w14:paraId="475914DF" w14:textId="2961DE6E" w:rsidR="00693387" w:rsidRPr="00AF0528" w:rsidRDefault="001C19FA" w:rsidP="008B299C">
            <w:pPr>
              <w:jc w:val="both"/>
              <w:rPr>
                <w:rFonts w:ascii="Arial" w:hAnsi="Arial" w:cs="Arial"/>
                <w:sz w:val="24"/>
                <w:szCs w:val="24"/>
              </w:rPr>
            </w:pPr>
            <w:r>
              <w:rPr>
                <w:rFonts w:ascii="Arial" w:hAnsi="Arial" w:cs="Arial"/>
                <w:sz w:val="24"/>
                <w:szCs w:val="24"/>
              </w:rPr>
              <w:t>CR 18</w:t>
            </w:r>
          </w:p>
        </w:tc>
      </w:tr>
    </w:tbl>
    <w:p w14:paraId="2924FE62" w14:textId="77777777" w:rsidR="00125011" w:rsidRPr="002431AF" w:rsidRDefault="00125011">
      <w:pPr>
        <w:tabs>
          <w:tab w:val="center" w:pos="4680"/>
        </w:tabs>
        <w:ind w:left="-720" w:right="-720"/>
        <w:jc w:val="both"/>
        <w:rPr>
          <w:rFonts w:ascii="Arial" w:hAnsi="Arial" w:cs="Arial"/>
          <w:sz w:val="24"/>
          <w:szCs w:val="24"/>
        </w:rPr>
      </w:pPr>
    </w:p>
    <w:p w14:paraId="0B0C5638" w14:textId="77777777" w:rsidR="002431AF" w:rsidRPr="002431AF" w:rsidRDefault="002431AF" w:rsidP="002431AF">
      <w:pPr>
        <w:tabs>
          <w:tab w:val="center" w:pos="4680"/>
        </w:tabs>
        <w:spacing w:after="160" w:line="278" w:lineRule="auto"/>
        <w:rPr>
          <w:rFonts w:ascii="Arial" w:eastAsiaTheme="minorHAnsi" w:hAnsi="Arial" w:cs="Arial"/>
          <w:kern w:val="2"/>
          <w:sz w:val="24"/>
          <w:szCs w:val="24"/>
          <w14:ligatures w14:val="standardContextual"/>
        </w:rPr>
      </w:pPr>
      <w:r w:rsidRPr="002431AF">
        <w:rPr>
          <w:rFonts w:ascii="Arial" w:eastAsiaTheme="minorHAnsi" w:hAnsi="Arial" w:cs="Arial"/>
          <w:kern w:val="2"/>
          <w:sz w:val="24"/>
          <w:szCs w:val="24"/>
          <w14:ligatures w14:val="standardContextual"/>
        </w:rPr>
        <w:t xml:space="preserve">For descriptions of the special education and civil rights criteria, please visit </w:t>
      </w:r>
      <w:hyperlink r:id="rId18" w:history="1">
        <w:r w:rsidRPr="002431AF">
          <w:rPr>
            <w:rFonts w:ascii="Arial" w:eastAsiaTheme="minorHAnsi" w:hAnsi="Arial" w:cs="Arial"/>
            <w:color w:val="0000FF"/>
            <w:kern w:val="2"/>
            <w:sz w:val="24"/>
            <w:szCs w:val="24"/>
            <w:u w:val="single"/>
            <w14:ligatures w14:val="standardContextual"/>
          </w:rPr>
          <w:t>Integrated Monitoring Review Criteria</w:t>
        </w:r>
      </w:hyperlink>
      <w:r w:rsidRPr="002431AF">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2431AF" w:rsidRDefault="00331295" w:rsidP="00D26964">
      <w:pPr>
        <w:pStyle w:val="Heading2"/>
      </w:pPr>
      <w:r w:rsidRPr="00AF0528">
        <w:br w:type="page"/>
      </w:r>
      <w:bookmarkStart w:id="30" w:name="_Toc233279380"/>
      <w:r w:rsidRPr="002431AF">
        <w:t>S</w:t>
      </w:r>
      <w:r w:rsidR="009B4768" w:rsidRPr="002431AF">
        <w:t>ummary of Pre-Finding Corrections</w:t>
      </w:r>
      <w:bookmarkEnd w:id="30"/>
    </w:p>
    <w:p w14:paraId="55647DAB" w14:textId="77777777" w:rsidR="00EB58B6" w:rsidRPr="00AF0528" w:rsidRDefault="00EB58B6" w:rsidP="002431AF">
      <w:pPr>
        <w:pStyle w:val="BodyText"/>
        <w:tabs>
          <w:tab w:val="clear" w:pos="-1440"/>
        </w:tabs>
        <w:ind w:right="-450"/>
        <w:rPr>
          <w:rFonts w:ascii="Arial" w:hAnsi="Arial" w:cs="Arial"/>
          <w:sz w:val="24"/>
          <w:szCs w:val="24"/>
        </w:rPr>
      </w:pPr>
    </w:p>
    <w:p w14:paraId="4D91FA21" w14:textId="6AA70A6D" w:rsidR="00A90B9B" w:rsidRDefault="00331295" w:rsidP="0B786A70">
      <w:pPr>
        <w:pStyle w:val="BodyText"/>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criteria</w:t>
      </w:r>
      <w:r w:rsidRPr="00AF0528">
        <w:rPr>
          <w:rFonts w:ascii="Arial" w:hAnsi="Arial" w:cs="Arial"/>
          <w:sz w:val="24"/>
          <w:szCs w:val="24"/>
        </w:rPr>
        <w:t xml:space="preserve"> prior to the issuance of the Integrated Monitoring </w:t>
      </w:r>
      <w:r w:rsidR="23D74CF9" w:rsidRPr="00AF0528">
        <w:rPr>
          <w:rFonts w:ascii="Arial" w:hAnsi="Arial" w:cs="Arial"/>
          <w:sz w:val="24"/>
          <w:szCs w:val="24"/>
        </w:rPr>
        <w:t xml:space="preserve">Review </w:t>
      </w:r>
      <w:r w:rsidRPr="00AF0528">
        <w:rPr>
          <w:rFonts w:ascii="Arial" w:hAnsi="Arial" w:cs="Arial"/>
          <w:sz w:val="24"/>
          <w:szCs w:val="24"/>
        </w:rPr>
        <w:t xml:space="preserve">Report and all instances of noncompliance were resolved by the </w:t>
      </w:r>
      <w:r w:rsidR="00134909">
        <w:rPr>
          <w:rFonts w:ascii="Arial" w:hAnsi="Arial" w:cs="Arial"/>
          <w:sz w:val="24"/>
          <w:szCs w:val="24"/>
        </w:rPr>
        <w:t>school</w:t>
      </w:r>
      <w:r w:rsidRPr="00AF0528">
        <w:rPr>
          <w:rFonts w:ascii="Arial" w:hAnsi="Arial" w:cs="Arial"/>
          <w:sz w:val="24"/>
          <w:szCs w:val="24"/>
        </w:rPr>
        <w:t xml:space="preserve">. </w:t>
      </w:r>
      <w:r w:rsidR="00C3069E" w:rsidRPr="00C3069E">
        <w:rPr>
          <w:rStyle w:val="normaltextrun"/>
          <w:rFonts w:ascii="Arial" w:hAnsi="Arial" w:cs="Arial"/>
          <w:color w:val="000000"/>
          <w:sz w:val="24"/>
          <w:szCs w:val="24"/>
          <w:bdr w:val="none" w:sz="0" w:space="0" w:color="auto" w:frame="1"/>
        </w:rPr>
        <w:t>Submitted evidence of correction was reviewed and verified by the Department.</w:t>
      </w:r>
    </w:p>
    <w:p w14:paraId="4802FF0A" w14:textId="77777777" w:rsidR="00A90B9B" w:rsidRDefault="00A90B9B" w:rsidP="00A90B9B">
      <w:pPr>
        <w:pStyle w:val="BodyText"/>
        <w:tabs>
          <w:tab w:val="clear" w:pos="-1440"/>
        </w:tabs>
        <w:ind w:left="-360" w:right="-450"/>
        <w:rPr>
          <w:rFonts w:ascii="Arial" w:hAnsi="Arial" w:cs="Arial"/>
          <w:sz w:val="24"/>
          <w:szCs w:val="24"/>
        </w:rPr>
      </w:pPr>
    </w:p>
    <w:p w14:paraId="72784A16" w14:textId="2FAC83B6" w:rsidR="00A90B9B" w:rsidRDefault="00FE01A2" w:rsidP="00A90B9B">
      <w:pPr>
        <w:pStyle w:val="BodyText"/>
        <w:tabs>
          <w:tab w:val="clear" w:pos="-1440"/>
        </w:tabs>
        <w:ind w:left="-360" w:right="-450"/>
        <w:rPr>
          <w:rFonts w:ascii="Arial" w:hAnsi="Arial" w:cs="Arial"/>
          <w:sz w:val="24"/>
          <w:szCs w:val="24"/>
        </w:rPr>
      </w:pPr>
      <w:r w:rsidRPr="00A90B9B">
        <w:rPr>
          <w:rFonts w:ascii="Arial" w:hAnsi="Arial" w:cs="Arial"/>
          <w:b/>
          <w:bCs/>
          <w:sz w:val="24"/>
          <w:szCs w:val="24"/>
        </w:rPr>
        <w:t>SE 44</w:t>
      </w:r>
      <w:r w:rsidR="00A90B9B">
        <w:rPr>
          <w:rFonts w:ascii="Arial" w:hAnsi="Arial" w:cs="Arial"/>
          <w:sz w:val="24"/>
          <w:szCs w:val="24"/>
        </w:rPr>
        <w:t>:</w:t>
      </w:r>
      <w:r w:rsidR="00AC7B43" w:rsidRPr="005E1E8D">
        <w:rPr>
          <w:rFonts w:ascii="Arial" w:hAnsi="Arial" w:cs="Arial"/>
          <w:sz w:val="24"/>
          <w:szCs w:val="24"/>
        </w:rPr>
        <w:t xml:space="preserve"> Procedure for recording suspensions </w:t>
      </w:r>
    </w:p>
    <w:p w14:paraId="4087240C" w14:textId="77777777" w:rsidR="00A90B9B" w:rsidRDefault="00A90B9B" w:rsidP="00A90B9B">
      <w:pPr>
        <w:pStyle w:val="BodyText"/>
        <w:tabs>
          <w:tab w:val="clear" w:pos="-1440"/>
        </w:tabs>
        <w:ind w:left="-360" w:right="-450"/>
        <w:rPr>
          <w:rFonts w:ascii="Arial" w:hAnsi="Arial" w:cs="Arial"/>
          <w:sz w:val="24"/>
          <w:szCs w:val="24"/>
        </w:rPr>
      </w:pPr>
    </w:p>
    <w:p w14:paraId="62B716ED" w14:textId="0845B77C" w:rsidR="00FE01A2" w:rsidRPr="005E1E8D" w:rsidRDefault="00FE01A2" w:rsidP="00A90B9B">
      <w:pPr>
        <w:pStyle w:val="BodyText"/>
        <w:tabs>
          <w:tab w:val="clear" w:pos="-1440"/>
        </w:tabs>
        <w:ind w:left="-360" w:right="-450"/>
        <w:rPr>
          <w:rFonts w:ascii="Arial" w:hAnsi="Arial" w:cs="Arial"/>
          <w:sz w:val="24"/>
          <w:szCs w:val="24"/>
        </w:rPr>
      </w:pPr>
      <w:r w:rsidRPr="00A90B9B">
        <w:rPr>
          <w:rFonts w:ascii="Arial" w:hAnsi="Arial" w:cs="Arial"/>
          <w:b/>
          <w:bCs/>
          <w:sz w:val="24"/>
          <w:szCs w:val="24"/>
        </w:rPr>
        <w:t>SE 46</w:t>
      </w:r>
      <w:r w:rsidR="00A90B9B">
        <w:rPr>
          <w:rFonts w:ascii="Arial" w:hAnsi="Arial" w:cs="Arial"/>
          <w:b/>
          <w:bCs/>
          <w:sz w:val="24"/>
          <w:szCs w:val="24"/>
        </w:rPr>
        <w:t>:</w:t>
      </w:r>
      <w:r w:rsidR="005E1E8D" w:rsidRPr="005E1E8D">
        <w:rPr>
          <w:rFonts w:ascii="Arial" w:hAnsi="Arial" w:cs="Arial"/>
          <w:sz w:val="24"/>
          <w:szCs w:val="24"/>
        </w:rPr>
        <w:t xml:space="preserve"> Procedures for suspension of students with disabilities when suspensions exceed 10 consecutive school days or a pattern has developed for suspensions exceeding 10 cumulative days; responsibilities of the Team; responsibilities of the district </w:t>
      </w:r>
    </w:p>
    <w:p w14:paraId="45A50AFF" w14:textId="77777777" w:rsidR="0051011A" w:rsidRPr="00AF0528" w:rsidRDefault="00331295"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673530C6" w:rsidR="0051011A" w:rsidRPr="002431AF" w:rsidRDefault="00331295" w:rsidP="00D26964">
      <w:pPr>
        <w:pStyle w:val="Heading2"/>
      </w:pPr>
      <w:bookmarkStart w:id="31" w:name="_Toc233279381"/>
      <w:r w:rsidRPr="002431AF">
        <w:t>S</w:t>
      </w:r>
      <w:r w:rsidR="009B4768" w:rsidRPr="002431AF">
        <w:t>ummary of Indicator Dat</w:t>
      </w:r>
      <w:r w:rsidR="002431AF" w:rsidRPr="002431AF">
        <w:t>a</w:t>
      </w:r>
      <w:r w:rsidR="009B4768" w:rsidRPr="002431AF">
        <w:t xml:space="preserve"> Review</w:t>
      </w:r>
      <w:bookmarkEnd w:id="31"/>
    </w:p>
    <w:p w14:paraId="0BC3DDDC" w14:textId="77777777" w:rsidR="00333C7D" w:rsidRPr="002431AF" w:rsidRDefault="00331295" w:rsidP="001D3291">
      <w:pPr>
        <w:pStyle w:val="TOC1"/>
        <w:rPr>
          <w:rFonts w:cs="Arial"/>
          <w:szCs w:val="24"/>
        </w:rPr>
      </w:pPr>
      <w:r w:rsidRPr="002431AF">
        <w:rPr>
          <w:rFonts w:cs="Arial"/>
          <w:szCs w:val="24"/>
        </w:rPr>
        <w:fldChar w:fldCharType="begin"/>
      </w:r>
      <w:r w:rsidRPr="002431AF">
        <w:rPr>
          <w:rFonts w:cs="Arial"/>
          <w:szCs w:val="24"/>
        </w:rPr>
        <w:instrText xml:space="preserve"> TC </w:instrText>
      </w:r>
      <w:bookmarkStart w:id="32" w:name="_Toc256000004"/>
      <w:r w:rsidRPr="002431AF">
        <w:rPr>
          <w:rFonts w:cs="Arial"/>
          <w:szCs w:val="24"/>
        </w:rPr>
        <w:instrText>"</w:instrText>
      </w:r>
      <w:r w:rsidRPr="002431AF">
        <w:rPr>
          <w:rFonts w:cs="Arial"/>
          <w:b w:val="0"/>
          <w:szCs w:val="24"/>
        </w:rPr>
        <w:instrText xml:space="preserve"> SUMMARY OF INDICATOR DATA REVIEW</w:instrText>
      </w:r>
      <w:r w:rsidRPr="002431AF">
        <w:rPr>
          <w:rFonts w:cs="Arial"/>
          <w:szCs w:val="24"/>
        </w:rPr>
        <w:instrText xml:space="preserve"> "</w:instrText>
      </w:r>
      <w:bookmarkEnd w:id="32"/>
      <w:r w:rsidRPr="002431AF">
        <w:rPr>
          <w:rFonts w:cs="Arial"/>
          <w:szCs w:val="24"/>
        </w:rPr>
        <w:instrText xml:space="preserve"> \f C \l "1" </w:instrText>
      </w:r>
      <w:r w:rsidRPr="002431AF">
        <w:rPr>
          <w:rFonts w:cs="Arial"/>
          <w:szCs w:val="24"/>
        </w:rPr>
        <w:fldChar w:fldCharType="end"/>
      </w:r>
      <w:bookmarkStart w:id="33" w:name="GroupARetain2"/>
      <w:r w:rsidRPr="002431AF">
        <w:rPr>
          <w:rFonts w:cs="Arial"/>
          <w:szCs w:val="24"/>
        </w:rPr>
        <w:t xml:space="preserve"> </w:t>
      </w:r>
    </w:p>
    <w:p w14:paraId="4D65D257" w14:textId="77777777" w:rsidR="002431AF" w:rsidRPr="002431AF" w:rsidRDefault="002431AF" w:rsidP="002431AF">
      <w:pPr>
        <w:ind w:left="432" w:right="-450" w:firstLine="3"/>
        <w:rPr>
          <w:rFonts w:ascii="Arial" w:hAnsi="Arial" w:cs="Arial"/>
          <w:sz w:val="24"/>
          <w:szCs w:val="24"/>
        </w:rPr>
      </w:pPr>
      <w:r w:rsidRPr="002431AF">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2431AF"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2431AF" w:rsidRDefault="00331295" w:rsidP="0051011A">
      <w:pPr>
        <w:pStyle w:val="BodyText"/>
        <w:tabs>
          <w:tab w:val="clear" w:pos="-1440"/>
        </w:tabs>
        <w:ind w:left="432" w:right="-450" w:firstLine="3"/>
        <w:rPr>
          <w:rFonts w:ascii="Arial" w:hAnsi="Arial" w:cs="Arial"/>
          <w:sz w:val="24"/>
          <w:szCs w:val="24"/>
        </w:rPr>
      </w:pPr>
      <w:r w:rsidRPr="002431AF">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3D5FDF"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1DAC0269" w:rsidR="0051011A" w:rsidRPr="00AF0528" w:rsidRDefault="00D26964"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331295"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331295"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331295" w:rsidP="00C2120F">
            <w:pPr>
              <w:jc w:val="center"/>
              <w:rPr>
                <w:rFonts w:ascii="Arial" w:hAnsi="Arial" w:cs="Arial"/>
                <w:b/>
                <w:bCs/>
                <w:sz w:val="24"/>
                <w:szCs w:val="24"/>
              </w:rPr>
            </w:pPr>
            <w:r w:rsidRPr="00AF0528">
              <w:rPr>
                <w:rFonts w:ascii="Arial" w:hAnsi="Arial" w:cs="Arial"/>
                <w:b/>
                <w:bCs/>
                <w:sz w:val="24"/>
                <w:szCs w:val="24"/>
              </w:rPr>
              <w:t>Not Applicable</w:t>
            </w:r>
          </w:p>
        </w:tc>
      </w:tr>
      <w:tr w:rsidR="003D5FDF" w14:paraId="6DF95E33" w14:textId="77777777" w:rsidTr="00C2120F">
        <w:trPr>
          <w:jc w:val="center"/>
        </w:trPr>
        <w:tc>
          <w:tcPr>
            <w:tcW w:w="2644" w:type="dxa"/>
          </w:tcPr>
          <w:p w14:paraId="7477A5AE" w14:textId="77777777" w:rsidR="0051011A" w:rsidRPr="00AF0528" w:rsidRDefault="00331295"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331295"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2C1CF239" w14:textId="77777777" w:rsidR="00AB76CF" w:rsidRPr="00D26964" w:rsidRDefault="00AB76CF" w:rsidP="00D26964">
            <w:pPr>
              <w:jc w:val="center"/>
              <w:rPr>
                <w:rFonts w:ascii="Arial" w:hAnsi="Arial" w:cs="Arial"/>
                <w:sz w:val="24"/>
                <w:szCs w:val="24"/>
              </w:rPr>
            </w:pPr>
          </w:p>
          <w:p w14:paraId="4BC4B656" w14:textId="37FAD07C" w:rsidR="0051011A" w:rsidRPr="00D26964" w:rsidRDefault="00AB76CF" w:rsidP="00D26964">
            <w:pPr>
              <w:jc w:val="center"/>
              <w:rPr>
                <w:rFonts w:ascii="Arial" w:hAnsi="Arial" w:cs="Arial"/>
                <w:sz w:val="24"/>
                <w:szCs w:val="24"/>
              </w:rPr>
            </w:pPr>
            <w:r w:rsidRPr="00D26964">
              <w:rPr>
                <w:rFonts w:ascii="Arial" w:hAnsi="Arial" w:cs="Arial"/>
                <w:sz w:val="24"/>
                <w:szCs w:val="24"/>
              </w:rPr>
              <w:t>X</w:t>
            </w:r>
          </w:p>
        </w:tc>
        <w:tc>
          <w:tcPr>
            <w:tcW w:w="1845" w:type="dxa"/>
          </w:tcPr>
          <w:p w14:paraId="6A4C55D6" w14:textId="77777777" w:rsidR="0051011A" w:rsidRDefault="0051011A" w:rsidP="00D26964">
            <w:pPr>
              <w:jc w:val="center"/>
              <w:rPr>
                <w:rFonts w:ascii="Arial" w:hAnsi="Arial" w:cs="Arial"/>
                <w:sz w:val="24"/>
                <w:szCs w:val="24"/>
              </w:rPr>
            </w:pPr>
          </w:p>
          <w:p w14:paraId="5493CF8B" w14:textId="7F76B8CA" w:rsidR="00D26964" w:rsidRPr="00D26964" w:rsidRDefault="00D26964" w:rsidP="00D26964">
            <w:pPr>
              <w:jc w:val="center"/>
              <w:rPr>
                <w:rFonts w:ascii="Arial" w:hAnsi="Arial" w:cs="Arial"/>
                <w:sz w:val="24"/>
                <w:szCs w:val="24"/>
              </w:rPr>
            </w:pPr>
            <w:r>
              <w:rPr>
                <w:rFonts w:ascii="Arial" w:hAnsi="Arial" w:cs="Arial"/>
                <w:sz w:val="24"/>
                <w:szCs w:val="24"/>
              </w:rPr>
              <w:t>-------</w:t>
            </w:r>
          </w:p>
        </w:tc>
        <w:tc>
          <w:tcPr>
            <w:tcW w:w="2020" w:type="dxa"/>
          </w:tcPr>
          <w:p w14:paraId="67DFF88C" w14:textId="77777777" w:rsidR="0051011A" w:rsidRDefault="0051011A" w:rsidP="00D26964">
            <w:pPr>
              <w:jc w:val="center"/>
              <w:rPr>
                <w:rFonts w:ascii="Arial" w:hAnsi="Arial" w:cs="Arial"/>
                <w:sz w:val="24"/>
                <w:szCs w:val="24"/>
              </w:rPr>
            </w:pPr>
          </w:p>
          <w:p w14:paraId="458DDA38" w14:textId="3962D8A9" w:rsidR="00D26964" w:rsidRPr="00D26964" w:rsidRDefault="00D26964" w:rsidP="00D26964">
            <w:pPr>
              <w:jc w:val="center"/>
              <w:rPr>
                <w:rFonts w:ascii="Arial" w:hAnsi="Arial" w:cs="Arial"/>
                <w:sz w:val="24"/>
                <w:szCs w:val="24"/>
              </w:rPr>
            </w:pPr>
            <w:r>
              <w:rPr>
                <w:rFonts w:ascii="Arial" w:hAnsi="Arial" w:cs="Arial"/>
                <w:sz w:val="24"/>
                <w:szCs w:val="24"/>
              </w:rPr>
              <w:t>-------</w:t>
            </w:r>
          </w:p>
        </w:tc>
      </w:tr>
      <w:tr w:rsidR="003D5FDF" w14:paraId="17E8944B" w14:textId="77777777" w:rsidTr="00C2120F">
        <w:trPr>
          <w:jc w:val="center"/>
        </w:trPr>
        <w:tc>
          <w:tcPr>
            <w:tcW w:w="2644" w:type="dxa"/>
          </w:tcPr>
          <w:p w14:paraId="129FABCA" w14:textId="77777777" w:rsidR="0051011A" w:rsidRPr="00AF0528" w:rsidRDefault="00331295"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331295"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5384B728" w14:textId="77777777" w:rsidR="0051011A" w:rsidRDefault="0051011A" w:rsidP="00D26964">
            <w:pPr>
              <w:jc w:val="center"/>
              <w:rPr>
                <w:rFonts w:ascii="Arial" w:hAnsi="Arial" w:cs="Arial"/>
                <w:sz w:val="24"/>
                <w:szCs w:val="24"/>
              </w:rPr>
            </w:pPr>
          </w:p>
          <w:p w14:paraId="703EB94A" w14:textId="6944DB76" w:rsidR="00D26964" w:rsidRPr="00D26964" w:rsidRDefault="00D26964" w:rsidP="00D26964">
            <w:pPr>
              <w:jc w:val="center"/>
              <w:rPr>
                <w:rFonts w:ascii="Arial" w:hAnsi="Arial" w:cs="Arial"/>
                <w:sz w:val="24"/>
                <w:szCs w:val="24"/>
              </w:rPr>
            </w:pPr>
            <w:r>
              <w:rPr>
                <w:rFonts w:ascii="Arial" w:hAnsi="Arial" w:cs="Arial"/>
                <w:sz w:val="24"/>
                <w:szCs w:val="24"/>
              </w:rPr>
              <w:t>-------</w:t>
            </w:r>
          </w:p>
        </w:tc>
        <w:tc>
          <w:tcPr>
            <w:tcW w:w="1845" w:type="dxa"/>
          </w:tcPr>
          <w:p w14:paraId="601721F3" w14:textId="77777777" w:rsidR="0051011A" w:rsidRDefault="0051011A" w:rsidP="00D26964">
            <w:pPr>
              <w:jc w:val="center"/>
              <w:rPr>
                <w:rFonts w:ascii="Arial" w:hAnsi="Arial" w:cs="Arial"/>
                <w:sz w:val="24"/>
                <w:szCs w:val="24"/>
              </w:rPr>
            </w:pPr>
          </w:p>
          <w:p w14:paraId="31573B74" w14:textId="50C3AC58" w:rsidR="00D26964" w:rsidRPr="00D26964" w:rsidRDefault="00D26964" w:rsidP="00D26964">
            <w:pPr>
              <w:jc w:val="center"/>
              <w:rPr>
                <w:rFonts w:ascii="Arial" w:hAnsi="Arial" w:cs="Arial"/>
                <w:sz w:val="24"/>
                <w:szCs w:val="24"/>
              </w:rPr>
            </w:pPr>
            <w:r>
              <w:rPr>
                <w:rFonts w:ascii="Arial" w:hAnsi="Arial" w:cs="Arial"/>
                <w:sz w:val="24"/>
                <w:szCs w:val="24"/>
              </w:rPr>
              <w:t>-------</w:t>
            </w:r>
          </w:p>
        </w:tc>
        <w:tc>
          <w:tcPr>
            <w:tcW w:w="2020" w:type="dxa"/>
          </w:tcPr>
          <w:p w14:paraId="1CD1ACED" w14:textId="77777777" w:rsidR="00AB76CF" w:rsidRPr="00D26964" w:rsidRDefault="00AB76CF" w:rsidP="00D26964">
            <w:pPr>
              <w:tabs>
                <w:tab w:val="left" w:pos="703"/>
              </w:tabs>
              <w:jc w:val="center"/>
              <w:rPr>
                <w:rFonts w:ascii="Arial" w:hAnsi="Arial" w:cs="Arial"/>
                <w:sz w:val="24"/>
                <w:szCs w:val="24"/>
              </w:rPr>
            </w:pPr>
          </w:p>
          <w:p w14:paraId="7A909672" w14:textId="42AA5D7F" w:rsidR="0051011A" w:rsidRPr="00D26964" w:rsidRDefault="00AB76CF" w:rsidP="00D26964">
            <w:pPr>
              <w:tabs>
                <w:tab w:val="left" w:pos="703"/>
              </w:tabs>
              <w:jc w:val="center"/>
              <w:rPr>
                <w:rFonts w:ascii="Arial" w:hAnsi="Arial" w:cs="Arial"/>
                <w:sz w:val="24"/>
                <w:szCs w:val="24"/>
              </w:rPr>
            </w:pPr>
            <w:r w:rsidRPr="00D26964">
              <w:rPr>
                <w:rFonts w:ascii="Arial" w:hAnsi="Arial" w:cs="Arial"/>
                <w:sz w:val="24"/>
                <w:szCs w:val="24"/>
              </w:rPr>
              <w:t>X</w:t>
            </w:r>
          </w:p>
        </w:tc>
      </w:tr>
      <w:tr w:rsidR="003D5FDF" w14:paraId="664A9410" w14:textId="77777777" w:rsidTr="00C2120F">
        <w:trPr>
          <w:jc w:val="center"/>
        </w:trPr>
        <w:tc>
          <w:tcPr>
            <w:tcW w:w="2644" w:type="dxa"/>
          </w:tcPr>
          <w:p w14:paraId="508DC4E8" w14:textId="77777777" w:rsidR="0051011A" w:rsidRPr="00AF0528" w:rsidRDefault="00331295"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331295"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5A5BF5A2" w14:textId="77777777" w:rsidR="00AB76CF" w:rsidRPr="00D26964" w:rsidRDefault="00AB76CF" w:rsidP="00D26964">
            <w:pPr>
              <w:jc w:val="center"/>
              <w:rPr>
                <w:rFonts w:ascii="Arial" w:hAnsi="Arial" w:cs="Arial"/>
                <w:sz w:val="24"/>
                <w:szCs w:val="24"/>
              </w:rPr>
            </w:pPr>
          </w:p>
          <w:p w14:paraId="1E2D15CF" w14:textId="77777777" w:rsidR="0051011A" w:rsidRPr="00D26964" w:rsidRDefault="00AB76CF" w:rsidP="00D26964">
            <w:pPr>
              <w:jc w:val="center"/>
              <w:rPr>
                <w:rFonts w:ascii="Arial" w:hAnsi="Arial" w:cs="Arial"/>
                <w:sz w:val="24"/>
                <w:szCs w:val="24"/>
              </w:rPr>
            </w:pPr>
            <w:r w:rsidRPr="00D26964">
              <w:rPr>
                <w:rFonts w:ascii="Arial" w:hAnsi="Arial" w:cs="Arial"/>
                <w:sz w:val="24"/>
                <w:szCs w:val="24"/>
              </w:rPr>
              <w:t>X</w:t>
            </w:r>
          </w:p>
          <w:p w14:paraId="31F45F83" w14:textId="33763F02" w:rsidR="00AB76CF" w:rsidRPr="00D26964" w:rsidRDefault="00AB76CF" w:rsidP="00D26964">
            <w:pPr>
              <w:jc w:val="center"/>
              <w:rPr>
                <w:rFonts w:ascii="Arial" w:hAnsi="Arial" w:cs="Arial"/>
                <w:sz w:val="24"/>
                <w:szCs w:val="24"/>
              </w:rPr>
            </w:pPr>
          </w:p>
        </w:tc>
        <w:tc>
          <w:tcPr>
            <w:tcW w:w="1845" w:type="dxa"/>
          </w:tcPr>
          <w:p w14:paraId="0347B6E0" w14:textId="77777777" w:rsidR="0051011A" w:rsidRDefault="0051011A" w:rsidP="00D26964">
            <w:pPr>
              <w:jc w:val="center"/>
              <w:rPr>
                <w:rFonts w:ascii="Arial" w:hAnsi="Arial" w:cs="Arial"/>
                <w:sz w:val="24"/>
                <w:szCs w:val="24"/>
              </w:rPr>
            </w:pPr>
          </w:p>
          <w:p w14:paraId="0700F704" w14:textId="52E8112B" w:rsidR="00D26964" w:rsidRPr="00D26964" w:rsidRDefault="00D26964" w:rsidP="00D26964">
            <w:pPr>
              <w:jc w:val="center"/>
              <w:rPr>
                <w:rFonts w:ascii="Arial" w:hAnsi="Arial" w:cs="Arial"/>
                <w:sz w:val="24"/>
                <w:szCs w:val="24"/>
              </w:rPr>
            </w:pPr>
            <w:r>
              <w:rPr>
                <w:rFonts w:ascii="Arial" w:hAnsi="Arial" w:cs="Arial"/>
                <w:sz w:val="24"/>
                <w:szCs w:val="24"/>
              </w:rPr>
              <w:t>-------</w:t>
            </w:r>
          </w:p>
        </w:tc>
        <w:tc>
          <w:tcPr>
            <w:tcW w:w="2020" w:type="dxa"/>
          </w:tcPr>
          <w:p w14:paraId="6BCE23F9" w14:textId="77777777" w:rsidR="0051011A" w:rsidRDefault="0051011A" w:rsidP="00D26964">
            <w:pPr>
              <w:tabs>
                <w:tab w:val="left" w:pos="703"/>
              </w:tabs>
              <w:jc w:val="center"/>
              <w:rPr>
                <w:rFonts w:ascii="Arial" w:hAnsi="Arial" w:cs="Arial"/>
                <w:sz w:val="24"/>
                <w:szCs w:val="24"/>
              </w:rPr>
            </w:pPr>
          </w:p>
          <w:p w14:paraId="4B110070" w14:textId="24F9D07E" w:rsidR="00D26964" w:rsidRPr="00D26964" w:rsidRDefault="00D26964" w:rsidP="00D26964">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headerReference w:type="default" r:id="rId19"/>
          <w:footerReference w:type="default" r:id="rId20"/>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63C6CF78" w14:textId="77777777" w:rsidR="009B245F" w:rsidRDefault="009B245F" w:rsidP="009B245F">
      <w:pPr>
        <w:pStyle w:val="BodyText"/>
        <w:tabs>
          <w:tab w:val="clear" w:pos="-1440"/>
        </w:tabs>
        <w:ind w:left="-360" w:right="-450"/>
        <w:rPr>
          <w:rFonts w:ascii="Arial" w:hAnsi="Arial" w:cs="Arial"/>
          <w:sz w:val="24"/>
          <w:szCs w:val="24"/>
        </w:rPr>
      </w:pPr>
    </w:p>
    <w:p w14:paraId="18DCBE3F" w14:textId="77777777" w:rsidR="000315DF" w:rsidRDefault="000315DF" w:rsidP="009B245F">
      <w:pPr>
        <w:pStyle w:val="BodyText"/>
        <w:tabs>
          <w:tab w:val="clear" w:pos="-1440"/>
        </w:tabs>
        <w:ind w:left="-360" w:right="-450"/>
        <w:rPr>
          <w:rFonts w:ascii="Arial" w:hAnsi="Arial" w:cs="Arial"/>
          <w:sz w:val="24"/>
          <w:szCs w:val="24"/>
        </w:rPr>
      </w:pPr>
    </w:p>
    <w:p w14:paraId="7A9C48E3" w14:textId="77777777" w:rsidR="000315DF" w:rsidRPr="00AF0528" w:rsidRDefault="000315D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headerReference w:type="default" r:id="rId21"/>
          <w:footerReference w:type="even" r:id="rId22"/>
          <w:footerReference w:type="default" r:id="rId23"/>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331295" w:rsidP="009B4399">
      <w:pPr>
        <w:pStyle w:val="BodyText"/>
        <w:tabs>
          <w:tab w:val="clear" w:pos="-1440"/>
        </w:tabs>
        <w:ind w:left="-360" w:right="-450"/>
        <w:jc w:val="center"/>
        <w:rPr>
          <w:rFonts w:ascii="Arial" w:hAnsi="Arial" w:cs="Arial"/>
          <w:sz w:val="24"/>
          <w:szCs w:val="24"/>
        </w:rPr>
      </w:pPr>
      <w:bookmarkStart w:id="36" w:name="orgName2"/>
      <w:bookmarkStart w:id="37" w:name="HeaderPage_SE"/>
      <w:bookmarkEnd w:id="33"/>
      <w:r>
        <w:rPr>
          <w:rFonts w:ascii="Arial" w:hAnsi="Arial" w:cs="Arial"/>
          <w:sz w:val="24"/>
          <w:szCs w:val="24"/>
        </w:rPr>
        <w:t xml:space="preserve">     </w:t>
      </w:r>
      <w:bookmarkEnd w:id="36"/>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31123717" w14:textId="77777777" w:rsidR="002431AF" w:rsidRDefault="002431AF"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23C87B06" w14:textId="77777777" w:rsidR="002431AF" w:rsidRPr="002431AF" w:rsidRDefault="002431AF" w:rsidP="002431AF">
      <w:pPr>
        <w:rPr>
          <w:lang w:val="x-none" w:eastAsia="x-none"/>
        </w:rPr>
      </w:pPr>
    </w:p>
    <w:p w14:paraId="3E87F891" w14:textId="77777777" w:rsidR="000D555E" w:rsidRPr="005E7A13" w:rsidRDefault="000D555E" w:rsidP="000D555E">
      <w:pPr>
        <w:pStyle w:val="StyleHeading2Arial12pt"/>
      </w:pPr>
      <w:bookmarkStart w:id="38" w:name="_Toc202356218"/>
      <w:r w:rsidRPr="005E7A13">
        <w:t>Special E</w:t>
      </w:r>
      <w:bookmarkEnd w:id="38"/>
      <w:r w:rsidRPr="005E7A13">
        <w:t xml:space="preserve">ducation Legal Standards, Compliance Ratings and </w:t>
      </w:r>
      <w:bookmarkStart w:id="39" w:name="SEMANTIC_SE"/>
      <w:r w:rsidRPr="005E7A13">
        <w:t>F</w:t>
      </w:r>
      <w:bookmarkEnd w:id="39"/>
      <w:r w:rsidRPr="005E7A13">
        <w:t>indings</w:t>
      </w:r>
    </w:p>
    <w:p w14:paraId="724A8C0F" w14:textId="77777777" w:rsidR="002431AF" w:rsidRDefault="002431AF" w:rsidP="002C114F">
      <w:pPr>
        <w:rPr>
          <w:rFonts w:ascii="Arial" w:hAnsi="Arial" w:cs="Arial"/>
          <w:b/>
          <w:bCs/>
          <w:sz w:val="24"/>
          <w:szCs w:val="24"/>
        </w:rPr>
      </w:pPr>
      <w:bookmarkStart w:id="40" w:name="LABEL_SE_18B"/>
      <w:bookmarkEnd w:id="37"/>
    </w:p>
    <w:p w14:paraId="6CBCE09D" w14:textId="77777777" w:rsidR="002431AF" w:rsidRDefault="002431AF" w:rsidP="002C114F">
      <w:pPr>
        <w:rPr>
          <w:rFonts w:ascii="Arial" w:hAnsi="Arial" w:cs="Arial"/>
          <w:b/>
          <w:bCs/>
          <w:sz w:val="24"/>
          <w:szCs w:val="24"/>
        </w:rPr>
      </w:pPr>
    </w:p>
    <w:p w14:paraId="2EEFB28E" w14:textId="77777777" w:rsidR="002431AF" w:rsidRDefault="002431AF" w:rsidP="002C114F">
      <w:pPr>
        <w:rPr>
          <w:rFonts w:ascii="Arial" w:hAnsi="Arial" w:cs="Arial"/>
          <w:b/>
          <w:bCs/>
          <w:sz w:val="24"/>
          <w:szCs w:val="24"/>
        </w:rPr>
      </w:pPr>
    </w:p>
    <w:p w14:paraId="32C173B4" w14:textId="605B704A" w:rsidR="002C114F" w:rsidRPr="00AF0528" w:rsidRDefault="00331295"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331295"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331295"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331295"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331295"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331295"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331295"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73B306C5" w14:textId="7E30D799" w:rsidR="002C114F" w:rsidRPr="00AF0528" w:rsidRDefault="00331295"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3617A1F0" w14:textId="092164C5" w:rsidR="002C114F" w:rsidRPr="00AF0528" w:rsidRDefault="00331295"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417164C9" w:rsidR="002C114F" w:rsidRPr="000D555E" w:rsidRDefault="00331295" w:rsidP="002C114F">
      <w:pPr>
        <w:rPr>
          <w:rFonts w:ascii="Arial" w:hAnsi="Arial" w:cs="Arial"/>
          <w:b/>
          <w:bCs/>
          <w:sz w:val="24"/>
          <w:szCs w:val="24"/>
        </w:rPr>
      </w:pPr>
      <w:r w:rsidRPr="002C114F">
        <w:rPr>
          <w:rFonts w:ascii="Arial" w:hAnsi="Arial" w:cs="Arial"/>
          <w:b/>
          <w:bCs/>
          <w:sz w:val="24"/>
          <w:szCs w:val="24"/>
        </w:rPr>
        <w:t>Rating</w:t>
      </w:r>
      <w:bookmarkStart w:id="41" w:name="RATING_SE_18B"/>
      <w:r w:rsidR="000D555E" w:rsidRPr="002C114F">
        <w:rPr>
          <w:rFonts w:ascii="Arial" w:hAnsi="Arial" w:cs="Arial"/>
          <w:b/>
          <w:bCs/>
          <w:sz w:val="24"/>
          <w:szCs w:val="24"/>
        </w:rPr>
        <w:t xml:space="preserve">: </w:t>
      </w:r>
      <w:r w:rsidR="000D555E">
        <w:rPr>
          <w:rFonts w:ascii="Arial" w:hAnsi="Arial" w:cs="Arial"/>
          <w:sz w:val="24"/>
          <w:szCs w:val="24"/>
        </w:rPr>
        <w:t>Partially</w:t>
      </w:r>
      <w:r w:rsidR="006165E5">
        <w:rPr>
          <w:rFonts w:ascii="Arial" w:hAnsi="Arial" w:cs="Arial"/>
          <w:sz w:val="24"/>
          <w:szCs w:val="24"/>
        </w:rPr>
        <w:t xml:space="preserve"> Implemented </w:t>
      </w:r>
      <w:r w:rsidRPr="002C114F">
        <w:rPr>
          <w:rFonts w:ascii="Arial" w:hAnsi="Arial" w:cs="Arial"/>
          <w:b/>
          <w:bCs/>
          <w:sz w:val="24"/>
          <w:szCs w:val="24"/>
        </w:rPr>
        <w:t xml:space="preserve"> </w:t>
      </w:r>
      <w:bookmarkEnd w:id="41"/>
    </w:p>
    <w:p w14:paraId="7FE66BE8" w14:textId="0F435835" w:rsidR="002C114F" w:rsidRPr="002C114F" w:rsidRDefault="00331295"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2" w:name="DISTRESP_SE_18B"/>
      <w:r w:rsidR="006165E5">
        <w:rPr>
          <w:rFonts w:ascii="Arial" w:hAnsi="Arial" w:cs="Arial"/>
          <w:sz w:val="24"/>
          <w:szCs w:val="24"/>
        </w:rPr>
        <w:t>Yes</w:t>
      </w:r>
      <w:bookmarkEnd w:id="42"/>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331295"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C715A94" w14:textId="32CBF23B" w:rsidR="003D5FDF" w:rsidRPr="00996363" w:rsidRDefault="00331295" w:rsidP="006165E5">
      <w:pPr>
        <w:pStyle w:val="XFINDINGSE18BSTYLE"/>
      </w:pPr>
      <w:bookmarkStart w:id="43" w:name="FINDING_SE_18B"/>
      <w:r w:rsidRPr="00996363">
        <w:t>A review of student records and staff interviews indicated that the school does not consistently issue the proposed IEP and proposed placement to the parent immediately following the development of the IEP.</w:t>
      </w:r>
    </w:p>
    <w:bookmarkEnd w:id="43"/>
    <w:p w14:paraId="15A15E10" w14:textId="333EA7C3" w:rsidR="00125011" w:rsidRPr="00996363" w:rsidRDefault="00331295" w:rsidP="006165E5">
      <w:pPr>
        <w:pStyle w:val="XFINDINGSE18BSTYLE"/>
      </w:pPr>
      <w:r w:rsidRPr="00996363">
        <w:t xml:space="preserve"> </w:t>
      </w:r>
    </w:p>
    <w:bookmarkEnd w:id="40"/>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331295" w:rsidP="00313A26">
      <w:pPr>
        <w:rPr>
          <w:rFonts w:cs="Arial"/>
          <w:sz w:val="24"/>
          <w:szCs w:val="24"/>
        </w:rPr>
      </w:pPr>
      <w:r>
        <w:rPr>
          <w:rFonts w:ascii="Arial" w:hAnsi="Arial" w:cs="Arial"/>
          <w:sz w:val="24"/>
          <w:szCs w:val="24"/>
        </w:rPr>
        <w:br w:type="page"/>
      </w:r>
      <w:bookmarkStart w:id="44" w:name="HeaderPage_CR"/>
    </w:p>
    <w:p w14:paraId="3A2CFF5E" w14:textId="77777777" w:rsidR="009E218D" w:rsidRDefault="009E218D" w:rsidP="008B59AE"/>
    <w:p w14:paraId="7C49A0E7" w14:textId="77777777" w:rsidR="009E218D" w:rsidRDefault="009E218D" w:rsidP="00456AF6">
      <w:pPr>
        <w:rPr>
          <w:rFonts w:ascii="Arial" w:hAnsi="Arial" w:cs="Arial"/>
          <w:sz w:val="24"/>
          <w:szCs w:val="24"/>
        </w:rPr>
      </w:pPr>
    </w:p>
    <w:p w14:paraId="2D0FA624" w14:textId="34D93771" w:rsidR="00AD786B" w:rsidRDefault="00AD786B" w:rsidP="000315DF">
      <w:pPr>
        <w:jc w:val="center"/>
        <w:rPr>
          <w:rFonts w:ascii="Arial" w:hAnsi="Arial" w:cs="Arial"/>
          <w:b/>
          <w:bCs/>
          <w:sz w:val="24"/>
          <w:szCs w:val="24"/>
        </w:rPr>
      </w:pPr>
      <w:bookmarkStart w:id="45" w:name="LABEL_CR_18"/>
      <w:bookmarkEnd w:id="44"/>
    </w:p>
    <w:p w14:paraId="1AEF4B0E" w14:textId="77777777" w:rsidR="00C51BC4" w:rsidRDefault="00C51BC4" w:rsidP="00C51BC4">
      <w:pPr>
        <w:pStyle w:val="Heading2"/>
      </w:pPr>
      <w:bookmarkStart w:id="46" w:name="_Toc231991533"/>
      <w:r>
        <w:t>Civil Rights Methods of Administration (CR) and Other Related General Education Requirements</w:t>
      </w:r>
      <w:bookmarkEnd w:id="46"/>
    </w:p>
    <w:p w14:paraId="4245BCA0" w14:textId="77777777" w:rsidR="002431AF" w:rsidRDefault="002431AF" w:rsidP="000315DF">
      <w:pPr>
        <w:jc w:val="center"/>
        <w:rPr>
          <w:rFonts w:ascii="Arial" w:hAnsi="Arial" w:cs="Arial"/>
          <w:b/>
          <w:bCs/>
          <w:sz w:val="24"/>
          <w:szCs w:val="24"/>
        </w:rPr>
      </w:pPr>
    </w:p>
    <w:p w14:paraId="384B8E93" w14:textId="77777777" w:rsidR="002431AF" w:rsidRDefault="002431AF" w:rsidP="000315DF">
      <w:pPr>
        <w:jc w:val="center"/>
        <w:rPr>
          <w:rFonts w:ascii="Arial" w:hAnsi="Arial" w:cs="Arial"/>
          <w:b/>
          <w:bCs/>
          <w:sz w:val="24"/>
          <w:szCs w:val="24"/>
        </w:rPr>
      </w:pPr>
    </w:p>
    <w:p w14:paraId="118E7B2A" w14:textId="77777777" w:rsidR="002431AF" w:rsidRDefault="002431AF" w:rsidP="000315DF">
      <w:pPr>
        <w:jc w:val="center"/>
        <w:rPr>
          <w:rFonts w:ascii="Arial" w:hAnsi="Arial" w:cs="Arial"/>
          <w:b/>
          <w:bCs/>
          <w:sz w:val="24"/>
          <w:szCs w:val="24"/>
        </w:rPr>
      </w:pPr>
    </w:p>
    <w:p w14:paraId="13A75AAB" w14:textId="77777777" w:rsidR="002431AF" w:rsidRPr="000315DF" w:rsidRDefault="002431AF" w:rsidP="00C51BC4">
      <w:pPr>
        <w:rPr>
          <w:rFonts w:ascii="Arial" w:hAnsi="Arial" w:cs="Arial"/>
          <w:b/>
          <w:bCs/>
          <w:sz w:val="24"/>
          <w:szCs w:val="24"/>
        </w:rPr>
      </w:pPr>
    </w:p>
    <w:p w14:paraId="6B4C7B21" w14:textId="77777777" w:rsidR="000315DF" w:rsidRDefault="000315DF" w:rsidP="00AD786B">
      <w:pPr>
        <w:rPr>
          <w:rFonts w:ascii="Arial" w:hAnsi="Arial" w:cs="Arial"/>
          <w:b/>
          <w:bCs/>
          <w:sz w:val="24"/>
          <w:szCs w:val="24"/>
        </w:rPr>
      </w:pPr>
    </w:p>
    <w:p w14:paraId="30B81B81" w14:textId="075F3A4E" w:rsidR="00AD786B" w:rsidRPr="00AF0528" w:rsidRDefault="00331295"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331295"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331295" w:rsidP="00AD786B">
      <w:pPr>
        <w:rPr>
          <w:rFonts w:ascii="Arial" w:hAnsi="Arial" w:cs="Arial"/>
          <w:b/>
          <w:bCs/>
          <w:sz w:val="24"/>
          <w:szCs w:val="24"/>
        </w:rPr>
      </w:pPr>
      <w:r w:rsidRPr="00AD786B">
        <w:rPr>
          <w:rFonts w:ascii="Arial" w:hAnsi="Arial" w:cs="Arial"/>
          <w:b/>
          <w:bCs/>
          <w:sz w:val="24"/>
          <w:szCs w:val="24"/>
        </w:rPr>
        <w:t>Legal Standard:</w:t>
      </w:r>
    </w:p>
    <w:p w14:paraId="2C716330" w14:textId="6817E3EB" w:rsidR="00474D44" w:rsidRDefault="00331295"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w:t>
      </w:r>
    </w:p>
    <w:p w14:paraId="74E78D22" w14:textId="489271D0" w:rsidR="00AD786B" w:rsidRPr="00AF0528" w:rsidRDefault="00331295" w:rsidP="00AD786B">
      <w:pPr>
        <w:numPr>
          <w:ilvl w:val="0"/>
          <w:numId w:val="59"/>
        </w:numPr>
        <w:rPr>
          <w:rFonts w:ascii="Arial" w:hAnsi="Arial" w:cs="Arial"/>
          <w:sz w:val="24"/>
          <w:szCs w:val="24"/>
        </w:rPr>
      </w:pPr>
      <w:r w:rsidRPr="00AF0528">
        <w:rPr>
          <w:rFonts w:ascii="Arial" w:hAnsi="Arial" w:cs="Arial"/>
          <w:sz w:val="24"/>
          <w:szCs w:val="24"/>
        </w:rPr>
        <w:t xml:space="preserve">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5BEFE8AE" w:rsidR="00AD786B" w:rsidRPr="00AF0528" w:rsidRDefault="00331295"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331295"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1DBE3EF1" w:rsidR="00AD786B" w:rsidRDefault="00331295"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26817453" w:rsidR="00AD786B" w:rsidRPr="00AF0528" w:rsidRDefault="00331295"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16DF55AD" w14:textId="21D60AAE" w:rsidR="00AD786B" w:rsidRPr="00AF0528" w:rsidRDefault="00331295"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Default="00AD786B" w:rsidP="00AD786B">
      <w:pPr>
        <w:rPr>
          <w:rFonts w:ascii="Arial" w:hAnsi="Arial" w:cs="Arial"/>
          <w:sz w:val="24"/>
          <w:szCs w:val="24"/>
        </w:rPr>
      </w:pPr>
    </w:p>
    <w:p w14:paraId="00F4DAE8" w14:textId="77777777" w:rsidR="004B473A" w:rsidRDefault="004B473A" w:rsidP="00AD786B">
      <w:pPr>
        <w:rPr>
          <w:rFonts w:ascii="Arial" w:hAnsi="Arial" w:cs="Arial"/>
          <w:sz w:val="24"/>
          <w:szCs w:val="24"/>
        </w:rPr>
      </w:pPr>
    </w:p>
    <w:p w14:paraId="33D896EA" w14:textId="77777777" w:rsidR="004B473A" w:rsidRPr="00AF0528" w:rsidRDefault="004B473A" w:rsidP="00AD786B">
      <w:pPr>
        <w:rPr>
          <w:rFonts w:ascii="Arial" w:hAnsi="Arial" w:cs="Arial"/>
          <w:sz w:val="24"/>
          <w:szCs w:val="24"/>
        </w:rPr>
      </w:pPr>
    </w:p>
    <w:p w14:paraId="40C19164" w14:textId="61F5DC61" w:rsidR="00AD786B" w:rsidRPr="004B473A" w:rsidRDefault="00331295" w:rsidP="00AD786B">
      <w:pPr>
        <w:rPr>
          <w:rFonts w:ascii="Arial" w:hAnsi="Arial" w:cs="Arial"/>
          <w:b/>
          <w:bCs/>
          <w:sz w:val="24"/>
          <w:szCs w:val="24"/>
        </w:rPr>
      </w:pPr>
      <w:r w:rsidRPr="00AD786B">
        <w:rPr>
          <w:rFonts w:ascii="Arial" w:hAnsi="Arial" w:cs="Arial"/>
          <w:b/>
          <w:bCs/>
          <w:sz w:val="24"/>
          <w:szCs w:val="24"/>
        </w:rPr>
        <w:t>Rating</w:t>
      </w:r>
      <w:bookmarkStart w:id="47" w:name="RATING_CR_18_ALT"/>
      <w:r w:rsidRPr="00AD786B">
        <w:rPr>
          <w:rFonts w:ascii="Arial" w:hAnsi="Arial" w:cs="Arial"/>
          <w:b/>
          <w:bCs/>
          <w:sz w:val="24"/>
          <w:szCs w:val="24"/>
        </w:rPr>
        <w:t>:</w:t>
      </w:r>
      <w:bookmarkEnd w:id="47"/>
      <w:r w:rsidR="001A4056">
        <w:rPr>
          <w:rFonts w:ascii="Arial" w:hAnsi="Arial" w:cs="Arial"/>
          <w:sz w:val="24"/>
          <w:szCs w:val="24"/>
        </w:rPr>
        <w:t xml:space="preserve"> </w:t>
      </w:r>
      <w:bookmarkStart w:id="48" w:name="RATING_CR_18"/>
      <w:r w:rsidR="001A4056">
        <w:rPr>
          <w:rFonts w:ascii="Arial" w:hAnsi="Arial" w:cs="Arial"/>
          <w:sz w:val="24"/>
          <w:szCs w:val="24"/>
        </w:rPr>
        <w:t xml:space="preserve">Partially Implemented </w:t>
      </w:r>
      <w:r w:rsidRPr="00AD786B">
        <w:rPr>
          <w:rFonts w:ascii="Arial" w:hAnsi="Arial" w:cs="Arial"/>
          <w:b/>
          <w:bCs/>
          <w:sz w:val="24"/>
          <w:szCs w:val="24"/>
        </w:rPr>
        <w:t xml:space="preserve"> </w:t>
      </w:r>
      <w:bookmarkEnd w:id="48"/>
    </w:p>
    <w:p w14:paraId="5CF392FA" w14:textId="021B781A" w:rsidR="00AD786B" w:rsidRPr="00AD786B" w:rsidRDefault="00331295" w:rsidP="00AD786B">
      <w:pPr>
        <w:rPr>
          <w:rFonts w:ascii="Arial" w:hAnsi="Arial" w:cs="Arial"/>
          <w:b/>
          <w:bCs/>
          <w:sz w:val="24"/>
          <w:szCs w:val="24"/>
        </w:rPr>
      </w:pPr>
      <w:r w:rsidRPr="00AD786B">
        <w:rPr>
          <w:rFonts w:ascii="Arial" w:hAnsi="Arial" w:cs="Arial"/>
          <w:b/>
          <w:bCs/>
          <w:sz w:val="24"/>
          <w:szCs w:val="24"/>
        </w:rPr>
        <w:t xml:space="preserve">District Response Required: </w:t>
      </w:r>
      <w:r w:rsidR="00660EE2">
        <w:rPr>
          <w:rFonts w:ascii="Arial" w:hAnsi="Arial" w:cs="Arial"/>
          <w:sz w:val="24"/>
          <w:szCs w:val="24"/>
        </w:rPr>
        <w:t>No</w:t>
      </w:r>
    </w:p>
    <w:p w14:paraId="075A5F02" w14:textId="77777777" w:rsidR="00AD786B" w:rsidRPr="00AF0528" w:rsidRDefault="00AD786B" w:rsidP="00AD786B">
      <w:pPr>
        <w:rPr>
          <w:rFonts w:ascii="Arial" w:hAnsi="Arial" w:cs="Arial"/>
          <w:sz w:val="24"/>
          <w:szCs w:val="24"/>
        </w:rPr>
      </w:pPr>
    </w:p>
    <w:p w14:paraId="441BFF50" w14:textId="77777777" w:rsidR="00CA64EE" w:rsidRDefault="00331295"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13AC9AD0" w14:textId="490046E6" w:rsidR="00AD786B" w:rsidRPr="003756CF" w:rsidRDefault="00331295" w:rsidP="00CA64EE">
      <w:pPr>
        <w:pStyle w:val="XFINDINGCR18STYLE"/>
      </w:pPr>
      <w:bookmarkStart w:id="49" w:name="FINDING_CR_18"/>
      <w:r w:rsidRPr="003756CF">
        <w:t>During the 2025-2026 monitoring review conducted by the Office of Language Acquisition (OLA), it was determined that the school does not consistently provide appropriate services for linguistic minority students. OLA issued an ELE 5 Program Placement and Structure finding in December 2025, indicating, in part, that the school has not established a process to:</w:t>
      </w:r>
    </w:p>
    <w:p w14:paraId="5FBBD622" w14:textId="77777777" w:rsidR="00AD786B" w:rsidRPr="003756CF" w:rsidRDefault="00331295" w:rsidP="0076330C">
      <w:pPr>
        <w:pStyle w:val="XFINDINGCR18STYLE"/>
        <w:numPr>
          <w:ilvl w:val="0"/>
          <w:numId w:val="84"/>
        </w:numPr>
      </w:pPr>
      <w:r w:rsidRPr="003756CF">
        <w:t>Identify areas in which identified English learners (ELs) need improvement;</w:t>
      </w:r>
    </w:p>
    <w:p w14:paraId="4412B583" w14:textId="77777777" w:rsidR="00AD786B" w:rsidRPr="003756CF" w:rsidRDefault="00331295" w:rsidP="0076330C">
      <w:pPr>
        <w:pStyle w:val="XFINDINGCR18STYLE"/>
        <w:numPr>
          <w:ilvl w:val="0"/>
          <w:numId w:val="84"/>
        </w:numPr>
      </w:pPr>
      <w:r w:rsidRPr="003756CF">
        <w:t>Establish personalized goals for the identified ELs to attain English proficiency;</w:t>
      </w:r>
    </w:p>
    <w:p w14:paraId="1CCA304B" w14:textId="77777777" w:rsidR="00AD786B" w:rsidRPr="003756CF" w:rsidRDefault="00331295" w:rsidP="0076330C">
      <w:pPr>
        <w:pStyle w:val="XFINDINGCR18STYLE"/>
        <w:numPr>
          <w:ilvl w:val="0"/>
          <w:numId w:val="84"/>
        </w:numPr>
      </w:pPr>
      <w:r w:rsidRPr="003756CF">
        <w:t>Assess and track the progress of ELs in the identified areas of improvement; and</w:t>
      </w:r>
    </w:p>
    <w:p w14:paraId="13AB6E96" w14:textId="77777777" w:rsidR="00AD786B" w:rsidRPr="003756CF" w:rsidRDefault="00331295" w:rsidP="0076330C">
      <w:pPr>
        <w:pStyle w:val="XFINDINGCR18STYLE"/>
        <w:numPr>
          <w:ilvl w:val="0"/>
          <w:numId w:val="84"/>
        </w:numPr>
      </w:pPr>
      <w:r w:rsidRPr="003756CF">
        <w:t xml:space="preserve">Review resources and services available to identified ELs that may assist in the identified areas of improvement. </w:t>
      </w:r>
    </w:p>
    <w:p w14:paraId="32BE32F4" w14:textId="77777777" w:rsidR="00AD786B" w:rsidRPr="003756CF" w:rsidRDefault="00331295" w:rsidP="00CA64EE">
      <w:pPr>
        <w:pStyle w:val="XFINDINGCR18STYLE"/>
      </w:pPr>
      <w:r w:rsidRPr="003756CF">
        <w:t xml:space="preserve"> </w:t>
      </w:r>
    </w:p>
    <w:p w14:paraId="45B598E7" w14:textId="77777777" w:rsidR="00AD786B" w:rsidRPr="003756CF" w:rsidRDefault="00331295" w:rsidP="00CA64EE">
      <w:pPr>
        <w:pStyle w:val="XFINDINGCR18STYLE"/>
      </w:pPr>
      <w:r w:rsidRPr="003756CF">
        <w:t>Corrective action for the ELE 5 finding will be reviewed and approved by OLA through the school's Continuous Improvement and Monitoring Plan (CIMP).</w:t>
      </w:r>
    </w:p>
    <w:bookmarkEnd w:id="49"/>
    <w:p w14:paraId="6C13051D" w14:textId="0EB4AB4A" w:rsidR="00AD786B" w:rsidRPr="003756CF" w:rsidRDefault="00AD786B" w:rsidP="00CA64EE">
      <w:pPr>
        <w:pStyle w:val="XFINDINGCR18STYLE"/>
      </w:pPr>
    </w:p>
    <w:bookmarkEnd w:id="45"/>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headerReference w:type="default" r:id="rId24"/>
          <w:footerReference w:type="default" r:id="rId25"/>
          <w:type w:val="continuous"/>
          <w:pgSz w:w="12240" w:h="15840" w:code="1"/>
          <w:pgMar w:top="1440" w:right="1440" w:bottom="1440" w:left="1440" w:header="720" w:footer="720" w:gutter="0"/>
          <w:cols w:space="720"/>
          <w:titlePg/>
        </w:sectPr>
      </w:pPr>
    </w:p>
    <w:p w14:paraId="78346700" w14:textId="77777777" w:rsidR="00195571" w:rsidRDefault="00331295">
      <w:pPr>
        <w:rPr>
          <w:rFonts w:ascii="Arial" w:hAnsi="Arial" w:cs="Arial"/>
          <w:sz w:val="24"/>
          <w:szCs w:val="24"/>
        </w:rPr>
      </w:pPr>
      <w:r w:rsidRPr="00AF0528">
        <w:rPr>
          <w:rFonts w:ascii="Arial" w:hAnsi="Arial" w:cs="Arial"/>
          <w:sz w:val="24"/>
          <w:szCs w:val="24"/>
        </w:rPr>
        <w:br w:type="page"/>
      </w:r>
      <w:bookmarkStart w:id="50" w:name="LAST_PAGE_MARKER"/>
      <w:bookmarkEnd w:id="50"/>
    </w:p>
    <w:p w14:paraId="22CF5C22" w14:textId="77777777" w:rsidR="00DD7268" w:rsidRPr="00AF0528" w:rsidRDefault="00331295"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6"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331295"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7"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2863D515" w:rsidR="00DD7268" w:rsidRDefault="00C211D2">
      <w:pPr>
        <w:rPr>
          <w:rFonts w:ascii="Arial" w:hAnsi="Arial" w:cs="Arial"/>
          <w:sz w:val="24"/>
          <w:szCs w:val="24"/>
          <w:lang w:val="fr-FR"/>
        </w:rPr>
      </w:pPr>
      <w:r>
        <w:rPr>
          <w:rFonts w:ascii="Arial" w:hAnsi="Arial" w:cs="Arial"/>
          <w:sz w:val="24"/>
          <w:szCs w:val="24"/>
          <w:lang w:val="fr-FR"/>
        </w:rPr>
        <w:t>Integrated Monitoring Review Report</w:t>
      </w:r>
      <w:r w:rsidR="00331295" w:rsidRPr="00AF0528">
        <w:rPr>
          <w:rFonts w:ascii="Arial" w:hAnsi="Arial" w:cs="Arial"/>
          <w:sz w:val="24"/>
          <w:szCs w:val="24"/>
          <w:lang w:val="fr-FR"/>
        </w:rPr>
        <w:t xml:space="preserve"> </w:t>
      </w:r>
    </w:p>
    <w:p w14:paraId="624D822B" w14:textId="77777777" w:rsidR="00D80454" w:rsidRDefault="00D80454">
      <w:pPr>
        <w:rPr>
          <w:rFonts w:ascii="Arial" w:hAnsi="Arial" w:cs="Arial"/>
          <w:sz w:val="24"/>
          <w:szCs w:val="24"/>
          <w:lang w:val="fr-FR"/>
        </w:rPr>
      </w:pPr>
    </w:p>
    <w:p w14:paraId="1114F687" w14:textId="166974E4" w:rsidR="00D80454" w:rsidRDefault="00331295">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C211D2">
        <w:rPr>
          <w:rFonts w:ascii="Arial" w:hAnsi="Arial" w:cs="Arial"/>
          <w:sz w:val="24"/>
          <w:szCs w:val="24"/>
        </w:rPr>
        <w:t>McCann Technical School IMR Report</w:t>
      </w:r>
    </w:p>
    <w:p w14:paraId="35E8BAF0" w14:textId="5B0FB2F1" w:rsidR="00D80454" w:rsidRDefault="00331295">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C211D2">
        <w:rPr>
          <w:rFonts w:ascii="Arial" w:hAnsi="Arial" w:cs="Arial"/>
          <w:sz w:val="24"/>
          <w:szCs w:val="24"/>
        </w:rPr>
        <w:t>06/15/2026</w:t>
      </w:r>
    </w:p>
    <w:p w14:paraId="7289C828" w14:textId="5DFF0A73" w:rsidR="00D80454" w:rsidRDefault="00331295">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C211D2">
        <w:rPr>
          <w:rFonts w:ascii="Arial" w:hAnsi="Arial" w:cs="Arial"/>
          <w:sz w:val="24"/>
          <w:szCs w:val="24"/>
        </w:rPr>
        <w:t>MHK/SKM</w:t>
      </w:r>
    </w:p>
    <w:p w14:paraId="205298A9" w14:textId="77777777" w:rsidR="00125011" w:rsidRPr="00AF0528" w:rsidRDefault="00125011" w:rsidP="00D45180">
      <w:pPr>
        <w:rPr>
          <w:rFonts w:ascii="Arial" w:hAnsi="Arial" w:cs="Arial"/>
          <w:sz w:val="24"/>
          <w:szCs w:val="24"/>
        </w:rPr>
      </w:pPr>
    </w:p>
    <w:sectPr w:rsidR="00125011" w:rsidRPr="00AF0528" w:rsidSect="003A69E4">
      <w:headerReference w:type="default" r:id="rId2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B757" w14:textId="77777777" w:rsidR="004F563E" w:rsidRDefault="004F563E">
      <w:r>
        <w:separator/>
      </w:r>
    </w:p>
  </w:endnote>
  <w:endnote w:type="continuationSeparator" w:id="0">
    <w:p w14:paraId="2899FC7A" w14:textId="77777777" w:rsidR="004F563E" w:rsidRDefault="004F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3312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B786A70" w14:paraId="1B0E1AA3" w14:textId="77777777" w:rsidTr="0B786A70">
      <w:trPr>
        <w:trHeight w:val="300"/>
      </w:trPr>
      <w:tc>
        <w:tcPr>
          <w:tcW w:w="3120" w:type="dxa"/>
        </w:tcPr>
        <w:p w14:paraId="283220F9" w14:textId="0FFDE0FA" w:rsidR="0B786A70" w:rsidRDefault="0B786A70" w:rsidP="0B786A70">
          <w:pPr>
            <w:pStyle w:val="Header"/>
            <w:ind w:left="-115"/>
          </w:pPr>
        </w:p>
      </w:tc>
      <w:tc>
        <w:tcPr>
          <w:tcW w:w="3120" w:type="dxa"/>
        </w:tcPr>
        <w:p w14:paraId="36B1DF8F" w14:textId="41B717EA" w:rsidR="0B786A70" w:rsidRDefault="0B786A70" w:rsidP="0B786A70">
          <w:pPr>
            <w:pStyle w:val="Header"/>
            <w:jc w:val="center"/>
          </w:pPr>
        </w:p>
      </w:tc>
      <w:tc>
        <w:tcPr>
          <w:tcW w:w="3120" w:type="dxa"/>
        </w:tcPr>
        <w:p w14:paraId="487B6CCF" w14:textId="580264BA" w:rsidR="0B786A70" w:rsidRDefault="0B786A70" w:rsidP="0B786A70">
          <w:pPr>
            <w:pStyle w:val="Header"/>
            <w:ind w:right="-115"/>
            <w:jc w:val="right"/>
          </w:pPr>
        </w:p>
      </w:tc>
    </w:tr>
  </w:tbl>
  <w:p w14:paraId="275AB79F" w14:textId="66509CC3" w:rsidR="0B786A70" w:rsidRDefault="0B786A70" w:rsidP="0B786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331295"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6C8C47C8" w14:textId="77777777" w:rsidR="002431AF" w:rsidRDefault="0B786A70" w:rsidP="00F41DCC">
    <w:pPr>
      <w:pStyle w:val="Footer"/>
      <w:tabs>
        <w:tab w:val="clear" w:pos="8640"/>
      </w:tabs>
      <w:jc w:val="center"/>
      <w:rPr>
        <w:rFonts w:ascii="Arial" w:hAnsi="Arial" w:cs="Arial"/>
      </w:rPr>
    </w:pPr>
    <w:bookmarkStart w:id="34" w:name="reportNameFooterSec2"/>
    <w:r w:rsidRPr="0B786A70">
      <w:rPr>
        <w:rFonts w:ascii="Arial" w:hAnsi="Arial" w:cs="Arial"/>
      </w:rPr>
      <w:t xml:space="preserve">McCann Technical School: Northern Berkshire </w:t>
    </w:r>
    <w:bookmarkEnd w:id="34"/>
    <w:r w:rsidRPr="0B786A70">
      <w:rPr>
        <w:rFonts w:ascii="Arial" w:hAnsi="Arial" w:cs="Arial"/>
      </w:rPr>
      <w:t xml:space="preserve">Vocational Regional School District </w:t>
    </w:r>
  </w:p>
  <w:p w14:paraId="0732AED4" w14:textId="2B0150FA" w:rsidR="0025278C" w:rsidRPr="00DF176C" w:rsidRDefault="0B786A70" w:rsidP="00F41DCC">
    <w:pPr>
      <w:pStyle w:val="Footer"/>
      <w:tabs>
        <w:tab w:val="clear" w:pos="8640"/>
      </w:tabs>
      <w:jc w:val="center"/>
      <w:rPr>
        <w:rFonts w:ascii="Arial" w:hAnsi="Arial" w:cs="Arial"/>
      </w:rPr>
    </w:pPr>
    <w:r w:rsidRPr="0B786A70">
      <w:rPr>
        <w:rFonts w:ascii="Arial" w:hAnsi="Arial" w:cs="Arial"/>
      </w:rPr>
      <w:t xml:space="preserve">Integrated Monitoring Review Report - </w:t>
    </w:r>
    <w:bookmarkStart w:id="35" w:name="reportDateFooterSec2"/>
    <w:r w:rsidRPr="0B786A70">
      <w:rPr>
        <w:rFonts w:ascii="Arial" w:hAnsi="Arial" w:cs="Arial"/>
      </w:rPr>
      <w:t>06/2</w:t>
    </w:r>
    <w:r w:rsidR="002431AF">
      <w:rPr>
        <w:rFonts w:ascii="Arial" w:hAnsi="Arial" w:cs="Arial"/>
      </w:rPr>
      <w:t>5</w:t>
    </w:r>
    <w:r w:rsidRPr="0B786A70">
      <w:rPr>
        <w:rFonts w:ascii="Arial" w:hAnsi="Arial" w:cs="Arial"/>
      </w:rPr>
      <w:t>/2026</w:t>
    </w:r>
    <w:bookmarkEnd w:id="35"/>
  </w:p>
  <w:p w14:paraId="3E69A128" w14:textId="77777777" w:rsidR="0025278C" w:rsidRPr="00DF176C" w:rsidRDefault="00331295"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20</w:t>
    </w:r>
    <w:r w:rsidRPr="00DF176C">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3312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331295"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331295">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331295">
    <w:pPr>
      <w:pStyle w:val="Footer"/>
      <w:tabs>
        <w:tab w:val="clear" w:pos="8640"/>
      </w:tabs>
      <w:ind w:right="360"/>
      <w:jc w:val="center"/>
    </w:pPr>
    <w:r>
      <w:t>reportNameFooterSec2 Tiered Focused Monitoring Report – reportDateFooterSec2</w:t>
    </w:r>
  </w:p>
  <w:p w14:paraId="5F7DEBBB" w14:textId="77777777" w:rsidR="009B245F" w:rsidRDefault="0033129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NUMPAGES</w:instrText>
    </w:r>
    <w:r>
      <w:fldChar w:fldCharType="separate"/>
    </w:r>
    <w:r w:rsidR="009B245F">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22B8" w14:textId="77777777" w:rsidR="002431AF" w:rsidRPr="00DF176C" w:rsidRDefault="002431AF" w:rsidP="002431AF">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Pr>
        <w:rFonts w:ascii="Arial" w:hAnsi="Arial" w:cs="Arial"/>
      </w:rPr>
      <w:t>-</w:t>
    </w:r>
    <w:r w:rsidRPr="00DF176C">
      <w:rPr>
        <w:rFonts w:ascii="Arial" w:hAnsi="Arial" w:cs="Arial"/>
      </w:rPr>
      <w:t xml:space="preserve"> Office of Public School Monitoring</w:t>
    </w:r>
  </w:p>
  <w:p w14:paraId="3D095B53" w14:textId="77777777" w:rsidR="002431AF" w:rsidRDefault="002431AF" w:rsidP="002431AF">
    <w:pPr>
      <w:pStyle w:val="Footer"/>
      <w:tabs>
        <w:tab w:val="clear" w:pos="8640"/>
      </w:tabs>
      <w:jc w:val="center"/>
      <w:rPr>
        <w:rFonts w:ascii="Arial" w:hAnsi="Arial" w:cs="Arial"/>
      </w:rPr>
    </w:pPr>
    <w:r w:rsidRPr="0B786A70">
      <w:rPr>
        <w:rFonts w:ascii="Arial" w:hAnsi="Arial" w:cs="Arial"/>
      </w:rPr>
      <w:t xml:space="preserve">McCann Technical School: Northern Berkshire Vocational Regional School District </w:t>
    </w:r>
  </w:p>
  <w:p w14:paraId="6B10BFC9" w14:textId="4ABFD98A" w:rsidR="002431AF" w:rsidRPr="00DF176C" w:rsidRDefault="002431AF" w:rsidP="002431AF">
    <w:pPr>
      <w:pStyle w:val="Footer"/>
      <w:tabs>
        <w:tab w:val="clear" w:pos="8640"/>
      </w:tabs>
      <w:jc w:val="center"/>
      <w:rPr>
        <w:rFonts w:ascii="Arial" w:hAnsi="Arial" w:cs="Arial"/>
      </w:rPr>
    </w:pPr>
    <w:r w:rsidRPr="0B786A70">
      <w:rPr>
        <w:rFonts w:ascii="Arial" w:hAnsi="Arial" w:cs="Arial"/>
      </w:rPr>
      <w:t>Integrated Monitoring Review Report - 06/2</w:t>
    </w:r>
    <w:r>
      <w:rPr>
        <w:rFonts w:ascii="Arial" w:hAnsi="Arial" w:cs="Arial"/>
      </w:rPr>
      <w:t>5</w:t>
    </w:r>
    <w:r w:rsidRPr="0B786A70">
      <w:rPr>
        <w:rFonts w:ascii="Arial" w:hAnsi="Arial" w:cs="Arial"/>
      </w:rPr>
      <w:t>/2026</w:t>
    </w:r>
  </w:p>
  <w:p w14:paraId="3E1A4CFC" w14:textId="77777777" w:rsidR="00E13026" w:rsidRDefault="00331295"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20</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20</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58DB" w14:textId="77777777" w:rsidR="004F563E" w:rsidRDefault="004F563E">
      <w:r>
        <w:separator/>
      </w:r>
    </w:p>
  </w:footnote>
  <w:footnote w:type="continuationSeparator" w:id="0">
    <w:p w14:paraId="43C9AADF" w14:textId="77777777" w:rsidR="004F563E" w:rsidRDefault="004F5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B786A70" w14:paraId="04240706" w14:textId="77777777" w:rsidTr="0B786A70">
      <w:trPr>
        <w:trHeight w:val="300"/>
      </w:trPr>
      <w:tc>
        <w:tcPr>
          <w:tcW w:w="3120" w:type="dxa"/>
        </w:tcPr>
        <w:p w14:paraId="5B75B8C7" w14:textId="79B4583C" w:rsidR="0B786A70" w:rsidRDefault="0B786A70" w:rsidP="0B786A70">
          <w:pPr>
            <w:pStyle w:val="Header"/>
            <w:ind w:left="-115"/>
          </w:pPr>
        </w:p>
      </w:tc>
      <w:tc>
        <w:tcPr>
          <w:tcW w:w="3120" w:type="dxa"/>
        </w:tcPr>
        <w:p w14:paraId="57FB76AD" w14:textId="4A9C672A" w:rsidR="0B786A70" w:rsidRDefault="0B786A70" w:rsidP="0B786A70">
          <w:pPr>
            <w:pStyle w:val="Header"/>
            <w:jc w:val="center"/>
          </w:pPr>
        </w:p>
      </w:tc>
      <w:tc>
        <w:tcPr>
          <w:tcW w:w="3120" w:type="dxa"/>
        </w:tcPr>
        <w:p w14:paraId="59B4EC94" w14:textId="6F1CDE17" w:rsidR="0B786A70" w:rsidRDefault="0B786A70" w:rsidP="0B786A70">
          <w:pPr>
            <w:pStyle w:val="Header"/>
            <w:ind w:right="-115"/>
            <w:jc w:val="right"/>
          </w:pPr>
        </w:p>
      </w:tc>
    </w:tr>
  </w:tbl>
  <w:p w14:paraId="215E1195" w14:textId="649010AA" w:rsidR="0B786A70" w:rsidRDefault="0B786A70" w:rsidP="0B78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B786A70" w14:paraId="00953930" w14:textId="77777777" w:rsidTr="0B786A70">
      <w:trPr>
        <w:trHeight w:val="300"/>
      </w:trPr>
      <w:tc>
        <w:tcPr>
          <w:tcW w:w="3120" w:type="dxa"/>
        </w:tcPr>
        <w:p w14:paraId="02EC5DF1" w14:textId="6FEE3D53" w:rsidR="0B786A70" w:rsidRDefault="0B786A70" w:rsidP="0B786A70">
          <w:pPr>
            <w:pStyle w:val="Header"/>
            <w:ind w:left="-115"/>
          </w:pPr>
        </w:p>
      </w:tc>
      <w:tc>
        <w:tcPr>
          <w:tcW w:w="3120" w:type="dxa"/>
        </w:tcPr>
        <w:p w14:paraId="09B688EF" w14:textId="125ED492" w:rsidR="0B786A70" w:rsidRDefault="0B786A70" w:rsidP="0B786A70">
          <w:pPr>
            <w:pStyle w:val="Header"/>
            <w:jc w:val="center"/>
          </w:pPr>
        </w:p>
      </w:tc>
      <w:tc>
        <w:tcPr>
          <w:tcW w:w="3120" w:type="dxa"/>
        </w:tcPr>
        <w:p w14:paraId="592DB8B8" w14:textId="49916D0F" w:rsidR="0B786A70" w:rsidRDefault="0B786A70" w:rsidP="0B786A70">
          <w:pPr>
            <w:pStyle w:val="Header"/>
            <w:ind w:right="-115"/>
            <w:jc w:val="right"/>
          </w:pPr>
        </w:p>
      </w:tc>
    </w:tr>
  </w:tbl>
  <w:p w14:paraId="0424FDFE" w14:textId="65D7F8B8" w:rsidR="0B786A70" w:rsidRDefault="0B786A70" w:rsidP="0B786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B786A70" w14:paraId="12108545" w14:textId="77777777" w:rsidTr="0B786A70">
      <w:trPr>
        <w:trHeight w:val="300"/>
      </w:trPr>
      <w:tc>
        <w:tcPr>
          <w:tcW w:w="3120" w:type="dxa"/>
        </w:tcPr>
        <w:p w14:paraId="5866168E" w14:textId="393A3859" w:rsidR="0B786A70" w:rsidRDefault="0B786A70" w:rsidP="0B786A70">
          <w:pPr>
            <w:pStyle w:val="Header"/>
            <w:ind w:left="-115"/>
          </w:pPr>
        </w:p>
      </w:tc>
      <w:tc>
        <w:tcPr>
          <w:tcW w:w="3120" w:type="dxa"/>
        </w:tcPr>
        <w:p w14:paraId="35F7D660" w14:textId="6DBB045B" w:rsidR="0B786A70" w:rsidRDefault="0B786A70" w:rsidP="0B786A70">
          <w:pPr>
            <w:pStyle w:val="Header"/>
            <w:jc w:val="center"/>
          </w:pPr>
        </w:p>
      </w:tc>
      <w:tc>
        <w:tcPr>
          <w:tcW w:w="3120" w:type="dxa"/>
        </w:tcPr>
        <w:p w14:paraId="5F252598" w14:textId="06A17001" w:rsidR="0B786A70" w:rsidRDefault="0B786A70" w:rsidP="0B786A70">
          <w:pPr>
            <w:pStyle w:val="Header"/>
            <w:ind w:right="-115"/>
            <w:jc w:val="right"/>
          </w:pPr>
        </w:p>
      </w:tc>
    </w:tr>
  </w:tbl>
  <w:p w14:paraId="0BC3916B" w14:textId="3AF53811" w:rsidR="0B786A70" w:rsidRDefault="0B786A70" w:rsidP="0B786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B786A70" w14:paraId="4CEB0932" w14:textId="77777777" w:rsidTr="0B786A70">
      <w:trPr>
        <w:trHeight w:val="300"/>
      </w:trPr>
      <w:tc>
        <w:tcPr>
          <w:tcW w:w="3120" w:type="dxa"/>
        </w:tcPr>
        <w:p w14:paraId="19E32771" w14:textId="7FDD5D59" w:rsidR="0B786A70" w:rsidRDefault="0B786A70" w:rsidP="0B786A70">
          <w:pPr>
            <w:pStyle w:val="Header"/>
            <w:ind w:left="-115"/>
          </w:pPr>
        </w:p>
      </w:tc>
      <w:tc>
        <w:tcPr>
          <w:tcW w:w="3120" w:type="dxa"/>
        </w:tcPr>
        <w:p w14:paraId="5EFB8AD5" w14:textId="36848F68" w:rsidR="0B786A70" w:rsidRDefault="0B786A70" w:rsidP="0B786A70">
          <w:pPr>
            <w:pStyle w:val="Header"/>
            <w:jc w:val="center"/>
          </w:pPr>
        </w:p>
      </w:tc>
      <w:tc>
        <w:tcPr>
          <w:tcW w:w="3120" w:type="dxa"/>
        </w:tcPr>
        <w:p w14:paraId="52915F53" w14:textId="257C6564" w:rsidR="0B786A70" w:rsidRDefault="0B786A70" w:rsidP="0B786A70">
          <w:pPr>
            <w:pStyle w:val="Header"/>
            <w:ind w:right="-115"/>
            <w:jc w:val="right"/>
          </w:pPr>
        </w:p>
      </w:tc>
    </w:tr>
  </w:tbl>
  <w:p w14:paraId="7B96C952" w14:textId="6A89F4DA" w:rsidR="0B786A70" w:rsidRDefault="0B786A70" w:rsidP="0B786A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B786A70" w14:paraId="64150433" w14:textId="77777777" w:rsidTr="0B786A70">
      <w:trPr>
        <w:trHeight w:val="300"/>
      </w:trPr>
      <w:tc>
        <w:tcPr>
          <w:tcW w:w="3120" w:type="dxa"/>
        </w:tcPr>
        <w:p w14:paraId="0D1492B5" w14:textId="1AB7FDDC" w:rsidR="0B786A70" w:rsidRDefault="0B786A70" w:rsidP="0B786A70">
          <w:pPr>
            <w:pStyle w:val="Header"/>
            <w:ind w:left="-115"/>
          </w:pPr>
        </w:p>
      </w:tc>
      <w:tc>
        <w:tcPr>
          <w:tcW w:w="3120" w:type="dxa"/>
        </w:tcPr>
        <w:p w14:paraId="2AE2B9C2" w14:textId="3D84A3F2" w:rsidR="0B786A70" w:rsidRDefault="0B786A70" w:rsidP="0B786A70">
          <w:pPr>
            <w:pStyle w:val="Header"/>
            <w:jc w:val="center"/>
          </w:pPr>
        </w:p>
      </w:tc>
      <w:tc>
        <w:tcPr>
          <w:tcW w:w="3120" w:type="dxa"/>
        </w:tcPr>
        <w:p w14:paraId="1A9F922B" w14:textId="3CB6CB0F" w:rsidR="0B786A70" w:rsidRDefault="0B786A70" w:rsidP="0B786A70">
          <w:pPr>
            <w:pStyle w:val="Header"/>
            <w:ind w:right="-115"/>
            <w:jc w:val="right"/>
          </w:pPr>
        </w:p>
      </w:tc>
    </w:tr>
  </w:tbl>
  <w:p w14:paraId="3C337583" w14:textId="42594685" w:rsidR="0B786A70" w:rsidRDefault="0B786A70" w:rsidP="0B78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9512537C">
      <w:start w:val="1"/>
      <w:numFmt w:val="decimal"/>
      <w:lvlText w:val="%1."/>
      <w:lvlJc w:val="left"/>
      <w:pPr>
        <w:ind w:left="780" w:hanging="360"/>
      </w:pPr>
    </w:lvl>
    <w:lvl w:ilvl="1" w:tplc="1910FDFC" w:tentative="1">
      <w:start w:val="1"/>
      <w:numFmt w:val="lowerLetter"/>
      <w:lvlText w:val="%2."/>
      <w:lvlJc w:val="left"/>
      <w:pPr>
        <w:ind w:left="1500" w:hanging="360"/>
      </w:pPr>
    </w:lvl>
    <w:lvl w:ilvl="2" w:tplc="3E6E7004" w:tentative="1">
      <w:start w:val="1"/>
      <w:numFmt w:val="lowerRoman"/>
      <w:lvlText w:val="%3."/>
      <w:lvlJc w:val="right"/>
      <w:pPr>
        <w:ind w:left="2220" w:hanging="180"/>
      </w:pPr>
    </w:lvl>
    <w:lvl w:ilvl="3" w:tplc="AE7652E8" w:tentative="1">
      <w:start w:val="1"/>
      <w:numFmt w:val="decimal"/>
      <w:lvlText w:val="%4."/>
      <w:lvlJc w:val="left"/>
      <w:pPr>
        <w:ind w:left="2940" w:hanging="360"/>
      </w:pPr>
    </w:lvl>
    <w:lvl w:ilvl="4" w:tplc="05DE7320" w:tentative="1">
      <w:start w:val="1"/>
      <w:numFmt w:val="lowerLetter"/>
      <w:lvlText w:val="%5."/>
      <w:lvlJc w:val="left"/>
      <w:pPr>
        <w:ind w:left="3660" w:hanging="360"/>
      </w:pPr>
    </w:lvl>
    <w:lvl w:ilvl="5" w:tplc="F3A0078E" w:tentative="1">
      <w:start w:val="1"/>
      <w:numFmt w:val="lowerRoman"/>
      <w:lvlText w:val="%6."/>
      <w:lvlJc w:val="right"/>
      <w:pPr>
        <w:ind w:left="4380" w:hanging="180"/>
      </w:pPr>
    </w:lvl>
    <w:lvl w:ilvl="6" w:tplc="4D04FB7A" w:tentative="1">
      <w:start w:val="1"/>
      <w:numFmt w:val="decimal"/>
      <w:lvlText w:val="%7."/>
      <w:lvlJc w:val="left"/>
      <w:pPr>
        <w:ind w:left="5100" w:hanging="360"/>
      </w:pPr>
    </w:lvl>
    <w:lvl w:ilvl="7" w:tplc="19C4BE7C" w:tentative="1">
      <w:start w:val="1"/>
      <w:numFmt w:val="lowerLetter"/>
      <w:lvlText w:val="%8."/>
      <w:lvlJc w:val="left"/>
      <w:pPr>
        <w:ind w:left="5820" w:hanging="360"/>
      </w:pPr>
    </w:lvl>
    <w:lvl w:ilvl="8" w:tplc="3558E944"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D73E0870">
      <w:start w:val="1"/>
      <w:numFmt w:val="bullet"/>
      <w:lvlText w:val=""/>
      <w:lvlJc w:val="left"/>
      <w:pPr>
        <w:tabs>
          <w:tab w:val="num" w:pos="720"/>
        </w:tabs>
        <w:ind w:left="720" w:hanging="360"/>
      </w:pPr>
      <w:rPr>
        <w:rFonts w:ascii="Symbol" w:hAnsi="Symbol" w:hint="default"/>
      </w:rPr>
    </w:lvl>
    <w:lvl w:ilvl="1" w:tplc="08D42140" w:tentative="1">
      <w:start w:val="1"/>
      <w:numFmt w:val="bullet"/>
      <w:lvlText w:val="o"/>
      <w:lvlJc w:val="left"/>
      <w:pPr>
        <w:tabs>
          <w:tab w:val="num" w:pos="1440"/>
        </w:tabs>
        <w:ind w:left="1440" w:hanging="360"/>
      </w:pPr>
      <w:rPr>
        <w:rFonts w:ascii="Courier New" w:hAnsi="Courier New" w:hint="default"/>
      </w:rPr>
    </w:lvl>
    <w:lvl w:ilvl="2" w:tplc="F4CE4DEC" w:tentative="1">
      <w:start w:val="1"/>
      <w:numFmt w:val="bullet"/>
      <w:lvlText w:val=""/>
      <w:lvlJc w:val="left"/>
      <w:pPr>
        <w:tabs>
          <w:tab w:val="num" w:pos="2160"/>
        </w:tabs>
        <w:ind w:left="2160" w:hanging="360"/>
      </w:pPr>
      <w:rPr>
        <w:rFonts w:ascii="Wingdings" w:hAnsi="Wingdings" w:hint="default"/>
      </w:rPr>
    </w:lvl>
    <w:lvl w:ilvl="3" w:tplc="AF92F4FE" w:tentative="1">
      <w:start w:val="1"/>
      <w:numFmt w:val="bullet"/>
      <w:lvlText w:val=""/>
      <w:lvlJc w:val="left"/>
      <w:pPr>
        <w:tabs>
          <w:tab w:val="num" w:pos="2880"/>
        </w:tabs>
        <w:ind w:left="2880" w:hanging="360"/>
      </w:pPr>
      <w:rPr>
        <w:rFonts w:ascii="Symbol" w:hAnsi="Symbol" w:hint="default"/>
      </w:rPr>
    </w:lvl>
    <w:lvl w:ilvl="4" w:tplc="42E4802C" w:tentative="1">
      <w:start w:val="1"/>
      <w:numFmt w:val="bullet"/>
      <w:lvlText w:val="o"/>
      <w:lvlJc w:val="left"/>
      <w:pPr>
        <w:tabs>
          <w:tab w:val="num" w:pos="3600"/>
        </w:tabs>
        <w:ind w:left="3600" w:hanging="360"/>
      </w:pPr>
      <w:rPr>
        <w:rFonts w:ascii="Courier New" w:hAnsi="Courier New" w:hint="default"/>
      </w:rPr>
    </w:lvl>
    <w:lvl w:ilvl="5" w:tplc="9AAC53DE" w:tentative="1">
      <w:start w:val="1"/>
      <w:numFmt w:val="bullet"/>
      <w:lvlText w:val=""/>
      <w:lvlJc w:val="left"/>
      <w:pPr>
        <w:tabs>
          <w:tab w:val="num" w:pos="4320"/>
        </w:tabs>
        <w:ind w:left="4320" w:hanging="360"/>
      </w:pPr>
      <w:rPr>
        <w:rFonts w:ascii="Wingdings" w:hAnsi="Wingdings" w:hint="default"/>
      </w:rPr>
    </w:lvl>
    <w:lvl w:ilvl="6" w:tplc="03BEF48C" w:tentative="1">
      <w:start w:val="1"/>
      <w:numFmt w:val="bullet"/>
      <w:lvlText w:val=""/>
      <w:lvlJc w:val="left"/>
      <w:pPr>
        <w:tabs>
          <w:tab w:val="num" w:pos="5040"/>
        </w:tabs>
        <w:ind w:left="5040" w:hanging="360"/>
      </w:pPr>
      <w:rPr>
        <w:rFonts w:ascii="Symbol" w:hAnsi="Symbol" w:hint="default"/>
      </w:rPr>
    </w:lvl>
    <w:lvl w:ilvl="7" w:tplc="244E3132" w:tentative="1">
      <w:start w:val="1"/>
      <w:numFmt w:val="bullet"/>
      <w:lvlText w:val="o"/>
      <w:lvlJc w:val="left"/>
      <w:pPr>
        <w:tabs>
          <w:tab w:val="num" w:pos="5760"/>
        </w:tabs>
        <w:ind w:left="5760" w:hanging="360"/>
      </w:pPr>
      <w:rPr>
        <w:rFonts w:ascii="Courier New" w:hAnsi="Courier New" w:hint="default"/>
      </w:rPr>
    </w:lvl>
    <w:lvl w:ilvl="8" w:tplc="B2305F1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1B06016A">
      <w:start w:val="6"/>
      <w:numFmt w:val="lowerLetter"/>
      <w:lvlText w:val="%1."/>
      <w:lvlJc w:val="left"/>
      <w:pPr>
        <w:ind w:left="1440" w:hanging="360"/>
      </w:pPr>
      <w:rPr>
        <w:rFonts w:hint="default"/>
      </w:rPr>
    </w:lvl>
    <w:lvl w:ilvl="1" w:tplc="9304931C">
      <w:start w:val="1"/>
      <w:numFmt w:val="lowerLetter"/>
      <w:lvlText w:val="%2."/>
      <w:lvlJc w:val="left"/>
      <w:pPr>
        <w:ind w:left="1440" w:hanging="360"/>
      </w:pPr>
    </w:lvl>
    <w:lvl w:ilvl="2" w:tplc="43103AC0" w:tentative="1">
      <w:start w:val="1"/>
      <w:numFmt w:val="lowerRoman"/>
      <w:lvlText w:val="%3."/>
      <w:lvlJc w:val="right"/>
      <w:pPr>
        <w:ind w:left="2160" w:hanging="180"/>
      </w:pPr>
    </w:lvl>
    <w:lvl w:ilvl="3" w:tplc="22963086" w:tentative="1">
      <w:start w:val="1"/>
      <w:numFmt w:val="decimal"/>
      <w:lvlText w:val="%4."/>
      <w:lvlJc w:val="left"/>
      <w:pPr>
        <w:ind w:left="2880" w:hanging="360"/>
      </w:pPr>
    </w:lvl>
    <w:lvl w:ilvl="4" w:tplc="050AC8B6" w:tentative="1">
      <w:start w:val="1"/>
      <w:numFmt w:val="lowerLetter"/>
      <w:lvlText w:val="%5."/>
      <w:lvlJc w:val="left"/>
      <w:pPr>
        <w:ind w:left="3600" w:hanging="360"/>
      </w:pPr>
    </w:lvl>
    <w:lvl w:ilvl="5" w:tplc="876CA802" w:tentative="1">
      <w:start w:val="1"/>
      <w:numFmt w:val="lowerRoman"/>
      <w:lvlText w:val="%6."/>
      <w:lvlJc w:val="right"/>
      <w:pPr>
        <w:ind w:left="4320" w:hanging="180"/>
      </w:pPr>
    </w:lvl>
    <w:lvl w:ilvl="6" w:tplc="EB9EC832" w:tentative="1">
      <w:start w:val="1"/>
      <w:numFmt w:val="decimal"/>
      <w:lvlText w:val="%7."/>
      <w:lvlJc w:val="left"/>
      <w:pPr>
        <w:ind w:left="5040" w:hanging="360"/>
      </w:pPr>
    </w:lvl>
    <w:lvl w:ilvl="7" w:tplc="D8DE5A7E" w:tentative="1">
      <w:start w:val="1"/>
      <w:numFmt w:val="lowerLetter"/>
      <w:lvlText w:val="%8."/>
      <w:lvlJc w:val="left"/>
      <w:pPr>
        <w:ind w:left="5760" w:hanging="360"/>
      </w:pPr>
    </w:lvl>
    <w:lvl w:ilvl="8" w:tplc="E702C18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73D2503"/>
    <w:multiLevelType w:val="hybridMultilevel"/>
    <w:tmpl w:val="5F08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8BB06890">
      <w:start w:val="1"/>
      <w:numFmt w:val="decimal"/>
      <w:lvlText w:val="%1."/>
      <w:lvlJc w:val="left"/>
      <w:pPr>
        <w:ind w:left="720" w:hanging="360"/>
      </w:pPr>
    </w:lvl>
    <w:lvl w:ilvl="1" w:tplc="E3B42678" w:tentative="1">
      <w:start w:val="1"/>
      <w:numFmt w:val="lowerLetter"/>
      <w:lvlText w:val="%2."/>
      <w:lvlJc w:val="left"/>
      <w:pPr>
        <w:ind w:left="1440" w:hanging="360"/>
      </w:pPr>
    </w:lvl>
    <w:lvl w:ilvl="2" w:tplc="4306B220" w:tentative="1">
      <w:start w:val="1"/>
      <w:numFmt w:val="lowerRoman"/>
      <w:lvlText w:val="%3."/>
      <w:lvlJc w:val="right"/>
      <w:pPr>
        <w:ind w:left="2160" w:hanging="180"/>
      </w:pPr>
    </w:lvl>
    <w:lvl w:ilvl="3" w:tplc="111A85FE" w:tentative="1">
      <w:start w:val="1"/>
      <w:numFmt w:val="decimal"/>
      <w:lvlText w:val="%4."/>
      <w:lvlJc w:val="left"/>
      <w:pPr>
        <w:ind w:left="2880" w:hanging="360"/>
      </w:pPr>
    </w:lvl>
    <w:lvl w:ilvl="4" w:tplc="F49A6F80" w:tentative="1">
      <w:start w:val="1"/>
      <w:numFmt w:val="lowerLetter"/>
      <w:lvlText w:val="%5."/>
      <w:lvlJc w:val="left"/>
      <w:pPr>
        <w:ind w:left="3600" w:hanging="360"/>
      </w:pPr>
    </w:lvl>
    <w:lvl w:ilvl="5" w:tplc="E95AD48C" w:tentative="1">
      <w:start w:val="1"/>
      <w:numFmt w:val="lowerRoman"/>
      <w:lvlText w:val="%6."/>
      <w:lvlJc w:val="right"/>
      <w:pPr>
        <w:ind w:left="4320" w:hanging="180"/>
      </w:pPr>
    </w:lvl>
    <w:lvl w:ilvl="6" w:tplc="B4F0111E" w:tentative="1">
      <w:start w:val="1"/>
      <w:numFmt w:val="decimal"/>
      <w:lvlText w:val="%7."/>
      <w:lvlJc w:val="left"/>
      <w:pPr>
        <w:ind w:left="5040" w:hanging="360"/>
      </w:pPr>
    </w:lvl>
    <w:lvl w:ilvl="7" w:tplc="1850270E" w:tentative="1">
      <w:start w:val="1"/>
      <w:numFmt w:val="lowerLetter"/>
      <w:lvlText w:val="%8."/>
      <w:lvlJc w:val="left"/>
      <w:pPr>
        <w:ind w:left="5760" w:hanging="360"/>
      </w:pPr>
    </w:lvl>
    <w:lvl w:ilvl="8" w:tplc="9892B4BA"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63D47F6"/>
    <w:multiLevelType w:val="hybridMultilevel"/>
    <w:tmpl w:val="DA269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8884740"/>
    <w:multiLevelType w:val="hybridMultilevel"/>
    <w:tmpl w:val="5DCCC63A"/>
    <w:lvl w:ilvl="0" w:tplc="7B5CEF22">
      <w:start w:val="1"/>
      <w:numFmt w:val="decimal"/>
      <w:lvlText w:val="%1."/>
      <w:lvlJc w:val="left"/>
      <w:pPr>
        <w:ind w:left="720" w:hanging="360"/>
      </w:pPr>
    </w:lvl>
    <w:lvl w:ilvl="1" w:tplc="81BC9CA8" w:tentative="1">
      <w:start w:val="1"/>
      <w:numFmt w:val="lowerLetter"/>
      <w:lvlText w:val="%2."/>
      <w:lvlJc w:val="left"/>
      <w:pPr>
        <w:ind w:left="1440" w:hanging="360"/>
      </w:pPr>
    </w:lvl>
    <w:lvl w:ilvl="2" w:tplc="46A6B6DE" w:tentative="1">
      <w:start w:val="1"/>
      <w:numFmt w:val="lowerRoman"/>
      <w:lvlText w:val="%3."/>
      <w:lvlJc w:val="right"/>
      <w:pPr>
        <w:ind w:left="2160" w:hanging="180"/>
      </w:pPr>
    </w:lvl>
    <w:lvl w:ilvl="3" w:tplc="19A07F86" w:tentative="1">
      <w:start w:val="1"/>
      <w:numFmt w:val="decimal"/>
      <w:lvlText w:val="%4."/>
      <w:lvlJc w:val="left"/>
      <w:pPr>
        <w:ind w:left="2880" w:hanging="360"/>
      </w:pPr>
    </w:lvl>
    <w:lvl w:ilvl="4" w:tplc="C696FD90" w:tentative="1">
      <w:start w:val="1"/>
      <w:numFmt w:val="lowerLetter"/>
      <w:lvlText w:val="%5."/>
      <w:lvlJc w:val="left"/>
      <w:pPr>
        <w:ind w:left="3600" w:hanging="360"/>
      </w:pPr>
    </w:lvl>
    <w:lvl w:ilvl="5" w:tplc="36CCC2E6" w:tentative="1">
      <w:start w:val="1"/>
      <w:numFmt w:val="lowerRoman"/>
      <w:lvlText w:val="%6."/>
      <w:lvlJc w:val="right"/>
      <w:pPr>
        <w:ind w:left="4320" w:hanging="180"/>
      </w:pPr>
    </w:lvl>
    <w:lvl w:ilvl="6" w:tplc="681086DC" w:tentative="1">
      <w:start w:val="1"/>
      <w:numFmt w:val="decimal"/>
      <w:lvlText w:val="%7."/>
      <w:lvlJc w:val="left"/>
      <w:pPr>
        <w:ind w:left="5040" w:hanging="360"/>
      </w:pPr>
    </w:lvl>
    <w:lvl w:ilvl="7" w:tplc="1CF2F4AA" w:tentative="1">
      <w:start w:val="1"/>
      <w:numFmt w:val="lowerLetter"/>
      <w:lvlText w:val="%8."/>
      <w:lvlJc w:val="left"/>
      <w:pPr>
        <w:ind w:left="5760" w:hanging="360"/>
      </w:pPr>
    </w:lvl>
    <w:lvl w:ilvl="8" w:tplc="D61446E2" w:tentative="1">
      <w:start w:val="1"/>
      <w:numFmt w:val="lowerRoman"/>
      <w:lvlText w:val="%9."/>
      <w:lvlJc w:val="right"/>
      <w:pPr>
        <w:ind w:left="6480" w:hanging="180"/>
      </w:pPr>
    </w:lvl>
  </w:abstractNum>
  <w:abstractNum w:abstractNumId="49" w15:restartNumberingAfterBreak="0">
    <w:nsid w:val="48E40DB8"/>
    <w:multiLevelType w:val="hybridMultilevel"/>
    <w:tmpl w:val="E47649F4"/>
    <w:lvl w:ilvl="0" w:tplc="51E2A258">
      <w:start w:val="1"/>
      <w:numFmt w:val="bullet"/>
      <w:lvlText w:val=""/>
      <w:lvlJc w:val="left"/>
      <w:pPr>
        <w:ind w:left="1080" w:hanging="360"/>
      </w:pPr>
      <w:rPr>
        <w:rFonts w:ascii="Symbol" w:hAnsi="Symbol" w:hint="default"/>
      </w:rPr>
    </w:lvl>
    <w:lvl w:ilvl="1" w:tplc="A3C64E90" w:tentative="1">
      <w:start w:val="1"/>
      <w:numFmt w:val="bullet"/>
      <w:lvlText w:val="o"/>
      <w:lvlJc w:val="left"/>
      <w:pPr>
        <w:ind w:left="1800" w:hanging="360"/>
      </w:pPr>
      <w:rPr>
        <w:rFonts w:ascii="Courier New" w:hAnsi="Courier New" w:cs="Courier New" w:hint="default"/>
      </w:rPr>
    </w:lvl>
    <w:lvl w:ilvl="2" w:tplc="6406D5B2" w:tentative="1">
      <w:start w:val="1"/>
      <w:numFmt w:val="bullet"/>
      <w:lvlText w:val=""/>
      <w:lvlJc w:val="left"/>
      <w:pPr>
        <w:ind w:left="2520" w:hanging="360"/>
      </w:pPr>
      <w:rPr>
        <w:rFonts w:ascii="Wingdings" w:hAnsi="Wingdings" w:hint="default"/>
      </w:rPr>
    </w:lvl>
    <w:lvl w:ilvl="3" w:tplc="8C1A5E60" w:tentative="1">
      <w:start w:val="1"/>
      <w:numFmt w:val="bullet"/>
      <w:lvlText w:val=""/>
      <w:lvlJc w:val="left"/>
      <w:pPr>
        <w:ind w:left="3240" w:hanging="360"/>
      </w:pPr>
      <w:rPr>
        <w:rFonts w:ascii="Symbol" w:hAnsi="Symbol" w:hint="default"/>
      </w:rPr>
    </w:lvl>
    <w:lvl w:ilvl="4" w:tplc="E050F7DA" w:tentative="1">
      <w:start w:val="1"/>
      <w:numFmt w:val="bullet"/>
      <w:lvlText w:val="o"/>
      <w:lvlJc w:val="left"/>
      <w:pPr>
        <w:ind w:left="3960" w:hanging="360"/>
      </w:pPr>
      <w:rPr>
        <w:rFonts w:ascii="Courier New" w:hAnsi="Courier New" w:cs="Courier New" w:hint="default"/>
      </w:rPr>
    </w:lvl>
    <w:lvl w:ilvl="5" w:tplc="F492415E" w:tentative="1">
      <w:start w:val="1"/>
      <w:numFmt w:val="bullet"/>
      <w:lvlText w:val=""/>
      <w:lvlJc w:val="left"/>
      <w:pPr>
        <w:ind w:left="4680" w:hanging="360"/>
      </w:pPr>
      <w:rPr>
        <w:rFonts w:ascii="Wingdings" w:hAnsi="Wingdings" w:hint="default"/>
      </w:rPr>
    </w:lvl>
    <w:lvl w:ilvl="6" w:tplc="285A6A36" w:tentative="1">
      <w:start w:val="1"/>
      <w:numFmt w:val="bullet"/>
      <w:lvlText w:val=""/>
      <w:lvlJc w:val="left"/>
      <w:pPr>
        <w:ind w:left="5400" w:hanging="360"/>
      </w:pPr>
      <w:rPr>
        <w:rFonts w:ascii="Symbol" w:hAnsi="Symbol" w:hint="default"/>
      </w:rPr>
    </w:lvl>
    <w:lvl w:ilvl="7" w:tplc="173833E0" w:tentative="1">
      <w:start w:val="1"/>
      <w:numFmt w:val="bullet"/>
      <w:lvlText w:val="o"/>
      <w:lvlJc w:val="left"/>
      <w:pPr>
        <w:ind w:left="6120" w:hanging="360"/>
      </w:pPr>
      <w:rPr>
        <w:rFonts w:ascii="Courier New" w:hAnsi="Courier New" w:cs="Courier New" w:hint="default"/>
      </w:rPr>
    </w:lvl>
    <w:lvl w:ilvl="8" w:tplc="9376AC6C" w:tentative="1">
      <w:start w:val="1"/>
      <w:numFmt w:val="bullet"/>
      <w:lvlText w:val=""/>
      <w:lvlJc w:val="left"/>
      <w:pPr>
        <w:ind w:left="6840" w:hanging="360"/>
      </w:pPr>
      <w:rPr>
        <w:rFonts w:ascii="Wingdings" w:hAnsi="Wingdings" w:hint="default"/>
      </w:rPr>
    </w:lvl>
  </w:abstractNum>
  <w:abstractNum w:abstractNumId="50" w15:restartNumberingAfterBreak="0">
    <w:nsid w:val="495C0B6E"/>
    <w:multiLevelType w:val="hybridMultilevel"/>
    <w:tmpl w:val="7E8A0E4C"/>
    <w:lvl w:ilvl="0" w:tplc="8BE8E658">
      <w:start w:val="1"/>
      <w:numFmt w:val="decimal"/>
      <w:lvlText w:val="%1."/>
      <w:lvlJc w:val="left"/>
      <w:pPr>
        <w:ind w:left="720" w:hanging="360"/>
      </w:pPr>
    </w:lvl>
    <w:lvl w:ilvl="1" w:tplc="408C9264">
      <w:start w:val="1"/>
      <w:numFmt w:val="lowerLetter"/>
      <w:lvlText w:val="%2."/>
      <w:lvlJc w:val="left"/>
      <w:pPr>
        <w:ind w:left="1440" w:hanging="360"/>
      </w:pPr>
    </w:lvl>
    <w:lvl w:ilvl="2" w:tplc="7386788A" w:tentative="1">
      <w:start w:val="1"/>
      <w:numFmt w:val="lowerRoman"/>
      <w:lvlText w:val="%3."/>
      <w:lvlJc w:val="right"/>
      <w:pPr>
        <w:ind w:left="2160" w:hanging="180"/>
      </w:pPr>
    </w:lvl>
    <w:lvl w:ilvl="3" w:tplc="B27CF1E2" w:tentative="1">
      <w:start w:val="1"/>
      <w:numFmt w:val="decimal"/>
      <w:lvlText w:val="%4."/>
      <w:lvlJc w:val="left"/>
      <w:pPr>
        <w:ind w:left="2880" w:hanging="360"/>
      </w:pPr>
    </w:lvl>
    <w:lvl w:ilvl="4" w:tplc="0A54BBD8" w:tentative="1">
      <w:start w:val="1"/>
      <w:numFmt w:val="lowerLetter"/>
      <w:lvlText w:val="%5."/>
      <w:lvlJc w:val="left"/>
      <w:pPr>
        <w:ind w:left="3600" w:hanging="360"/>
      </w:pPr>
    </w:lvl>
    <w:lvl w:ilvl="5" w:tplc="F7447216" w:tentative="1">
      <w:start w:val="1"/>
      <w:numFmt w:val="lowerRoman"/>
      <w:lvlText w:val="%6."/>
      <w:lvlJc w:val="right"/>
      <w:pPr>
        <w:ind w:left="4320" w:hanging="180"/>
      </w:pPr>
    </w:lvl>
    <w:lvl w:ilvl="6" w:tplc="1F4860B2" w:tentative="1">
      <w:start w:val="1"/>
      <w:numFmt w:val="decimal"/>
      <w:lvlText w:val="%7."/>
      <w:lvlJc w:val="left"/>
      <w:pPr>
        <w:ind w:left="5040" w:hanging="360"/>
      </w:pPr>
    </w:lvl>
    <w:lvl w:ilvl="7" w:tplc="0DE45346" w:tentative="1">
      <w:start w:val="1"/>
      <w:numFmt w:val="lowerLetter"/>
      <w:lvlText w:val="%8."/>
      <w:lvlJc w:val="left"/>
      <w:pPr>
        <w:ind w:left="5760" w:hanging="360"/>
      </w:pPr>
    </w:lvl>
    <w:lvl w:ilvl="8" w:tplc="0C8A7E28" w:tentative="1">
      <w:start w:val="1"/>
      <w:numFmt w:val="lowerRoman"/>
      <w:lvlText w:val="%9."/>
      <w:lvlJc w:val="right"/>
      <w:pPr>
        <w:ind w:left="6480" w:hanging="180"/>
      </w:pPr>
    </w:lvl>
  </w:abstractNum>
  <w:abstractNum w:abstractNumId="51"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F226646"/>
    <w:multiLevelType w:val="hybridMultilevel"/>
    <w:tmpl w:val="B5E212F4"/>
    <w:lvl w:ilvl="0" w:tplc="2AE4D7FC">
      <w:start w:val="13"/>
      <w:numFmt w:val="bullet"/>
      <w:lvlText w:val=""/>
      <w:lvlJc w:val="left"/>
      <w:pPr>
        <w:tabs>
          <w:tab w:val="num" w:pos="720"/>
        </w:tabs>
        <w:ind w:left="720" w:hanging="360"/>
      </w:pPr>
      <w:rPr>
        <w:rFonts w:ascii="Symbol" w:hAnsi="Symbol" w:hint="default"/>
      </w:rPr>
    </w:lvl>
    <w:lvl w:ilvl="1" w:tplc="8E3861D6" w:tentative="1">
      <w:start w:val="1"/>
      <w:numFmt w:val="bullet"/>
      <w:lvlText w:val="o"/>
      <w:lvlJc w:val="left"/>
      <w:pPr>
        <w:tabs>
          <w:tab w:val="num" w:pos="1080"/>
        </w:tabs>
        <w:ind w:left="1080" w:hanging="360"/>
      </w:pPr>
      <w:rPr>
        <w:rFonts w:ascii="Courier New" w:hAnsi="Courier New" w:hint="default"/>
      </w:rPr>
    </w:lvl>
    <w:lvl w:ilvl="2" w:tplc="CAF84BBC" w:tentative="1">
      <w:start w:val="1"/>
      <w:numFmt w:val="bullet"/>
      <w:lvlText w:val=""/>
      <w:lvlJc w:val="left"/>
      <w:pPr>
        <w:tabs>
          <w:tab w:val="num" w:pos="1800"/>
        </w:tabs>
        <w:ind w:left="1800" w:hanging="360"/>
      </w:pPr>
      <w:rPr>
        <w:rFonts w:ascii="Wingdings" w:hAnsi="Wingdings" w:hint="default"/>
      </w:rPr>
    </w:lvl>
    <w:lvl w:ilvl="3" w:tplc="F6887F9A" w:tentative="1">
      <w:start w:val="1"/>
      <w:numFmt w:val="bullet"/>
      <w:lvlText w:val=""/>
      <w:lvlJc w:val="left"/>
      <w:pPr>
        <w:tabs>
          <w:tab w:val="num" w:pos="2520"/>
        </w:tabs>
        <w:ind w:left="2520" w:hanging="360"/>
      </w:pPr>
      <w:rPr>
        <w:rFonts w:ascii="Symbol" w:hAnsi="Symbol" w:hint="default"/>
      </w:rPr>
    </w:lvl>
    <w:lvl w:ilvl="4" w:tplc="C9E6F26A" w:tentative="1">
      <w:start w:val="1"/>
      <w:numFmt w:val="bullet"/>
      <w:lvlText w:val="o"/>
      <w:lvlJc w:val="left"/>
      <w:pPr>
        <w:tabs>
          <w:tab w:val="num" w:pos="3240"/>
        </w:tabs>
        <w:ind w:left="3240" w:hanging="360"/>
      </w:pPr>
      <w:rPr>
        <w:rFonts w:ascii="Courier New" w:hAnsi="Courier New" w:hint="default"/>
      </w:rPr>
    </w:lvl>
    <w:lvl w:ilvl="5" w:tplc="6086666A" w:tentative="1">
      <w:start w:val="1"/>
      <w:numFmt w:val="bullet"/>
      <w:lvlText w:val=""/>
      <w:lvlJc w:val="left"/>
      <w:pPr>
        <w:tabs>
          <w:tab w:val="num" w:pos="3960"/>
        </w:tabs>
        <w:ind w:left="3960" w:hanging="360"/>
      </w:pPr>
      <w:rPr>
        <w:rFonts w:ascii="Wingdings" w:hAnsi="Wingdings" w:hint="default"/>
      </w:rPr>
    </w:lvl>
    <w:lvl w:ilvl="6" w:tplc="8CC88110" w:tentative="1">
      <w:start w:val="1"/>
      <w:numFmt w:val="bullet"/>
      <w:lvlText w:val=""/>
      <w:lvlJc w:val="left"/>
      <w:pPr>
        <w:tabs>
          <w:tab w:val="num" w:pos="4680"/>
        </w:tabs>
        <w:ind w:left="4680" w:hanging="360"/>
      </w:pPr>
      <w:rPr>
        <w:rFonts w:ascii="Symbol" w:hAnsi="Symbol" w:hint="default"/>
      </w:rPr>
    </w:lvl>
    <w:lvl w:ilvl="7" w:tplc="B3320C2C" w:tentative="1">
      <w:start w:val="1"/>
      <w:numFmt w:val="bullet"/>
      <w:lvlText w:val="o"/>
      <w:lvlJc w:val="left"/>
      <w:pPr>
        <w:tabs>
          <w:tab w:val="num" w:pos="5400"/>
        </w:tabs>
        <w:ind w:left="5400" w:hanging="360"/>
      </w:pPr>
      <w:rPr>
        <w:rFonts w:ascii="Courier New" w:hAnsi="Courier New" w:hint="default"/>
      </w:rPr>
    </w:lvl>
    <w:lvl w:ilvl="8" w:tplc="763E978E"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D5F8D"/>
    <w:multiLevelType w:val="hybridMultilevel"/>
    <w:tmpl w:val="E0F4A8F4"/>
    <w:lvl w:ilvl="0" w:tplc="2588397E">
      <w:start w:val="1"/>
      <w:numFmt w:val="bullet"/>
      <w:lvlText w:val=""/>
      <w:lvlJc w:val="left"/>
      <w:pPr>
        <w:ind w:left="720" w:hanging="360"/>
      </w:pPr>
      <w:rPr>
        <w:rFonts w:ascii="Symbol" w:hAnsi="Symbol" w:hint="default"/>
      </w:rPr>
    </w:lvl>
    <w:lvl w:ilvl="1" w:tplc="29004548" w:tentative="1">
      <w:start w:val="1"/>
      <w:numFmt w:val="bullet"/>
      <w:lvlText w:val="o"/>
      <w:lvlJc w:val="left"/>
      <w:pPr>
        <w:ind w:left="1440" w:hanging="360"/>
      </w:pPr>
      <w:rPr>
        <w:rFonts w:ascii="Courier New" w:hAnsi="Courier New" w:cs="Courier New" w:hint="default"/>
      </w:rPr>
    </w:lvl>
    <w:lvl w:ilvl="2" w:tplc="2C460468" w:tentative="1">
      <w:start w:val="1"/>
      <w:numFmt w:val="bullet"/>
      <w:lvlText w:val=""/>
      <w:lvlJc w:val="left"/>
      <w:pPr>
        <w:ind w:left="2160" w:hanging="360"/>
      </w:pPr>
      <w:rPr>
        <w:rFonts w:ascii="Wingdings" w:hAnsi="Wingdings" w:hint="default"/>
      </w:rPr>
    </w:lvl>
    <w:lvl w:ilvl="3" w:tplc="6CE4E0FC" w:tentative="1">
      <w:start w:val="1"/>
      <w:numFmt w:val="bullet"/>
      <w:lvlText w:val=""/>
      <w:lvlJc w:val="left"/>
      <w:pPr>
        <w:ind w:left="2880" w:hanging="360"/>
      </w:pPr>
      <w:rPr>
        <w:rFonts w:ascii="Symbol" w:hAnsi="Symbol" w:hint="default"/>
      </w:rPr>
    </w:lvl>
    <w:lvl w:ilvl="4" w:tplc="DFBAA216" w:tentative="1">
      <w:start w:val="1"/>
      <w:numFmt w:val="bullet"/>
      <w:lvlText w:val="o"/>
      <w:lvlJc w:val="left"/>
      <w:pPr>
        <w:ind w:left="3600" w:hanging="360"/>
      </w:pPr>
      <w:rPr>
        <w:rFonts w:ascii="Courier New" w:hAnsi="Courier New" w:cs="Courier New" w:hint="default"/>
      </w:rPr>
    </w:lvl>
    <w:lvl w:ilvl="5" w:tplc="CE6A626E" w:tentative="1">
      <w:start w:val="1"/>
      <w:numFmt w:val="bullet"/>
      <w:lvlText w:val=""/>
      <w:lvlJc w:val="left"/>
      <w:pPr>
        <w:ind w:left="4320" w:hanging="360"/>
      </w:pPr>
      <w:rPr>
        <w:rFonts w:ascii="Wingdings" w:hAnsi="Wingdings" w:hint="default"/>
      </w:rPr>
    </w:lvl>
    <w:lvl w:ilvl="6" w:tplc="9A262E58" w:tentative="1">
      <w:start w:val="1"/>
      <w:numFmt w:val="bullet"/>
      <w:lvlText w:val=""/>
      <w:lvlJc w:val="left"/>
      <w:pPr>
        <w:ind w:left="5040" w:hanging="360"/>
      </w:pPr>
      <w:rPr>
        <w:rFonts w:ascii="Symbol" w:hAnsi="Symbol" w:hint="default"/>
      </w:rPr>
    </w:lvl>
    <w:lvl w:ilvl="7" w:tplc="4D2E5328" w:tentative="1">
      <w:start w:val="1"/>
      <w:numFmt w:val="bullet"/>
      <w:lvlText w:val="o"/>
      <w:lvlJc w:val="left"/>
      <w:pPr>
        <w:ind w:left="5760" w:hanging="360"/>
      </w:pPr>
      <w:rPr>
        <w:rFonts w:ascii="Courier New" w:hAnsi="Courier New" w:cs="Courier New" w:hint="default"/>
      </w:rPr>
    </w:lvl>
    <w:lvl w:ilvl="8" w:tplc="883A9180"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40E2A4A2">
      <w:start w:val="1"/>
      <w:numFmt w:val="bullet"/>
      <w:lvlText w:val=""/>
      <w:lvlJc w:val="left"/>
      <w:pPr>
        <w:ind w:left="720" w:hanging="360"/>
      </w:pPr>
      <w:rPr>
        <w:rFonts w:ascii="Symbol" w:hAnsi="Symbol" w:hint="default"/>
      </w:rPr>
    </w:lvl>
    <w:lvl w:ilvl="1" w:tplc="6A140C9C" w:tentative="1">
      <w:start w:val="1"/>
      <w:numFmt w:val="bullet"/>
      <w:lvlText w:val="o"/>
      <w:lvlJc w:val="left"/>
      <w:pPr>
        <w:ind w:left="1440" w:hanging="360"/>
      </w:pPr>
      <w:rPr>
        <w:rFonts w:ascii="Courier New" w:hAnsi="Courier New" w:cs="Courier New" w:hint="default"/>
      </w:rPr>
    </w:lvl>
    <w:lvl w:ilvl="2" w:tplc="091485F6" w:tentative="1">
      <w:start w:val="1"/>
      <w:numFmt w:val="bullet"/>
      <w:lvlText w:val=""/>
      <w:lvlJc w:val="left"/>
      <w:pPr>
        <w:ind w:left="2160" w:hanging="360"/>
      </w:pPr>
      <w:rPr>
        <w:rFonts w:ascii="Wingdings" w:hAnsi="Wingdings" w:hint="default"/>
      </w:rPr>
    </w:lvl>
    <w:lvl w:ilvl="3" w:tplc="BB9024EE" w:tentative="1">
      <w:start w:val="1"/>
      <w:numFmt w:val="bullet"/>
      <w:lvlText w:val=""/>
      <w:lvlJc w:val="left"/>
      <w:pPr>
        <w:ind w:left="2880" w:hanging="360"/>
      </w:pPr>
      <w:rPr>
        <w:rFonts w:ascii="Symbol" w:hAnsi="Symbol" w:hint="default"/>
      </w:rPr>
    </w:lvl>
    <w:lvl w:ilvl="4" w:tplc="44FE231C" w:tentative="1">
      <w:start w:val="1"/>
      <w:numFmt w:val="bullet"/>
      <w:lvlText w:val="o"/>
      <w:lvlJc w:val="left"/>
      <w:pPr>
        <w:ind w:left="3600" w:hanging="360"/>
      </w:pPr>
      <w:rPr>
        <w:rFonts w:ascii="Courier New" w:hAnsi="Courier New" w:cs="Courier New" w:hint="default"/>
      </w:rPr>
    </w:lvl>
    <w:lvl w:ilvl="5" w:tplc="4B5C8410" w:tentative="1">
      <w:start w:val="1"/>
      <w:numFmt w:val="bullet"/>
      <w:lvlText w:val=""/>
      <w:lvlJc w:val="left"/>
      <w:pPr>
        <w:ind w:left="4320" w:hanging="360"/>
      </w:pPr>
      <w:rPr>
        <w:rFonts w:ascii="Wingdings" w:hAnsi="Wingdings" w:hint="default"/>
      </w:rPr>
    </w:lvl>
    <w:lvl w:ilvl="6" w:tplc="DD28D712" w:tentative="1">
      <w:start w:val="1"/>
      <w:numFmt w:val="bullet"/>
      <w:lvlText w:val=""/>
      <w:lvlJc w:val="left"/>
      <w:pPr>
        <w:ind w:left="5040" w:hanging="360"/>
      </w:pPr>
      <w:rPr>
        <w:rFonts w:ascii="Symbol" w:hAnsi="Symbol" w:hint="default"/>
      </w:rPr>
    </w:lvl>
    <w:lvl w:ilvl="7" w:tplc="5E9016AC" w:tentative="1">
      <w:start w:val="1"/>
      <w:numFmt w:val="bullet"/>
      <w:lvlText w:val="o"/>
      <w:lvlJc w:val="left"/>
      <w:pPr>
        <w:ind w:left="5760" w:hanging="360"/>
      </w:pPr>
      <w:rPr>
        <w:rFonts w:ascii="Courier New" w:hAnsi="Courier New" w:cs="Courier New" w:hint="default"/>
      </w:rPr>
    </w:lvl>
    <w:lvl w:ilvl="8" w:tplc="2A126B82"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1E620504">
      <w:start w:val="1"/>
      <w:numFmt w:val="decimal"/>
      <w:lvlText w:val="%1."/>
      <w:lvlJc w:val="left"/>
      <w:pPr>
        <w:ind w:left="720" w:hanging="360"/>
      </w:pPr>
    </w:lvl>
    <w:lvl w:ilvl="1" w:tplc="E244DF62">
      <w:start w:val="1"/>
      <w:numFmt w:val="lowerLetter"/>
      <w:lvlText w:val="%2."/>
      <w:lvlJc w:val="left"/>
      <w:pPr>
        <w:ind w:left="1440" w:hanging="360"/>
      </w:pPr>
    </w:lvl>
    <w:lvl w:ilvl="2" w:tplc="70000D36">
      <w:start w:val="1"/>
      <w:numFmt w:val="lowerRoman"/>
      <w:lvlText w:val="%3."/>
      <w:lvlJc w:val="right"/>
      <w:pPr>
        <w:ind w:left="2160" w:hanging="180"/>
      </w:pPr>
    </w:lvl>
    <w:lvl w:ilvl="3" w:tplc="4F528AE2" w:tentative="1">
      <w:start w:val="1"/>
      <w:numFmt w:val="decimal"/>
      <w:lvlText w:val="%4."/>
      <w:lvlJc w:val="left"/>
      <w:pPr>
        <w:ind w:left="2880" w:hanging="360"/>
      </w:pPr>
    </w:lvl>
    <w:lvl w:ilvl="4" w:tplc="895ACCBA" w:tentative="1">
      <w:start w:val="1"/>
      <w:numFmt w:val="lowerLetter"/>
      <w:lvlText w:val="%5."/>
      <w:lvlJc w:val="left"/>
      <w:pPr>
        <w:ind w:left="3600" w:hanging="360"/>
      </w:pPr>
    </w:lvl>
    <w:lvl w:ilvl="5" w:tplc="6FBE48D0" w:tentative="1">
      <w:start w:val="1"/>
      <w:numFmt w:val="lowerRoman"/>
      <w:lvlText w:val="%6."/>
      <w:lvlJc w:val="right"/>
      <w:pPr>
        <w:ind w:left="4320" w:hanging="180"/>
      </w:pPr>
    </w:lvl>
    <w:lvl w:ilvl="6" w:tplc="B8D445E6" w:tentative="1">
      <w:start w:val="1"/>
      <w:numFmt w:val="decimal"/>
      <w:lvlText w:val="%7."/>
      <w:lvlJc w:val="left"/>
      <w:pPr>
        <w:ind w:left="5040" w:hanging="360"/>
      </w:pPr>
    </w:lvl>
    <w:lvl w:ilvl="7" w:tplc="EA8823CC" w:tentative="1">
      <w:start w:val="1"/>
      <w:numFmt w:val="lowerLetter"/>
      <w:lvlText w:val="%8."/>
      <w:lvlJc w:val="left"/>
      <w:pPr>
        <w:ind w:left="5760" w:hanging="360"/>
      </w:pPr>
    </w:lvl>
    <w:lvl w:ilvl="8" w:tplc="A0C07CEE"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D41DB8"/>
    <w:multiLevelType w:val="hybridMultilevel"/>
    <w:tmpl w:val="AC54B2A2"/>
    <w:lvl w:ilvl="0" w:tplc="53D6D292">
      <w:start w:val="1"/>
      <w:numFmt w:val="lowerLetter"/>
      <w:lvlText w:val="(%1)"/>
      <w:lvlJc w:val="left"/>
      <w:pPr>
        <w:ind w:left="720" w:hanging="360"/>
      </w:pPr>
      <w:rPr>
        <w:rFonts w:hint="default"/>
      </w:rPr>
    </w:lvl>
    <w:lvl w:ilvl="1" w:tplc="C0262620" w:tentative="1">
      <w:start w:val="1"/>
      <w:numFmt w:val="lowerLetter"/>
      <w:lvlText w:val="%2."/>
      <w:lvlJc w:val="left"/>
      <w:pPr>
        <w:ind w:left="1440" w:hanging="360"/>
      </w:pPr>
    </w:lvl>
    <w:lvl w:ilvl="2" w:tplc="21C4D282" w:tentative="1">
      <w:start w:val="1"/>
      <w:numFmt w:val="lowerRoman"/>
      <w:lvlText w:val="%3."/>
      <w:lvlJc w:val="right"/>
      <w:pPr>
        <w:ind w:left="2160" w:hanging="180"/>
      </w:pPr>
    </w:lvl>
    <w:lvl w:ilvl="3" w:tplc="642C70B4" w:tentative="1">
      <w:start w:val="1"/>
      <w:numFmt w:val="decimal"/>
      <w:lvlText w:val="%4."/>
      <w:lvlJc w:val="left"/>
      <w:pPr>
        <w:ind w:left="2880" w:hanging="360"/>
      </w:pPr>
    </w:lvl>
    <w:lvl w:ilvl="4" w:tplc="0E74DD76" w:tentative="1">
      <w:start w:val="1"/>
      <w:numFmt w:val="lowerLetter"/>
      <w:lvlText w:val="%5."/>
      <w:lvlJc w:val="left"/>
      <w:pPr>
        <w:ind w:left="3600" w:hanging="360"/>
      </w:pPr>
    </w:lvl>
    <w:lvl w:ilvl="5" w:tplc="78360E26" w:tentative="1">
      <w:start w:val="1"/>
      <w:numFmt w:val="lowerRoman"/>
      <w:lvlText w:val="%6."/>
      <w:lvlJc w:val="right"/>
      <w:pPr>
        <w:ind w:left="4320" w:hanging="180"/>
      </w:pPr>
    </w:lvl>
    <w:lvl w:ilvl="6" w:tplc="3342BEC2" w:tentative="1">
      <w:start w:val="1"/>
      <w:numFmt w:val="decimal"/>
      <w:lvlText w:val="%7."/>
      <w:lvlJc w:val="left"/>
      <w:pPr>
        <w:ind w:left="5040" w:hanging="360"/>
      </w:pPr>
    </w:lvl>
    <w:lvl w:ilvl="7" w:tplc="87F8B91A" w:tentative="1">
      <w:start w:val="1"/>
      <w:numFmt w:val="lowerLetter"/>
      <w:lvlText w:val="%8."/>
      <w:lvlJc w:val="left"/>
      <w:pPr>
        <w:ind w:left="5760" w:hanging="360"/>
      </w:pPr>
    </w:lvl>
    <w:lvl w:ilvl="8" w:tplc="A2E851CC"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BF942212">
      <w:start w:val="1"/>
      <w:numFmt w:val="bullet"/>
      <w:lvlText w:val=""/>
      <w:lvlJc w:val="left"/>
      <w:pPr>
        <w:ind w:left="720" w:hanging="360"/>
      </w:pPr>
      <w:rPr>
        <w:rFonts w:ascii="Symbol" w:hAnsi="Symbol" w:hint="default"/>
      </w:rPr>
    </w:lvl>
    <w:lvl w:ilvl="1" w:tplc="62920776" w:tentative="1">
      <w:start w:val="1"/>
      <w:numFmt w:val="bullet"/>
      <w:lvlText w:val="o"/>
      <w:lvlJc w:val="left"/>
      <w:pPr>
        <w:ind w:left="1440" w:hanging="360"/>
      </w:pPr>
      <w:rPr>
        <w:rFonts w:ascii="Courier New" w:hAnsi="Courier New" w:cs="Courier New" w:hint="default"/>
      </w:rPr>
    </w:lvl>
    <w:lvl w:ilvl="2" w:tplc="A2121FBC" w:tentative="1">
      <w:start w:val="1"/>
      <w:numFmt w:val="bullet"/>
      <w:lvlText w:val=""/>
      <w:lvlJc w:val="left"/>
      <w:pPr>
        <w:ind w:left="2160" w:hanging="360"/>
      </w:pPr>
      <w:rPr>
        <w:rFonts w:ascii="Wingdings" w:hAnsi="Wingdings" w:hint="default"/>
      </w:rPr>
    </w:lvl>
    <w:lvl w:ilvl="3" w:tplc="D25247DC" w:tentative="1">
      <w:start w:val="1"/>
      <w:numFmt w:val="bullet"/>
      <w:lvlText w:val=""/>
      <w:lvlJc w:val="left"/>
      <w:pPr>
        <w:ind w:left="2880" w:hanging="360"/>
      </w:pPr>
      <w:rPr>
        <w:rFonts w:ascii="Symbol" w:hAnsi="Symbol" w:hint="default"/>
      </w:rPr>
    </w:lvl>
    <w:lvl w:ilvl="4" w:tplc="4072C978" w:tentative="1">
      <w:start w:val="1"/>
      <w:numFmt w:val="bullet"/>
      <w:lvlText w:val="o"/>
      <w:lvlJc w:val="left"/>
      <w:pPr>
        <w:ind w:left="3600" w:hanging="360"/>
      </w:pPr>
      <w:rPr>
        <w:rFonts w:ascii="Courier New" w:hAnsi="Courier New" w:cs="Courier New" w:hint="default"/>
      </w:rPr>
    </w:lvl>
    <w:lvl w:ilvl="5" w:tplc="AD368ABE" w:tentative="1">
      <w:start w:val="1"/>
      <w:numFmt w:val="bullet"/>
      <w:lvlText w:val=""/>
      <w:lvlJc w:val="left"/>
      <w:pPr>
        <w:ind w:left="4320" w:hanging="360"/>
      </w:pPr>
      <w:rPr>
        <w:rFonts w:ascii="Wingdings" w:hAnsi="Wingdings" w:hint="default"/>
      </w:rPr>
    </w:lvl>
    <w:lvl w:ilvl="6" w:tplc="287C9E4C" w:tentative="1">
      <w:start w:val="1"/>
      <w:numFmt w:val="bullet"/>
      <w:lvlText w:val=""/>
      <w:lvlJc w:val="left"/>
      <w:pPr>
        <w:ind w:left="5040" w:hanging="360"/>
      </w:pPr>
      <w:rPr>
        <w:rFonts w:ascii="Symbol" w:hAnsi="Symbol" w:hint="default"/>
      </w:rPr>
    </w:lvl>
    <w:lvl w:ilvl="7" w:tplc="36C481F6" w:tentative="1">
      <w:start w:val="1"/>
      <w:numFmt w:val="bullet"/>
      <w:lvlText w:val="o"/>
      <w:lvlJc w:val="left"/>
      <w:pPr>
        <w:ind w:left="5760" w:hanging="360"/>
      </w:pPr>
      <w:rPr>
        <w:rFonts w:ascii="Courier New" w:hAnsi="Courier New" w:cs="Courier New" w:hint="default"/>
      </w:rPr>
    </w:lvl>
    <w:lvl w:ilvl="8" w:tplc="5A4A31BC" w:tentative="1">
      <w:start w:val="1"/>
      <w:numFmt w:val="bullet"/>
      <w:lvlText w:val=""/>
      <w:lvlJc w:val="left"/>
      <w:pPr>
        <w:ind w:left="6480" w:hanging="360"/>
      </w:pPr>
      <w:rPr>
        <w:rFonts w:ascii="Wingdings" w:hAnsi="Wingdings" w:hint="default"/>
      </w:rPr>
    </w:lvl>
  </w:abstractNum>
  <w:abstractNum w:abstractNumId="76"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A711682"/>
    <w:multiLevelType w:val="hybridMultilevel"/>
    <w:tmpl w:val="63760886"/>
    <w:lvl w:ilvl="0" w:tplc="A95A735A">
      <w:start w:val="1"/>
      <w:numFmt w:val="decimal"/>
      <w:lvlText w:val="%1."/>
      <w:lvlJc w:val="left"/>
      <w:pPr>
        <w:ind w:left="720" w:hanging="360"/>
      </w:pPr>
    </w:lvl>
    <w:lvl w:ilvl="1" w:tplc="AEA211B4" w:tentative="1">
      <w:start w:val="1"/>
      <w:numFmt w:val="lowerLetter"/>
      <w:lvlText w:val="%2."/>
      <w:lvlJc w:val="left"/>
      <w:pPr>
        <w:ind w:left="1440" w:hanging="360"/>
      </w:pPr>
    </w:lvl>
    <w:lvl w:ilvl="2" w:tplc="A55EB82A" w:tentative="1">
      <w:start w:val="1"/>
      <w:numFmt w:val="lowerRoman"/>
      <w:lvlText w:val="%3."/>
      <w:lvlJc w:val="right"/>
      <w:pPr>
        <w:ind w:left="2160" w:hanging="180"/>
      </w:pPr>
    </w:lvl>
    <w:lvl w:ilvl="3" w:tplc="9D846696" w:tentative="1">
      <w:start w:val="1"/>
      <w:numFmt w:val="decimal"/>
      <w:lvlText w:val="%4."/>
      <w:lvlJc w:val="left"/>
      <w:pPr>
        <w:ind w:left="2880" w:hanging="360"/>
      </w:pPr>
    </w:lvl>
    <w:lvl w:ilvl="4" w:tplc="F88E22B4" w:tentative="1">
      <w:start w:val="1"/>
      <w:numFmt w:val="lowerLetter"/>
      <w:lvlText w:val="%5."/>
      <w:lvlJc w:val="left"/>
      <w:pPr>
        <w:ind w:left="3600" w:hanging="360"/>
      </w:pPr>
    </w:lvl>
    <w:lvl w:ilvl="5" w:tplc="CF047C0C" w:tentative="1">
      <w:start w:val="1"/>
      <w:numFmt w:val="lowerRoman"/>
      <w:lvlText w:val="%6."/>
      <w:lvlJc w:val="right"/>
      <w:pPr>
        <w:ind w:left="4320" w:hanging="180"/>
      </w:pPr>
    </w:lvl>
    <w:lvl w:ilvl="6" w:tplc="34A04818" w:tentative="1">
      <w:start w:val="1"/>
      <w:numFmt w:val="decimal"/>
      <w:lvlText w:val="%7."/>
      <w:lvlJc w:val="left"/>
      <w:pPr>
        <w:ind w:left="5040" w:hanging="360"/>
      </w:pPr>
    </w:lvl>
    <w:lvl w:ilvl="7" w:tplc="40625B68" w:tentative="1">
      <w:start w:val="1"/>
      <w:numFmt w:val="lowerLetter"/>
      <w:lvlText w:val="%8."/>
      <w:lvlJc w:val="left"/>
      <w:pPr>
        <w:ind w:left="5760" w:hanging="360"/>
      </w:pPr>
    </w:lvl>
    <w:lvl w:ilvl="8" w:tplc="35A0941C"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E92CC404">
      <w:start w:val="1"/>
      <w:numFmt w:val="bullet"/>
      <w:lvlText w:val=""/>
      <w:lvlJc w:val="left"/>
      <w:pPr>
        <w:ind w:left="720" w:hanging="360"/>
      </w:pPr>
      <w:rPr>
        <w:rFonts w:ascii="Symbol" w:hAnsi="Symbol" w:hint="default"/>
      </w:rPr>
    </w:lvl>
    <w:lvl w:ilvl="1" w:tplc="68C609FA" w:tentative="1">
      <w:start w:val="1"/>
      <w:numFmt w:val="bullet"/>
      <w:lvlText w:val="o"/>
      <w:lvlJc w:val="left"/>
      <w:pPr>
        <w:ind w:left="1440" w:hanging="360"/>
      </w:pPr>
      <w:rPr>
        <w:rFonts w:ascii="Courier New" w:hAnsi="Courier New" w:cs="Courier New" w:hint="default"/>
      </w:rPr>
    </w:lvl>
    <w:lvl w:ilvl="2" w:tplc="1526AF06" w:tentative="1">
      <w:start w:val="1"/>
      <w:numFmt w:val="bullet"/>
      <w:lvlText w:val=""/>
      <w:lvlJc w:val="left"/>
      <w:pPr>
        <w:ind w:left="2160" w:hanging="360"/>
      </w:pPr>
      <w:rPr>
        <w:rFonts w:ascii="Wingdings" w:hAnsi="Wingdings" w:hint="default"/>
      </w:rPr>
    </w:lvl>
    <w:lvl w:ilvl="3" w:tplc="FB6A9F5E" w:tentative="1">
      <w:start w:val="1"/>
      <w:numFmt w:val="bullet"/>
      <w:lvlText w:val=""/>
      <w:lvlJc w:val="left"/>
      <w:pPr>
        <w:ind w:left="2880" w:hanging="360"/>
      </w:pPr>
      <w:rPr>
        <w:rFonts w:ascii="Symbol" w:hAnsi="Symbol" w:hint="default"/>
      </w:rPr>
    </w:lvl>
    <w:lvl w:ilvl="4" w:tplc="7412755A" w:tentative="1">
      <w:start w:val="1"/>
      <w:numFmt w:val="bullet"/>
      <w:lvlText w:val="o"/>
      <w:lvlJc w:val="left"/>
      <w:pPr>
        <w:ind w:left="3600" w:hanging="360"/>
      </w:pPr>
      <w:rPr>
        <w:rFonts w:ascii="Courier New" w:hAnsi="Courier New" w:cs="Courier New" w:hint="default"/>
      </w:rPr>
    </w:lvl>
    <w:lvl w:ilvl="5" w:tplc="969454F8" w:tentative="1">
      <w:start w:val="1"/>
      <w:numFmt w:val="bullet"/>
      <w:lvlText w:val=""/>
      <w:lvlJc w:val="left"/>
      <w:pPr>
        <w:ind w:left="4320" w:hanging="360"/>
      </w:pPr>
      <w:rPr>
        <w:rFonts w:ascii="Wingdings" w:hAnsi="Wingdings" w:hint="default"/>
      </w:rPr>
    </w:lvl>
    <w:lvl w:ilvl="6" w:tplc="47109AAC" w:tentative="1">
      <w:start w:val="1"/>
      <w:numFmt w:val="bullet"/>
      <w:lvlText w:val=""/>
      <w:lvlJc w:val="left"/>
      <w:pPr>
        <w:ind w:left="5040" w:hanging="360"/>
      </w:pPr>
      <w:rPr>
        <w:rFonts w:ascii="Symbol" w:hAnsi="Symbol" w:hint="default"/>
      </w:rPr>
    </w:lvl>
    <w:lvl w:ilvl="7" w:tplc="5FF46DB0" w:tentative="1">
      <w:start w:val="1"/>
      <w:numFmt w:val="bullet"/>
      <w:lvlText w:val="o"/>
      <w:lvlJc w:val="left"/>
      <w:pPr>
        <w:ind w:left="5760" w:hanging="360"/>
      </w:pPr>
      <w:rPr>
        <w:rFonts w:ascii="Courier New" w:hAnsi="Courier New" w:cs="Courier New" w:hint="default"/>
      </w:rPr>
    </w:lvl>
    <w:lvl w:ilvl="8" w:tplc="8632C010"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1"/>
  </w:num>
  <w:num w:numId="4" w16cid:durableId="1852841000">
    <w:abstractNumId w:val="76"/>
  </w:num>
  <w:num w:numId="5" w16cid:durableId="1908607049">
    <w:abstractNumId w:val="39"/>
  </w:num>
  <w:num w:numId="6" w16cid:durableId="327759219">
    <w:abstractNumId w:val="53"/>
  </w:num>
  <w:num w:numId="7" w16cid:durableId="1255818995">
    <w:abstractNumId w:val="30"/>
  </w:num>
  <w:num w:numId="8" w16cid:durableId="772433088">
    <w:abstractNumId w:val="80"/>
  </w:num>
  <w:num w:numId="9" w16cid:durableId="1529637686">
    <w:abstractNumId w:val="58"/>
  </w:num>
  <w:num w:numId="10" w16cid:durableId="977422452">
    <w:abstractNumId w:val="21"/>
  </w:num>
  <w:num w:numId="11" w16cid:durableId="1140150917">
    <w:abstractNumId w:val="17"/>
  </w:num>
  <w:num w:numId="12" w16cid:durableId="173496291">
    <w:abstractNumId w:val="63"/>
  </w:num>
  <w:num w:numId="13" w16cid:durableId="1805735302">
    <w:abstractNumId w:val="25"/>
  </w:num>
  <w:num w:numId="14" w16cid:durableId="1017468181">
    <w:abstractNumId w:val="51"/>
  </w:num>
  <w:num w:numId="15" w16cid:durableId="1453017939">
    <w:abstractNumId w:val="33"/>
  </w:num>
  <w:num w:numId="16" w16cid:durableId="1942685837">
    <w:abstractNumId w:val="81"/>
  </w:num>
  <w:num w:numId="17" w16cid:durableId="960766278">
    <w:abstractNumId w:val="79"/>
  </w:num>
  <w:num w:numId="18" w16cid:durableId="779228322">
    <w:abstractNumId w:val="10"/>
  </w:num>
  <w:num w:numId="19" w16cid:durableId="925262253">
    <w:abstractNumId w:val="35"/>
  </w:num>
  <w:num w:numId="20" w16cid:durableId="90712176">
    <w:abstractNumId w:val="27"/>
  </w:num>
  <w:num w:numId="21" w16cid:durableId="328871982">
    <w:abstractNumId w:val="22"/>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7"/>
  </w:num>
  <w:num w:numId="27" w16cid:durableId="1617758364">
    <w:abstractNumId w:val="3"/>
  </w:num>
  <w:num w:numId="28" w16cid:durableId="174223873">
    <w:abstractNumId w:val="55"/>
  </w:num>
  <w:num w:numId="29" w16cid:durableId="1498232281">
    <w:abstractNumId w:val="77"/>
  </w:num>
  <w:num w:numId="30" w16cid:durableId="381831937">
    <w:abstractNumId w:val="59"/>
  </w:num>
  <w:num w:numId="31" w16cid:durableId="743333163">
    <w:abstractNumId w:val="38"/>
  </w:num>
  <w:num w:numId="32" w16cid:durableId="2064404774">
    <w:abstractNumId w:val="31"/>
  </w:num>
  <w:num w:numId="33" w16cid:durableId="1628243594">
    <w:abstractNumId w:val="65"/>
  </w:num>
  <w:num w:numId="34" w16cid:durableId="36711782">
    <w:abstractNumId w:val="28"/>
  </w:num>
  <w:num w:numId="35" w16cid:durableId="1336230420">
    <w:abstractNumId w:val="37"/>
  </w:num>
  <w:num w:numId="36" w16cid:durableId="994380230">
    <w:abstractNumId w:val="24"/>
  </w:num>
  <w:num w:numId="37" w16cid:durableId="544222046">
    <w:abstractNumId w:val="40"/>
  </w:num>
  <w:num w:numId="38" w16cid:durableId="1935892625">
    <w:abstractNumId w:val="26"/>
  </w:num>
  <w:num w:numId="39" w16cid:durableId="1478960389">
    <w:abstractNumId w:val="4"/>
  </w:num>
  <w:num w:numId="40" w16cid:durableId="1475878675">
    <w:abstractNumId w:val="83"/>
  </w:num>
  <w:num w:numId="41" w16cid:durableId="1499882842">
    <w:abstractNumId w:val="15"/>
  </w:num>
  <w:num w:numId="42" w16cid:durableId="1732345298">
    <w:abstractNumId w:val="73"/>
  </w:num>
  <w:num w:numId="43" w16cid:durableId="1047266777">
    <w:abstractNumId w:val="60"/>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7"/>
  </w:num>
  <w:num w:numId="49" w16cid:durableId="1747801651">
    <w:abstractNumId w:val="64"/>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2"/>
  </w:num>
  <w:num w:numId="55" w16cid:durableId="1785004869">
    <w:abstractNumId w:val="52"/>
  </w:num>
  <w:num w:numId="56" w16cid:durableId="353045028">
    <w:abstractNumId w:val="6"/>
  </w:num>
  <w:num w:numId="57" w16cid:durableId="714352108">
    <w:abstractNumId w:val="66"/>
  </w:num>
  <w:num w:numId="58" w16cid:durableId="1977756303">
    <w:abstractNumId w:val="5"/>
  </w:num>
  <w:num w:numId="59" w16cid:durableId="1919509739">
    <w:abstractNumId w:val="34"/>
  </w:num>
  <w:num w:numId="60" w16cid:durableId="1248805261">
    <w:abstractNumId w:val="72"/>
  </w:num>
  <w:num w:numId="61" w16cid:durableId="73864222">
    <w:abstractNumId w:val="44"/>
  </w:num>
  <w:num w:numId="62" w16cid:durableId="2010251884">
    <w:abstractNumId w:val="54"/>
  </w:num>
  <w:num w:numId="63" w16cid:durableId="182524732">
    <w:abstractNumId w:val="23"/>
  </w:num>
  <w:num w:numId="64" w16cid:durableId="1552838183">
    <w:abstractNumId w:val="49"/>
  </w:num>
  <w:num w:numId="65" w16cid:durableId="247158628">
    <w:abstractNumId w:val="74"/>
  </w:num>
  <w:num w:numId="66" w16cid:durableId="1679697964">
    <w:abstractNumId w:val="69"/>
  </w:num>
  <w:num w:numId="67" w16cid:durableId="1325015453">
    <w:abstractNumId w:val="75"/>
  </w:num>
  <w:num w:numId="68" w16cid:durableId="1372222424">
    <w:abstractNumId w:val="82"/>
  </w:num>
  <w:num w:numId="69" w16cid:durableId="148055904">
    <w:abstractNumId w:val="68"/>
  </w:num>
  <w:num w:numId="70" w16cid:durableId="2088266851">
    <w:abstractNumId w:val="56"/>
  </w:num>
  <w:num w:numId="71" w16cid:durableId="1643458098">
    <w:abstractNumId w:val="2"/>
  </w:num>
  <w:num w:numId="72" w16cid:durableId="264652647">
    <w:abstractNumId w:val="18"/>
  </w:num>
  <w:num w:numId="73" w16cid:durableId="1407846398">
    <w:abstractNumId w:val="47"/>
  </w:num>
  <w:num w:numId="74" w16cid:durableId="1898205329">
    <w:abstractNumId w:val="1"/>
  </w:num>
  <w:num w:numId="75" w16cid:durableId="645820229">
    <w:abstractNumId w:val="70"/>
  </w:num>
  <w:num w:numId="76" w16cid:durableId="515576437">
    <w:abstractNumId w:val="42"/>
  </w:num>
  <w:num w:numId="77" w16cid:durableId="1797673330">
    <w:abstractNumId w:val="50"/>
  </w:num>
  <w:num w:numId="78" w16cid:durableId="1973635800">
    <w:abstractNumId w:val="13"/>
  </w:num>
  <w:num w:numId="79" w16cid:durableId="2081899477">
    <w:abstractNumId w:val="78"/>
  </w:num>
  <w:num w:numId="80" w16cid:durableId="729033682">
    <w:abstractNumId w:val="48"/>
  </w:num>
  <w:num w:numId="81" w16cid:durableId="384522491">
    <w:abstractNumId w:val="71"/>
  </w:num>
  <w:num w:numId="82" w16cid:durableId="1680498267">
    <w:abstractNumId w:val="29"/>
  </w:num>
  <w:num w:numId="83" w16cid:durableId="2123643875">
    <w:abstractNumId w:val="46"/>
  </w:num>
  <w:num w:numId="84" w16cid:durableId="672562001">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9B1"/>
    <w:rsid w:val="00017FA7"/>
    <w:rsid w:val="00021273"/>
    <w:rsid w:val="00021E7B"/>
    <w:rsid w:val="00022AED"/>
    <w:rsid w:val="00024015"/>
    <w:rsid w:val="000245E9"/>
    <w:rsid w:val="00025859"/>
    <w:rsid w:val="00026174"/>
    <w:rsid w:val="0002622F"/>
    <w:rsid w:val="00026598"/>
    <w:rsid w:val="00026E75"/>
    <w:rsid w:val="00026F76"/>
    <w:rsid w:val="0003026F"/>
    <w:rsid w:val="000315DF"/>
    <w:rsid w:val="00031A7B"/>
    <w:rsid w:val="00031CDF"/>
    <w:rsid w:val="00032A65"/>
    <w:rsid w:val="000352AE"/>
    <w:rsid w:val="00036A09"/>
    <w:rsid w:val="00037510"/>
    <w:rsid w:val="000376AF"/>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0F5B"/>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B44"/>
    <w:rsid w:val="000C4FFA"/>
    <w:rsid w:val="000C50F3"/>
    <w:rsid w:val="000D00D8"/>
    <w:rsid w:val="000D059C"/>
    <w:rsid w:val="000D0B9C"/>
    <w:rsid w:val="000D2390"/>
    <w:rsid w:val="000D4520"/>
    <w:rsid w:val="000D52D3"/>
    <w:rsid w:val="000D555E"/>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5EA7"/>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547"/>
    <w:rsid w:val="00126803"/>
    <w:rsid w:val="001268B5"/>
    <w:rsid w:val="001269E0"/>
    <w:rsid w:val="00127CCC"/>
    <w:rsid w:val="001307A3"/>
    <w:rsid w:val="001325CE"/>
    <w:rsid w:val="001332AC"/>
    <w:rsid w:val="00134134"/>
    <w:rsid w:val="00134192"/>
    <w:rsid w:val="00134909"/>
    <w:rsid w:val="00134AE9"/>
    <w:rsid w:val="00136296"/>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0D68"/>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07E"/>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19FA"/>
    <w:rsid w:val="001C223C"/>
    <w:rsid w:val="001C245B"/>
    <w:rsid w:val="001C26F5"/>
    <w:rsid w:val="001C3BA1"/>
    <w:rsid w:val="001C4A1A"/>
    <w:rsid w:val="001C4AA3"/>
    <w:rsid w:val="001C6527"/>
    <w:rsid w:val="001C72D9"/>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1AF"/>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3A24"/>
    <w:rsid w:val="002845A9"/>
    <w:rsid w:val="0028525A"/>
    <w:rsid w:val="00285A05"/>
    <w:rsid w:val="00286912"/>
    <w:rsid w:val="00287001"/>
    <w:rsid w:val="00287168"/>
    <w:rsid w:val="002874DD"/>
    <w:rsid w:val="00290B2C"/>
    <w:rsid w:val="0029163A"/>
    <w:rsid w:val="00291B7D"/>
    <w:rsid w:val="002925E3"/>
    <w:rsid w:val="002945E2"/>
    <w:rsid w:val="002958AA"/>
    <w:rsid w:val="00295F66"/>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2A"/>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0D9F"/>
    <w:rsid w:val="00331295"/>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2EB2"/>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B7DB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D5F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1E5"/>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1F1"/>
    <w:rsid w:val="00437D92"/>
    <w:rsid w:val="00437F70"/>
    <w:rsid w:val="00440E29"/>
    <w:rsid w:val="0044318C"/>
    <w:rsid w:val="0044355A"/>
    <w:rsid w:val="004436E6"/>
    <w:rsid w:val="0044410C"/>
    <w:rsid w:val="00444619"/>
    <w:rsid w:val="00444C79"/>
    <w:rsid w:val="004472F8"/>
    <w:rsid w:val="00447FEC"/>
    <w:rsid w:val="00450B1F"/>
    <w:rsid w:val="00450D6C"/>
    <w:rsid w:val="00450FBA"/>
    <w:rsid w:val="00456368"/>
    <w:rsid w:val="004564B2"/>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4D44"/>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C8D"/>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2945"/>
    <w:rsid w:val="004B473A"/>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35"/>
    <w:rsid w:val="004D4FC6"/>
    <w:rsid w:val="004D61B1"/>
    <w:rsid w:val="004D63CF"/>
    <w:rsid w:val="004D6528"/>
    <w:rsid w:val="004D6F86"/>
    <w:rsid w:val="004D73FF"/>
    <w:rsid w:val="004D7634"/>
    <w:rsid w:val="004D7E30"/>
    <w:rsid w:val="004E07F2"/>
    <w:rsid w:val="004E1B5D"/>
    <w:rsid w:val="004E2BDC"/>
    <w:rsid w:val="004E3028"/>
    <w:rsid w:val="004E35D4"/>
    <w:rsid w:val="004E4A20"/>
    <w:rsid w:val="004E4DC6"/>
    <w:rsid w:val="004E5370"/>
    <w:rsid w:val="004E5F07"/>
    <w:rsid w:val="004E67F1"/>
    <w:rsid w:val="004E7A69"/>
    <w:rsid w:val="004F0662"/>
    <w:rsid w:val="004F0779"/>
    <w:rsid w:val="004F0C76"/>
    <w:rsid w:val="004F26FE"/>
    <w:rsid w:val="004F3FA4"/>
    <w:rsid w:val="004F4606"/>
    <w:rsid w:val="004F4C60"/>
    <w:rsid w:val="004F563E"/>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6965"/>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1E8D"/>
    <w:rsid w:val="005E3CA1"/>
    <w:rsid w:val="005E4FF2"/>
    <w:rsid w:val="005E59A8"/>
    <w:rsid w:val="005E65C7"/>
    <w:rsid w:val="005E6C71"/>
    <w:rsid w:val="005E78BF"/>
    <w:rsid w:val="005E7B27"/>
    <w:rsid w:val="005E7E20"/>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0EE2"/>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387"/>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6965"/>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30C"/>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349"/>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1D51"/>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660"/>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639"/>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546"/>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3460"/>
    <w:rsid w:val="00A84945"/>
    <w:rsid w:val="00A85758"/>
    <w:rsid w:val="00A87A2C"/>
    <w:rsid w:val="00A87BBF"/>
    <w:rsid w:val="00A90B9B"/>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6CF"/>
    <w:rsid w:val="00AB7EA7"/>
    <w:rsid w:val="00AC1790"/>
    <w:rsid w:val="00AC192A"/>
    <w:rsid w:val="00AC1C58"/>
    <w:rsid w:val="00AC273B"/>
    <w:rsid w:val="00AC373D"/>
    <w:rsid w:val="00AC3CEB"/>
    <w:rsid w:val="00AC53E7"/>
    <w:rsid w:val="00AC556E"/>
    <w:rsid w:val="00AC717F"/>
    <w:rsid w:val="00AC7487"/>
    <w:rsid w:val="00AC7B43"/>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0BD"/>
    <w:rsid w:val="00B3535D"/>
    <w:rsid w:val="00B3775A"/>
    <w:rsid w:val="00B37D84"/>
    <w:rsid w:val="00B40B60"/>
    <w:rsid w:val="00B43D8C"/>
    <w:rsid w:val="00B44199"/>
    <w:rsid w:val="00B4449F"/>
    <w:rsid w:val="00B444C4"/>
    <w:rsid w:val="00B44885"/>
    <w:rsid w:val="00B44DCD"/>
    <w:rsid w:val="00B50212"/>
    <w:rsid w:val="00B50291"/>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B7FC0"/>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3EA5"/>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1D2"/>
    <w:rsid w:val="00C2120F"/>
    <w:rsid w:val="00C21B15"/>
    <w:rsid w:val="00C22A5E"/>
    <w:rsid w:val="00C23194"/>
    <w:rsid w:val="00C23F14"/>
    <w:rsid w:val="00C25B8F"/>
    <w:rsid w:val="00C26D1C"/>
    <w:rsid w:val="00C27D32"/>
    <w:rsid w:val="00C3069E"/>
    <w:rsid w:val="00C308D4"/>
    <w:rsid w:val="00C30CE3"/>
    <w:rsid w:val="00C31049"/>
    <w:rsid w:val="00C3189D"/>
    <w:rsid w:val="00C32788"/>
    <w:rsid w:val="00C33315"/>
    <w:rsid w:val="00C34C79"/>
    <w:rsid w:val="00C36578"/>
    <w:rsid w:val="00C36757"/>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1BC4"/>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3615"/>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AA2"/>
    <w:rsid w:val="00D22F15"/>
    <w:rsid w:val="00D23048"/>
    <w:rsid w:val="00D23667"/>
    <w:rsid w:val="00D24B62"/>
    <w:rsid w:val="00D25FD0"/>
    <w:rsid w:val="00D26048"/>
    <w:rsid w:val="00D263CA"/>
    <w:rsid w:val="00D26964"/>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030"/>
    <w:rsid w:val="00D66891"/>
    <w:rsid w:val="00D6690B"/>
    <w:rsid w:val="00D66D46"/>
    <w:rsid w:val="00D67772"/>
    <w:rsid w:val="00D67D85"/>
    <w:rsid w:val="00D7095B"/>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D7C"/>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3F12"/>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DA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3E9C"/>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6C29"/>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A7FC8"/>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3D23"/>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7E7"/>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BD7"/>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31C"/>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1A2"/>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B786A70"/>
    <w:rsid w:val="1318CA8F"/>
    <w:rsid w:val="23D74CF9"/>
    <w:rsid w:val="27DAF2C6"/>
    <w:rsid w:val="2C8C0049"/>
    <w:rsid w:val="59F161C7"/>
    <w:rsid w:val="5A3DF545"/>
    <w:rsid w:val="65419858"/>
    <w:rsid w:val="6E30F735"/>
    <w:rsid w:val="79A3D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336D4B88-05C8-4B76-8D7F-ABFD61ED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1AF"/>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4D4F35"/>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C36757"/>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doe.mass.edu/psm/integrated/criteria/default.html" TargetMode="External"/><Relationship Id="rId26"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oe.mass.edu/psm/procedures.docx"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oe.mass.edu/psm/integrated/default.html"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oter" Target="footer5.xm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3year-cycle.docx" TargetMode="External"/><Relationship Id="rId22" Type="http://schemas.openxmlformats.org/officeDocument/2006/relationships/footer" Target="footer4.xml"/><Relationship Id="rId27" Type="http://schemas.openxmlformats.org/officeDocument/2006/relationships/hyperlink" Target="http://profiles.doe.mass.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8</Pages>
  <Words>3742</Words>
  <Characters>22344</Characters>
  <Application>Microsoft Office Word</Application>
  <DocSecurity>0</DocSecurity>
  <Lines>638</Lines>
  <Paragraphs>250</Paragraphs>
  <ScaleCrop>false</ScaleCrop>
  <HeadingPairs>
    <vt:vector size="2" baseType="variant">
      <vt:variant>
        <vt:lpstr>Title</vt:lpstr>
      </vt:variant>
      <vt:variant>
        <vt:i4>1</vt:i4>
      </vt:variant>
    </vt:vector>
  </HeadingPairs>
  <TitlesOfParts>
    <vt:vector size="1" baseType="lpstr">
      <vt:lpstr>2025-26 Northern Berkshire Vocational Technical School District IMR Report</vt:lpstr>
    </vt:vector>
  </TitlesOfParts>
  <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Northern Berkshire Vocational Technical School District IMR Report</dc:title>
  <dc:creator>DESE</dc:creator>
  <cp:lastModifiedBy>Zou, Dong (EOE)</cp:lastModifiedBy>
  <cp:revision>16</cp:revision>
  <cp:lastPrinted>2025-12-17T20:15:00Z</cp:lastPrinted>
  <dcterms:created xsi:type="dcterms:W3CDTF">2026-07-06T18:27:00Z</dcterms:created>
  <dcterms:modified xsi:type="dcterms:W3CDTF">2026-07-20T14:12:00Z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