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4A7F05E2" w:rsidR="00347D9A" w:rsidRPr="00232808" w:rsidRDefault="00CD293B" w:rsidP="00347D9A">
      <w:pPr>
        <w:rPr>
          <w:rFonts w:ascii="Arial" w:hAnsi="Arial" w:cs="Arial"/>
          <w:sz w:val="22"/>
        </w:rPr>
      </w:pPr>
      <w:r>
        <w:rPr>
          <w:rFonts w:ascii="Arial" w:hAnsi="Arial" w:cs="Arial"/>
          <w:noProof/>
        </w:rPr>
        <w:drawing>
          <wp:inline distT="0" distB="0" distL="0" distR="0" wp14:anchorId="5AD29105" wp14:editId="63623B04">
            <wp:extent cx="2447925" cy="1695450"/>
            <wp:effectExtent l="0" t="0" r="9525"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2A1188FA" w:rsidR="00347D9A" w:rsidRPr="00143591" w:rsidRDefault="007B01D8" w:rsidP="00347D9A">
      <w:pPr>
        <w:jc w:val="center"/>
        <w:rPr>
          <w:rFonts w:ascii="Arial" w:hAnsi="Arial" w:cs="Arial"/>
          <w:b/>
          <w:sz w:val="28"/>
          <w:szCs w:val="28"/>
        </w:rPr>
      </w:pPr>
      <w:bookmarkStart w:id="0" w:name="rptName"/>
      <w:r w:rsidRPr="00143591">
        <w:rPr>
          <w:rFonts w:ascii="Arial" w:hAnsi="Arial" w:cs="Arial"/>
          <w:b/>
          <w:sz w:val="28"/>
          <w:szCs w:val="28"/>
        </w:rPr>
        <w:t>Community Day Charter</w:t>
      </w:r>
      <w:r w:rsidR="00E30B28" w:rsidRPr="00143591">
        <w:rPr>
          <w:rFonts w:ascii="Arial" w:hAnsi="Arial" w:cs="Arial"/>
          <w:b/>
          <w:sz w:val="28"/>
          <w:szCs w:val="28"/>
        </w:rPr>
        <w:t xml:space="preserve"> Public</w:t>
      </w:r>
      <w:r w:rsidRPr="00143591">
        <w:rPr>
          <w:rFonts w:ascii="Arial" w:hAnsi="Arial" w:cs="Arial"/>
          <w:b/>
          <w:sz w:val="28"/>
          <w:szCs w:val="28"/>
        </w:rPr>
        <w:t xml:space="preserve"> School</w:t>
      </w:r>
      <w:bookmarkEnd w:id="0"/>
    </w:p>
    <w:p w14:paraId="04AF4BB5" w14:textId="77777777" w:rsidR="00347D9A" w:rsidRPr="00143591" w:rsidRDefault="00347D9A" w:rsidP="00347D9A">
      <w:pPr>
        <w:jc w:val="center"/>
        <w:rPr>
          <w:rFonts w:ascii="Arial" w:hAnsi="Arial" w:cs="Arial"/>
          <w:b/>
          <w:sz w:val="28"/>
          <w:szCs w:val="28"/>
        </w:rPr>
      </w:pPr>
    </w:p>
    <w:p w14:paraId="711F24BC" w14:textId="18B46559" w:rsidR="00347D9A" w:rsidRPr="00151149" w:rsidRDefault="007B01D8" w:rsidP="009B4768">
      <w:pPr>
        <w:pStyle w:val="Heading1"/>
        <w:rPr>
          <w:szCs w:val="40"/>
        </w:rPr>
      </w:pPr>
      <w:r w:rsidRPr="00151149">
        <w:rPr>
          <w:szCs w:val="40"/>
        </w:rPr>
        <w:t>I</w:t>
      </w:r>
      <w:r w:rsidR="002F2E0C" w:rsidRPr="00151149">
        <w:rPr>
          <w:szCs w:val="40"/>
        </w:rPr>
        <w:t>ntegrated</w:t>
      </w:r>
      <w:r w:rsidRPr="00151149">
        <w:rPr>
          <w:szCs w:val="40"/>
        </w:rPr>
        <w:t xml:space="preserve"> M</w:t>
      </w:r>
      <w:r w:rsidR="002F2E0C" w:rsidRPr="00151149">
        <w:rPr>
          <w:szCs w:val="40"/>
        </w:rPr>
        <w:t>onitoring</w:t>
      </w:r>
      <w:r w:rsidRPr="00151149">
        <w:rPr>
          <w:szCs w:val="40"/>
        </w:rPr>
        <w:t xml:space="preserve"> R</w:t>
      </w:r>
      <w:r w:rsidR="002F2E0C" w:rsidRPr="00151149">
        <w:rPr>
          <w:szCs w:val="40"/>
        </w:rPr>
        <w:t xml:space="preserve">eview </w:t>
      </w:r>
      <w:r w:rsidRPr="00151149">
        <w:rPr>
          <w:szCs w:val="40"/>
        </w:rPr>
        <w:t>R</w:t>
      </w:r>
      <w:r w:rsidR="002F2E0C" w:rsidRPr="00151149">
        <w:rPr>
          <w:szCs w:val="40"/>
        </w:rPr>
        <w:t>eport</w:t>
      </w:r>
    </w:p>
    <w:p w14:paraId="30CF386C" w14:textId="77777777" w:rsidR="002F2E0C" w:rsidRPr="00AF0528" w:rsidRDefault="002F2E0C" w:rsidP="00347D9A">
      <w:pPr>
        <w:jc w:val="center"/>
        <w:rPr>
          <w:rFonts w:ascii="Arial" w:hAnsi="Arial" w:cs="Arial"/>
          <w:b/>
          <w:sz w:val="24"/>
          <w:szCs w:val="24"/>
        </w:rPr>
      </w:pPr>
    </w:p>
    <w:p w14:paraId="3ED854F0" w14:textId="73C7E54A" w:rsidR="00347D9A" w:rsidRPr="0055674B" w:rsidRDefault="007B01D8" w:rsidP="00347D9A">
      <w:pPr>
        <w:jc w:val="center"/>
        <w:rPr>
          <w:rFonts w:ascii="Arial" w:hAnsi="Arial" w:cs="Arial"/>
          <w:b/>
          <w:sz w:val="28"/>
          <w:szCs w:val="28"/>
        </w:rPr>
      </w:pPr>
      <w:r w:rsidRPr="0055674B">
        <w:rPr>
          <w:rFonts w:ascii="Arial" w:hAnsi="Arial" w:cs="Arial"/>
          <w:b/>
          <w:sz w:val="28"/>
          <w:szCs w:val="28"/>
        </w:rPr>
        <w:t>Office of Public School Monitoring</w:t>
      </w:r>
    </w:p>
    <w:p w14:paraId="0C3F62BE" w14:textId="77777777" w:rsidR="00347D9A" w:rsidRPr="0055674B" w:rsidRDefault="007B01D8" w:rsidP="00347D9A">
      <w:pPr>
        <w:jc w:val="center"/>
        <w:rPr>
          <w:rFonts w:ascii="Arial" w:hAnsi="Arial" w:cs="Arial"/>
          <w:b/>
          <w:sz w:val="28"/>
          <w:szCs w:val="28"/>
        </w:rPr>
      </w:pPr>
      <w:r w:rsidRPr="0055674B">
        <w:rPr>
          <w:rFonts w:ascii="Arial" w:hAnsi="Arial" w:cs="Arial"/>
          <w:b/>
          <w:sz w:val="28"/>
          <w:szCs w:val="28"/>
        </w:rPr>
        <w:t xml:space="preserve">For </w:t>
      </w:r>
      <w:bookmarkStart w:id="1" w:name="CrGroup1"/>
      <w:r w:rsidRPr="0055674B">
        <w:rPr>
          <w:rFonts w:ascii="Arial" w:hAnsi="Arial" w:cs="Arial"/>
          <w:b/>
          <w:sz w:val="28"/>
          <w:szCs w:val="28"/>
        </w:rPr>
        <w:t>Group A</w:t>
      </w:r>
      <w:bookmarkEnd w:id="1"/>
      <w:r w:rsidRPr="0055674B">
        <w:rPr>
          <w:rFonts w:ascii="Arial" w:hAnsi="Arial" w:cs="Arial"/>
          <w:b/>
          <w:sz w:val="28"/>
          <w:szCs w:val="28"/>
        </w:rPr>
        <w:t xml:space="preserve"> Universal Standards</w:t>
      </w:r>
    </w:p>
    <w:p w14:paraId="76BBC78C" w14:textId="77777777" w:rsidR="00347D9A" w:rsidRPr="0055674B" w:rsidRDefault="00347D9A" w:rsidP="00347D9A">
      <w:pPr>
        <w:jc w:val="center"/>
        <w:rPr>
          <w:rFonts w:ascii="Arial" w:hAnsi="Arial" w:cs="Arial"/>
          <w:b/>
          <w:sz w:val="28"/>
          <w:szCs w:val="28"/>
        </w:rPr>
      </w:pPr>
    </w:p>
    <w:p w14:paraId="1CE32C5D" w14:textId="77777777" w:rsidR="00347D9A" w:rsidRPr="0055674B" w:rsidRDefault="00347D9A" w:rsidP="00347D9A">
      <w:pPr>
        <w:jc w:val="center"/>
        <w:rPr>
          <w:rFonts w:ascii="Arial" w:hAnsi="Arial" w:cs="Arial"/>
          <w:b/>
          <w:sz w:val="28"/>
          <w:szCs w:val="28"/>
        </w:rPr>
      </w:pPr>
    </w:p>
    <w:p w14:paraId="5229B1D8" w14:textId="6D1C5491" w:rsidR="00347D9A" w:rsidRPr="0055674B" w:rsidRDefault="007B01D8" w:rsidP="00347D9A">
      <w:pPr>
        <w:jc w:val="center"/>
        <w:rPr>
          <w:rFonts w:ascii="Arial" w:hAnsi="Arial" w:cs="Arial"/>
          <w:b/>
          <w:sz w:val="28"/>
          <w:szCs w:val="28"/>
        </w:rPr>
      </w:pPr>
      <w:r w:rsidRPr="0055674B">
        <w:rPr>
          <w:rFonts w:ascii="Arial" w:hAnsi="Arial" w:cs="Arial"/>
          <w:b/>
          <w:sz w:val="28"/>
          <w:szCs w:val="28"/>
        </w:rPr>
        <w:t xml:space="preserve">Date of Onsite Visit: </w:t>
      </w:r>
      <w:bookmarkStart w:id="2" w:name="onsiteVisitDate"/>
      <w:r w:rsidRPr="0055674B">
        <w:rPr>
          <w:rFonts w:ascii="Arial" w:hAnsi="Arial" w:cs="Arial"/>
          <w:b/>
          <w:sz w:val="28"/>
          <w:szCs w:val="28"/>
        </w:rPr>
        <w:t>February 25, 2026</w:t>
      </w:r>
      <w:bookmarkEnd w:id="2"/>
    </w:p>
    <w:p w14:paraId="24987EF1" w14:textId="6943C7FB" w:rsidR="00347D9A" w:rsidRPr="0055674B" w:rsidRDefault="007B01D8" w:rsidP="00347D9A">
      <w:pPr>
        <w:jc w:val="center"/>
        <w:rPr>
          <w:rFonts w:ascii="Arial" w:hAnsi="Arial" w:cs="Arial"/>
          <w:b/>
          <w:sz w:val="28"/>
          <w:szCs w:val="28"/>
        </w:rPr>
      </w:pPr>
      <w:r w:rsidRPr="0055674B">
        <w:rPr>
          <w:rFonts w:ascii="Arial" w:hAnsi="Arial" w:cs="Arial"/>
          <w:b/>
          <w:sz w:val="28"/>
          <w:szCs w:val="28"/>
        </w:rPr>
        <w:t xml:space="preserve">Date of Report: </w:t>
      </w:r>
      <w:r w:rsidR="00E30B28" w:rsidRPr="0055674B">
        <w:rPr>
          <w:rFonts w:ascii="Arial" w:hAnsi="Arial" w:cs="Arial"/>
          <w:b/>
          <w:sz w:val="28"/>
          <w:szCs w:val="28"/>
        </w:rPr>
        <w:t xml:space="preserve">April </w:t>
      </w:r>
      <w:r w:rsidR="00BE7D81" w:rsidRPr="0055674B">
        <w:rPr>
          <w:rFonts w:ascii="Arial" w:hAnsi="Arial" w:cs="Arial"/>
          <w:b/>
          <w:sz w:val="28"/>
          <w:szCs w:val="28"/>
        </w:rPr>
        <w:t>2</w:t>
      </w:r>
      <w:r w:rsidR="008F3AD0" w:rsidRPr="0055674B">
        <w:rPr>
          <w:rFonts w:ascii="Arial" w:hAnsi="Arial" w:cs="Arial"/>
          <w:b/>
          <w:sz w:val="28"/>
          <w:szCs w:val="28"/>
        </w:rPr>
        <w:t>1</w:t>
      </w:r>
      <w:r w:rsidR="00E30B28" w:rsidRPr="0055674B">
        <w:rPr>
          <w:rFonts w:ascii="Arial" w:hAnsi="Arial" w:cs="Arial"/>
          <w:b/>
          <w:sz w:val="28"/>
          <w:szCs w:val="28"/>
        </w:rPr>
        <w:t>, 2026</w:t>
      </w:r>
    </w:p>
    <w:p w14:paraId="094AA45E" w14:textId="77777777" w:rsidR="00347D9A" w:rsidRPr="0055674B" w:rsidRDefault="00347D9A" w:rsidP="00347D9A">
      <w:pPr>
        <w:jc w:val="center"/>
        <w:rPr>
          <w:rFonts w:ascii="Arial" w:hAnsi="Arial" w:cs="Arial"/>
          <w:b/>
          <w:sz w:val="28"/>
          <w:szCs w:val="28"/>
        </w:rPr>
      </w:pPr>
    </w:p>
    <w:p w14:paraId="0F906233" w14:textId="77777777" w:rsidR="00347D9A" w:rsidRPr="0055674B" w:rsidRDefault="00347D9A" w:rsidP="00347D9A">
      <w:pPr>
        <w:jc w:val="center"/>
        <w:rPr>
          <w:rFonts w:ascii="Arial" w:hAnsi="Arial" w:cs="Arial"/>
          <w:b/>
          <w:sz w:val="28"/>
          <w:szCs w:val="28"/>
        </w:rPr>
      </w:pPr>
    </w:p>
    <w:p w14:paraId="3113ECE9" w14:textId="77777777" w:rsidR="00347D9A" w:rsidRPr="0055674B" w:rsidRDefault="007B01D8" w:rsidP="00347D9A">
      <w:pPr>
        <w:jc w:val="center"/>
        <w:rPr>
          <w:rFonts w:ascii="Arial" w:hAnsi="Arial" w:cs="Arial"/>
          <w:b/>
          <w:sz w:val="28"/>
          <w:szCs w:val="28"/>
        </w:rPr>
      </w:pPr>
      <w:r w:rsidRPr="0055674B">
        <w:rPr>
          <w:rFonts w:ascii="Arial" w:hAnsi="Arial" w:cs="Arial"/>
          <w:b/>
          <w:sz w:val="28"/>
          <w:szCs w:val="28"/>
        </w:rPr>
        <w:t>Department of Elementary and Secondary Education Onsite Team Members:</w:t>
      </w:r>
    </w:p>
    <w:p w14:paraId="443F5817" w14:textId="77777777" w:rsidR="00731D00" w:rsidRPr="0055674B" w:rsidRDefault="007B01D8" w:rsidP="00347D9A">
      <w:pPr>
        <w:jc w:val="center"/>
        <w:rPr>
          <w:rFonts w:ascii="Arial" w:hAnsi="Arial" w:cs="Arial"/>
          <w:b/>
          <w:sz w:val="28"/>
          <w:szCs w:val="28"/>
        </w:rPr>
      </w:pPr>
      <w:bookmarkStart w:id="3" w:name="teamMembers"/>
      <w:r w:rsidRPr="0055674B">
        <w:rPr>
          <w:rFonts w:ascii="Arial" w:hAnsi="Arial" w:cs="Arial"/>
          <w:b/>
          <w:sz w:val="28"/>
          <w:szCs w:val="28"/>
        </w:rPr>
        <w:t>Gillian Lange, Chairperson</w:t>
      </w:r>
    </w:p>
    <w:p w14:paraId="64746AD4" w14:textId="77777777" w:rsidR="00347D9A" w:rsidRPr="0055674B" w:rsidRDefault="007B01D8" w:rsidP="00347D9A">
      <w:pPr>
        <w:jc w:val="center"/>
        <w:rPr>
          <w:rFonts w:ascii="Arial" w:hAnsi="Arial" w:cs="Arial"/>
          <w:b/>
          <w:sz w:val="28"/>
          <w:szCs w:val="28"/>
        </w:rPr>
      </w:pPr>
      <w:r w:rsidRPr="0055674B">
        <w:rPr>
          <w:rFonts w:ascii="Arial" w:hAnsi="Arial" w:cs="Arial"/>
          <w:b/>
          <w:sz w:val="28"/>
          <w:szCs w:val="28"/>
        </w:rPr>
        <w:t>Dee Wyatt</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68B8545D" w:rsidR="00347D9A" w:rsidRPr="00AF0528" w:rsidRDefault="0039198E"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5285110C" wp14:editId="2DD89426">
            <wp:extent cx="102870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7B01D8"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5B910D56" w:rsidR="0025278C" w:rsidRPr="00AF0528" w:rsidRDefault="007B01D8"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w:t>
      </w:r>
      <w:r w:rsidR="000E675C">
        <w:rPr>
          <w:rFonts w:ascii="Arial" w:hAnsi="Arial" w:cs="Arial"/>
          <w:sz w:val="24"/>
          <w:szCs w:val="24"/>
        </w:rPr>
        <w:t>n</w:t>
      </w:r>
    </w:p>
    <w:p w14:paraId="0BDFE363" w14:textId="77777777" w:rsidR="00347D9A" w:rsidRPr="00AF0528" w:rsidRDefault="00347D9A" w:rsidP="000E675C">
      <w:pPr>
        <w:rPr>
          <w:rFonts w:ascii="Arial" w:hAnsi="Arial" w:cs="Arial"/>
          <w:b/>
          <w:sz w:val="24"/>
          <w:szCs w:val="24"/>
        </w:rPr>
      </w:pPr>
    </w:p>
    <w:p w14:paraId="2722FABF" w14:textId="1A40F862" w:rsidR="00125011" w:rsidRDefault="007B01D8" w:rsidP="0055674B">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2392A020" w14:textId="77777777" w:rsidR="0055674B" w:rsidRPr="00AF0528" w:rsidRDefault="0055674B" w:rsidP="0055674B">
      <w:pPr>
        <w:jc w:val="center"/>
        <w:rPr>
          <w:rFonts w:ascii="Arial" w:hAnsi="Arial" w:cs="Arial"/>
          <w:b/>
          <w:sz w:val="24"/>
          <w:szCs w:val="24"/>
        </w:rPr>
      </w:pPr>
    </w:p>
    <w:p w14:paraId="03FA4A8E" w14:textId="48F80C74" w:rsidR="00125011" w:rsidRPr="00AF0528" w:rsidRDefault="007B01D8">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19261DF5" w:rsidR="00125011" w:rsidRPr="00143591" w:rsidRDefault="007B01D8">
      <w:pPr>
        <w:jc w:val="center"/>
        <w:rPr>
          <w:rFonts w:ascii="Arial" w:hAnsi="Arial" w:cs="Arial"/>
          <w:b/>
          <w:sz w:val="26"/>
          <w:szCs w:val="26"/>
        </w:rPr>
      </w:pPr>
      <w:bookmarkStart w:id="4" w:name="rptName2"/>
      <w:r w:rsidRPr="00143591">
        <w:rPr>
          <w:rFonts w:ascii="Arial" w:hAnsi="Arial" w:cs="Arial"/>
          <w:b/>
          <w:sz w:val="26"/>
          <w:szCs w:val="26"/>
        </w:rPr>
        <w:t xml:space="preserve">Community Day Charter </w:t>
      </w:r>
      <w:r w:rsidR="00E30B28" w:rsidRPr="00143591">
        <w:rPr>
          <w:rFonts w:ascii="Arial" w:hAnsi="Arial" w:cs="Arial"/>
          <w:b/>
          <w:sz w:val="26"/>
          <w:szCs w:val="26"/>
        </w:rPr>
        <w:t xml:space="preserve">Public </w:t>
      </w:r>
      <w:r w:rsidRPr="00143591">
        <w:rPr>
          <w:rFonts w:ascii="Arial" w:hAnsi="Arial" w:cs="Arial"/>
          <w:b/>
          <w:sz w:val="26"/>
          <w:szCs w:val="26"/>
        </w:rPr>
        <w:t>School</w:t>
      </w:r>
      <w:bookmarkEnd w:id="4"/>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140CF6C5" w:rsidR="00731D00" w:rsidRDefault="00B62978">
      <w:pPr>
        <w:pStyle w:val="TOC1"/>
        <w:rPr>
          <w:rFonts w:ascii="Aptos" w:hAnsi="Aptos"/>
          <w:sz w:val="22"/>
        </w:rPr>
      </w:pPr>
      <w:r>
        <w:rPr>
          <w:rFonts w:cs="Arial"/>
          <w:szCs w:val="24"/>
        </w:rPr>
        <w:t xml:space="preserve">INTEGRATED MONITORING </w:t>
      </w:r>
      <w:r w:rsidR="007B01D8" w:rsidRPr="00611D17">
        <w:rPr>
          <w:rFonts w:cs="Arial"/>
          <w:szCs w:val="24"/>
        </w:rPr>
        <w:fldChar w:fldCharType="begin"/>
      </w:r>
      <w:r w:rsidR="007B01D8" w:rsidRPr="00611D17">
        <w:rPr>
          <w:rFonts w:cs="Arial"/>
          <w:szCs w:val="24"/>
        </w:rPr>
        <w:instrText xml:space="preserve"> TOC \f \h \z </w:instrText>
      </w:r>
      <w:r w:rsidR="007B01D8" w:rsidRPr="00611D17">
        <w:rPr>
          <w:rFonts w:cs="Arial"/>
          <w:szCs w:val="24"/>
        </w:rPr>
        <w:fldChar w:fldCharType="separate"/>
      </w:r>
      <w:hyperlink w:anchor="_Toc256000000" w:history="1">
        <w:r w:rsidR="007B01D8" w:rsidRPr="00AF0528">
          <w:rPr>
            <w:rStyle w:val="Hyperlink"/>
            <w:rFonts w:cs="Arial"/>
          </w:rPr>
          <w:t>REPORT INTRODUCTION</w:t>
        </w:r>
        <w:r w:rsidR="007B01D8">
          <w:tab/>
        </w:r>
        <w:r w:rsidR="007B01D8">
          <w:fldChar w:fldCharType="begin"/>
        </w:r>
        <w:r w:rsidR="007B01D8">
          <w:instrText xml:space="preserve"> PAGEREF _Toc256000000 \h </w:instrText>
        </w:r>
        <w:r w:rsidR="007B01D8">
          <w:fldChar w:fldCharType="separate"/>
        </w:r>
        <w:r w:rsidR="007B01D8">
          <w:t>3</w:t>
        </w:r>
        <w:r w:rsidR="007B01D8">
          <w:fldChar w:fldCharType="end"/>
        </w:r>
      </w:hyperlink>
    </w:p>
    <w:p w14:paraId="32785BF1" w14:textId="77777777" w:rsidR="00731D00" w:rsidRDefault="009050A6">
      <w:pPr>
        <w:pStyle w:val="TOC1"/>
        <w:rPr>
          <w:rFonts w:ascii="Aptos" w:hAnsi="Aptos"/>
          <w:sz w:val="22"/>
        </w:rPr>
      </w:pPr>
      <w:hyperlink w:anchor="_Toc256000001" w:history="1">
        <w:r w:rsidRPr="00AF0528">
          <w:rPr>
            <w:rStyle w:val="Hyperlink"/>
            <w:rFonts w:cs="Arial"/>
          </w:rPr>
          <w:t>INTEGRATED MONITORING REVIEW DETAILS</w:t>
        </w:r>
        <w:r w:rsidR="007B01D8">
          <w:tab/>
        </w:r>
        <w:r w:rsidR="007B01D8">
          <w:fldChar w:fldCharType="begin"/>
        </w:r>
        <w:r w:rsidR="007B01D8">
          <w:instrText xml:space="preserve"> PAGEREF _Toc256000001 \h </w:instrText>
        </w:r>
        <w:r w:rsidR="007B01D8">
          <w:fldChar w:fldCharType="separate"/>
        </w:r>
        <w:r w:rsidR="007B01D8">
          <w:t>7</w:t>
        </w:r>
        <w:r w:rsidR="007B01D8">
          <w:fldChar w:fldCharType="end"/>
        </w:r>
      </w:hyperlink>
    </w:p>
    <w:p w14:paraId="4E6BF289" w14:textId="7F1F6E61" w:rsidR="00731D00" w:rsidRDefault="007B01D8">
      <w:pPr>
        <w:pStyle w:val="TOC1"/>
        <w:rPr>
          <w:rFonts w:ascii="Aptos" w:hAnsi="Aptos"/>
          <w:sz w:val="22"/>
        </w:rPr>
      </w:pPr>
      <w:hyperlink w:anchor="_Toc256000002" w:history="1">
        <w:r w:rsidRPr="00AF0528">
          <w:rPr>
            <w:rStyle w:val="Hyperlink"/>
            <w:rFonts w:cs="Arial"/>
          </w:rPr>
          <w:t>DEFINITION</w:t>
        </w:r>
        <w:r w:rsidR="00B62978">
          <w:rPr>
            <w:rStyle w:val="Hyperlink"/>
            <w:rFonts w:cs="Arial"/>
          </w:rPr>
          <w:t xml:space="preserve"> OF COMPLIANCE RATINGS</w:t>
        </w:r>
        <w:r>
          <w:tab/>
        </w:r>
        <w:r>
          <w:fldChar w:fldCharType="begin"/>
        </w:r>
        <w:r>
          <w:instrText xml:space="preserve"> PAGEREF _Toc256000002 \h </w:instrText>
        </w:r>
        <w:r>
          <w:fldChar w:fldCharType="separate"/>
        </w:r>
        <w:r>
          <w:t>9</w:t>
        </w:r>
        <w:r>
          <w:fldChar w:fldCharType="end"/>
        </w:r>
      </w:hyperlink>
    </w:p>
    <w:p w14:paraId="1E443E46" w14:textId="77777777" w:rsidR="00731D00" w:rsidRDefault="00DF592A">
      <w:pPr>
        <w:pStyle w:val="TOC1"/>
        <w:rPr>
          <w:rFonts w:ascii="Aptos" w:hAnsi="Aptos"/>
          <w:sz w:val="22"/>
        </w:rPr>
      </w:pPr>
      <w:hyperlink w:anchor="_Toc256000003" w:history="1">
        <w:r w:rsidRPr="00AF0528">
          <w:rPr>
            <w:rStyle w:val="Hyperlink"/>
          </w:rPr>
          <w:t>SUMMARY OF COMPLIANCE CRITERIA RATINGS</w:t>
        </w:r>
        <w:r w:rsidR="007B01D8">
          <w:tab/>
        </w:r>
        <w:r w:rsidR="007B01D8">
          <w:fldChar w:fldCharType="begin"/>
        </w:r>
        <w:r w:rsidR="007B01D8">
          <w:instrText xml:space="preserve"> PAGEREF _Toc256000003 \h </w:instrText>
        </w:r>
        <w:r w:rsidR="007B01D8">
          <w:fldChar w:fldCharType="separate"/>
        </w:r>
        <w:r w:rsidR="007B01D8">
          <w:t>10</w:t>
        </w:r>
        <w:r w:rsidR="007B01D8">
          <w:fldChar w:fldCharType="end"/>
        </w:r>
      </w:hyperlink>
    </w:p>
    <w:p w14:paraId="3B15C85D" w14:textId="1337C6CE" w:rsidR="00731D00" w:rsidRDefault="007B01D8">
      <w:pPr>
        <w:pStyle w:val="TOC1"/>
        <w:rPr>
          <w:rFonts w:ascii="Aptos" w:hAnsi="Aptos"/>
          <w:sz w:val="22"/>
        </w:rPr>
      </w:pPr>
      <w:hyperlink w:anchor="_Toc256000004" w:history="1">
        <w:r w:rsidRPr="00AF0528">
          <w:rPr>
            <w:rStyle w:val="Hyperlink"/>
            <w:rFonts w:cs="Arial"/>
          </w:rPr>
          <w:t>SUMMARY OF INDICATOR DATA REVIEW</w:t>
        </w:r>
        <w:r>
          <w:tab/>
        </w:r>
        <w:r>
          <w:fldChar w:fldCharType="begin"/>
        </w:r>
        <w:r>
          <w:instrText xml:space="preserve"> PAGEREF _Toc256000004 \h </w:instrText>
        </w:r>
        <w:r>
          <w:fldChar w:fldCharType="separate"/>
        </w:r>
        <w:r>
          <w:t>1</w:t>
        </w:r>
        <w:r>
          <w:fldChar w:fldCharType="end"/>
        </w:r>
      </w:hyperlink>
      <w:r w:rsidR="00C31C62">
        <w:t>1</w:t>
      </w:r>
    </w:p>
    <w:p w14:paraId="4DB475D2" w14:textId="6FF5EA35" w:rsidR="00731D00" w:rsidRDefault="007B01D8">
      <w:pPr>
        <w:pStyle w:val="TOC1"/>
        <w:rPr>
          <w:rFonts w:ascii="Aptos" w:hAnsi="Aptos"/>
          <w:sz w:val="22"/>
        </w:rPr>
      </w:pPr>
      <w:hyperlink w:anchor="_Toc256000005" w:history="1">
        <w:r w:rsidRPr="00AF0528">
          <w:rPr>
            <w:rStyle w:val="Hyperlink"/>
          </w:rPr>
          <w:t>CIVIL RIGHTS AND OTHER RELATED GENERAL EDUCATION REQUIREMENTS</w:t>
        </w:r>
        <w:r>
          <w:tab/>
        </w:r>
        <w:r>
          <w:fldChar w:fldCharType="begin"/>
        </w:r>
        <w:r>
          <w:instrText xml:space="preserve"> PAGEREF _Toc256000005 \h </w:instrText>
        </w:r>
        <w:r>
          <w:fldChar w:fldCharType="separate"/>
        </w:r>
        <w:r>
          <w:t>1</w:t>
        </w:r>
        <w:r>
          <w:fldChar w:fldCharType="end"/>
        </w:r>
      </w:hyperlink>
      <w:r w:rsidR="00C31C62">
        <w:t>2</w:t>
      </w:r>
    </w:p>
    <w:p w14:paraId="1F18D18F" w14:textId="77777777" w:rsidR="00844E03" w:rsidRPr="00AF0528" w:rsidRDefault="007B01D8"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478EB4C7" w14:textId="77777777" w:rsidR="00B62978" w:rsidRDefault="007B01D8"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 xml:space="preserve">DEPARTMENT OF </w:t>
      </w:r>
    </w:p>
    <w:p w14:paraId="2C14D3F4" w14:textId="49406C7C" w:rsidR="00125011" w:rsidRPr="00AF0528" w:rsidRDefault="00542876" w:rsidP="00417BD7">
      <w:pPr>
        <w:jc w:val="center"/>
        <w:rPr>
          <w:rFonts w:ascii="Arial" w:hAnsi="Arial" w:cs="Arial"/>
          <w:b/>
          <w:sz w:val="24"/>
          <w:szCs w:val="24"/>
        </w:rPr>
      </w:pPr>
      <w:r w:rsidRPr="00AF0528">
        <w:rPr>
          <w:rFonts w:ascii="Arial" w:hAnsi="Arial" w:cs="Arial"/>
          <w:b/>
          <w:sz w:val="24"/>
          <w:szCs w:val="24"/>
        </w:rPr>
        <w:t>ELEMENTARY AND SECONDARY EDUCATION</w:t>
      </w:r>
    </w:p>
    <w:p w14:paraId="36140D49" w14:textId="4B26282E" w:rsidR="00ED10B1" w:rsidRDefault="007B01D8" w:rsidP="00ED10B1">
      <w:pPr>
        <w:jc w:val="center"/>
        <w:rPr>
          <w:rFonts w:ascii="Arial" w:hAnsi="Arial" w:cs="Arial"/>
          <w:b/>
          <w:sz w:val="24"/>
          <w:szCs w:val="24"/>
        </w:rPr>
      </w:pPr>
      <w:r w:rsidRPr="00AF0528">
        <w:rPr>
          <w:rFonts w:ascii="Arial" w:hAnsi="Arial" w:cs="Arial"/>
          <w:b/>
          <w:sz w:val="24"/>
          <w:szCs w:val="24"/>
        </w:rPr>
        <w:t>O</w:t>
      </w:r>
      <w:r w:rsidR="00112E07">
        <w:rPr>
          <w:rFonts w:ascii="Arial" w:hAnsi="Arial" w:cs="Arial"/>
          <w:b/>
          <w:sz w:val="24"/>
          <w:szCs w:val="24"/>
        </w:rPr>
        <w:t>ffice</w:t>
      </w:r>
      <w:r w:rsidRPr="00AF0528">
        <w:rPr>
          <w:rFonts w:ascii="Arial" w:hAnsi="Arial" w:cs="Arial"/>
          <w:b/>
          <w:sz w:val="24"/>
          <w:szCs w:val="24"/>
        </w:rPr>
        <w:t xml:space="preserve"> </w:t>
      </w:r>
      <w:r w:rsidR="00112E07">
        <w:rPr>
          <w:rFonts w:ascii="Arial" w:hAnsi="Arial" w:cs="Arial"/>
          <w:b/>
          <w:sz w:val="24"/>
          <w:szCs w:val="24"/>
        </w:rPr>
        <w:t>of</w:t>
      </w:r>
      <w:r w:rsidRPr="00AF0528">
        <w:rPr>
          <w:rFonts w:ascii="Arial" w:hAnsi="Arial" w:cs="Arial"/>
          <w:b/>
          <w:sz w:val="24"/>
          <w:szCs w:val="24"/>
        </w:rPr>
        <w:t xml:space="preserve"> P</w:t>
      </w:r>
      <w:r w:rsidR="00112E07">
        <w:rPr>
          <w:rFonts w:ascii="Arial" w:hAnsi="Arial" w:cs="Arial"/>
          <w:b/>
          <w:sz w:val="24"/>
          <w:szCs w:val="24"/>
        </w:rPr>
        <w:t>ublic</w:t>
      </w:r>
      <w:r w:rsidRPr="00AF0528">
        <w:rPr>
          <w:rFonts w:ascii="Arial" w:hAnsi="Arial" w:cs="Arial"/>
          <w:b/>
          <w:sz w:val="24"/>
          <w:szCs w:val="24"/>
        </w:rPr>
        <w:t xml:space="preserve"> S</w:t>
      </w:r>
      <w:r w:rsidR="00112E07">
        <w:rPr>
          <w:rFonts w:ascii="Arial" w:hAnsi="Arial" w:cs="Arial"/>
          <w:b/>
          <w:sz w:val="24"/>
          <w:szCs w:val="24"/>
        </w:rPr>
        <w:t>chool</w:t>
      </w:r>
      <w:r w:rsidRPr="00AF0528">
        <w:rPr>
          <w:rFonts w:ascii="Arial" w:hAnsi="Arial" w:cs="Arial"/>
          <w:b/>
          <w:sz w:val="24"/>
          <w:szCs w:val="24"/>
        </w:rPr>
        <w:t xml:space="preserve"> M</w:t>
      </w:r>
      <w:r w:rsidR="00112E07">
        <w:rPr>
          <w:rFonts w:ascii="Arial" w:hAnsi="Arial" w:cs="Arial"/>
          <w:b/>
          <w:sz w:val="24"/>
          <w:szCs w:val="24"/>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7B01D8"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7B01D8"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742AC8AB" w14:textId="77777777" w:rsidR="008F3AD0" w:rsidRPr="00AF0528" w:rsidRDefault="007B01D8" w:rsidP="008F3AD0">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 xml:space="preserve">Community Day Charter </w:t>
      </w:r>
      <w:r w:rsidR="00E30B28">
        <w:rPr>
          <w:rFonts w:ascii="Arial" w:hAnsi="Arial" w:cs="Arial"/>
          <w:sz w:val="24"/>
          <w:szCs w:val="24"/>
        </w:rPr>
        <w:t xml:space="preserve">Public </w:t>
      </w:r>
      <w:r w:rsidRPr="00AF0528">
        <w:rPr>
          <w:rFonts w:ascii="Arial" w:hAnsi="Arial" w:cs="Arial"/>
          <w:sz w:val="24"/>
          <w:szCs w:val="24"/>
        </w:rPr>
        <w:t>School</w:t>
      </w:r>
      <w:bookmarkEnd w:id="6"/>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7" w:name="NoCapStatement"/>
      <w:r w:rsidR="008F3AD0">
        <w:rPr>
          <w:rFonts w:ascii="Arial" w:hAnsi="Arial" w:cs="Arial"/>
          <w:b/>
          <w:bCs/>
          <w:sz w:val="24"/>
          <w:szCs w:val="24"/>
        </w:rPr>
        <w:t>The Department is pleased to report that no further noncompliance was identified by PSM during the Integrated Monitoring Review</w:t>
      </w:r>
      <w:bookmarkEnd w:id="7"/>
      <w:r w:rsidR="008F3AD0">
        <w:rPr>
          <w:rFonts w:ascii="Arial" w:hAnsi="Arial" w:cs="Arial"/>
          <w:b/>
          <w:bCs/>
          <w:sz w:val="24"/>
          <w:szCs w:val="24"/>
        </w:rPr>
        <w:t>.</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7B01D8"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50214956" w:rsidR="00403015" w:rsidRPr="00AF0528" w:rsidRDefault="0039198E" w:rsidP="003A25D7">
      <w:pPr>
        <w:rPr>
          <w:rFonts w:ascii="Arial" w:hAnsi="Arial" w:cs="Arial"/>
          <w:sz w:val="24"/>
          <w:szCs w:val="24"/>
        </w:rPr>
      </w:pPr>
      <w:r>
        <w:rPr>
          <w:rFonts w:ascii="Arial" w:hAnsi="Arial" w:cs="Arial"/>
          <w:noProof/>
          <w:sz w:val="24"/>
          <w:szCs w:val="24"/>
        </w:rPr>
        <w:drawing>
          <wp:inline distT="0" distB="0" distL="0" distR="0" wp14:anchorId="536E2985" wp14:editId="4208368B">
            <wp:extent cx="4229100" cy="212725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2725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7B01D8"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7B01D8"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7B01D8"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7B01D8"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7B01D8"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7B01D8"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7B01D8"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7B01D8"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7B01D8"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7B01D8"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7B01D8"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7B01D8"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7B01D8"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7B01D8"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7B01D8"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7B01D8"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7B01D8"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7B01D8"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7B01D8"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7B01D8"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7B01D8"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7B01D8"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7B01D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7B01D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7B01D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Default="007B01D8" w:rsidP="00242569">
      <w:pPr>
        <w:numPr>
          <w:ilvl w:val="0"/>
          <w:numId w:val="2"/>
        </w:numPr>
        <w:rPr>
          <w:rFonts w:ascii="Arial" w:hAnsi="Arial" w:cs="Arial"/>
          <w:sz w:val="24"/>
          <w:szCs w:val="24"/>
        </w:rPr>
      </w:pPr>
      <w:r w:rsidRPr="00AF0528">
        <w:rPr>
          <w:rFonts w:ascii="Arial" w:hAnsi="Arial" w:cs="Arial"/>
          <w:sz w:val="24"/>
          <w:szCs w:val="24"/>
        </w:rPr>
        <w:lastRenderedPageBreak/>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8F3AD0">
      <w:pPr>
        <w:pStyle w:val="BodyText"/>
        <w:tabs>
          <w:tab w:val="left" w:pos="1080"/>
        </w:tabs>
        <w:rPr>
          <w:rFonts w:ascii="Arial" w:hAnsi="Arial" w:cs="Arial"/>
          <w:sz w:val="24"/>
          <w:szCs w:val="24"/>
        </w:rPr>
      </w:pPr>
    </w:p>
    <w:p w14:paraId="30980F04" w14:textId="77777777" w:rsidR="003A7B23" w:rsidRPr="00AF0528" w:rsidRDefault="007B01D8"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7B01D8"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7B01D8"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7B01D8"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7B01D8"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7B01D8"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7B01D8"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7B01D8"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7B01D8" w:rsidP="00577F40">
      <w:pPr>
        <w:rPr>
          <w:rFonts w:ascii="Arial" w:hAnsi="Arial" w:cs="Arial"/>
          <w:b/>
          <w:bCs/>
          <w:sz w:val="24"/>
          <w:szCs w:val="24"/>
        </w:rPr>
      </w:pPr>
      <w:r w:rsidRPr="00AF0528">
        <w:rPr>
          <w:rFonts w:ascii="Arial" w:hAnsi="Arial" w:cs="Arial"/>
          <w:b/>
          <w:bCs/>
          <w:sz w:val="24"/>
          <w:szCs w:val="24"/>
        </w:rPr>
        <w:t>Pre-finding Corrections:</w:t>
      </w:r>
    </w:p>
    <w:p w14:paraId="36F2B9FD" w14:textId="1458E242" w:rsidR="00351A0C" w:rsidRPr="00AF0528" w:rsidRDefault="007B01D8"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7B01D8"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7B01D8"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7B01D8"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7B01D8"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7B01D8"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35CF1DAA" w:rsidR="00764234" w:rsidRPr="00AF0528" w:rsidRDefault="007B01D8"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8F3AD0" w:rsidRPr="009534EB">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7B01D8"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422DE181" w:rsidR="00764234" w:rsidRPr="00AF0528" w:rsidRDefault="007B01D8"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8"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8"/>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9" w:name="rptName5"/>
      <w:r w:rsidR="00E30B28" w:rsidRPr="00AF0528">
        <w:rPr>
          <w:rFonts w:ascii="Arial" w:hAnsi="Arial" w:cs="Arial"/>
          <w:b/>
          <w:bCs/>
          <w:sz w:val="24"/>
          <w:szCs w:val="24"/>
        </w:rPr>
        <w:t>Community</w:t>
      </w:r>
      <w:r w:rsidRPr="00AF0528">
        <w:rPr>
          <w:rFonts w:ascii="Arial" w:hAnsi="Arial" w:cs="Arial"/>
          <w:b/>
          <w:bCs/>
          <w:sz w:val="24"/>
          <w:szCs w:val="24"/>
        </w:rPr>
        <w:t xml:space="preserve"> Day Charter </w:t>
      </w:r>
      <w:r w:rsidR="008C4256">
        <w:rPr>
          <w:rFonts w:ascii="Arial" w:hAnsi="Arial" w:cs="Arial"/>
          <w:b/>
          <w:bCs/>
          <w:sz w:val="24"/>
          <w:szCs w:val="24"/>
        </w:rPr>
        <w:t xml:space="preserve">Public </w:t>
      </w:r>
      <w:r w:rsidRPr="00AF0528">
        <w:rPr>
          <w:rFonts w:ascii="Arial" w:hAnsi="Arial" w:cs="Arial"/>
          <w:b/>
          <w:bCs/>
          <w:sz w:val="24"/>
          <w:szCs w:val="24"/>
        </w:rPr>
        <w:t>School</w:t>
      </w:r>
      <w:bookmarkEnd w:id="9"/>
    </w:p>
    <w:p w14:paraId="2D1EB397" w14:textId="77777777" w:rsidR="007A4C91" w:rsidRPr="00AF0528" w:rsidRDefault="007A4C91" w:rsidP="007A4C91">
      <w:pPr>
        <w:rPr>
          <w:rFonts w:ascii="Arial" w:hAnsi="Arial" w:cs="Arial"/>
          <w:sz w:val="24"/>
          <w:szCs w:val="24"/>
        </w:rPr>
      </w:pPr>
    </w:p>
    <w:p w14:paraId="0DDC6560" w14:textId="69C266A2" w:rsidR="005B4031" w:rsidRPr="00AF0528" w:rsidRDefault="007B01D8"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8D7190">
        <w:rPr>
          <w:rFonts w:ascii="Arial" w:hAnsi="Arial" w:cs="Arial"/>
          <w:sz w:val="24"/>
          <w:szCs w:val="24"/>
        </w:rPr>
        <w:t>at</w:t>
      </w:r>
      <w:r w:rsidR="007F5939" w:rsidRPr="00AF0528">
        <w:rPr>
          <w:rFonts w:ascii="Arial" w:hAnsi="Arial" w:cs="Arial"/>
          <w:sz w:val="24"/>
          <w:szCs w:val="24"/>
        </w:rPr>
        <w:t xml:space="preserve"> </w:t>
      </w:r>
      <w:bookmarkStart w:id="10" w:name="rptName4"/>
      <w:r w:rsidR="00991A26" w:rsidRPr="00AF0528">
        <w:rPr>
          <w:rFonts w:ascii="Arial" w:hAnsi="Arial" w:cs="Arial"/>
          <w:sz w:val="24"/>
          <w:szCs w:val="24"/>
        </w:rPr>
        <w:t xml:space="preserve">Community Day Charter </w:t>
      </w:r>
      <w:r w:rsidR="007A6E94">
        <w:rPr>
          <w:rFonts w:ascii="Arial" w:hAnsi="Arial" w:cs="Arial"/>
          <w:sz w:val="24"/>
          <w:szCs w:val="24"/>
        </w:rPr>
        <w:t xml:space="preserve">Public </w:t>
      </w:r>
      <w:r w:rsidR="00991A26" w:rsidRPr="00AF0528">
        <w:rPr>
          <w:rFonts w:ascii="Arial" w:hAnsi="Arial" w:cs="Arial"/>
          <w:sz w:val="24"/>
          <w:szCs w:val="24"/>
        </w:rPr>
        <w:t>School</w:t>
      </w:r>
      <w:bookmarkEnd w:id="10"/>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1" w:name="mondayDate"/>
      <w:r w:rsidR="00991A26" w:rsidRPr="00AF0528">
        <w:rPr>
          <w:rFonts w:ascii="Arial" w:hAnsi="Arial" w:cs="Arial"/>
          <w:sz w:val="24"/>
          <w:szCs w:val="24"/>
        </w:rPr>
        <w:t>February 23, 2026</w:t>
      </w:r>
      <w:bookmarkEnd w:id="11"/>
      <w:r w:rsidR="008F3AD0">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2" w:name="CrGroup2"/>
      <w:r w:rsidR="00224EEB" w:rsidRPr="00AF0528">
        <w:rPr>
          <w:rFonts w:ascii="Arial" w:hAnsi="Arial" w:cs="Arial"/>
          <w:sz w:val="24"/>
          <w:szCs w:val="24"/>
        </w:rPr>
        <w:t>Group A</w:t>
      </w:r>
      <w:bookmarkEnd w:id="12"/>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w:t>
      </w:r>
      <w:r w:rsidR="00E30B28">
        <w:rPr>
          <w:rFonts w:ascii="Arial" w:hAnsi="Arial" w:cs="Arial"/>
          <w:sz w:val="24"/>
          <w:szCs w:val="24"/>
        </w:rPr>
        <w:t>school.</w:t>
      </w:r>
    </w:p>
    <w:p w14:paraId="5B29CC38" w14:textId="77777777" w:rsidR="00813CF7" w:rsidRPr="00AF0528" w:rsidRDefault="00813CF7" w:rsidP="007A4C91">
      <w:pPr>
        <w:rPr>
          <w:rFonts w:ascii="Arial" w:hAnsi="Arial" w:cs="Arial"/>
          <w:sz w:val="24"/>
          <w:szCs w:val="24"/>
        </w:rPr>
      </w:pPr>
    </w:p>
    <w:p w14:paraId="091F6C07" w14:textId="5E407D19" w:rsidR="00C23194" w:rsidRPr="00AF0528" w:rsidRDefault="007B01D8" w:rsidP="00C23194">
      <w:pPr>
        <w:pStyle w:val="BodyText3"/>
        <w:jc w:val="left"/>
        <w:rPr>
          <w:rFonts w:ascii="Arial" w:hAnsi="Arial" w:cs="Arial"/>
          <w:sz w:val="24"/>
          <w:szCs w:val="24"/>
        </w:rPr>
      </w:pPr>
      <w:bookmarkStart w:id="13" w:name="CommendableBlock"/>
      <w:bookmarkEnd w:id="13"/>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004458CF" w:rsidR="00895E29" w:rsidRPr="00AF0528" w:rsidRDefault="007B01D8" w:rsidP="00895E29">
      <w:pPr>
        <w:pStyle w:val="BodyText3"/>
        <w:jc w:val="left"/>
        <w:rPr>
          <w:rFonts w:ascii="Arial" w:hAnsi="Arial" w:cs="Arial"/>
          <w:sz w:val="24"/>
          <w:szCs w:val="24"/>
        </w:rPr>
      </w:pPr>
      <w:r w:rsidRPr="00AF0528">
        <w:rPr>
          <w:rFonts w:ascii="Arial" w:hAnsi="Arial" w:cs="Arial"/>
          <w:b/>
          <w:bCs/>
          <w:sz w:val="24"/>
          <w:szCs w:val="24"/>
        </w:rPr>
        <w:t>School Civil Rights Self-Assessment Phase:</w:t>
      </w:r>
    </w:p>
    <w:p w14:paraId="7831F2B2" w14:textId="77777777" w:rsidR="0048177B" w:rsidRPr="00AF0528" w:rsidRDefault="007B01D8"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7B01D8"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7B01D8"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573F3852" w:rsidR="0048177B" w:rsidRPr="007A6E94" w:rsidRDefault="007A6E94" w:rsidP="00BB1FFF">
      <w:pPr>
        <w:pStyle w:val="ListParagraph"/>
        <w:numPr>
          <w:ilvl w:val="0"/>
          <w:numId w:val="68"/>
        </w:numPr>
        <w:rPr>
          <w:rFonts w:ascii="Arial" w:hAnsi="Arial" w:cs="Arial"/>
        </w:rPr>
      </w:pPr>
      <w:bookmarkStart w:id="14" w:name="GroupARetain"/>
      <w:bookmarkStart w:id="15" w:name="_Hlk84233526"/>
      <w:r w:rsidRPr="007A6E94">
        <w:rPr>
          <w:rFonts w:ascii="Arial" w:hAnsi="Arial" w:cs="Arial"/>
        </w:rPr>
        <w:t xml:space="preserve">School </w:t>
      </w:r>
      <w:r w:rsidR="007B01D8" w:rsidRPr="007A6E94">
        <w:rPr>
          <w:rFonts w:ascii="Arial" w:hAnsi="Arial" w:cs="Arial"/>
        </w:rPr>
        <w:t>review of student records related to the Indicator Data Collection for Indicators 11, 12</w:t>
      </w:r>
      <w:r w:rsidR="007F5939" w:rsidRPr="007A6E94">
        <w:rPr>
          <w:rFonts w:ascii="Arial" w:hAnsi="Arial" w:cs="Arial"/>
        </w:rPr>
        <w:t>,</w:t>
      </w:r>
      <w:r w:rsidR="007B01D8" w:rsidRPr="007A6E94">
        <w:rPr>
          <w:rFonts w:ascii="Arial" w:hAnsi="Arial" w:cs="Arial"/>
        </w:rPr>
        <w:t xml:space="preserve"> and 13.</w:t>
      </w:r>
      <w:bookmarkEnd w:id="14"/>
    </w:p>
    <w:p w14:paraId="74AE6FB0" w14:textId="77777777" w:rsidR="00E8562F" w:rsidRPr="00AF0528" w:rsidRDefault="007B01D8"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7B01D8"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5"/>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7B01D8"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1AC47299" w:rsidR="00DF5651" w:rsidRPr="00AF0528" w:rsidRDefault="007B01D8" w:rsidP="00BB1FFF">
      <w:pPr>
        <w:pStyle w:val="ListParagraph"/>
        <w:numPr>
          <w:ilvl w:val="0"/>
          <w:numId w:val="69"/>
        </w:numPr>
        <w:rPr>
          <w:rFonts w:ascii="Arial" w:hAnsi="Arial" w:cs="Arial"/>
        </w:rPr>
      </w:pPr>
      <w:r w:rsidRPr="00AF0528">
        <w:rPr>
          <w:rFonts w:ascii="Arial" w:hAnsi="Arial" w:cs="Arial"/>
        </w:rPr>
        <w:t>Interviews of administrative</w:t>
      </w:r>
      <w:r w:rsidR="008C4256">
        <w:rPr>
          <w:rFonts w:ascii="Arial" w:hAnsi="Arial" w:cs="Arial"/>
        </w:rPr>
        <w:t xml:space="preserve">, </w:t>
      </w:r>
      <w:r w:rsidRPr="00AF0528">
        <w:rPr>
          <w:rFonts w:ascii="Arial" w:hAnsi="Arial" w:cs="Arial"/>
        </w:rPr>
        <w:t>instructional</w:t>
      </w:r>
      <w:r w:rsidR="008C4256">
        <w:rPr>
          <w:rFonts w:ascii="Arial" w:hAnsi="Arial" w:cs="Arial"/>
        </w:rPr>
        <w:t>, and support</w:t>
      </w:r>
      <w:r w:rsidR="007A6E94">
        <w:rPr>
          <w:rFonts w:ascii="Arial" w:hAnsi="Arial" w:cs="Arial"/>
        </w:rPr>
        <w:t xml:space="preserve"> </w:t>
      </w:r>
      <w:r w:rsidRPr="00AF0528">
        <w:rPr>
          <w:rFonts w:ascii="Arial" w:hAnsi="Arial" w:cs="Arial"/>
        </w:rPr>
        <w:t>staff consistent with those criteria selected for onsite verification.</w:t>
      </w:r>
    </w:p>
    <w:p w14:paraId="533C55D3" w14:textId="77777777" w:rsidR="00DF5651" w:rsidRPr="00AF0528" w:rsidRDefault="007B01D8"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 and other telephone interviews, as requested by other parents or members of the general public.</w:t>
      </w:r>
    </w:p>
    <w:p w14:paraId="4CB56016" w14:textId="77777777" w:rsidR="00931F8F" w:rsidRDefault="007B01D8"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7B01D8"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10D829E5" w:rsidR="00931F8F" w:rsidRPr="00AF0528" w:rsidRDefault="007B01D8"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16803D2F" w14:textId="4FCBFE92" w:rsidR="00DF5651" w:rsidRPr="00AF0528" w:rsidRDefault="007B01D8"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school’s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w:t>
      </w:r>
      <w:r w:rsidRPr="00AF0528">
        <w:rPr>
          <w:rFonts w:ascii="Arial" w:hAnsi="Arial" w:cs="Arial"/>
        </w:rPr>
        <w:lastRenderedPageBreak/>
        <w:t>to determine whether procedural and programmatic requirements have been met.</w:t>
      </w:r>
    </w:p>
    <w:p w14:paraId="43C3566C" w14:textId="77777777" w:rsidR="00601949" w:rsidRDefault="00601949" w:rsidP="00883E2F">
      <w:pPr>
        <w:rPr>
          <w:rFonts w:ascii="Arial" w:hAnsi="Arial" w:cs="Arial"/>
          <w:b/>
          <w:sz w:val="24"/>
          <w:szCs w:val="24"/>
        </w:rPr>
      </w:pPr>
    </w:p>
    <w:p w14:paraId="4F74BFD4" w14:textId="47F71DB0" w:rsidR="00FD39EA" w:rsidRDefault="007B01D8" w:rsidP="00883E2F">
      <w:pPr>
        <w:rPr>
          <w:rFonts w:ascii="Arial" w:hAnsi="Arial" w:cs="Arial"/>
          <w:sz w:val="24"/>
          <w:szCs w:val="24"/>
        </w:rPr>
      </w:pPr>
      <w:bookmarkStart w:id="16" w:name="blockFinalOther"/>
      <w:r>
        <w:rPr>
          <w:rFonts w:ascii="Arial" w:hAnsi="Arial" w:cs="Arial"/>
          <w:sz w:val="24"/>
          <w:szCs w:val="24"/>
        </w:rPr>
        <w:t xml:space="preserve">The </w:t>
      </w:r>
      <w:r w:rsidRPr="00AF0528">
        <w:rPr>
          <w:rFonts w:ascii="Arial" w:hAnsi="Arial" w:cs="Arial"/>
          <w:sz w:val="24"/>
          <w:szCs w:val="24"/>
        </w:rPr>
        <w:t xml:space="preserve">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school and the Department to focus their efforts on those areas requiring corrective action. </w:t>
      </w:r>
      <w:r w:rsidR="008C4256">
        <w:rPr>
          <w:rFonts w:ascii="Arial" w:hAnsi="Arial" w:cs="Arial"/>
          <w:sz w:val="24"/>
          <w:szCs w:val="24"/>
        </w:rPr>
        <w:t xml:space="preserve">Schools </w:t>
      </w:r>
      <w:r w:rsidRPr="00AF0528">
        <w:rPr>
          <w:rFonts w:ascii="Arial" w:hAnsi="Arial" w:cs="Arial"/>
          <w:sz w:val="24"/>
          <w:szCs w:val="24"/>
        </w:rPr>
        <w:t>are expected to incorporate the corrective actions into their school improvement plans, including their professional development</w:t>
      </w:r>
      <w:r>
        <w:rPr>
          <w:rFonts w:ascii="Arial" w:hAnsi="Arial" w:cs="Arial"/>
          <w:sz w:val="24"/>
          <w:szCs w:val="24"/>
        </w:rPr>
        <w:t xml:space="preserve"> plans.</w:t>
      </w:r>
      <w:bookmarkEnd w:id="16"/>
    </w:p>
    <w:p w14:paraId="1CCF979B" w14:textId="77777777" w:rsidR="0070317B" w:rsidRDefault="0070317B" w:rsidP="00883E2F">
      <w:pPr>
        <w:rPr>
          <w:rFonts w:ascii="Arial" w:hAnsi="Arial" w:cs="Arial"/>
          <w:b/>
          <w:sz w:val="24"/>
          <w:szCs w:val="24"/>
        </w:rPr>
      </w:pPr>
    </w:p>
    <w:p w14:paraId="5C45F109" w14:textId="6B0E3E7D" w:rsidR="00FD39EA" w:rsidRPr="00FD39EA" w:rsidRDefault="00FD39EA" w:rsidP="00883E2F">
      <w:pPr>
        <w:rPr>
          <w:rFonts w:ascii="Arial" w:hAnsi="Arial" w:cs="Arial"/>
          <w:sz w:val="24"/>
          <w:szCs w:val="24"/>
        </w:rPr>
      </w:pPr>
      <w:bookmarkStart w:id="17" w:name="blockFinalAllImplemented"/>
      <w:bookmarkEnd w:id="17"/>
    </w:p>
    <w:p w14:paraId="3D1931BC" w14:textId="77777777" w:rsidR="009B3C22" w:rsidRDefault="009B3C22" w:rsidP="00883E2F">
      <w:pPr>
        <w:rPr>
          <w:rFonts w:ascii="Arial" w:hAnsi="Arial" w:cs="Arial"/>
          <w:b/>
          <w:sz w:val="24"/>
          <w:szCs w:val="24"/>
        </w:rPr>
      </w:pPr>
    </w:p>
    <w:p w14:paraId="39D6EA43" w14:textId="417D225E" w:rsidR="009121A9" w:rsidRPr="00AF0528" w:rsidRDefault="007B01D8" w:rsidP="00BD5D9A">
      <w:pPr>
        <w:pStyle w:val="Heading2"/>
      </w:pPr>
      <w:r w:rsidRPr="00AF0528">
        <w:t>D</w:t>
      </w:r>
      <w:r w:rsidR="00BD5D9A">
        <w:t>efinition of Compliance Ratings</w:t>
      </w:r>
    </w:p>
    <w:p w14:paraId="0F88F03A" w14:textId="03CD581A" w:rsidR="00E25273" w:rsidRDefault="007B01D8"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8" w:name="_Toc256000002"/>
      <w:r w:rsidRPr="00AF0528">
        <w:rPr>
          <w:rFonts w:ascii="Arial" w:hAnsi="Arial" w:cs="Arial"/>
          <w:b/>
          <w:sz w:val="24"/>
          <w:szCs w:val="24"/>
        </w:rPr>
        <w:instrText>DEFINITION</w:instrText>
      </w:r>
      <w:bookmarkEnd w:id="18"/>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577F9173" w14:textId="77777777" w:rsidR="0070317B" w:rsidRDefault="0070317B" w:rsidP="0070317B">
      <w:pPr>
        <w:rPr>
          <w:rFonts w:ascii="Arial" w:hAnsi="Arial" w:cs="Arial"/>
          <w:b/>
          <w:sz w:val="24"/>
          <w:szCs w:val="24"/>
        </w:rPr>
      </w:pPr>
    </w:p>
    <w:p w14:paraId="4189BDC0" w14:textId="62F7CCFA" w:rsidR="0070317B" w:rsidRPr="005E7A13" w:rsidRDefault="0070317B" w:rsidP="0070317B">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5C414584" w14:textId="77777777" w:rsidR="0070317B" w:rsidRPr="005E7A13" w:rsidRDefault="0070317B" w:rsidP="0070317B">
      <w:pPr>
        <w:rPr>
          <w:rFonts w:ascii="Arial" w:hAnsi="Arial" w:cs="Arial"/>
          <w:bCs/>
          <w:sz w:val="24"/>
          <w:szCs w:val="24"/>
        </w:rPr>
      </w:pPr>
    </w:p>
    <w:p w14:paraId="4F14BFD4" w14:textId="77777777" w:rsidR="0070317B" w:rsidRPr="005E7A13" w:rsidRDefault="0070317B" w:rsidP="0070317B">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6A1010EA" w14:textId="77777777" w:rsidR="0070317B" w:rsidRPr="005E7A13" w:rsidRDefault="0070317B" w:rsidP="0070317B">
      <w:pPr>
        <w:rPr>
          <w:rFonts w:ascii="Arial" w:hAnsi="Arial" w:cs="Arial"/>
          <w:bCs/>
          <w:sz w:val="24"/>
          <w:szCs w:val="24"/>
        </w:rPr>
      </w:pPr>
    </w:p>
    <w:p w14:paraId="0565C63D" w14:textId="77777777" w:rsidR="0070317B" w:rsidRPr="005E7A13" w:rsidRDefault="0070317B" w:rsidP="0070317B">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C72D4D9" w14:textId="77777777" w:rsidR="0070317B" w:rsidRPr="005E7A13" w:rsidRDefault="0070317B" w:rsidP="0070317B">
      <w:pPr>
        <w:rPr>
          <w:rFonts w:ascii="Arial" w:hAnsi="Arial" w:cs="Arial"/>
          <w:bCs/>
          <w:sz w:val="24"/>
          <w:szCs w:val="24"/>
        </w:rPr>
      </w:pPr>
    </w:p>
    <w:p w14:paraId="4C5C55A2" w14:textId="77777777" w:rsidR="0070317B" w:rsidRPr="005E7A13" w:rsidRDefault="0070317B" w:rsidP="0070317B">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0D4E08AA" w14:textId="77777777" w:rsidR="0070317B" w:rsidRPr="005E7A13" w:rsidRDefault="0070317B" w:rsidP="0070317B">
      <w:pPr>
        <w:rPr>
          <w:rFonts w:ascii="Arial" w:hAnsi="Arial" w:cs="Arial"/>
          <w:bCs/>
          <w:sz w:val="24"/>
          <w:szCs w:val="24"/>
        </w:rPr>
      </w:pPr>
    </w:p>
    <w:p w14:paraId="05AF08F3" w14:textId="77777777" w:rsidR="0070317B" w:rsidRPr="005E7A13" w:rsidRDefault="0070317B" w:rsidP="0070317B">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26F705AE" w14:textId="77777777" w:rsidR="0070317B" w:rsidRPr="005E7A13" w:rsidRDefault="0070317B" w:rsidP="0070317B">
      <w:pPr>
        <w:rPr>
          <w:rFonts w:ascii="Arial" w:hAnsi="Arial" w:cs="Arial"/>
          <w:bCs/>
          <w:sz w:val="24"/>
          <w:szCs w:val="24"/>
        </w:rPr>
      </w:pPr>
    </w:p>
    <w:p w14:paraId="6DA1AEE9" w14:textId="77777777" w:rsidR="0070317B" w:rsidRDefault="0070317B" w:rsidP="0070317B">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6EC02484" w14:textId="77777777" w:rsidR="0070317B" w:rsidRPr="005E7A13" w:rsidRDefault="0070317B" w:rsidP="0070317B">
      <w:pPr>
        <w:rPr>
          <w:rFonts w:ascii="Arial" w:hAnsi="Arial" w:cs="Arial"/>
          <w:bCs/>
          <w:sz w:val="24"/>
          <w:szCs w:val="24"/>
        </w:rPr>
      </w:pPr>
    </w:p>
    <w:p w14:paraId="5C45D02A" w14:textId="77777777" w:rsidR="0070317B" w:rsidRPr="005E7A13" w:rsidRDefault="0070317B" w:rsidP="0070317B">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5C7CB15E" w14:textId="77777777" w:rsidR="00EE5574" w:rsidRDefault="00EE5574" w:rsidP="0055674B">
      <w:pPr>
        <w:ind w:left="4320" w:hanging="4320"/>
        <w:rPr>
          <w:rFonts w:ascii="Arial" w:hAnsi="Arial" w:cs="Arial"/>
          <w:b/>
          <w:bCs/>
          <w:sz w:val="24"/>
          <w:szCs w:val="24"/>
        </w:rPr>
      </w:pPr>
    </w:p>
    <w:p w14:paraId="315C8CD0" w14:textId="77777777" w:rsidR="00EE5574" w:rsidRDefault="00EE5574" w:rsidP="0055674B">
      <w:pPr>
        <w:ind w:left="4320" w:hanging="4320"/>
        <w:rPr>
          <w:rFonts w:ascii="Arial" w:hAnsi="Arial" w:cs="Arial"/>
          <w:b/>
          <w:bCs/>
          <w:sz w:val="24"/>
          <w:szCs w:val="24"/>
        </w:rPr>
      </w:pPr>
    </w:p>
    <w:p w14:paraId="5C2641E3" w14:textId="77777777" w:rsidR="00EE5574" w:rsidRDefault="00EE5574" w:rsidP="0055674B">
      <w:pPr>
        <w:rPr>
          <w:rFonts w:ascii="Arial" w:hAnsi="Arial" w:cs="Arial"/>
          <w:b/>
          <w:bCs/>
          <w:sz w:val="24"/>
          <w:szCs w:val="24"/>
        </w:rPr>
      </w:pPr>
    </w:p>
    <w:p w14:paraId="6B87168C" w14:textId="61E83402" w:rsidR="005801EF" w:rsidRPr="00AF0528" w:rsidRDefault="005801EF" w:rsidP="000118A9">
      <w:pPr>
        <w:rPr>
          <w:rFonts w:ascii="Arial" w:hAnsi="Arial" w:cs="Arial"/>
          <w:sz w:val="24"/>
          <w:szCs w:val="24"/>
        </w:rPr>
      </w:pPr>
    </w:p>
    <w:p w14:paraId="08FC1B49" w14:textId="77777777" w:rsidR="00EE5574" w:rsidRDefault="00EE5574" w:rsidP="00F42C48">
      <w:pPr>
        <w:jc w:val="center"/>
        <w:rPr>
          <w:rFonts w:ascii="Arial" w:hAnsi="Arial" w:cs="Arial"/>
          <w:b/>
          <w:bCs/>
          <w:sz w:val="28"/>
          <w:szCs w:val="28"/>
        </w:rPr>
      </w:pPr>
      <w:bookmarkStart w:id="19" w:name="rptName6"/>
    </w:p>
    <w:p w14:paraId="00304116" w14:textId="77777777" w:rsidR="008F3AD0" w:rsidRDefault="008F3AD0" w:rsidP="00F42C48">
      <w:pPr>
        <w:jc w:val="center"/>
        <w:rPr>
          <w:rFonts w:ascii="Arial" w:hAnsi="Arial" w:cs="Arial"/>
          <w:b/>
          <w:bCs/>
          <w:sz w:val="28"/>
          <w:szCs w:val="28"/>
        </w:rPr>
      </w:pPr>
    </w:p>
    <w:p w14:paraId="10A4D2D8" w14:textId="242024CB" w:rsidR="00125011" w:rsidRPr="00EE5574" w:rsidRDefault="007B01D8" w:rsidP="00F42C48">
      <w:pPr>
        <w:jc w:val="center"/>
        <w:rPr>
          <w:rFonts w:ascii="Arial" w:hAnsi="Arial" w:cs="Arial"/>
          <w:b/>
          <w:bCs/>
          <w:sz w:val="28"/>
          <w:szCs w:val="28"/>
          <w:u w:val="single"/>
        </w:rPr>
      </w:pPr>
      <w:r w:rsidRPr="00EE5574">
        <w:rPr>
          <w:rFonts w:ascii="Arial" w:hAnsi="Arial" w:cs="Arial"/>
          <w:b/>
          <w:bCs/>
          <w:sz w:val="28"/>
          <w:szCs w:val="28"/>
        </w:rPr>
        <w:t xml:space="preserve">Community Day Charter </w:t>
      </w:r>
      <w:r w:rsidR="007A6E94" w:rsidRPr="00EE5574">
        <w:rPr>
          <w:rFonts w:ascii="Arial" w:hAnsi="Arial" w:cs="Arial"/>
          <w:b/>
          <w:bCs/>
          <w:sz w:val="28"/>
          <w:szCs w:val="28"/>
        </w:rPr>
        <w:t xml:space="preserve">Public </w:t>
      </w:r>
      <w:r w:rsidRPr="00EE5574">
        <w:rPr>
          <w:rFonts w:ascii="Arial" w:hAnsi="Arial" w:cs="Arial"/>
          <w:b/>
          <w:bCs/>
          <w:sz w:val="28"/>
          <w:szCs w:val="28"/>
        </w:rPr>
        <w:t>School</w:t>
      </w:r>
      <w:bookmarkEnd w:id="19"/>
      <w:r w:rsidRPr="00EE5574">
        <w:rPr>
          <w:rFonts w:ascii="Arial" w:hAnsi="Arial" w:cs="Arial"/>
          <w:b/>
          <w:bCs/>
          <w:sz w:val="28"/>
          <w:szCs w:val="28"/>
          <w:u w:val="single"/>
        </w:rPr>
        <w:t xml:space="preserve"> </w:t>
      </w:r>
    </w:p>
    <w:p w14:paraId="1E395AAC" w14:textId="77777777" w:rsidR="00125011" w:rsidRPr="00AF0528" w:rsidRDefault="00125011">
      <w:pPr>
        <w:ind w:left="-720" w:right="-720"/>
        <w:jc w:val="both"/>
        <w:rPr>
          <w:rFonts w:ascii="Arial" w:hAnsi="Arial" w:cs="Arial"/>
          <w:sz w:val="24"/>
          <w:szCs w:val="24"/>
          <w:u w:val="single"/>
        </w:rPr>
      </w:pPr>
    </w:p>
    <w:p w14:paraId="3C0DF79A" w14:textId="149242FE" w:rsidR="00530274" w:rsidRPr="00AF0528" w:rsidRDefault="007B01D8"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20" w:name="_Toc256000003"/>
      <w:r w:rsidR="00DF592A" w:rsidRPr="00AF0528">
        <w:instrText>" SUMMARY OF COMPLIANCE CRITERIA RATINGS "</w:instrText>
      </w:r>
      <w:bookmarkEnd w:id="20"/>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1029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719"/>
        <w:gridCol w:w="4140"/>
        <w:gridCol w:w="3439"/>
      </w:tblGrid>
      <w:tr w:rsidR="00EE5574" w14:paraId="04D82257" w14:textId="77777777" w:rsidTr="008F3AD0">
        <w:trPr>
          <w:jc w:val="center"/>
        </w:trPr>
        <w:tc>
          <w:tcPr>
            <w:tcW w:w="2719" w:type="dxa"/>
          </w:tcPr>
          <w:p w14:paraId="3F0AAF33" w14:textId="77777777" w:rsidR="00EE5574" w:rsidRDefault="00EE5574" w:rsidP="003577F4">
            <w:pPr>
              <w:jc w:val="center"/>
              <w:rPr>
                <w:rFonts w:ascii="Arial" w:hAnsi="Arial" w:cs="Arial"/>
                <w:b/>
                <w:bCs/>
                <w:sz w:val="24"/>
                <w:szCs w:val="24"/>
              </w:rPr>
            </w:pPr>
          </w:p>
          <w:p w14:paraId="16E75F68" w14:textId="77777777" w:rsidR="008F3AD0" w:rsidRDefault="00EE5574" w:rsidP="003577F4">
            <w:pPr>
              <w:jc w:val="center"/>
              <w:rPr>
                <w:rFonts w:ascii="Arial" w:hAnsi="Arial" w:cs="Arial"/>
                <w:b/>
                <w:bCs/>
                <w:sz w:val="24"/>
                <w:szCs w:val="24"/>
              </w:rPr>
            </w:pPr>
            <w:r>
              <w:rPr>
                <w:rFonts w:ascii="Arial" w:hAnsi="Arial" w:cs="Arial"/>
                <w:b/>
                <w:bCs/>
                <w:sz w:val="24"/>
                <w:szCs w:val="24"/>
              </w:rPr>
              <w:t xml:space="preserve">Compliance </w:t>
            </w:r>
          </w:p>
          <w:p w14:paraId="0884BD8E" w14:textId="544D99AA" w:rsidR="00EE5574" w:rsidRPr="00AF0528" w:rsidRDefault="00EE5574" w:rsidP="008F3AD0">
            <w:pPr>
              <w:jc w:val="center"/>
              <w:rPr>
                <w:rFonts w:ascii="Arial" w:hAnsi="Arial" w:cs="Arial"/>
                <w:b/>
                <w:bCs/>
                <w:sz w:val="24"/>
                <w:szCs w:val="24"/>
              </w:rPr>
            </w:pPr>
            <w:r>
              <w:rPr>
                <w:rFonts w:ascii="Arial" w:hAnsi="Arial" w:cs="Arial"/>
                <w:b/>
                <w:bCs/>
                <w:sz w:val="24"/>
                <w:szCs w:val="24"/>
              </w:rPr>
              <w:t>Criteria</w:t>
            </w:r>
            <w:r w:rsidR="008F3AD0">
              <w:rPr>
                <w:rFonts w:ascii="Arial" w:hAnsi="Arial" w:cs="Arial"/>
                <w:b/>
                <w:bCs/>
                <w:sz w:val="24"/>
                <w:szCs w:val="24"/>
              </w:rPr>
              <w:t xml:space="preserve"> </w:t>
            </w:r>
            <w:r>
              <w:rPr>
                <w:rFonts w:ascii="Arial" w:hAnsi="Arial" w:cs="Arial"/>
                <w:b/>
                <w:bCs/>
                <w:sz w:val="24"/>
                <w:szCs w:val="24"/>
              </w:rPr>
              <w:t>Rating</w:t>
            </w:r>
          </w:p>
        </w:tc>
        <w:tc>
          <w:tcPr>
            <w:tcW w:w="4140" w:type="dxa"/>
          </w:tcPr>
          <w:p w14:paraId="676894ED" w14:textId="77777777" w:rsidR="00EE5574" w:rsidRPr="00AF0528" w:rsidRDefault="00EE5574" w:rsidP="003577F4">
            <w:pPr>
              <w:jc w:val="center"/>
              <w:rPr>
                <w:rFonts w:ascii="Arial" w:hAnsi="Arial" w:cs="Arial"/>
                <w:b/>
                <w:bCs/>
                <w:sz w:val="24"/>
                <w:szCs w:val="24"/>
              </w:rPr>
            </w:pPr>
          </w:p>
          <w:p w14:paraId="64EDC65B" w14:textId="77777777" w:rsidR="008F3AD0" w:rsidRDefault="00EE5574"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67C0A7AF" w:rsidR="00EE5574" w:rsidRPr="00AF0528" w:rsidRDefault="00EE5574" w:rsidP="003577F4">
            <w:pPr>
              <w:jc w:val="center"/>
              <w:rPr>
                <w:rFonts w:ascii="Arial" w:hAnsi="Arial" w:cs="Arial"/>
                <w:b/>
                <w:bCs/>
                <w:sz w:val="24"/>
                <w:szCs w:val="24"/>
              </w:rPr>
            </w:pPr>
            <w:r w:rsidRPr="00AF0528">
              <w:rPr>
                <w:rFonts w:ascii="Arial" w:hAnsi="Arial" w:cs="Arial"/>
                <w:b/>
                <w:bCs/>
                <w:sz w:val="24"/>
                <w:szCs w:val="24"/>
              </w:rPr>
              <w:t>Special Education</w:t>
            </w:r>
          </w:p>
        </w:tc>
        <w:tc>
          <w:tcPr>
            <w:tcW w:w="3439" w:type="dxa"/>
          </w:tcPr>
          <w:p w14:paraId="7C7D9F85" w14:textId="77777777" w:rsidR="00EE5574" w:rsidRPr="00AF0528" w:rsidRDefault="00EE5574" w:rsidP="003577F4">
            <w:pPr>
              <w:jc w:val="center"/>
              <w:rPr>
                <w:rFonts w:ascii="Arial" w:hAnsi="Arial" w:cs="Arial"/>
                <w:b/>
                <w:bCs/>
                <w:sz w:val="24"/>
                <w:szCs w:val="24"/>
              </w:rPr>
            </w:pPr>
          </w:p>
          <w:p w14:paraId="1C9E1BA6" w14:textId="77777777" w:rsidR="00EE5574" w:rsidRDefault="00EE5574"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EE5574" w:rsidRPr="00AF0528" w:rsidRDefault="00EE5574" w:rsidP="003577F4">
            <w:pPr>
              <w:jc w:val="center"/>
              <w:rPr>
                <w:rFonts w:ascii="Arial" w:hAnsi="Arial" w:cs="Arial"/>
                <w:b/>
                <w:bCs/>
                <w:sz w:val="24"/>
                <w:szCs w:val="24"/>
              </w:rPr>
            </w:pPr>
          </w:p>
        </w:tc>
      </w:tr>
      <w:tr w:rsidR="00EE5574" w14:paraId="1FB2E4C3" w14:textId="77777777" w:rsidTr="008F3AD0">
        <w:trPr>
          <w:jc w:val="center"/>
        </w:trPr>
        <w:tc>
          <w:tcPr>
            <w:tcW w:w="2719" w:type="dxa"/>
          </w:tcPr>
          <w:p w14:paraId="72AA0A6A" w14:textId="77777777" w:rsidR="00EE5574" w:rsidRPr="00AF0528" w:rsidRDefault="00EE5574" w:rsidP="003577F4">
            <w:pPr>
              <w:ind w:right="-720"/>
              <w:jc w:val="both"/>
              <w:rPr>
                <w:rFonts w:ascii="Arial" w:hAnsi="Arial" w:cs="Arial"/>
                <w:sz w:val="24"/>
                <w:szCs w:val="24"/>
              </w:rPr>
            </w:pPr>
            <w:r w:rsidRPr="00AF0528">
              <w:rPr>
                <w:rFonts w:ascii="Arial" w:hAnsi="Arial" w:cs="Arial"/>
                <w:b/>
                <w:sz w:val="24"/>
                <w:szCs w:val="24"/>
              </w:rPr>
              <w:t>IMPLEMENTED</w:t>
            </w:r>
          </w:p>
        </w:tc>
        <w:tc>
          <w:tcPr>
            <w:tcW w:w="4140" w:type="dxa"/>
          </w:tcPr>
          <w:p w14:paraId="1F8A1BA9" w14:textId="77777777" w:rsidR="008F3AD0" w:rsidRDefault="00EE5574" w:rsidP="008B05A8">
            <w:pPr>
              <w:rPr>
                <w:rFonts w:ascii="Arial" w:hAnsi="Arial" w:cs="Arial"/>
                <w:sz w:val="24"/>
                <w:szCs w:val="24"/>
              </w:rPr>
            </w:pPr>
            <w:bookmarkStart w:id="21" w:name="seImplCnt"/>
            <w:r w:rsidRPr="00AF0528">
              <w:rPr>
                <w:rFonts w:ascii="Arial" w:hAnsi="Arial" w:cs="Arial"/>
                <w:sz w:val="24"/>
                <w:szCs w:val="24"/>
              </w:rPr>
              <w:t xml:space="preserve">SE 1, SE 2, SE 3, SE 3A, SE 5, </w:t>
            </w:r>
          </w:p>
          <w:p w14:paraId="7484C24C" w14:textId="77777777" w:rsidR="008F3AD0" w:rsidRDefault="00EE5574" w:rsidP="008B05A8">
            <w:pPr>
              <w:rPr>
                <w:rFonts w:ascii="Arial" w:hAnsi="Arial" w:cs="Arial"/>
                <w:sz w:val="24"/>
                <w:szCs w:val="24"/>
              </w:rPr>
            </w:pPr>
            <w:r w:rsidRPr="00AF0528">
              <w:rPr>
                <w:rFonts w:ascii="Arial" w:hAnsi="Arial" w:cs="Arial"/>
                <w:sz w:val="24"/>
                <w:szCs w:val="24"/>
              </w:rPr>
              <w:t xml:space="preserve">SE 6, SE 8, SE 9, SE 9A, SE 10, </w:t>
            </w:r>
          </w:p>
          <w:p w14:paraId="502D3AEE" w14:textId="77777777" w:rsidR="008F3AD0" w:rsidRDefault="00EE5574" w:rsidP="008B05A8">
            <w:pPr>
              <w:rPr>
                <w:rFonts w:ascii="Arial" w:hAnsi="Arial" w:cs="Arial"/>
                <w:sz w:val="24"/>
                <w:szCs w:val="24"/>
              </w:rPr>
            </w:pPr>
            <w:r w:rsidRPr="00AF0528">
              <w:rPr>
                <w:rFonts w:ascii="Arial" w:hAnsi="Arial" w:cs="Arial"/>
                <w:sz w:val="24"/>
                <w:szCs w:val="24"/>
              </w:rPr>
              <w:t xml:space="preserve">SE 11, SE 12, SE 13, SE 14, </w:t>
            </w:r>
            <w:r>
              <w:rPr>
                <w:rFonts w:ascii="Arial" w:hAnsi="Arial" w:cs="Arial"/>
                <w:sz w:val="24"/>
                <w:szCs w:val="24"/>
              </w:rPr>
              <w:t xml:space="preserve">SE 15, </w:t>
            </w:r>
            <w:r w:rsidRPr="00AF0528">
              <w:rPr>
                <w:rFonts w:ascii="Arial" w:hAnsi="Arial" w:cs="Arial"/>
                <w:sz w:val="24"/>
                <w:szCs w:val="24"/>
              </w:rPr>
              <w:t xml:space="preserve">SE 17, SE 18A, SE 18B, SE 19, </w:t>
            </w:r>
          </w:p>
          <w:p w14:paraId="005E8829" w14:textId="3583D050" w:rsidR="00EE5574" w:rsidRPr="00AF0528" w:rsidRDefault="00EE5574" w:rsidP="008B05A8">
            <w:pPr>
              <w:rPr>
                <w:rFonts w:ascii="Arial" w:hAnsi="Arial" w:cs="Arial"/>
                <w:sz w:val="24"/>
                <w:szCs w:val="24"/>
              </w:rPr>
            </w:pPr>
            <w:r w:rsidRPr="00AF0528">
              <w:rPr>
                <w:rFonts w:ascii="Arial" w:hAnsi="Arial" w:cs="Arial"/>
                <w:sz w:val="24"/>
                <w:szCs w:val="24"/>
              </w:rPr>
              <w:t xml:space="preserve">SE 20, SE 22, SE 25, SE 26, SE 29, SE 34, </w:t>
            </w:r>
            <w:r>
              <w:rPr>
                <w:rFonts w:ascii="Arial" w:hAnsi="Arial" w:cs="Arial"/>
                <w:sz w:val="24"/>
                <w:szCs w:val="24"/>
              </w:rPr>
              <w:t xml:space="preserve">SE 35, </w:t>
            </w:r>
            <w:r w:rsidRPr="00AF0528">
              <w:rPr>
                <w:rFonts w:ascii="Arial" w:hAnsi="Arial" w:cs="Arial"/>
                <w:sz w:val="24"/>
                <w:szCs w:val="24"/>
              </w:rPr>
              <w:t>SE 40, SE 41, SE 42, SE 43, SE 44, SE 45, SE 46, SE 47, SE 48, SE 49</w:t>
            </w:r>
            <w:bookmarkEnd w:id="21"/>
          </w:p>
        </w:tc>
        <w:tc>
          <w:tcPr>
            <w:tcW w:w="3439" w:type="dxa"/>
          </w:tcPr>
          <w:p w14:paraId="459A45EA" w14:textId="77777777" w:rsidR="00EE5574" w:rsidRPr="00AF0528" w:rsidRDefault="00EE5574" w:rsidP="008B299C">
            <w:pPr>
              <w:rPr>
                <w:rFonts w:ascii="Arial" w:hAnsi="Arial" w:cs="Arial"/>
                <w:sz w:val="24"/>
                <w:szCs w:val="24"/>
              </w:rPr>
            </w:pPr>
            <w:bookmarkStart w:id="22" w:name="crImplCnt"/>
            <w:r w:rsidRPr="00AF0528">
              <w:rPr>
                <w:rFonts w:ascii="Arial" w:hAnsi="Arial" w:cs="Arial"/>
                <w:sz w:val="24"/>
                <w:szCs w:val="24"/>
              </w:rPr>
              <w:t>CR 13, CR 14</w:t>
            </w:r>
            <w:bookmarkEnd w:id="22"/>
          </w:p>
        </w:tc>
      </w:tr>
      <w:tr w:rsidR="00EE5574" w14:paraId="719CA6FE" w14:textId="77777777" w:rsidTr="008F3AD0">
        <w:trPr>
          <w:jc w:val="center"/>
        </w:trPr>
        <w:tc>
          <w:tcPr>
            <w:tcW w:w="2719" w:type="dxa"/>
          </w:tcPr>
          <w:p w14:paraId="7FD384AD" w14:textId="77777777" w:rsidR="00EE5574" w:rsidRDefault="00EE5574" w:rsidP="003577F4">
            <w:pPr>
              <w:ind w:right="-720"/>
              <w:jc w:val="both"/>
              <w:rPr>
                <w:rFonts w:ascii="Arial" w:hAnsi="Arial" w:cs="Arial"/>
                <w:b/>
                <w:sz w:val="24"/>
                <w:szCs w:val="24"/>
              </w:rPr>
            </w:pPr>
            <w:r>
              <w:rPr>
                <w:rFonts w:ascii="Arial" w:hAnsi="Arial" w:cs="Arial"/>
                <w:b/>
                <w:sz w:val="24"/>
                <w:szCs w:val="24"/>
              </w:rPr>
              <w:t>PARTIALLY</w:t>
            </w:r>
          </w:p>
          <w:p w14:paraId="43370513" w14:textId="77777777" w:rsidR="00EE5574" w:rsidRDefault="00EE5574" w:rsidP="003577F4">
            <w:pPr>
              <w:ind w:right="-720"/>
              <w:jc w:val="both"/>
              <w:rPr>
                <w:rFonts w:ascii="Arial" w:hAnsi="Arial" w:cs="Arial"/>
                <w:b/>
                <w:sz w:val="24"/>
                <w:szCs w:val="24"/>
              </w:rPr>
            </w:pPr>
            <w:r>
              <w:rPr>
                <w:rFonts w:ascii="Arial" w:hAnsi="Arial" w:cs="Arial"/>
                <w:b/>
                <w:sz w:val="24"/>
                <w:szCs w:val="24"/>
              </w:rPr>
              <w:t>IMPLEMENTED</w:t>
            </w:r>
          </w:p>
          <w:p w14:paraId="4F9191DB" w14:textId="7095ED43" w:rsidR="00EE5574" w:rsidRPr="00AF0528" w:rsidRDefault="00EE5574" w:rsidP="003577F4">
            <w:pPr>
              <w:ind w:right="-720"/>
              <w:jc w:val="both"/>
              <w:rPr>
                <w:rFonts w:ascii="Arial" w:hAnsi="Arial" w:cs="Arial"/>
                <w:b/>
                <w:sz w:val="24"/>
                <w:szCs w:val="24"/>
              </w:rPr>
            </w:pPr>
          </w:p>
        </w:tc>
        <w:tc>
          <w:tcPr>
            <w:tcW w:w="4140" w:type="dxa"/>
          </w:tcPr>
          <w:p w14:paraId="1E956357" w14:textId="35A13E04" w:rsidR="00EE5574" w:rsidRPr="00AF0528" w:rsidRDefault="00EE5574" w:rsidP="008B299C">
            <w:pPr>
              <w:rPr>
                <w:rFonts w:ascii="Arial" w:hAnsi="Arial" w:cs="Arial"/>
                <w:sz w:val="24"/>
                <w:szCs w:val="24"/>
              </w:rPr>
            </w:pPr>
            <w:r>
              <w:rPr>
                <w:rFonts w:ascii="Arial" w:hAnsi="Arial" w:cs="Arial"/>
                <w:sz w:val="24"/>
                <w:szCs w:val="24"/>
              </w:rPr>
              <w:t>None</w:t>
            </w:r>
          </w:p>
        </w:tc>
        <w:tc>
          <w:tcPr>
            <w:tcW w:w="3439" w:type="dxa"/>
          </w:tcPr>
          <w:p w14:paraId="6410BFD8" w14:textId="106E0706" w:rsidR="00EE5574" w:rsidRPr="00AF0528" w:rsidRDefault="002453D7" w:rsidP="008B299C">
            <w:pPr>
              <w:jc w:val="both"/>
              <w:rPr>
                <w:rFonts w:ascii="Arial" w:hAnsi="Arial" w:cs="Arial"/>
                <w:sz w:val="24"/>
                <w:szCs w:val="24"/>
              </w:rPr>
            </w:pPr>
            <w:r>
              <w:rPr>
                <w:rFonts w:ascii="Arial" w:hAnsi="Arial" w:cs="Arial"/>
                <w:sz w:val="24"/>
                <w:szCs w:val="24"/>
              </w:rPr>
              <w:t>None</w:t>
            </w:r>
          </w:p>
        </w:tc>
      </w:tr>
      <w:tr w:rsidR="00EE5574" w14:paraId="61A96AEE" w14:textId="77777777" w:rsidTr="008F3AD0">
        <w:trPr>
          <w:jc w:val="center"/>
        </w:trPr>
        <w:tc>
          <w:tcPr>
            <w:tcW w:w="2719" w:type="dxa"/>
          </w:tcPr>
          <w:p w14:paraId="0C02B3D4" w14:textId="77777777" w:rsidR="008D7190" w:rsidRDefault="00EE5574" w:rsidP="003577F4">
            <w:pPr>
              <w:ind w:right="-720"/>
              <w:jc w:val="both"/>
              <w:rPr>
                <w:rFonts w:ascii="Arial" w:hAnsi="Arial" w:cs="Arial"/>
                <w:b/>
                <w:sz w:val="24"/>
                <w:szCs w:val="24"/>
              </w:rPr>
            </w:pPr>
            <w:r>
              <w:rPr>
                <w:rFonts w:ascii="Arial" w:hAnsi="Arial" w:cs="Arial"/>
                <w:b/>
                <w:sz w:val="24"/>
                <w:szCs w:val="24"/>
              </w:rPr>
              <w:t xml:space="preserve">NOT </w:t>
            </w:r>
          </w:p>
          <w:p w14:paraId="33EB01C0" w14:textId="730B1A73" w:rsidR="00EE5574" w:rsidRDefault="00EE5574" w:rsidP="003577F4">
            <w:pPr>
              <w:ind w:right="-720"/>
              <w:jc w:val="both"/>
              <w:rPr>
                <w:rFonts w:ascii="Arial" w:hAnsi="Arial" w:cs="Arial"/>
                <w:b/>
                <w:sz w:val="24"/>
                <w:szCs w:val="24"/>
              </w:rPr>
            </w:pPr>
            <w:r>
              <w:rPr>
                <w:rFonts w:ascii="Arial" w:hAnsi="Arial" w:cs="Arial"/>
                <w:b/>
                <w:sz w:val="24"/>
                <w:szCs w:val="24"/>
              </w:rPr>
              <w:t>IMPLEMENTED</w:t>
            </w:r>
          </w:p>
          <w:p w14:paraId="4FF89A1C" w14:textId="3BF19E5B" w:rsidR="00EE5574" w:rsidRDefault="00EE5574" w:rsidP="003577F4">
            <w:pPr>
              <w:ind w:right="-720"/>
              <w:jc w:val="both"/>
              <w:rPr>
                <w:rFonts w:ascii="Arial" w:hAnsi="Arial" w:cs="Arial"/>
                <w:b/>
                <w:sz w:val="24"/>
                <w:szCs w:val="24"/>
              </w:rPr>
            </w:pPr>
          </w:p>
        </w:tc>
        <w:tc>
          <w:tcPr>
            <w:tcW w:w="4140" w:type="dxa"/>
          </w:tcPr>
          <w:p w14:paraId="0F3CFACB" w14:textId="150B2EC9" w:rsidR="00EE5574" w:rsidRPr="00AF0528" w:rsidRDefault="00EE5574" w:rsidP="008B299C">
            <w:pPr>
              <w:rPr>
                <w:rFonts w:ascii="Arial" w:hAnsi="Arial" w:cs="Arial"/>
                <w:sz w:val="24"/>
                <w:szCs w:val="24"/>
              </w:rPr>
            </w:pPr>
            <w:r>
              <w:rPr>
                <w:rFonts w:ascii="Arial" w:hAnsi="Arial" w:cs="Arial"/>
                <w:sz w:val="24"/>
                <w:szCs w:val="24"/>
              </w:rPr>
              <w:t>None</w:t>
            </w:r>
          </w:p>
        </w:tc>
        <w:tc>
          <w:tcPr>
            <w:tcW w:w="3439" w:type="dxa"/>
          </w:tcPr>
          <w:p w14:paraId="316DF053" w14:textId="6810196A" w:rsidR="00EE5574" w:rsidRPr="00AF0528" w:rsidRDefault="002453D7" w:rsidP="008B299C">
            <w:pPr>
              <w:jc w:val="both"/>
              <w:rPr>
                <w:rFonts w:ascii="Arial" w:hAnsi="Arial" w:cs="Arial"/>
                <w:sz w:val="24"/>
                <w:szCs w:val="24"/>
              </w:rPr>
            </w:pPr>
            <w:r>
              <w:rPr>
                <w:rFonts w:ascii="Arial" w:hAnsi="Arial" w:cs="Arial"/>
                <w:sz w:val="24"/>
                <w:szCs w:val="24"/>
              </w:rPr>
              <w:t>None</w:t>
            </w:r>
          </w:p>
        </w:tc>
      </w:tr>
      <w:tr w:rsidR="00EE5574" w14:paraId="54F6F3AD" w14:textId="77777777" w:rsidTr="008F3AD0">
        <w:trPr>
          <w:jc w:val="center"/>
        </w:trPr>
        <w:tc>
          <w:tcPr>
            <w:tcW w:w="2719" w:type="dxa"/>
          </w:tcPr>
          <w:p w14:paraId="0D1D994B" w14:textId="77777777" w:rsidR="008D7190" w:rsidRDefault="00EE5574" w:rsidP="003577F4">
            <w:pPr>
              <w:ind w:right="-720"/>
              <w:jc w:val="both"/>
              <w:rPr>
                <w:rFonts w:ascii="Arial" w:hAnsi="Arial" w:cs="Arial"/>
                <w:b/>
                <w:sz w:val="24"/>
                <w:szCs w:val="24"/>
              </w:rPr>
            </w:pPr>
            <w:r w:rsidRPr="00AF0528">
              <w:rPr>
                <w:rFonts w:ascii="Arial" w:hAnsi="Arial" w:cs="Arial"/>
                <w:b/>
                <w:sz w:val="24"/>
                <w:szCs w:val="24"/>
              </w:rPr>
              <w:t xml:space="preserve">NOT </w:t>
            </w:r>
          </w:p>
          <w:p w14:paraId="65A570C0" w14:textId="5EB97DD7" w:rsidR="00EE5574" w:rsidRDefault="00EE5574" w:rsidP="003577F4">
            <w:pPr>
              <w:ind w:right="-720"/>
              <w:jc w:val="both"/>
              <w:rPr>
                <w:rFonts w:ascii="Arial" w:hAnsi="Arial" w:cs="Arial"/>
                <w:b/>
                <w:sz w:val="24"/>
                <w:szCs w:val="24"/>
              </w:rPr>
            </w:pPr>
            <w:r w:rsidRPr="00AF0528">
              <w:rPr>
                <w:rFonts w:ascii="Arial" w:hAnsi="Arial" w:cs="Arial"/>
                <w:b/>
                <w:sz w:val="24"/>
                <w:szCs w:val="24"/>
              </w:rPr>
              <w:t>APPLICABLE</w:t>
            </w:r>
          </w:p>
          <w:p w14:paraId="37B9C946" w14:textId="77777777" w:rsidR="00EE5574" w:rsidRPr="00AF0528" w:rsidRDefault="00EE5574" w:rsidP="003577F4">
            <w:pPr>
              <w:ind w:right="-720"/>
              <w:jc w:val="both"/>
              <w:rPr>
                <w:rFonts w:ascii="Arial" w:hAnsi="Arial" w:cs="Arial"/>
                <w:b/>
                <w:sz w:val="24"/>
                <w:szCs w:val="24"/>
              </w:rPr>
            </w:pPr>
          </w:p>
        </w:tc>
        <w:tc>
          <w:tcPr>
            <w:tcW w:w="4140" w:type="dxa"/>
          </w:tcPr>
          <w:p w14:paraId="6D6B633C" w14:textId="0D6A50F9" w:rsidR="00EE5574" w:rsidRPr="00AF0528" w:rsidRDefault="00EE5574" w:rsidP="008B299C">
            <w:pPr>
              <w:rPr>
                <w:rFonts w:ascii="Arial" w:hAnsi="Arial" w:cs="Arial"/>
                <w:sz w:val="24"/>
                <w:szCs w:val="24"/>
              </w:rPr>
            </w:pPr>
            <w:bookmarkStart w:id="23" w:name="seNotApplCnt"/>
            <w:r w:rsidRPr="00AF0528">
              <w:rPr>
                <w:rFonts w:ascii="Arial" w:hAnsi="Arial" w:cs="Arial"/>
                <w:sz w:val="24"/>
                <w:szCs w:val="24"/>
              </w:rPr>
              <w:t>SE 7, SE 37, SE 38, SE 39</w:t>
            </w:r>
            <w:bookmarkEnd w:id="23"/>
          </w:p>
        </w:tc>
        <w:tc>
          <w:tcPr>
            <w:tcW w:w="3439" w:type="dxa"/>
          </w:tcPr>
          <w:p w14:paraId="4BCAE8B6" w14:textId="4CABE61A" w:rsidR="00EE5574" w:rsidRPr="00AF0528" w:rsidRDefault="002453D7" w:rsidP="008B299C">
            <w:pPr>
              <w:jc w:val="both"/>
              <w:rPr>
                <w:rFonts w:ascii="Arial" w:hAnsi="Arial" w:cs="Arial"/>
                <w:sz w:val="24"/>
                <w:szCs w:val="24"/>
              </w:rPr>
            </w:pPr>
            <w:bookmarkStart w:id="24" w:name="crNotApplCnt"/>
            <w:bookmarkEnd w:id="24"/>
            <w:r>
              <w:rPr>
                <w:rFonts w:ascii="Arial" w:hAnsi="Arial" w:cs="Arial"/>
                <w:sz w:val="24"/>
                <w:szCs w:val="24"/>
              </w:rPr>
              <w:t>None</w:t>
            </w:r>
          </w:p>
        </w:tc>
        <w:bookmarkStart w:id="25" w:name="tgtNotApplCrit"/>
        <w:bookmarkEnd w:id="25"/>
      </w:tr>
      <w:tr w:rsidR="00EE5574" w14:paraId="065F75E3" w14:textId="77777777" w:rsidTr="008F3AD0">
        <w:trPr>
          <w:jc w:val="center"/>
        </w:trPr>
        <w:tc>
          <w:tcPr>
            <w:tcW w:w="2719" w:type="dxa"/>
          </w:tcPr>
          <w:p w14:paraId="65AC7F27" w14:textId="77777777" w:rsidR="00EE5574" w:rsidRDefault="00EE5574"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37E4F58A" w:rsidR="00EE5574" w:rsidRPr="00AF0528" w:rsidRDefault="00EE5574" w:rsidP="00832548">
            <w:pPr>
              <w:ind w:right="-720"/>
              <w:rPr>
                <w:rFonts w:ascii="Arial" w:hAnsi="Arial" w:cs="Arial"/>
                <w:b/>
                <w:sz w:val="24"/>
                <w:szCs w:val="24"/>
              </w:rPr>
            </w:pPr>
            <w:r w:rsidRPr="00AF0528">
              <w:rPr>
                <w:rFonts w:ascii="Arial" w:hAnsi="Arial" w:cs="Arial"/>
                <w:b/>
                <w:sz w:val="24"/>
                <w:szCs w:val="24"/>
              </w:rPr>
              <w:t xml:space="preserve">NONCOMPLIANCE </w:t>
            </w:r>
          </w:p>
          <w:p w14:paraId="66512882" w14:textId="77777777" w:rsidR="008F3AD0" w:rsidRDefault="00EE5574" w:rsidP="00832548">
            <w:pPr>
              <w:ind w:right="-720"/>
              <w:rPr>
                <w:rFonts w:ascii="Arial" w:hAnsi="Arial" w:cs="Arial"/>
                <w:b/>
                <w:sz w:val="24"/>
                <w:szCs w:val="24"/>
              </w:rPr>
            </w:pPr>
            <w:r w:rsidRPr="00AF0528">
              <w:rPr>
                <w:rFonts w:ascii="Arial" w:hAnsi="Arial" w:cs="Arial"/>
                <w:b/>
                <w:sz w:val="24"/>
                <w:szCs w:val="24"/>
              </w:rPr>
              <w:t xml:space="preserve">Corrective Action </w:t>
            </w:r>
          </w:p>
          <w:p w14:paraId="2C2ABDB4" w14:textId="5EE29659" w:rsidR="00EE5574" w:rsidRDefault="00EE5574" w:rsidP="00832548">
            <w:pPr>
              <w:ind w:right="-720"/>
              <w:rPr>
                <w:rFonts w:ascii="Arial" w:hAnsi="Arial" w:cs="Arial"/>
                <w:b/>
                <w:sz w:val="24"/>
                <w:szCs w:val="24"/>
              </w:rPr>
            </w:pPr>
            <w:r w:rsidRPr="00AF0528">
              <w:rPr>
                <w:rFonts w:ascii="Arial" w:hAnsi="Arial" w:cs="Arial"/>
                <w:b/>
                <w:sz w:val="24"/>
                <w:szCs w:val="24"/>
              </w:rPr>
              <w:t>Under</w:t>
            </w:r>
            <w:r w:rsidR="008F3AD0">
              <w:rPr>
                <w:rFonts w:ascii="Arial" w:hAnsi="Arial" w:cs="Arial"/>
                <w:b/>
                <w:sz w:val="24"/>
                <w:szCs w:val="24"/>
              </w:rPr>
              <w:t xml:space="preserve"> </w:t>
            </w:r>
            <w:r w:rsidRPr="00AF0528">
              <w:rPr>
                <w:rFonts w:ascii="Arial" w:hAnsi="Arial" w:cs="Arial"/>
                <w:b/>
                <w:sz w:val="24"/>
                <w:szCs w:val="24"/>
              </w:rPr>
              <w:t>Review</w:t>
            </w:r>
          </w:p>
          <w:p w14:paraId="18678F4F" w14:textId="77777777" w:rsidR="00EE5574" w:rsidRPr="00AF0528" w:rsidRDefault="00EE5574" w:rsidP="00832548">
            <w:pPr>
              <w:ind w:right="-720"/>
              <w:rPr>
                <w:rFonts w:ascii="Arial" w:hAnsi="Arial" w:cs="Arial"/>
                <w:b/>
                <w:sz w:val="24"/>
                <w:szCs w:val="24"/>
              </w:rPr>
            </w:pPr>
          </w:p>
        </w:tc>
        <w:tc>
          <w:tcPr>
            <w:tcW w:w="4140" w:type="dxa"/>
          </w:tcPr>
          <w:p w14:paraId="57F17D53" w14:textId="79A7512D" w:rsidR="00EE5574" w:rsidRPr="00AF0528" w:rsidRDefault="002453D7" w:rsidP="008B299C">
            <w:pPr>
              <w:rPr>
                <w:rFonts w:ascii="Arial" w:hAnsi="Arial" w:cs="Arial"/>
                <w:sz w:val="24"/>
                <w:szCs w:val="24"/>
              </w:rPr>
            </w:pPr>
            <w:bookmarkStart w:id="26" w:name="seCritPriorNC"/>
            <w:bookmarkEnd w:id="26"/>
            <w:r>
              <w:rPr>
                <w:rFonts w:ascii="Arial" w:hAnsi="Arial" w:cs="Arial"/>
                <w:sz w:val="24"/>
                <w:szCs w:val="24"/>
              </w:rPr>
              <w:t>None</w:t>
            </w:r>
          </w:p>
        </w:tc>
        <w:tc>
          <w:tcPr>
            <w:tcW w:w="3439" w:type="dxa"/>
          </w:tcPr>
          <w:p w14:paraId="6661B8C2" w14:textId="265160E7" w:rsidR="00EE5574" w:rsidRPr="00AF0528" w:rsidRDefault="00EE5574" w:rsidP="008B299C">
            <w:pPr>
              <w:jc w:val="both"/>
              <w:rPr>
                <w:rFonts w:ascii="Arial" w:hAnsi="Arial" w:cs="Arial"/>
                <w:sz w:val="24"/>
                <w:szCs w:val="24"/>
              </w:rPr>
            </w:pPr>
            <w:bookmarkStart w:id="27" w:name="crCritPriorNC"/>
            <w:r w:rsidRPr="00AF0528">
              <w:rPr>
                <w:rFonts w:ascii="Arial" w:hAnsi="Arial" w:cs="Arial"/>
                <w:sz w:val="24"/>
                <w:szCs w:val="24"/>
              </w:rPr>
              <w:t>CR 18</w:t>
            </w:r>
            <w:bookmarkEnd w:id="27"/>
          </w:p>
        </w:tc>
        <w:bookmarkStart w:id="28" w:name="tgtCritPriorNC"/>
        <w:bookmarkEnd w:id="28"/>
      </w:tr>
    </w:tbl>
    <w:p w14:paraId="0CE30B78" w14:textId="77777777" w:rsidR="008F3AD0" w:rsidRDefault="008F3AD0" w:rsidP="008F3AD0">
      <w:pPr>
        <w:tabs>
          <w:tab w:val="center" w:pos="4680"/>
        </w:tabs>
        <w:spacing w:after="160" w:line="278" w:lineRule="auto"/>
        <w:ind w:left="-540"/>
        <w:rPr>
          <w:rFonts w:ascii="Arial" w:eastAsia="Aptos" w:hAnsi="Arial" w:cs="Arial"/>
          <w:kern w:val="2"/>
          <w:sz w:val="24"/>
          <w:szCs w:val="24"/>
        </w:rPr>
      </w:pPr>
    </w:p>
    <w:p w14:paraId="5CC9646A" w14:textId="095B4141" w:rsidR="008F3AD0" w:rsidRPr="008F3AD0" w:rsidRDefault="008F3AD0" w:rsidP="008F3AD0">
      <w:pPr>
        <w:tabs>
          <w:tab w:val="center" w:pos="4680"/>
        </w:tabs>
        <w:spacing w:after="160" w:line="278" w:lineRule="auto"/>
        <w:ind w:left="-540"/>
        <w:rPr>
          <w:rFonts w:ascii="Arial" w:eastAsia="Aptos" w:hAnsi="Arial" w:cs="Arial"/>
          <w:kern w:val="2"/>
          <w:sz w:val="24"/>
          <w:szCs w:val="24"/>
        </w:rPr>
      </w:pPr>
      <w:r w:rsidRPr="008F3AD0">
        <w:rPr>
          <w:rFonts w:ascii="Arial" w:eastAsia="Aptos" w:hAnsi="Arial" w:cs="Arial"/>
          <w:kern w:val="2"/>
          <w:sz w:val="24"/>
          <w:szCs w:val="24"/>
        </w:rPr>
        <w:t xml:space="preserve">For descriptions of the special education and civil rights criteria, please visit </w:t>
      </w:r>
      <w:hyperlink r:id="rId16" w:history="1">
        <w:r w:rsidRPr="008F3AD0">
          <w:rPr>
            <w:rFonts w:ascii="Arial" w:eastAsia="Aptos" w:hAnsi="Arial" w:cs="Arial"/>
            <w:color w:val="0000FF"/>
            <w:kern w:val="2"/>
            <w:sz w:val="24"/>
            <w:szCs w:val="24"/>
            <w:u w:val="single"/>
          </w:rPr>
          <w:t>Integrated Monitoring Review Criteria</w:t>
        </w:r>
      </w:hyperlink>
      <w:r w:rsidRPr="008F3AD0">
        <w:rPr>
          <w:rFonts w:ascii="Arial" w:eastAsia="Aptos" w:hAnsi="Arial" w:cs="Arial"/>
          <w:kern w:val="2"/>
          <w:sz w:val="24"/>
          <w:szCs w:val="24"/>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67A3A37D" w14:textId="7668318E" w:rsidR="0051011A" w:rsidRPr="00AF0528" w:rsidRDefault="007B01D8" w:rsidP="009B4768">
      <w:pPr>
        <w:pStyle w:val="Heading2"/>
      </w:pPr>
      <w:r w:rsidRPr="00AF0528">
        <w:br w:type="page"/>
        <w:t>S</w:t>
      </w:r>
      <w:r w:rsidR="009B4768">
        <w:t>ummary of Indicator Dat</w:t>
      </w:r>
      <w:r w:rsidR="00FC4B82">
        <w:t>a</w:t>
      </w:r>
      <w:r w:rsidR="009B4768">
        <w:t xml:space="preserve"> Review</w:t>
      </w:r>
    </w:p>
    <w:p w14:paraId="0BC3DDDC" w14:textId="77777777" w:rsidR="00333C7D" w:rsidRPr="00AF0528" w:rsidRDefault="007B01D8" w:rsidP="001D3291">
      <w:pPr>
        <w:pStyle w:val="TOC1"/>
        <w:rPr>
          <w:rFonts w:cs="Arial"/>
          <w:szCs w:val="24"/>
        </w:rPr>
      </w:pPr>
      <w:r>
        <w:rPr>
          <w:rFonts w:cs="Arial"/>
          <w:szCs w:val="24"/>
        </w:rPr>
        <w:fldChar w:fldCharType="begin"/>
      </w:r>
      <w:r w:rsidRPr="00AF0528">
        <w:rPr>
          <w:rFonts w:cs="Arial"/>
          <w:szCs w:val="24"/>
        </w:rPr>
        <w:instrText xml:space="preserve"> TC </w:instrText>
      </w:r>
      <w:bookmarkStart w:id="29"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29"/>
      <w:r w:rsidRPr="00AF0528">
        <w:rPr>
          <w:rFonts w:cs="Arial"/>
          <w:szCs w:val="24"/>
        </w:rPr>
        <w:instrText xml:space="preserve"> \f C \l "1" </w:instrText>
      </w:r>
      <w:r>
        <w:rPr>
          <w:rFonts w:cs="Arial"/>
          <w:szCs w:val="24"/>
        </w:rPr>
        <w:fldChar w:fldCharType="end"/>
      </w:r>
      <w:r w:rsidRPr="00AF0528">
        <w:rPr>
          <w:rFonts w:cs="Arial"/>
          <w:szCs w:val="24"/>
        </w:rPr>
        <w:t xml:space="preserve"> </w:t>
      </w:r>
    </w:p>
    <w:p w14:paraId="62DD7C09" w14:textId="77777777" w:rsidR="008F3AD0" w:rsidRPr="008F3AD0" w:rsidRDefault="008F3AD0" w:rsidP="008F3AD0">
      <w:pPr>
        <w:ind w:left="432" w:right="-450" w:firstLine="3"/>
        <w:rPr>
          <w:rFonts w:ascii="Arial" w:hAnsi="Arial" w:cs="Arial"/>
          <w:sz w:val="24"/>
          <w:szCs w:val="24"/>
        </w:rPr>
      </w:pPr>
      <w:r w:rsidRPr="008F3AD0">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7B01D8"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882"/>
        <w:gridCol w:w="1710"/>
        <w:gridCol w:w="1915"/>
      </w:tblGrid>
      <w:tr w:rsidR="00731D00" w14:paraId="46638F27" w14:textId="77777777" w:rsidTr="007A6E94">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201D0480" w:rsidR="0051011A" w:rsidRPr="00AF0528" w:rsidRDefault="002453D7" w:rsidP="00C2120F">
            <w:pPr>
              <w:jc w:val="center"/>
              <w:rPr>
                <w:rFonts w:ascii="Arial" w:hAnsi="Arial" w:cs="Arial"/>
                <w:b/>
                <w:bCs/>
                <w:sz w:val="24"/>
                <w:szCs w:val="24"/>
              </w:rPr>
            </w:pPr>
            <w:r>
              <w:rPr>
                <w:rFonts w:ascii="Arial" w:hAnsi="Arial" w:cs="Arial"/>
                <w:b/>
                <w:bCs/>
                <w:sz w:val="24"/>
                <w:szCs w:val="24"/>
              </w:rPr>
              <w:t>Indicator</w:t>
            </w:r>
          </w:p>
        </w:tc>
        <w:tc>
          <w:tcPr>
            <w:tcW w:w="188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7B01D8" w:rsidP="00C2120F">
            <w:pPr>
              <w:jc w:val="center"/>
              <w:rPr>
                <w:rFonts w:ascii="Arial" w:hAnsi="Arial" w:cs="Arial"/>
                <w:b/>
                <w:bCs/>
                <w:sz w:val="24"/>
                <w:szCs w:val="24"/>
              </w:rPr>
            </w:pPr>
            <w:r w:rsidRPr="00AF0528">
              <w:rPr>
                <w:rFonts w:ascii="Arial" w:hAnsi="Arial" w:cs="Arial"/>
                <w:b/>
                <w:bCs/>
                <w:sz w:val="24"/>
                <w:szCs w:val="24"/>
              </w:rPr>
              <w:t>Compliant</w:t>
            </w:r>
          </w:p>
        </w:tc>
        <w:tc>
          <w:tcPr>
            <w:tcW w:w="1710" w:type="dxa"/>
          </w:tcPr>
          <w:p w14:paraId="0D202B16" w14:textId="77777777" w:rsidR="0051011A" w:rsidRPr="00AF0528" w:rsidRDefault="0051011A" w:rsidP="00C2120F">
            <w:pPr>
              <w:jc w:val="center"/>
              <w:rPr>
                <w:rFonts w:ascii="Arial" w:hAnsi="Arial" w:cs="Arial"/>
                <w:b/>
                <w:bCs/>
                <w:sz w:val="24"/>
                <w:szCs w:val="24"/>
              </w:rPr>
            </w:pPr>
          </w:p>
          <w:p w14:paraId="568B2DC5" w14:textId="77777777" w:rsidR="0051011A" w:rsidRDefault="007B01D8" w:rsidP="00C2120F">
            <w:pPr>
              <w:jc w:val="center"/>
              <w:rPr>
                <w:rFonts w:ascii="Arial" w:hAnsi="Arial" w:cs="Arial"/>
                <w:b/>
                <w:bCs/>
                <w:sz w:val="24"/>
                <w:szCs w:val="24"/>
              </w:rPr>
            </w:pPr>
            <w:r w:rsidRPr="00AF0528">
              <w:rPr>
                <w:rFonts w:ascii="Arial" w:hAnsi="Arial" w:cs="Arial"/>
                <w:b/>
                <w:bCs/>
                <w:sz w:val="24"/>
                <w:szCs w:val="24"/>
              </w:rPr>
              <w:t>Non-Compliant</w:t>
            </w:r>
          </w:p>
          <w:p w14:paraId="26219CAC" w14:textId="77777777" w:rsidR="007A6E94" w:rsidRPr="00AF0528" w:rsidRDefault="007A6E94" w:rsidP="00C2120F">
            <w:pPr>
              <w:jc w:val="center"/>
              <w:rPr>
                <w:rFonts w:ascii="Arial" w:hAnsi="Arial" w:cs="Arial"/>
                <w:b/>
                <w:bCs/>
                <w:sz w:val="24"/>
                <w:szCs w:val="24"/>
              </w:rPr>
            </w:pPr>
          </w:p>
        </w:tc>
        <w:tc>
          <w:tcPr>
            <w:tcW w:w="1915"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7B01D8" w:rsidP="00C2120F">
            <w:pPr>
              <w:jc w:val="center"/>
              <w:rPr>
                <w:rFonts w:ascii="Arial" w:hAnsi="Arial" w:cs="Arial"/>
                <w:b/>
                <w:bCs/>
                <w:sz w:val="24"/>
                <w:szCs w:val="24"/>
              </w:rPr>
            </w:pPr>
            <w:r w:rsidRPr="00AF0528">
              <w:rPr>
                <w:rFonts w:ascii="Arial" w:hAnsi="Arial" w:cs="Arial"/>
                <w:b/>
                <w:bCs/>
                <w:sz w:val="24"/>
                <w:szCs w:val="24"/>
              </w:rPr>
              <w:t>Not Applicable</w:t>
            </w:r>
          </w:p>
        </w:tc>
      </w:tr>
      <w:tr w:rsidR="00731D00" w14:paraId="6DF95E33" w14:textId="77777777" w:rsidTr="007A6E94">
        <w:trPr>
          <w:jc w:val="center"/>
        </w:trPr>
        <w:tc>
          <w:tcPr>
            <w:tcW w:w="2644" w:type="dxa"/>
          </w:tcPr>
          <w:p w14:paraId="7477A5AE" w14:textId="77777777" w:rsidR="0051011A" w:rsidRPr="00AF0528" w:rsidRDefault="007B01D8"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7B01D8"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882" w:type="dxa"/>
          </w:tcPr>
          <w:p w14:paraId="50F49478" w14:textId="77777777" w:rsidR="002453D7" w:rsidRDefault="002453D7" w:rsidP="002453D7">
            <w:pPr>
              <w:jc w:val="center"/>
              <w:rPr>
                <w:rFonts w:ascii="Arial" w:hAnsi="Arial" w:cs="Arial"/>
                <w:sz w:val="28"/>
                <w:szCs w:val="28"/>
              </w:rPr>
            </w:pPr>
          </w:p>
          <w:p w14:paraId="4BC4B656" w14:textId="14425CF3" w:rsidR="0051011A" w:rsidRPr="007A6E94" w:rsidRDefault="007A6E94" w:rsidP="002453D7">
            <w:pPr>
              <w:jc w:val="center"/>
              <w:rPr>
                <w:rFonts w:ascii="Arial" w:hAnsi="Arial" w:cs="Arial"/>
                <w:sz w:val="28"/>
                <w:szCs w:val="28"/>
              </w:rPr>
            </w:pPr>
            <w:r w:rsidRPr="007A6E94">
              <w:rPr>
                <w:rFonts w:ascii="Arial" w:hAnsi="Arial" w:cs="Arial"/>
                <w:sz w:val="28"/>
                <w:szCs w:val="28"/>
              </w:rPr>
              <w:t>x</w:t>
            </w:r>
          </w:p>
        </w:tc>
        <w:tc>
          <w:tcPr>
            <w:tcW w:w="1710" w:type="dxa"/>
          </w:tcPr>
          <w:p w14:paraId="617DA241" w14:textId="77777777" w:rsidR="0051011A" w:rsidRDefault="0051011A" w:rsidP="002453D7">
            <w:pPr>
              <w:jc w:val="center"/>
              <w:rPr>
                <w:rFonts w:ascii="Arial" w:hAnsi="Arial" w:cs="Arial"/>
                <w:sz w:val="24"/>
                <w:szCs w:val="24"/>
              </w:rPr>
            </w:pPr>
          </w:p>
          <w:p w14:paraId="5493CF8B" w14:textId="09F84D4A" w:rsidR="002453D7" w:rsidRPr="00AF0528" w:rsidRDefault="002453D7" w:rsidP="002453D7">
            <w:pPr>
              <w:jc w:val="center"/>
              <w:rPr>
                <w:rFonts w:ascii="Arial" w:hAnsi="Arial" w:cs="Arial"/>
                <w:sz w:val="24"/>
                <w:szCs w:val="24"/>
              </w:rPr>
            </w:pPr>
            <w:r>
              <w:rPr>
                <w:rFonts w:ascii="Arial" w:hAnsi="Arial" w:cs="Arial"/>
                <w:sz w:val="24"/>
                <w:szCs w:val="24"/>
              </w:rPr>
              <w:t>-------</w:t>
            </w:r>
          </w:p>
        </w:tc>
        <w:tc>
          <w:tcPr>
            <w:tcW w:w="1915" w:type="dxa"/>
          </w:tcPr>
          <w:p w14:paraId="15C743B7" w14:textId="77777777" w:rsidR="0051011A" w:rsidRDefault="0051011A" w:rsidP="002453D7">
            <w:pPr>
              <w:jc w:val="center"/>
              <w:rPr>
                <w:rFonts w:ascii="Arial" w:hAnsi="Arial" w:cs="Arial"/>
                <w:sz w:val="24"/>
                <w:szCs w:val="24"/>
              </w:rPr>
            </w:pPr>
          </w:p>
          <w:p w14:paraId="458DDA38" w14:textId="4015EACD" w:rsidR="002453D7" w:rsidRPr="00AF0528" w:rsidRDefault="002453D7" w:rsidP="002453D7">
            <w:pPr>
              <w:jc w:val="center"/>
              <w:rPr>
                <w:rFonts w:ascii="Arial" w:hAnsi="Arial" w:cs="Arial"/>
                <w:sz w:val="24"/>
                <w:szCs w:val="24"/>
              </w:rPr>
            </w:pPr>
            <w:r>
              <w:rPr>
                <w:rFonts w:ascii="Arial" w:hAnsi="Arial" w:cs="Arial"/>
                <w:sz w:val="24"/>
                <w:szCs w:val="24"/>
              </w:rPr>
              <w:t>-------</w:t>
            </w:r>
          </w:p>
        </w:tc>
      </w:tr>
      <w:tr w:rsidR="00731D00" w14:paraId="17E8944B" w14:textId="77777777" w:rsidTr="007A6E94">
        <w:trPr>
          <w:jc w:val="center"/>
        </w:trPr>
        <w:tc>
          <w:tcPr>
            <w:tcW w:w="2644" w:type="dxa"/>
          </w:tcPr>
          <w:p w14:paraId="129FABCA" w14:textId="77777777" w:rsidR="0051011A" w:rsidRPr="00AF0528" w:rsidRDefault="007B01D8"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7B01D8"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882" w:type="dxa"/>
          </w:tcPr>
          <w:p w14:paraId="14DC58C7" w14:textId="77777777" w:rsidR="002453D7" w:rsidRDefault="002453D7" w:rsidP="002453D7">
            <w:pPr>
              <w:jc w:val="center"/>
              <w:rPr>
                <w:rFonts w:ascii="Arial" w:hAnsi="Arial" w:cs="Arial"/>
                <w:sz w:val="28"/>
                <w:szCs w:val="28"/>
              </w:rPr>
            </w:pPr>
          </w:p>
          <w:p w14:paraId="703EB94A" w14:textId="51F0904A" w:rsidR="0051011A" w:rsidRPr="007A6E94" w:rsidRDefault="007A6E94" w:rsidP="002453D7">
            <w:pPr>
              <w:jc w:val="center"/>
              <w:rPr>
                <w:rFonts w:ascii="Arial" w:hAnsi="Arial" w:cs="Arial"/>
                <w:sz w:val="28"/>
                <w:szCs w:val="28"/>
              </w:rPr>
            </w:pPr>
            <w:r w:rsidRPr="007A6E94">
              <w:rPr>
                <w:rFonts w:ascii="Arial" w:hAnsi="Arial" w:cs="Arial"/>
                <w:sz w:val="28"/>
                <w:szCs w:val="28"/>
              </w:rPr>
              <w:t>x</w:t>
            </w:r>
          </w:p>
        </w:tc>
        <w:tc>
          <w:tcPr>
            <w:tcW w:w="1710" w:type="dxa"/>
          </w:tcPr>
          <w:p w14:paraId="0744AA97" w14:textId="77777777" w:rsidR="0051011A" w:rsidRDefault="0051011A" w:rsidP="002453D7">
            <w:pPr>
              <w:jc w:val="center"/>
              <w:rPr>
                <w:rFonts w:ascii="Arial" w:hAnsi="Arial" w:cs="Arial"/>
                <w:sz w:val="24"/>
                <w:szCs w:val="24"/>
              </w:rPr>
            </w:pPr>
          </w:p>
          <w:p w14:paraId="31573B74" w14:textId="3A223F93" w:rsidR="002453D7" w:rsidRPr="00AF0528" w:rsidRDefault="002453D7" w:rsidP="002453D7">
            <w:pPr>
              <w:jc w:val="center"/>
              <w:rPr>
                <w:rFonts w:ascii="Arial" w:hAnsi="Arial" w:cs="Arial"/>
                <w:sz w:val="24"/>
                <w:szCs w:val="24"/>
              </w:rPr>
            </w:pPr>
            <w:r>
              <w:rPr>
                <w:rFonts w:ascii="Arial" w:hAnsi="Arial" w:cs="Arial"/>
                <w:sz w:val="24"/>
                <w:szCs w:val="24"/>
              </w:rPr>
              <w:t>-------</w:t>
            </w:r>
          </w:p>
        </w:tc>
        <w:tc>
          <w:tcPr>
            <w:tcW w:w="1915" w:type="dxa"/>
          </w:tcPr>
          <w:p w14:paraId="0EEAFA1A" w14:textId="77777777" w:rsidR="0051011A" w:rsidRDefault="0051011A" w:rsidP="002453D7">
            <w:pPr>
              <w:tabs>
                <w:tab w:val="left" w:pos="703"/>
              </w:tabs>
              <w:jc w:val="center"/>
              <w:rPr>
                <w:rFonts w:ascii="Arial" w:hAnsi="Arial" w:cs="Arial"/>
                <w:sz w:val="24"/>
                <w:szCs w:val="24"/>
              </w:rPr>
            </w:pPr>
          </w:p>
          <w:p w14:paraId="7A909672" w14:textId="1522A8EC" w:rsidR="002453D7" w:rsidRPr="00AF0528" w:rsidRDefault="002453D7" w:rsidP="002453D7">
            <w:pPr>
              <w:tabs>
                <w:tab w:val="left" w:pos="703"/>
              </w:tabs>
              <w:jc w:val="center"/>
              <w:rPr>
                <w:rFonts w:ascii="Arial" w:hAnsi="Arial" w:cs="Arial"/>
                <w:sz w:val="24"/>
                <w:szCs w:val="24"/>
              </w:rPr>
            </w:pPr>
            <w:r>
              <w:rPr>
                <w:rFonts w:ascii="Arial" w:hAnsi="Arial" w:cs="Arial"/>
                <w:sz w:val="24"/>
                <w:szCs w:val="24"/>
              </w:rPr>
              <w:t>-------</w:t>
            </w:r>
          </w:p>
        </w:tc>
      </w:tr>
      <w:tr w:rsidR="00731D00" w14:paraId="664A9410" w14:textId="77777777" w:rsidTr="007A6E94">
        <w:trPr>
          <w:jc w:val="center"/>
        </w:trPr>
        <w:tc>
          <w:tcPr>
            <w:tcW w:w="2644" w:type="dxa"/>
          </w:tcPr>
          <w:p w14:paraId="508DC4E8" w14:textId="77777777" w:rsidR="0051011A" w:rsidRPr="00AF0528" w:rsidRDefault="007B01D8" w:rsidP="00C2120F">
            <w:pPr>
              <w:rPr>
                <w:rFonts w:ascii="Arial" w:hAnsi="Arial" w:cs="Arial"/>
                <w:b/>
                <w:bCs/>
                <w:sz w:val="24"/>
                <w:szCs w:val="24"/>
              </w:rPr>
            </w:pPr>
            <w:r w:rsidRPr="00AF0528">
              <w:rPr>
                <w:rFonts w:ascii="Arial" w:hAnsi="Arial" w:cs="Arial"/>
                <w:b/>
                <w:bCs/>
                <w:sz w:val="24"/>
                <w:szCs w:val="24"/>
              </w:rPr>
              <w:t xml:space="preserve">Indicator 13 – </w:t>
            </w:r>
          </w:p>
          <w:p w14:paraId="560C40A7" w14:textId="77777777" w:rsidR="0051011A" w:rsidRDefault="007B01D8"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7A6E94" w:rsidRPr="00AF0528" w:rsidRDefault="007A6E94" w:rsidP="00C2120F">
            <w:pPr>
              <w:ind w:right="-720"/>
              <w:jc w:val="both"/>
              <w:rPr>
                <w:rFonts w:ascii="Arial" w:hAnsi="Arial" w:cs="Arial"/>
                <w:b/>
                <w:sz w:val="24"/>
                <w:szCs w:val="24"/>
              </w:rPr>
            </w:pPr>
          </w:p>
        </w:tc>
        <w:tc>
          <w:tcPr>
            <w:tcW w:w="1882" w:type="dxa"/>
          </w:tcPr>
          <w:p w14:paraId="7FDDBA07" w14:textId="77777777" w:rsidR="002453D7" w:rsidRDefault="002453D7" w:rsidP="002453D7">
            <w:pPr>
              <w:jc w:val="center"/>
              <w:rPr>
                <w:rFonts w:ascii="Arial" w:hAnsi="Arial" w:cs="Arial"/>
                <w:sz w:val="28"/>
                <w:szCs w:val="28"/>
              </w:rPr>
            </w:pPr>
          </w:p>
          <w:p w14:paraId="31F45F83" w14:textId="6446815D" w:rsidR="0051011A" w:rsidRPr="007A6E94" w:rsidRDefault="007A6E94" w:rsidP="002453D7">
            <w:pPr>
              <w:jc w:val="center"/>
              <w:rPr>
                <w:rFonts w:ascii="Arial" w:hAnsi="Arial" w:cs="Arial"/>
                <w:sz w:val="28"/>
                <w:szCs w:val="28"/>
              </w:rPr>
            </w:pPr>
            <w:r w:rsidRPr="007A6E94">
              <w:rPr>
                <w:rFonts w:ascii="Arial" w:hAnsi="Arial" w:cs="Arial"/>
                <w:sz w:val="28"/>
                <w:szCs w:val="28"/>
              </w:rPr>
              <w:t>x</w:t>
            </w:r>
          </w:p>
        </w:tc>
        <w:tc>
          <w:tcPr>
            <w:tcW w:w="1710" w:type="dxa"/>
          </w:tcPr>
          <w:p w14:paraId="2742FC47" w14:textId="77777777" w:rsidR="0051011A" w:rsidRDefault="0051011A" w:rsidP="002453D7">
            <w:pPr>
              <w:jc w:val="center"/>
              <w:rPr>
                <w:rFonts w:ascii="Arial" w:hAnsi="Arial" w:cs="Arial"/>
                <w:sz w:val="24"/>
                <w:szCs w:val="24"/>
              </w:rPr>
            </w:pPr>
          </w:p>
          <w:p w14:paraId="0700F704" w14:textId="184ED827" w:rsidR="002453D7" w:rsidRPr="00AF0528" w:rsidRDefault="002453D7" w:rsidP="002453D7">
            <w:pPr>
              <w:jc w:val="center"/>
              <w:rPr>
                <w:rFonts w:ascii="Arial" w:hAnsi="Arial" w:cs="Arial"/>
                <w:sz w:val="24"/>
                <w:szCs w:val="24"/>
              </w:rPr>
            </w:pPr>
            <w:r>
              <w:rPr>
                <w:rFonts w:ascii="Arial" w:hAnsi="Arial" w:cs="Arial"/>
                <w:sz w:val="24"/>
                <w:szCs w:val="24"/>
              </w:rPr>
              <w:t>-------</w:t>
            </w:r>
          </w:p>
        </w:tc>
        <w:tc>
          <w:tcPr>
            <w:tcW w:w="1915" w:type="dxa"/>
          </w:tcPr>
          <w:p w14:paraId="2719F4A4" w14:textId="77777777" w:rsidR="0051011A" w:rsidRDefault="0051011A" w:rsidP="002453D7">
            <w:pPr>
              <w:tabs>
                <w:tab w:val="left" w:pos="703"/>
              </w:tabs>
              <w:jc w:val="center"/>
              <w:rPr>
                <w:rFonts w:ascii="Arial" w:hAnsi="Arial" w:cs="Arial"/>
                <w:sz w:val="24"/>
                <w:szCs w:val="24"/>
              </w:rPr>
            </w:pPr>
          </w:p>
          <w:p w14:paraId="4B110070" w14:textId="586124F6" w:rsidR="002453D7" w:rsidRPr="00AF0528" w:rsidRDefault="002453D7" w:rsidP="002453D7">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09793620" w14:textId="3467BE8D" w:rsidR="009B245F" w:rsidRPr="00AF0528" w:rsidRDefault="009B245F" w:rsidP="009B245F">
      <w:pPr>
        <w:ind w:left="432"/>
        <w:rPr>
          <w:rFonts w:ascii="Arial" w:hAnsi="Arial" w:cs="Arial"/>
          <w:sz w:val="24"/>
          <w:szCs w:val="24"/>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1841FF54" w14:textId="7DD5A574" w:rsidR="009E218D" w:rsidRDefault="007B01D8" w:rsidP="00313A26">
      <w:pPr>
        <w:rPr>
          <w:rFonts w:cs="Arial"/>
          <w:sz w:val="24"/>
          <w:szCs w:val="24"/>
        </w:rPr>
      </w:pPr>
      <w:r>
        <w:rPr>
          <w:rFonts w:ascii="Arial" w:hAnsi="Arial" w:cs="Arial"/>
          <w:sz w:val="24"/>
          <w:szCs w:val="24"/>
        </w:rPr>
        <w:br w:type="page"/>
      </w:r>
      <w:bookmarkStart w:id="31" w:name="HeaderPage_CR"/>
    </w:p>
    <w:p w14:paraId="3A2CFF5E" w14:textId="77777777" w:rsidR="009E218D" w:rsidRDefault="009E218D" w:rsidP="008B59AE"/>
    <w:p w14:paraId="22E17DC6" w14:textId="36ECEC2B" w:rsidR="009E218D" w:rsidRPr="009E218D" w:rsidRDefault="007B01D8" w:rsidP="002453D7">
      <w:pPr>
        <w:pStyle w:val="Heading2"/>
        <w:rPr>
          <w:rFonts w:cs="Arial"/>
          <w:sz w:val="24"/>
          <w:szCs w:val="24"/>
        </w:rPr>
      </w:pPr>
      <w:r>
        <w:t>Civil Rights Methods of Administration (CR) and Other Related General Education Requirements</w:t>
      </w:r>
      <w:r>
        <w:fldChar w:fldCharType="begin"/>
      </w:r>
      <w:r w:rsidRPr="00AF0528">
        <w:instrText xml:space="preserve"> TC </w:instrText>
      </w:r>
      <w:bookmarkStart w:id="32" w:name="_Toc256000005"/>
      <w:r w:rsidRPr="00AF0528">
        <w:instrText>"CIVIL RIGHTS AND OTHER RELATED GENERAL EDUCATION REQUIREMENTS"</w:instrText>
      </w:r>
      <w:bookmarkEnd w:id="32"/>
      <w:r w:rsidRPr="00AF0528">
        <w:instrText xml:space="preserve"> \f C \l "</w:instrText>
      </w:r>
      <w:r>
        <w:instrText>1</w:instrText>
      </w:r>
      <w:r w:rsidRPr="00AF0528">
        <w:instrText xml:space="preserve">" </w:instrText>
      </w:r>
      <w:r>
        <w:fldChar w:fldCharType="end"/>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31"/>
    <w:p w14:paraId="1C3FB415" w14:textId="77777777" w:rsidR="00313A26" w:rsidRDefault="00313A26" w:rsidP="00313A26">
      <w:pPr>
        <w:rPr>
          <w:rFonts w:ascii="Arial" w:hAnsi="Arial" w:cs="Arial"/>
          <w:sz w:val="24"/>
          <w:szCs w:val="24"/>
        </w:rPr>
      </w:pPr>
    </w:p>
    <w:p w14:paraId="5EC03B6B" w14:textId="77777777" w:rsidR="002453D7" w:rsidRDefault="002453D7" w:rsidP="00AD786B">
      <w:pPr>
        <w:rPr>
          <w:rFonts w:ascii="Arial" w:hAnsi="Arial" w:cs="Arial"/>
          <w:b/>
          <w:bCs/>
          <w:sz w:val="24"/>
          <w:szCs w:val="24"/>
        </w:rPr>
      </w:pPr>
      <w:bookmarkStart w:id="33" w:name="LABEL_CR_18"/>
    </w:p>
    <w:p w14:paraId="30B81B81" w14:textId="093C0609" w:rsidR="00AD786B" w:rsidRPr="00AF0528" w:rsidRDefault="007B01D8"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7B01D8"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7B01D8" w:rsidP="00AD786B">
      <w:pPr>
        <w:rPr>
          <w:rFonts w:ascii="Arial" w:hAnsi="Arial" w:cs="Arial"/>
          <w:b/>
          <w:bCs/>
          <w:sz w:val="24"/>
          <w:szCs w:val="24"/>
        </w:rPr>
      </w:pPr>
      <w:r w:rsidRPr="00AD786B">
        <w:rPr>
          <w:rFonts w:ascii="Arial" w:hAnsi="Arial" w:cs="Arial"/>
          <w:b/>
          <w:bCs/>
          <w:sz w:val="24"/>
          <w:szCs w:val="24"/>
        </w:rPr>
        <w:t>Legal Standard:</w:t>
      </w:r>
    </w:p>
    <w:p w14:paraId="74E78D22" w14:textId="2949B64A" w:rsidR="00AD786B" w:rsidRPr="00AF0528" w:rsidRDefault="007B01D8"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740B9C37" w:rsidR="00AD786B" w:rsidRPr="00AF0528" w:rsidRDefault="007B01D8"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7B01D8"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7C74D13A" w:rsidR="00AD786B" w:rsidRDefault="007B01D8"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61074C7D" w:rsidR="00AD786B" w:rsidRPr="00AF0528" w:rsidRDefault="007B01D8"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w:t>
      </w:r>
      <w:r w:rsidR="002453D7">
        <w:rPr>
          <w:rFonts w:ascii="Arial" w:hAnsi="Arial" w:cs="Arial"/>
          <w:sz w:val="24"/>
          <w:szCs w:val="24"/>
        </w:rPr>
        <w:t xml:space="preserve"> </w:t>
      </w:r>
      <w:r w:rsidRPr="00AF0528">
        <w:rPr>
          <w:rFonts w:ascii="Arial" w:hAnsi="Arial" w:cs="Arial"/>
          <w:sz w:val="24"/>
          <w:szCs w:val="24"/>
        </w:rPr>
        <w:t>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7B01D8"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16DF55AD" w14:textId="77777777" w:rsidR="00AD786B" w:rsidRPr="00AF0528" w:rsidRDefault="00AD786B" w:rsidP="00AD786B">
      <w:pPr>
        <w:rPr>
          <w:rFonts w:ascii="Arial" w:hAnsi="Arial" w:cs="Arial"/>
          <w:sz w:val="24"/>
          <w:szCs w:val="24"/>
        </w:rPr>
      </w:pPr>
    </w:p>
    <w:p w14:paraId="79ED116D" w14:textId="77777777" w:rsidR="00AD786B" w:rsidRPr="00AF0528" w:rsidRDefault="00AD786B" w:rsidP="00AD786B">
      <w:pPr>
        <w:rPr>
          <w:rFonts w:ascii="Arial" w:hAnsi="Arial" w:cs="Arial"/>
          <w:sz w:val="24"/>
          <w:szCs w:val="24"/>
        </w:rPr>
      </w:pPr>
    </w:p>
    <w:p w14:paraId="40C19164" w14:textId="4DAF5D98" w:rsidR="00AD786B" w:rsidRPr="002453D7" w:rsidRDefault="007B01D8" w:rsidP="00AD786B">
      <w:pPr>
        <w:rPr>
          <w:rFonts w:ascii="Arial" w:hAnsi="Arial" w:cs="Arial"/>
          <w:b/>
          <w:bCs/>
          <w:sz w:val="24"/>
          <w:szCs w:val="24"/>
        </w:rPr>
      </w:pPr>
      <w:r w:rsidRPr="00AD786B">
        <w:rPr>
          <w:rFonts w:ascii="Arial" w:hAnsi="Arial" w:cs="Arial"/>
          <w:b/>
          <w:bCs/>
          <w:sz w:val="24"/>
          <w:szCs w:val="24"/>
        </w:rPr>
        <w:t>Rating</w:t>
      </w:r>
      <w:r w:rsidR="007B774F" w:rsidRPr="00AD786B">
        <w:rPr>
          <w:rFonts w:ascii="Arial" w:hAnsi="Arial" w:cs="Arial"/>
          <w:b/>
          <w:bCs/>
          <w:sz w:val="24"/>
          <w:szCs w:val="24"/>
        </w:rPr>
        <w:t xml:space="preserve">: </w:t>
      </w:r>
      <w:bookmarkStart w:id="34" w:name="RATING_CR_18"/>
      <w:r w:rsidR="007B774F">
        <w:rPr>
          <w:rFonts w:ascii="Arial" w:hAnsi="Arial" w:cs="Arial"/>
          <w:sz w:val="24"/>
          <w:szCs w:val="24"/>
        </w:rPr>
        <w:t>Prior</w:t>
      </w:r>
      <w:r w:rsidR="001A4056">
        <w:rPr>
          <w:rFonts w:ascii="Arial" w:hAnsi="Arial" w:cs="Arial"/>
          <w:sz w:val="24"/>
          <w:szCs w:val="24"/>
        </w:rPr>
        <w:t xml:space="preserve"> Noncompliance-Corrective Action Under Review </w:t>
      </w:r>
      <w:r w:rsidRPr="00AD786B">
        <w:rPr>
          <w:rFonts w:ascii="Arial" w:hAnsi="Arial" w:cs="Arial"/>
          <w:b/>
          <w:bCs/>
          <w:sz w:val="24"/>
          <w:szCs w:val="24"/>
        </w:rPr>
        <w:t xml:space="preserve"> </w:t>
      </w:r>
      <w:bookmarkEnd w:id="34"/>
    </w:p>
    <w:p w14:paraId="5CF392FA" w14:textId="29DFE32C" w:rsidR="00AD786B" w:rsidRPr="00AD786B" w:rsidRDefault="007B01D8"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35" w:name="DISTRESP_CR_18"/>
      <w:r w:rsidR="001A4056">
        <w:rPr>
          <w:rFonts w:ascii="Arial" w:hAnsi="Arial" w:cs="Arial"/>
          <w:sz w:val="24"/>
          <w:szCs w:val="24"/>
        </w:rPr>
        <w:t>No</w:t>
      </w:r>
      <w:bookmarkEnd w:id="35"/>
      <w:r w:rsidRPr="00AD786B">
        <w:rPr>
          <w:rFonts w:ascii="Arial" w:hAnsi="Arial" w:cs="Arial"/>
          <w:b/>
          <w:bCs/>
          <w:sz w:val="24"/>
          <w:szCs w:val="24"/>
        </w:rPr>
        <w:t xml:space="preserve"> </w:t>
      </w:r>
    </w:p>
    <w:p w14:paraId="075A5F02" w14:textId="77777777" w:rsidR="00AD786B" w:rsidRDefault="00AD786B" w:rsidP="00AD786B">
      <w:pPr>
        <w:rPr>
          <w:rFonts w:ascii="Arial" w:hAnsi="Arial" w:cs="Arial"/>
          <w:sz w:val="24"/>
          <w:szCs w:val="24"/>
        </w:rPr>
      </w:pPr>
    </w:p>
    <w:p w14:paraId="19C6D88E" w14:textId="77777777" w:rsidR="002453D7" w:rsidRPr="00AF0528" w:rsidRDefault="002453D7" w:rsidP="00AD786B">
      <w:pPr>
        <w:rPr>
          <w:rFonts w:ascii="Arial" w:hAnsi="Arial" w:cs="Arial"/>
          <w:sz w:val="24"/>
          <w:szCs w:val="24"/>
        </w:rPr>
      </w:pPr>
    </w:p>
    <w:p w14:paraId="441BFF50" w14:textId="77777777" w:rsidR="00CA64EE" w:rsidRDefault="007B01D8"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1031D5CA" w14:textId="0150023D" w:rsidR="00FC4B82" w:rsidRPr="00FC4B82" w:rsidRDefault="00FC4B82" w:rsidP="00FC4B82">
      <w:pPr>
        <w:rPr>
          <w:rFonts w:ascii="Arial" w:hAnsi="Arial" w:cs="Arial"/>
          <w:i/>
          <w:sz w:val="24"/>
          <w:szCs w:val="24"/>
        </w:rPr>
      </w:pPr>
      <w:r w:rsidRPr="00FC4B82">
        <w:rPr>
          <w:rFonts w:ascii="Arial" w:hAnsi="Arial" w:cs="Arial"/>
          <w:i/>
          <w:sz w:val="24"/>
          <w:szCs w:val="24"/>
        </w:rPr>
        <w:t xml:space="preserve">During the 2025-2026 monitoring review conducted by the Office of Language Acquisition (OLA), it was determined that the school does not consistently offer appropriate services for linguistic minority students. OLA issued an English Language Education (ELE) 5 Program Placement and Structure finding in February 2026 that included the following: </w:t>
      </w:r>
    </w:p>
    <w:p w14:paraId="62E36C37" w14:textId="77777777" w:rsidR="00FC4B82" w:rsidRPr="00FC4B82" w:rsidRDefault="00FC4B82" w:rsidP="00FC4B82">
      <w:pPr>
        <w:numPr>
          <w:ilvl w:val="0"/>
          <w:numId w:val="83"/>
        </w:numPr>
        <w:rPr>
          <w:rFonts w:ascii="Arial" w:hAnsi="Arial" w:cs="Arial"/>
          <w:i/>
          <w:sz w:val="24"/>
          <w:szCs w:val="24"/>
        </w:rPr>
      </w:pPr>
      <w:r w:rsidRPr="00FC4B82">
        <w:rPr>
          <w:rFonts w:ascii="Arial" w:hAnsi="Arial" w:cs="Arial"/>
          <w:i/>
          <w:sz w:val="24"/>
          <w:szCs w:val="24"/>
        </w:rPr>
        <w:t>English language development does not always happen in classrooms and/or small groups in which English learners (ELs) are scheduled to receive English as a Second Language (ESL) instruction; and</w:t>
      </w:r>
    </w:p>
    <w:p w14:paraId="49BB5EE9" w14:textId="77777777" w:rsidR="00FC4B82" w:rsidRPr="00FC4B82" w:rsidRDefault="00FC4B82" w:rsidP="00FC4B82">
      <w:pPr>
        <w:numPr>
          <w:ilvl w:val="0"/>
          <w:numId w:val="83"/>
        </w:numPr>
        <w:rPr>
          <w:rFonts w:ascii="Arial" w:hAnsi="Arial" w:cs="Arial"/>
          <w:i/>
          <w:sz w:val="24"/>
          <w:szCs w:val="24"/>
        </w:rPr>
      </w:pPr>
      <w:r w:rsidRPr="00FC4B82">
        <w:rPr>
          <w:rFonts w:ascii="Arial" w:hAnsi="Arial" w:cs="Arial"/>
          <w:i/>
          <w:sz w:val="24"/>
          <w:szCs w:val="24"/>
        </w:rPr>
        <w:t xml:space="preserve">ESL teachers do not provide explicit ESL instruction, rather they assist Sheltered English Immersion (SEI) educators in sheltering content for ELs. </w:t>
      </w:r>
    </w:p>
    <w:p w14:paraId="3434DDD2" w14:textId="77777777" w:rsidR="00FC4B82" w:rsidRPr="00FC4B82" w:rsidRDefault="00FC4B82" w:rsidP="00FC4B82">
      <w:pPr>
        <w:ind w:left="792"/>
        <w:rPr>
          <w:rFonts w:ascii="Arial" w:hAnsi="Arial" w:cs="Arial"/>
          <w:i/>
          <w:sz w:val="24"/>
          <w:szCs w:val="24"/>
        </w:rPr>
      </w:pPr>
    </w:p>
    <w:p w14:paraId="6B2E9E93" w14:textId="77777777" w:rsidR="00FC4B82" w:rsidRPr="00232808" w:rsidRDefault="00FC4B82" w:rsidP="00FC4B82">
      <w:pPr>
        <w:rPr>
          <w:rFonts w:ascii="Arial" w:hAnsi="Arial" w:cs="Arial"/>
          <w:i/>
          <w:sz w:val="22"/>
        </w:rPr>
      </w:pPr>
      <w:r w:rsidRPr="00FC4B82">
        <w:rPr>
          <w:rFonts w:ascii="Arial" w:hAnsi="Arial" w:cs="Arial"/>
          <w:i/>
          <w:sz w:val="24"/>
          <w:szCs w:val="24"/>
        </w:rPr>
        <w:t>Corrective action for the ELE 5 finding will be reviewed and approved by OLA through the school’s Continuous Improvement and Monitoring Plan (CIMP).</w:t>
      </w:r>
    </w:p>
    <w:p w14:paraId="43DAD9B5" w14:textId="77777777" w:rsidR="00FC4B82" w:rsidRDefault="00FC4B82" w:rsidP="00AD786B">
      <w:pPr>
        <w:rPr>
          <w:rFonts w:ascii="Arial" w:hAnsi="Arial" w:cs="Arial"/>
          <w:sz w:val="24"/>
          <w:szCs w:val="24"/>
        </w:rPr>
      </w:pPr>
    </w:p>
    <w:p w14:paraId="6C13051D" w14:textId="0EB4AB4A" w:rsidR="00AD786B" w:rsidRPr="003756CF" w:rsidRDefault="00AD786B" w:rsidP="00CA64EE">
      <w:pPr>
        <w:pStyle w:val="XFINDINGCR18STYLE"/>
      </w:pPr>
    </w:p>
    <w:bookmarkEnd w:id="33"/>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7B01D8">
      <w:pPr>
        <w:rPr>
          <w:rFonts w:ascii="Arial" w:hAnsi="Arial" w:cs="Arial"/>
          <w:sz w:val="24"/>
          <w:szCs w:val="24"/>
        </w:rPr>
      </w:pPr>
      <w:r w:rsidRPr="00AF0528">
        <w:rPr>
          <w:rFonts w:ascii="Arial" w:hAnsi="Arial" w:cs="Arial"/>
          <w:sz w:val="24"/>
          <w:szCs w:val="24"/>
        </w:rPr>
        <w:br w:type="page"/>
      </w:r>
      <w:bookmarkStart w:id="37" w:name="LAST_PAGE_MARKER"/>
      <w:bookmarkEnd w:id="37"/>
    </w:p>
    <w:p w14:paraId="22CF5C22" w14:textId="77777777" w:rsidR="00DD7268" w:rsidRPr="00AF0528" w:rsidRDefault="007B01D8"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7B01D8" w:rsidRPr="00AF0528">
        <w:rPr>
          <w:rFonts w:ascii="Arial" w:hAnsi="Arial" w:cs="Arial"/>
          <w:sz w:val="24"/>
          <w:szCs w:val="24"/>
        </w:rPr>
        <w:t>.</w:t>
      </w:r>
    </w:p>
    <w:p w14:paraId="29EFD318" w14:textId="77777777" w:rsidR="00DD7268" w:rsidRPr="00AF0528" w:rsidRDefault="007B01D8"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7B01D8"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3696285F" w:rsidR="00DD7268" w:rsidRDefault="007B01D8">
      <w:pPr>
        <w:rPr>
          <w:rFonts w:ascii="Arial" w:hAnsi="Arial" w:cs="Arial"/>
          <w:sz w:val="24"/>
          <w:szCs w:val="24"/>
          <w:lang w:val="fr-FR"/>
        </w:rPr>
      </w:pPr>
      <w:r w:rsidRPr="00AF0528">
        <w:rPr>
          <w:rFonts w:ascii="Arial" w:hAnsi="Arial" w:cs="Arial"/>
          <w:sz w:val="24"/>
          <w:szCs w:val="24"/>
          <w:lang w:val="fr-FR"/>
        </w:rPr>
        <w:t xml:space="preserve">WBMS Final Report </w:t>
      </w:r>
      <w:r w:rsidR="00FC4B82">
        <w:rPr>
          <w:rFonts w:ascii="Arial" w:hAnsi="Arial" w:cs="Arial"/>
          <w:sz w:val="24"/>
          <w:szCs w:val="24"/>
          <w:lang w:val="fr-FR"/>
        </w:rPr>
        <w:t>2026</w:t>
      </w:r>
    </w:p>
    <w:p w14:paraId="624D822B" w14:textId="77777777" w:rsidR="00D80454" w:rsidRDefault="00D80454">
      <w:pPr>
        <w:rPr>
          <w:rFonts w:ascii="Arial" w:hAnsi="Arial" w:cs="Arial"/>
          <w:sz w:val="24"/>
          <w:szCs w:val="24"/>
          <w:lang w:val="fr-FR"/>
        </w:rPr>
      </w:pPr>
    </w:p>
    <w:p w14:paraId="1114F687" w14:textId="21F3C0AC" w:rsidR="00D80454" w:rsidRDefault="007B01D8">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FC4B82">
        <w:rPr>
          <w:rFonts w:ascii="Arial" w:hAnsi="Arial" w:cs="Arial"/>
          <w:sz w:val="24"/>
          <w:szCs w:val="24"/>
        </w:rPr>
        <w:t>Community Day Charter School IMR Report</w:t>
      </w:r>
    </w:p>
    <w:p w14:paraId="35E8BAF0" w14:textId="78515AF8" w:rsidR="00D80454" w:rsidRDefault="007B01D8">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FC4B82">
        <w:rPr>
          <w:rFonts w:ascii="Arial" w:hAnsi="Arial" w:cs="Arial"/>
          <w:sz w:val="24"/>
          <w:szCs w:val="24"/>
        </w:rPr>
        <w:t>4/</w:t>
      </w:r>
      <w:r w:rsidR="00BE7D81">
        <w:rPr>
          <w:rFonts w:ascii="Arial" w:hAnsi="Arial" w:cs="Arial"/>
          <w:sz w:val="24"/>
          <w:szCs w:val="24"/>
        </w:rPr>
        <w:t>21</w:t>
      </w:r>
      <w:r w:rsidR="00FC4B82">
        <w:rPr>
          <w:rFonts w:ascii="Arial" w:hAnsi="Arial" w:cs="Arial"/>
          <w:sz w:val="24"/>
          <w:szCs w:val="24"/>
        </w:rPr>
        <w:t>/2026</w:t>
      </w:r>
    </w:p>
    <w:p w14:paraId="7289C828" w14:textId="20EBF9F8" w:rsidR="00D80454" w:rsidRDefault="007B01D8">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FC4B82">
        <w:rPr>
          <w:rFonts w:ascii="Arial" w:hAnsi="Arial" w:cs="Arial"/>
          <w:sz w:val="24"/>
          <w:szCs w:val="24"/>
        </w:rPr>
        <w:t>AP/AM/G</w:t>
      </w:r>
      <w:r w:rsidR="000A7C86">
        <w:rPr>
          <w:rFonts w:ascii="Arial" w:hAnsi="Arial" w:cs="Arial"/>
          <w:sz w:val="24"/>
          <w:szCs w:val="24"/>
        </w:rPr>
        <w:t>L</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EE29" w14:textId="77777777" w:rsidR="00DE29C6" w:rsidRDefault="00DE29C6">
      <w:r>
        <w:separator/>
      </w:r>
    </w:p>
  </w:endnote>
  <w:endnote w:type="continuationSeparator" w:id="0">
    <w:p w14:paraId="282A5BE9" w14:textId="77777777" w:rsidR="00DE29C6" w:rsidRDefault="00DE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7B01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7B01D8"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2D33CFA8" w:rsidR="0025278C" w:rsidRPr="00DF176C" w:rsidRDefault="007B01D8" w:rsidP="00F41DCC">
    <w:pPr>
      <w:pStyle w:val="Footer"/>
      <w:tabs>
        <w:tab w:val="clear" w:pos="8640"/>
      </w:tabs>
      <w:jc w:val="center"/>
      <w:rPr>
        <w:rFonts w:ascii="Arial" w:hAnsi="Arial" w:cs="Arial"/>
      </w:rPr>
    </w:pPr>
    <w:bookmarkStart w:id="30" w:name="reportNameFooterSec2"/>
    <w:r w:rsidRPr="00DF176C">
      <w:rPr>
        <w:rFonts w:ascii="Arial" w:hAnsi="Arial" w:cs="Arial"/>
      </w:rPr>
      <w:t xml:space="preserve">Community Day Charter </w:t>
    </w:r>
    <w:r w:rsidR="00E30B28">
      <w:rPr>
        <w:rFonts w:ascii="Arial" w:hAnsi="Arial" w:cs="Arial"/>
      </w:rPr>
      <w:t xml:space="preserve">Public </w:t>
    </w:r>
    <w:r w:rsidRPr="00DF176C">
      <w:rPr>
        <w:rFonts w:ascii="Arial" w:hAnsi="Arial" w:cs="Arial"/>
      </w:rPr>
      <w:t>School</w:t>
    </w:r>
    <w:bookmarkEnd w:id="30"/>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E30B28">
      <w:rPr>
        <w:rFonts w:ascii="Arial" w:hAnsi="Arial" w:cs="Arial"/>
      </w:rPr>
      <w:t>–</w:t>
    </w:r>
    <w:r w:rsidRPr="00DF176C">
      <w:rPr>
        <w:rFonts w:ascii="Arial" w:hAnsi="Arial" w:cs="Arial"/>
      </w:rPr>
      <w:t xml:space="preserve"> </w:t>
    </w:r>
    <w:r w:rsidR="00E30B28">
      <w:rPr>
        <w:rFonts w:ascii="Arial" w:hAnsi="Arial" w:cs="Arial"/>
      </w:rPr>
      <w:t xml:space="preserve">April </w:t>
    </w:r>
    <w:r w:rsidR="00BE7D81">
      <w:rPr>
        <w:rFonts w:ascii="Arial" w:hAnsi="Arial" w:cs="Arial"/>
      </w:rPr>
      <w:t>21</w:t>
    </w:r>
    <w:r w:rsidR="00E30B28">
      <w:rPr>
        <w:rFonts w:ascii="Arial" w:hAnsi="Arial" w:cs="Arial"/>
      </w:rPr>
      <w:t>, 2026</w:t>
    </w:r>
  </w:p>
  <w:p w14:paraId="3E69A128" w14:textId="77777777" w:rsidR="0025278C" w:rsidRPr="00DF176C" w:rsidRDefault="007B01D8"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19</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7B01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7B01D8"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7B01D8">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7B01D8">
    <w:pPr>
      <w:pStyle w:val="Footer"/>
      <w:tabs>
        <w:tab w:val="clear" w:pos="8640"/>
      </w:tabs>
      <w:ind w:right="360"/>
      <w:jc w:val="center"/>
    </w:pPr>
    <w:r>
      <w:t>reportNameFooterSec2 Tiered Focused Monitoring Report – reportDateFooterSec2</w:t>
    </w:r>
  </w:p>
  <w:p w14:paraId="5F7DEBBB" w14:textId="77777777" w:rsidR="009B245F" w:rsidRDefault="007B01D8">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7B01D8"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03A8304F" w:rsidR="00E13026" w:rsidRPr="00350F16" w:rsidRDefault="007B01D8" w:rsidP="00D9581A">
    <w:pPr>
      <w:pStyle w:val="Footer"/>
      <w:tabs>
        <w:tab w:val="clear" w:pos="8640"/>
      </w:tabs>
      <w:jc w:val="center"/>
      <w:rPr>
        <w:rFonts w:ascii="Arial" w:hAnsi="Arial" w:cs="Arial"/>
      </w:rPr>
    </w:pPr>
    <w:bookmarkStart w:id="36" w:name="reportNameFooterSec3"/>
    <w:r w:rsidRPr="00350F16">
      <w:rPr>
        <w:rFonts w:ascii="Arial" w:hAnsi="Arial" w:cs="Arial"/>
      </w:rPr>
      <w:t>Community Day Charter Schools</w:t>
    </w:r>
    <w:bookmarkEnd w:id="36"/>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E30B28">
      <w:rPr>
        <w:rFonts w:ascii="Arial" w:hAnsi="Arial" w:cs="Arial"/>
      </w:rPr>
      <w:t>–</w:t>
    </w:r>
    <w:r w:rsidRPr="00350F16">
      <w:rPr>
        <w:rFonts w:ascii="Arial" w:hAnsi="Arial" w:cs="Arial"/>
      </w:rPr>
      <w:t xml:space="preserve"> </w:t>
    </w:r>
    <w:r w:rsidR="00E30B28">
      <w:rPr>
        <w:rFonts w:ascii="Arial" w:hAnsi="Arial" w:cs="Arial"/>
      </w:rPr>
      <w:t xml:space="preserve">April </w:t>
    </w:r>
    <w:r w:rsidR="008F3AD0">
      <w:rPr>
        <w:rFonts w:ascii="Arial" w:hAnsi="Arial" w:cs="Arial"/>
      </w:rPr>
      <w:t>21</w:t>
    </w:r>
    <w:r w:rsidR="00E30B28">
      <w:rPr>
        <w:rFonts w:ascii="Arial" w:hAnsi="Arial" w:cs="Arial"/>
      </w:rPr>
      <w:t>, 2026</w:t>
    </w:r>
  </w:p>
  <w:p w14:paraId="3E1A4CFC" w14:textId="77777777" w:rsidR="00E13026" w:rsidRDefault="007B01D8"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19</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19</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8A410" w14:textId="77777777" w:rsidR="00DE29C6" w:rsidRDefault="00DE29C6">
      <w:r>
        <w:separator/>
      </w:r>
    </w:p>
  </w:footnote>
  <w:footnote w:type="continuationSeparator" w:id="0">
    <w:p w14:paraId="63F94441" w14:textId="77777777" w:rsidR="00DE29C6" w:rsidRDefault="00DE2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FBE2B498">
      <w:start w:val="1"/>
      <w:numFmt w:val="decimal"/>
      <w:lvlText w:val="%1."/>
      <w:lvlJc w:val="left"/>
      <w:pPr>
        <w:ind w:left="780" w:hanging="360"/>
      </w:pPr>
    </w:lvl>
    <w:lvl w:ilvl="1" w:tplc="C5DAF8F8" w:tentative="1">
      <w:start w:val="1"/>
      <w:numFmt w:val="lowerLetter"/>
      <w:lvlText w:val="%2."/>
      <w:lvlJc w:val="left"/>
      <w:pPr>
        <w:ind w:left="1500" w:hanging="360"/>
      </w:pPr>
    </w:lvl>
    <w:lvl w:ilvl="2" w:tplc="E96422EE" w:tentative="1">
      <w:start w:val="1"/>
      <w:numFmt w:val="lowerRoman"/>
      <w:lvlText w:val="%3."/>
      <w:lvlJc w:val="right"/>
      <w:pPr>
        <w:ind w:left="2220" w:hanging="180"/>
      </w:pPr>
    </w:lvl>
    <w:lvl w:ilvl="3" w:tplc="71B0D164" w:tentative="1">
      <w:start w:val="1"/>
      <w:numFmt w:val="decimal"/>
      <w:lvlText w:val="%4."/>
      <w:lvlJc w:val="left"/>
      <w:pPr>
        <w:ind w:left="2940" w:hanging="360"/>
      </w:pPr>
    </w:lvl>
    <w:lvl w:ilvl="4" w:tplc="A1A0E522" w:tentative="1">
      <w:start w:val="1"/>
      <w:numFmt w:val="lowerLetter"/>
      <w:lvlText w:val="%5."/>
      <w:lvlJc w:val="left"/>
      <w:pPr>
        <w:ind w:left="3660" w:hanging="360"/>
      </w:pPr>
    </w:lvl>
    <w:lvl w:ilvl="5" w:tplc="D726793E" w:tentative="1">
      <w:start w:val="1"/>
      <w:numFmt w:val="lowerRoman"/>
      <w:lvlText w:val="%6."/>
      <w:lvlJc w:val="right"/>
      <w:pPr>
        <w:ind w:left="4380" w:hanging="180"/>
      </w:pPr>
    </w:lvl>
    <w:lvl w:ilvl="6" w:tplc="BAF26470" w:tentative="1">
      <w:start w:val="1"/>
      <w:numFmt w:val="decimal"/>
      <w:lvlText w:val="%7."/>
      <w:lvlJc w:val="left"/>
      <w:pPr>
        <w:ind w:left="5100" w:hanging="360"/>
      </w:pPr>
    </w:lvl>
    <w:lvl w:ilvl="7" w:tplc="A880A5BA" w:tentative="1">
      <w:start w:val="1"/>
      <w:numFmt w:val="lowerLetter"/>
      <w:lvlText w:val="%8."/>
      <w:lvlJc w:val="left"/>
      <w:pPr>
        <w:ind w:left="5820" w:hanging="360"/>
      </w:pPr>
    </w:lvl>
    <w:lvl w:ilvl="8" w:tplc="749C1D80"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0B786B22">
      <w:start w:val="1"/>
      <w:numFmt w:val="bullet"/>
      <w:lvlText w:val=""/>
      <w:lvlJc w:val="left"/>
      <w:pPr>
        <w:tabs>
          <w:tab w:val="num" w:pos="720"/>
        </w:tabs>
        <w:ind w:left="720" w:hanging="360"/>
      </w:pPr>
      <w:rPr>
        <w:rFonts w:ascii="Symbol" w:hAnsi="Symbol" w:hint="default"/>
      </w:rPr>
    </w:lvl>
    <w:lvl w:ilvl="1" w:tplc="7AE66370" w:tentative="1">
      <w:start w:val="1"/>
      <w:numFmt w:val="bullet"/>
      <w:lvlText w:val="o"/>
      <w:lvlJc w:val="left"/>
      <w:pPr>
        <w:tabs>
          <w:tab w:val="num" w:pos="1440"/>
        </w:tabs>
        <w:ind w:left="1440" w:hanging="360"/>
      </w:pPr>
      <w:rPr>
        <w:rFonts w:ascii="Courier New" w:hAnsi="Courier New" w:hint="default"/>
      </w:rPr>
    </w:lvl>
    <w:lvl w:ilvl="2" w:tplc="2206B5FE" w:tentative="1">
      <w:start w:val="1"/>
      <w:numFmt w:val="bullet"/>
      <w:lvlText w:val=""/>
      <w:lvlJc w:val="left"/>
      <w:pPr>
        <w:tabs>
          <w:tab w:val="num" w:pos="2160"/>
        </w:tabs>
        <w:ind w:left="2160" w:hanging="360"/>
      </w:pPr>
      <w:rPr>
        <w:rFonts w:ascii="Wingdings" w:hAnsi="Wingdings" w:hint="default"/>
      </w:rPr>
    </w:lvl>
    <w:lvl w:ilvl="3" w:tplc="6E7C1B68" w:tentative="1">
      <w:start w:val="1"/>
      <w:numFmt w:val="bullet"/>
      <w:lvlText w:val=""/>
      <w:lvlJc w:val="left"/>
      <w:pPr>
        <w:tabs>
          <w:tab w:val="num" w:pos="2880"/>
        </w:tabs>
        <w:ind w:left="2880" w:hanging="360"/>
      </w:pPr>
      <w:rPr>
        <w:rFonts w:ascii="Symbol" w:hAnsi="Symbol" w:hint="default"/>
      </w:rPr>
    </w:lvl>
    <w:lvl w:ilvl="4" w:tplc="B9466598" w:tentative="1">
      <w:start w:val="1"/>
      <w:numFmt w:val="bullet"/>
      <w:lvlText w:val="o"/>
      <w:lvlJc w:val="left"/>
      <w:pPr>
        <w:tabs>
          <w:tab w:val="num" w:pos="3600"/>
        </w:tabs>
        <w:ind w:left="3600" w:hanging="360"/>
      </w:pPr>
      <w:rPr>
        <w:rFonts w:ascii="Courier New" w:hAnsi="Courier New" w:hint="default"/>
      </w:rPr>
    </w:lvl>
    <w:lvl w:ilvl="5" w:tplc="F57C24AC" w:tentative="1">
      <w:start w:val="1"/>
      <w:numFmt w:val="bullet"/>
      <w:lvlText w:val=""/>
      <w:lvlJc w:val="left"/>
      <w:pPr>
        <w:tabs>
          <w:tab w:val="num" w:pos="4320"/>
        </w:tabs>
        <w:ind w:left="4320" w:hanging="360"/>
      </w:pPr>
      <w:rPr>
        <w:rFonts w:ascii="Wingdings" w:hAnsi="Wingdings" w:hint="default"/>
      </w:rPr>
    </w:lvl>
    <w:lvl w:ilvl="6" w:tplc="3940D47C" w:tentative="1">
      <w:start w:val="1"/>
      <w:numFmt w:val="bullet"/>
      <w:lvlText w:val=""/>
      <w:lvlJc w:val="left"/>
      <w:pPr>
        <w:tabs>
          <w:tab w:val="num" w:pos="5040"/>
        </w:tabs>
        <w:ind w:left="5040" w:hanging="360"/>
      </w:pPr>
      <w:rPr>
        <w:rFonts w:ascii="Symbol" w:hAnsi="Symbol" w:hint="default"/>
      </w:rPr>
    </w:lvl>
    <w:lvl w:ilvl="7" w:tplc="3F1ED7B0" w:tentative="1">
      <w:start w:val="1"/>
      <w:numFmt w:val="bullet"/>
      <w:lvlText w:val="o"/>
      <w:lvlJc w:val="left"/>
      <w:pPr>
        <w:tabs>
          <w:tab w:val="num" w:pos="5760"/>
        </w:tabs>
        <w:ind w:left="5760" w:hanging="360"/>
      </w:pPr>
      <w:rPr>
        <w:rFonts w:ascii="Courier New" w:hAnsi="Courier New" w:hint="default"/>
      </w:rPr>
    </w:lvl>
    <w:lvl w:ilvl="8" w:tplc="21727A0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3F8C2DD0">
      <w:start w:val="6"/>
      <w:numFmt w:val="lowerLetter"/>
      <w:lvlText w:val="%1."/>
      <w:lvlJc w:val="left"/>
      <w:pPr>
        <w:ind w:left="1440" w:hanging="360"/>
      </w:pPr>
      <w:rPr>
        <w:rFonts w:hint="default"/>
      </w:rPr>
    </w:lvl>
    <w:lvl w:ilvl="1" w:tplc="C93C7DC4">
      <w:start w:val="1"/>
      <w:numFmt w:val="lowerLetter"/>
      <w:lvlText w:val="%2."/>
      <w:lvlJc w:val="left"/>
      <w:pPr>
        <w:ind w:left="1440" w:hanging="360"/>
      </w:pPr>
    </w:lvl>
    <w:lvl w:ilvl="2" w:tplc="5156BDAC" w:tentative="1">
      <w:start w:val="1"/>
      <w:numFmt w:val="lowerRoman"/>
      <w:lvlText w:val="%3."/>
      <w:lvlJc w:val="right"/>
      <w:pPr>
        <w:ind w:left="2160" w:hanging="180"/>
      </w:pPr>
    </w:lvl>
    <w:lvl w:ilvl="3" w:tplc="04B60B00" w:tentative="1">
      <w:start w:val="1"/>
      <w:numFmt w:val="decimal"/>
      <w:lvlText w:val="%4."/>
      <w:lvlJc w:val="left"/>
      <w:pPr>
        <w:ind w:left="2880" w:hanging="360"/>
      </w:pPr>
    </w:lvl>
    <w:lvl w:ilvl="4" w:tplc="71D0A14E" w:tentative="1">
      <w:start w:val="1"/>
      <w:numFmt w:val="lowerLetter"/>
      <w:lvlText w:val="%5."/>
      <w:lvlJc w:val="left"/>
      <w:pPr>
        <w:ind w:left="3600" w:hanging="360"/>
      </w:pPr>
    </w:lvl>
    <w:lvl w:ilvl="5" w:tplc="B81ED5A0" w:tentative="1">
      <w:start w:val="1"/>
      <w:numFmt w:val="lowerRoman"/>
      <w:lvlText w:val="%6."/>
      <w:lvlJc w:val="right"/>
      <w:pPr>
        <w:ind w:left="4320" w:hanging="180"/>
      </w:pPr>
    </w:lvl>
    <w:lvl w:ilvl="6" w:tplc="076E7E5E" w:tentative="1">
      <w:start w:val="1"/>
      <w:numFmt w:val="decimal"/>
      <w:lvlText w:val="%7."/>
      <w:lvlJc w:val="left"/>
      <w:pPr>
        <w:ind w:left="5040" w:hanging="360"/>
      </w:pPr>
    </w:lvl>
    <w:lvl w:ilvl="7" w:tplc="6F0A767C" w:tentative="1">
      <w:start w:val="1"/>
      <w:numFmt w:val="lowerLetter"/>
      <w:lvlText w:val="%8."/>
      <w:lvlJc w:val="left"/>
      <w:pPr>
        <w:ind w:left="5760" w:hanging="360"/>
      </w:pPr>
    </w:lvl>
    <w:lvl w:ilvl="8" w:tplc="D8E8BF92"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5D1A13D4">
      <w:start w:val="1"/>
      <w:numFmt w:val="decimal"/>
      <w:lvlText w:val="%1."/>
      <w:lvlJc w:val="left"/>
      <w:pPr>
        <w:ind w:left="720" w:hanging="360"/>
      </w:pPr>
    </w:lvl>
    <w:lvl w:ilvl="1" w:tplc="F85228DC" w:tentative="1">
      <w:start w:val="1"/>
      <w:numFmt w:val="lowerLetter"/>
      <w:lvlText w:val="%2."/>
      <w:lvlJc w:val="left"/>
      <w:pPr>
        <w:ind w:left="1440" w:hanging="360"/>
      </w:pPr>
    </w:lvl>
    <w:lvl w:ilvl="2" w:tplc="C53627C8" w:tentative="1">
      <w:start w:val="1"/>
      <w:numFmt w:val="lowerRoman"/>
      <w:lvlText w:val="%3."/>
      <w:lvlJc w:val="right"/>
      <w:pPr>
        <w:ind w:left="2160" w:hanging="180"/>
      </w:pPr>
    </w:lvl>
    <w:lvl w:ilvl="3" w:tplc="773EFA3E" w:tentative="1">
      <w:start w:val="1"/>
      <w:numFmt w:val="decimal"/>
      <w:lvlText w:val="%4."/>
      <w:lvlJc w:val="left"/>
      <w:pPr>
        <w:ind w:left="2880" w:hanging="360"/>
      </w:pPr>
    </w:lvl>
    <w:lvl w:ilvl="4" w:tplc="DC8A5902" w:tentative="1">
      <w:start w:val="1"/>
      <w:numFmt w:val="lowerLetter"/>
      <w:lvlText w:val="%5."/>
      <w:lvlJc w:val="left"/>
      <w:pPr>
        <w:ind w:left="3600" w:hanging="360"/>
      </w:pPr>
    </w:lvl>
    <w:lvl w:ilvl="5" w:tplc="148241E6" w:tentative="1">
      <w:start w:val="1"/>
      <w:numFmt w:val="lowerRoman"/>
      <w:lvlText w:val="%6."/>
      <w:lvlJc w:val="right"/>
      <w:pPr>
        <w:ind w:left="4320" w:hanging="180"/>
      </w:pPr>
    </w:lvl>
    <w:lvl w:ilvl="6" w:tplc="64568E54" w:tentative="1">
      <w:start w:val="1"/>
      <w:numFmt w:val="decimal"/>
      <w:lvlText w:val="%7."/>
      <w:lvlJc w:val="left"/>
      <w:pPr>
        <w:ind w:left="5040" w:hanging="360"/>
      </w:pPr>
    </w:lvl>
    <w:lvl w:ilvl="7" w:tplc="D78A6EE2" w:tentative="1">
      <w:start w:val="1"/>
      <w:numFmt w:val="lowerLetter"/>
      <w:lvlText w:val="%8."/>
      <w:lvlJc w:val="left"/>
      <w:pPr>
        <w:ind w:left="5760" w:hanging="360"/>
      </w:pPr>
    </w:lvl>
    <w:lvl w:ilvl="8" w:tplc="38A45AC4"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F80A26"/>
    <w:multiLevelType w:val="hybridMultilevel"/>
    <w:tmpl w:val="D13ECDC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0E9A8762">
      <w:start w:val="1"/>
      <w:numFmt w:val="decimal"/>
      <w:lvlText w:val="%1."/>
      <w:lvlJc w:val="left"/>
      <w:pPr>
        <w:ind w:left="720" w:hanging="360"/>
      </w:pPr>
    </w:lvl>
    <w:lvl w:ilvl="1" w:tplc="5B52CE68" w:tentative="1">
      <w:start w:val="1"/>
      <w:numFmt w:val="lowerLetter"/>
      <w:lvlText w:val="%2."/>
      <w:lvlJc w:val="left"/>
      <w:pPr>
        <w:ind w:left="1440" w:hanging="360"/>
      </w:pPr>
    </w:lvl>
    <w:lvl w:ilvl="2" w:tplc="FA2CEF76" w:tentative="1">
      <w:start w:val="1"/>
      <w:numFmt w:val="lowerRoman"/>
      <w:lvlText w:val="%3."/>
      <w:lvlJc w:val="right"/>
      <w:pPr>
        <w:ind w:left="2160" w:hanging="180"/>
      </w:pPr>
    </w:lvl>
    <w:lvl w:ilvl="3" w:tplc="3C9EFD7E" w:tentative="1">
      <w:start w:val="1"/>
      <w:numFmt w:val="decimal"/>
      <w:lvlText w:val="%4."/>
      <w:lvlJc w:val="left"/>
      <w:pPr>
        <w:ind w:left="2880" w:hanging="360"/>
      </w:pPr>
    </w:lvl>
    <w:lvl w:ilvl="4" w:tplc="5BB8FB14" w:tentative="1">
      <w:start w:val="1"/>
      <w:numFmt w:val="lowerLetter"/>
      <w:lvlText w:val="%5."/>
      <w:lvlJc w:val="left"/>
      <w:pPr>
        <w:ind w:left="3600" w:hanging="360"/>
      </w:pPr>
    </w:lvl>
    <w:lvl w:ilvl="5" w:tplc="B6CC2FAC" w:tentative="1">
      <w:start w:val="1"/>
      <w:numFmt w:val="lowerRoman"/>
      <w:lvlText w:val="%6."/>
      <w:lvlJc w:val="right"/>
      <w:pPr>
        <w:ind w:left="4320" w:hanging="180"/>
      </w:pPr>
    </w:lvl>
    <w:lvl w:ilvl="6" w:tplc="3E547B12" w:tentative="1">
      <w:start w:val="1"/>
      <w:numFmt w:val="decimal"/>
      <w:lvlText w:val="%7."/>
      <w:lvlJc w:val="left"/>
      <w:pPr>
        <w:ind w:left="5040" w:hanging="360"/>
      </w:pPr>
    </w:lvl>
    <w:lvl w:ilvl="7" w:tplc="F3860BEC" w:tentative="1">
      <w:start w:val="1"/>
      <w:numFmt w:val="lowerLetter"/>
      <w:lvlText w:val="%8."/>
      <w:lvlJc w:val="left"/>
      <w:pPr>
        <w:ind w:left="5760" w:hanging="360"/>
      </w:pPr>
    </w:lvl>
    <w:lvl w:ilvl="8" w:tplc="AA90CF0A"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A0349C1A">
      <w:start w:val="1"/>
      <w:numFmt w:val="bullet"/>
      <w:lvlText w:val=""/>
      <w:lvlJc w:val="left"/>
      <w:pPr>
        <w:ind w:left="1080" w:hanging="360"/>
      </w:pPr>
      <w:rPr>
        <w:rFonts w:ascii="Symbol" w:hAnsi="Symbol" w:hint="default"/>
      </w:rPr>
    </w:lvl>
    <w:lvl w:ilvl="1" w:tplc="171AC548" w:tentative="1">
      <w:start w:val="1"/>
      <w:numFmt w:val="bullet"/>
      <w:lvlText w:val="o"/>
      <w:lvlJc w:val="left"/>
      <w:pPr>
        <w:ind w:left="1800" w:hanging="360"/>
      </w:pPr>
      <w:rPr>
        <w:rFonts w:ascii="Courier New" w:hAnsi="Courier New" w:cs="Courier New" w:hint="default"/>
      </w:rPr>
    </w:lvl>
    <w:lvl w:ilvl="2" w:tplc="D6C85D60" w:tentative="1">
      <w:start w:val="1"/>
      <w:numFmt w:val="bullet"/>
      <w:lvlText w:val=""/>
      <w:lvlJc w:val="left"/>
      <w:pPr>
        <w:ind w:left="2520" w:hanging="360"/>
      </w:pPr>
      <w:rPr>
        <w:rFonts w:ascii="Wingdings" w:hAnsi="Wingdings" w:hint="default"/>
      </w:rPr>
    </w:lvl>
    <w:lvl w:ilvl="3" w:tplc="B4386172" w:tentative="1">
      <w:start w:val="1"/>
      <w:numFmt w:val="bullet"/>
      <w:lvlText w:val=""/>
      <w:lvlJc w:val="left"/>
      <w:pPr>
        <w:ind w:left="3240" w:hanging="360"/>
      </w:pPr>
      <w:rPr>
        <w:rFonts w:ascii="Symbol" w:hAnsi="Symbol" w:hint="default"/>
      </w:rPr>
    </w:lvl>
    <w:lvl w:ilvl="4" w:tplc="DB9816E4" w:tentative="1">
      <w:start w:val="1"/>
      <w:numFmt w:val="bullet"/>
      <w:lvlText w:val="o"/>
      <w:lvlJc w:val="left"/>
      <w:pPr>
        <w:ind w:left="3960" w:hanging="360"/>
      </w:pPr>
      <w:rPr>
        <w:rFonts w:ascii="Courier New" w:hAnsi="Courier New" w:cs="Courier New" w:hint="default"/>
      </w:rPr>
    </w:lvl>
    <w:lvl w:ilvl="5" w:tplc="72FCA1A8" w:tentative="1">
      <w:start w:val="1"/>
      <w:numFmt w:val="bullet"/>
      <w:lvlText w:val=""/>
      <w:lvlJc w:val="left"/>
      <w:pPr>
        <w:ind w:left="4680" w:hanging="360"/>
      </w:pPr>
      <w:rPr>
        <w:rFonts w:ascii="Wingdings" w:hAnsi="Wingdings" w:hint="default"/>
      </w:rPr>
    </w:lvl>
    <w:lvl w:ilvl="6" w:tplc="3398B512" w:tentative="1">
      <w:start w:val="1"/>
      <w:numFmt w:val="bullet"/>
      <w:lvlText w:val=""/>
      <w:lvlJc w:val="left"/>
      <w:pPr>
        <w:ind w:left="5400" w:hanging="360"/>
      </w:pPr>
      <w:rPr>
        <w:rFonts w:ascii="Symbol" w:hAnsi="Symbol" w:hint="default"/>
      </w:rPr>
    </w:lvl>
    <w:lvl w:ilvl="7" w:tplc="F3245EBC" w:tentative="1">
      <w:start w:val="1"/>
      <w:numFmt w:val="bullet"/>
      <w:lvlText w:val="o"/>
      <w:lvlJc w:val="left"/>
      <w:pPr>
        <w:ind w:left="6120" w:hanging="360"/>
      </w:pPr>
      <w:rPr>
        <w:rFonts w:ascii="Courier New" w:hAnsi="Courier New" w:cs="Courier New" w:hint="default"/>
      </w:rPr>
    </w:lvl>
    <w:lvl w:ilvl="8" w:tplc="BA062764"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A196A55E">
      <w:start w:val="1"/>
      <w:numFmt w:val="decimal"/>
      <w:lvlText w:val="%1."/>
      <w:lvlJc w:val="left"/>
      <w:pPr>
        <w:ind w:left="720" w:hanging="360"/>
      </w:pPr>
    </w:lvl>
    <w:lvl w:ilvl="1" w:tplc="950092E8">
      <w:start w:val="1"/>
      <w:numFmt w:val="lowerLetter"/>
      <w:lvlText w:val="%2."/>
      <w:lvlJc w:val="left"/>
      <w:pPr>
        <w:ind w:left="1440" w:hanging="360"/>
      </w:pPr>
    </w:lvl>
    <w:lvl w:ilvl="2" w:tplc="6EDEB1D2" w:tentative="1">
      <w:start w:val="1"/>
      <w:numFmt w:val="lowerRoman"/>
      <w:lvlText w:val="%3."/>
      <w:lvlJc w:val="right"/>
      <w:pPr>
        <w:ind w:left="2160" w:hanging="180"/>
      </w:pPr>
    </w:lvl>
    <w:lvl w:ilvl="3" w:tplc="4E7678A8" w:tentative="1">
      <w:start w:val="1"/>
      <w:numFmt w:val="decimal"/>
      <w:lvlText w:val="%4."/>
      <w:lvlJc w:val="left"/>
      <w:pPr>
        <w:ind w:left="2880" w:hanging="360"/>
      </w:pPr>
    </w:lvl>
    <w:lvl w:ilvl="4" w:tplc="3222A1FE" w:tentative="1">
      <w:start w:val="1"/>
      <w:numFmt w:val="lowerLetter"/>
      <w:lvlText w:val="%5."/>
      <w:lvlJc w:val="left"/>
      <w:pPr>
        <w:ind w:left="3600" w:hanging="360"/>
      </w:pPr>
    </w:lvl>
    <w:lvl w:ilvl="5" w:tplc="306AA8AA" w:tentative="1">
      <w:start w:val="1"/>
      <w:numFmt w:val="lowerRoman"/>
      <w:lvlText w:val="%6."/>
      <w:lvlJc w:val="right"/>
      <w:pPr>
        <w:ind w:left="4320" w:hanging="180"/>
      </w:pPr>
    </w:lvl>
    <w:lvl w:ilvl="6" w:tplc="EBA4B3DA" w:tentative="1">
      <w:start w:val="1"/>
      <w:numFmt w:val="decimal"/>
      <w:lvlText w:val="%7."/>
      <w:lvlJc w:val="left"/>
      <w:pPr>
        <w:ind w:left="5040" w:hanging="360"/>
      </w:pPr>
    </w:lvl>
    <w:lvl w:ilvl="7" w:tplc="285EE0FA" w:tentative="1">
      <w:start w:val="1"/>
      <w:numFmt w:val="lowerLetter"/>
      <w:lvlText w:val="%8."/>
      <w:lvlJc w:val="left"/>
      <w:pPr>
        <w:ind w:left="5760" w:hanging="360"/>
      </w:pPr>
    </w:lvl>
    <w:lvl w:ilvl="8" w:tplc="7B4EEA74"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87C4EFF0">
      <w:start w:val="13"/>
      <w:numFmt w:val="bullet"/>
      <w:lvlText w:val=""/>
      <w:lvlJc w:val="left"/>
      <w:pPr>
        <w:tabs>
          <w:tab w:val="num" w:pos="720"/>
        </w:tabs>
        <w:ind w:left="720" w:hanging="360"/>
      </w:pPr>
      <w:rPr>
        <w:rFonts w:ascii="Symbol" w:hAnsi="Symbol" w:hint="default"/>
      </w:rPr>
    </w:lvl>
    <w:lvl w:ilvl="1" w:tplc="79C28EE6" w:tentative="1">
      <w:start w:val="1"/>
      <w:numFmt w:val="bullet"/>
      <w:lvlText w:val="o"/>
      <w:lvlJc w:val="left"/>
      <w:pPr>
        <w:tabs>
          <w:tab w:val="num" w:pos="1080"/>
        </w:tabs>
        <w:ind w:left="1080" w:hanging="360"/>
      </w:pPr>
      <w:rPr>
        <w:rFonts w:ascii="Courier New" w:hAnsi="Courier New" w:hint="default"/>
      </w:rPr>
    </w:lvl>
    <w:lvl w:ilvl="2" w:tplc="876A7FEC" w:tentative="1">
      <w:start w:val="1"/>
      <w:numFmt w:val="bullet"/>
      <w:lvlText w:val=""/>
      <w:lvlJc w:val="left"/>
      <w:pPr>
        <w:tabs>
          <w:tab w:val="num" w:pos="1800"/>
        </w:tabs>
        <w:ind w:left="1800" w:hanging="360"/>
      </w:pPr>
      <w:rPr>
        <w:rFonts w:ascii="Wingdings" w:hAnsi="Wingdings" w:hint="default"/>
      </w:rPr>
    </w:lvl>
    <w:lvl w:ilvl="3" w:tplc="E528AF4A" w:tentative="1">
      <w:start w:val="1"/>
      <w:numFmt w:val="bullet"/>
      <w:lvlText w:val=""/>
      <w:lvlJc w:val="left"/>
      <w:pPr>
        <w:tabs>
          <w:tab w:val="num" w:pos="2520"/>
        </w:tabs>
        <w:ind w:left="2520" w:hanging="360"/>
      </w:pPr>
      <w:rPr>
        <w:rFonts w:ascii="Symbol" w:hAnsi="Symbol" w:hint="default"/>
      </w:rPr>
    </w:lvl>
    <w:lvl w:ilvl="4" w:tplc="2562994C" w:tentative="1">
      <w:start w:val="1"/>
      <w:numFmt w:val="bullet"/>
      <w:lvlText w:val="o"/>
      <w:lvlJc w:val="left"/>
      <w:pPr>
        <w:tabs>
          <w:tab w:val="num" w:pos="3240"/>
        </w:tabs>
        <w:ind w:left="3240" w:hanging="360"/>
      </w:pPr>
      <w:rPr>
        <w:rFonts w:ascii="Courier New" w:hAnsi="Courier New" w:hint="default"/>
      </w:rPr>
    </w:lvl>
    <w:lvl w:ilvl="5" w:tplc="82F8E3B4" w:tentative="1">
      <w:start w:val="1"/>
      <w:numFmt w:val="bullet"/>
      <w:lvlText w:val=""/>
      <w:lvlJc w:val="left"/>
      <w:pPr>
        <w:tabs>
          <w:tab w:val="num" w:pos="3960"/>
        </w:tabs>
        <w:ind w:left="3960" w:hanging="360"/>
      </w:pPr>
      <w:rPr>
        <w:rFonts w:ascii="Wingdings" w:hAnsi="Wingdings" w:hint="default"/>
      </w:rPr>
    </w:lvl>
    <w:lvl w:ilvl="6" w:tplc="34645BEA" w:tentative="1">
      <w:start w:val="1"/>
      <w:numFmt w:val="bullet"/>
      <w:lvlText w:val=""/>
      <w:lvlJc w:val="left"/>
      <w:pPr>
        <w:tabs>
          <w:tab w:val="num" w:pos="4680"/>
        </w:tabs>
        <w:ind w:left="4680" w:hanging="360"/>
      </w:pPr>
      <w:rPr>
        <w:rFonts w:ascii="Symbol" w:hAnsi="Symbol" w:hint="default"/>
      </w:rPr>
    </w:lvl>
    <w:lvl w:ilvl="7" w:tplc="B99C350A" w:tentative="1">
      <w:start w:val="1"/>
      <w:numFmt w:val="bullet"/>
      <w:lvlText w:val="o"/>
      <w:lvlJc w:val="left"/>
      <w:pPr>
        <w:tabs>
          <w:tab w:val="num" w:pos="5400"/>
        </w:tabs>
        <w:ind w:left="5400" w:hanging="360"/>
      </w:pPr>
      <w:rPr>
        <w:rFonts w:ascii="Courier New" w:hAnsi="Courier New" w:hint="default"/>
      </w:rPr>
    </w:lvl>
    <w:lvl w:ilvl="8" w:tplc="2444901A"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7E6C65F0">
      <w:start w:val="1"/>
      <w:numFmt w:val="bullet"/>
      <w:lvlText w:val=""/>
      <w:lvlJc w:val="left"/>
      <w:pPr>
        <w:ind w:left="720" w:hanging="360"/>
      </w:pPr>
      <w:rPr>
        <w:rFonts w:ascii="Symbol" w:hAnsi="Symbol" w:hint="default"/>
      </w:rPr>
    </w:lvl>
    <w:lvl w:ilvl="1" w:tplc="05B64FEA" w:tentative="1">
      <w:start w:val="1"/>
      <w:numFmt w:val="bullet"/>
      <w:lvlText w:val="o"/>
      <w:lvlJc w:val="left"/>
      <w:pPr>
        <w:ind w:left="1440" w:hanging="360"/>
      </w:pPr>
      <w:rPr>
        <w:rFonts w:ascii="Courier New" w:hAnsi="Courier New" w:cs="Courier New" w:hint="default"/>
      </w:rPr>
    </w:lvl>
    <w:lvl w:ilvl="2" w:tplc="37DA0314" w:tentative="1">
      <w:start w:val="1"/>
      <w:numFmt w:val="bullet"/>
      <w:lvlText w:val=""/>
      <w:lvlJc w:val="left"/>
      <w:pPr>
        <w:ind w:left="2160" w:hanging="360"/>
      </w:pPr>
      <w:rPr>
        <w:rFonts w:ascii="Wingdings" w:hAnsi="Wingdings" w:hint="default"/>
      </w:rPr>
    </w:lvl>
    <w:lvl w:ilvl="3" w:tplc="7F542934" w:tentative="1">
      <w:start w:val="1"/>
      <w:numFmt w:val="bullet"/>
      <w:lvlText w:val=""/>
      <w:lvlJc w:val="left"/>
      <w:pPr>
        <w:ind w:left="2880" w:hanging="360"/>
      </w:pPr>
      <w:rPr>
        <w:rFonts w:ascii="Symbol" w:hAnsi="Symbol" w:hint="default"/>
      </w:rPr>
    </w:lvl>
    <w:lvl w:ilvl="4" w:tplc="2B083B42" w:tentative="1">
      <w:start w:val="1"/>
      <w:numFmt w:val="bullet"/>
      <w:lvlText w:val="o"/>
      <w:lvlJc w:val="left"/>
      <w:pPr>
        <w:ind w:left="3600" w:hanging="360"/>
      </w:pPr>
      <w:rPr>
        <w:rFonts w:ascii="Courier New" w:hAnsi="Courier New" w:cs="Courier New" w:hint="default"/>
      </w:rPr>
    </w:lvl>
    <w:lvl w:ilvl="5" w:tplc="BFE06BC0" w:tentative="1">
      <w:start w:val="1"/>
      <w:numFmt w:val="bullet"/>
      <w:lvlText w:val=""/>
      <w:lvlJc w:val="left"/>
      <w:pPr>
        <w:ind w:left="4320" w:hanging="360"/>
      </w:pPr>
      <w:rPr>
        <w:rFonts w:ascii="Wingdings" w:hAnsi="Wingdings" w:hint="default"/>
      </w:rPr>
    </w:lvl>
    <w:lvl w:ilvl="6" w:tplc="0BD2D924" w:tentative="1">
      <w:start w:val="1"/>
      <w:numFmt w:val="bullet"/>
      <w:lvlText w:val=""/>
      <w:lvlJc w:val="left"/>
      <w:pPr>
        <w:ind w:left="5040" w:hanging="360"/>
      </w:pPr>
      <w:rPr>
        <w:rFonts w:ascii="Symbol" w:hAnsi="Symbol" w:hint="default"/>
      </w:rPr>
    </w:lvl>
    <w:lvl w:ilvl="7" w:tplc="E09077F8" w:tentative="1">
      <w:start w:val="1"/>
      <w:numFmt w:val="bullet"/>
      <w:lvlText w:val="o"/>
      <w:lvlJc w:val="left"/>
      <w:pPr>
        <w:ind w:left="5760" w:hanging="360"/>
      </w:pPr>
      <w:rPr>
        <w:rFonts w:ascii="Courier New" w:hAnsi="Courier New" w:cs="Courier New" w:hint="default"/>
      </w:rPr>
    </w:lvl>
    <w:lvl w:ilvl="8" w:tplc="C578459E"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3E280B10">
      <w:start w:val="1"/>
      <w:numFmt w:val="bullet"/>
      <w:lvlText w:val=""/>
      <w:lvlJc w:val="left"/>
      <w:pPr>
        <w:ind w:left="720" w:hanging="360"/>
      </w:pPr>
      <w:rPr>
        <w:rFonts w:ascii="Symbol" w:hAnsi="Symbol" w:hint="default"/>
      </w:rPr>
    </w:lvl>
    <w:lvl w:ilvl="1" w:tplc="A59284E6" w:tentative="1">
      <w:start w:val="1"/>
      <w:numFmt w:val="bullet"/>
      <w:lvlText w:val="o"/>
      <w:lvlJc w:val="left"/>
      <w:pPr>
        <w:ind w:left="1440" w:hanging="360"/>
      </w:pPr>
      <w:rPr>
        <w:rFonts w:ascii="Courier New" w:hAnsi="Courier New" w:cs="Courier New" w:hint="default"/>
      </w:rPr>
    </w:lvl>
    <w:lvl w:ilvl="2" w:tplc="F21A794E" w:tentative="1">
      <w:start w:val="1"/>
      <w:numFmt w:val="bullet"/>
      <w:lvlText w:val=""/>
      <w:lvlJc w:val="left"/>
      <w:pPr>
        <w:ind w:left="2160" w:hanging="360"/>
      </w:pPr>
      <w:rPr>
        <w:rFonts w:ascii="Wingdings" w:hAnsi="Wingdings" w:hint="default"/>
      </w:rPr>
    </w:lvl>
    <w:lvl w:ilvl="3" w:tplc="0FFECB3E" w:tentative="1">
      <w:start w:val="1"/>
      <w:numFmt w:val="bullet"/>
      <w:lvlText w:val=""/>
      <w:lvlJc w:val="left"/>
      <w:pPr>
        <w:ind w:left="2880" w:hanging="360"/>
      </w:pPr>
      <w:rPr>
        <w:rFonts w:ascii="Symbol" w:hAnsi="Symbol" w:hint="default"/>
      </w:rPr>
    </w:lvl>
    <w:lvl w:ilvl="4" w:tplc="AE1E5678" w:tentative="1">
      <w:start w:val="1"/>
      <w:numFmt w:val="bullet"/>
      <w:lvlText w:val="o"/>
      <w:lvlJc w:val="left"/>
      <w:pPr>
        <w:ind w:left="3600" w:hanging="360"/>
      </w:pPr>
      <w:rPr>
        <w:rFonts w:ascii="Courier New" w:hAnsi="Courier New" w:cs="Courier New" w:hint="default"/>
      </w:rPr>
    </w:lvl>
    <w:lvl w:ilvl="5" w:tplc="CB40E38C" w:tentative="1">
      <w:start w:val="1"/>
      <w:numFmt w:val="bullet"/>
      <w:lvlText w:val=""/>
      <w:lvlJc w:val="left"/>
      <w:pPr>
        <w:ind w:left="4320" w:hanging="360"/>
      </w:pPr>
      <w:rPr>
        <w:rFonts w:ascii="Wingdings" w:hAnsi="Wingdings" w:hint="default"/>
      </w:rPr>
    </w:lvl>
    <w:lvl w:ilvl="6" w:tplc="04F4790C" w:tentative="1">
      <w:start w:val="1"/>
      <w:numFmt w:val="bullet"/>
      <w:lvlText w:val=""/>
      <w:lvlJc w:val="left"/>
      <w:pPr>
        <w:ind w:left="5040" w:hanging="360"/>
      </w:pPr>
      <w:rPr>
        <w:rFonts w:ascii="Symbol" w:hAnsi="Symbol" w:hint="default"/>
      </w:rPr>
    </w:lvl>
    <w:lvl w:ilvl="7" w:tplc="3F842858" w:tentative="1">
      <w:start w:val="1"/>
      <w:numFmt w:val="bullet"/>
      <w:lvlText w:val="o"/>
      <w:lvlJc w:val="left"/>
      <w:pPr>
        <w:ind w:left="5760" w:hanging="360"/>
      </w:pPr>
      <w:rPr>
        <w:rFonts w:ascii="Courier New" w:hAnsi="Courier New" w:cs="Courier New" w:hint="default"/>
      </w:rPr>
    </w:lvl>
    <w:lvl w:ilvl="8" w:tplc="1D92E9F0"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CD1A0788">
      <w:start w:val="1"/>
      <w:numFmt w:val="decimal"/>
      <w:lvlText w:val="%1."/>
      <w:lvlJc w:val="left"/>
      <w:pPr>
        <w:ind w:left="720" w:hanging="360"/>
      </w:pPr>
    </w:lvl>
    <w:lvl w:ilvl="1" w:tplc="378A1438">
      <w:start w:val="1"/>
      <w:numFmt w:val="lowerLetter"/>
      <w:lvlText w:val="%2."/>
      <w:lvlJc w:val="left"/>
      <w:pPr>
        <w:ind w:left="1440" w:hanging="360"/>
      </w:pPr>
    </w:lvl>
    <w:lvl w:ilvl="2" w:tplc="FE64FA60">
      <w:start w:val="1"/>
      <w:numFmt w:val="lowerRoman"/>
      <w:lvlText w:val="%3."/>
      <w:lvlJc w:val="right"/>
      <w:pPr>
        <w:ind w:left="2160" w:hanging="180"/>
      </w:pPr>
    </w:lvl>
    <w:lvl w:ilvl="3" w:tplc="C88C3B02" w:tentative="1">
      <w:start w:val="1"/>
      <w:numFmt w:val="decimal"/>
      <w:lvlText w:val="%4."/>
      <w:lvlJc w:val="left"/>
      <w:pPr>
        <w:ind w:left="2880" w:hanging="360"/>
      </w:pPr>
    </w:lvl>
    <w:lvl w:ilvl="4" w:tplc="37C29402" w:tentative="1">
      <w:start w:val="1"/>
      <w:numFmt w:val="lowerLetter"/>
      <w:lvlText w:val="%5."/>
      <w:lvlJc w:val="left"/>
      <w:pPr>
        <w:ind w:left="3600" w:hanging="360"/>
      </w:pPr>
    </w:lvl>
    <w:lvl w:ilvl="5" w:tplc="AA20242E" w:tentative="1">
      <w:start w:val="1"/>
      <w:numFmt w:val="lowerRoman"/>
      <w:lvlText w:val="%6."/>
      <w:lvlJc w:val="right"/>
      <w:pPr>
        <w:ind w:left="4320" w:hanging="180"/>
      </w:pPr>
    </w:lvl>
    <w:lvl w:ilvl="6" w:tplc="62060892" w:tentative="1">
      <w:start w:val="1"/>
      <w:numFmt w:val="decimal"/>
      <w:lvlText w:val="%7."/>
      <w:lvlJc w:val="left"/>
      <w:pPr>
        <w:ind w:left="5040" w:hanging="360"/>
      </w:pPr>
    </w:lvl>
    <w:lvl w:ilvl="7" w:tplc="115A1CBE" w:tentative="1">
      <w:start w:val="1"/>
      <w:numFmt w:val="lowerLetter"/>
      <w:lvlText w:val="%8."/>
      <w:lvlJc w:val="left"/>
      <w:pPr>
        <w:ind w:left="5760" w:hanging="360"/>
      </w:pPr>
    </w:lvl>
    <w:lvl w:ilvl="8" w:tplc="2D58E740"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002AAB32">
      <w:start w:val="1"/>
      <w:numFmt w:val="lowerLetter"/>
      <w:lvlText w:val="(%1)"/>
      <w:lvlJc w:val="left"/>
      <w:pPr>
        <w:ind w:left="720" w:hanging="360"/>
      </w:pPr>
      <w:rPr>
        <w:rFonts w:hint="default"/>
      </w:rPr>
    </w:lvl>
    <w:lvl w:ilvl="1" w:tplc="3AB20E2C" w:tentative="1">
      <w:start w:val="1"/>
      <w:numFmt w:val="lowerLetter"/>
      <w:lvlText w:val="%2."/>
      <w:lvlJc w:val="left"/>
      <w:pPr>
        <w:ind w:left="1440" w:hanging="360"/>
      </w:pPr>
    </w:lvl>
    <w:lvl w:ilvl="2" w:tplc="3226454E" w:tentative="1">
      <w:start w:val="1"/>
      <w:numFmt w:val="lowerRoman"/>
      <w:lvlText w:val="%3."/>
      <w:lvlJc w:val="right"/>
      <w:pPr>
        <w:ind w:left="2160" w:hanging="180"/>
      </w:pPr>
    </w:lvl>
    <w:lvl w:ilvl="3" w:tplc="2C18F93C" w:tentative="1">
      <w:start w:val="1"/>
      <w:numFmt w:val="decimal"/>
      <w:lvlText w:val="%4."/>
      <w:lvlJc w:val="left"/>
      <w:pPr>
        <w:ind w:left="2880" w:hanging="360"/>
      </w:pPr>
    </w:lvl>
    <w:lvl w:ilvl="4" w:tplc="1AD812F4" w:tentative="1">
      <w:start w:val="1"/>
      <w:numFmt w:val="lowerLetter"/>
      <w:lvlText w:val="%5."/>
      <w:lvlJc w:val="left"/>
      <w:pPr>
        <w:ind w:left="3600" w:hanging="360"/>
      </w:pPr>
    </w:lvl>
    <w:lvl w:ilvl="5" w:tplc="7C4853AA" w:tentative="1">
      <w:start w:val="1"/>
      <w:numFmt w:val="lowerRoman"/>
      <w:lvlText w:val="%6."/>
      <w:lvlJc w:val="right"/>
      <w:pPr>
        <w:ind w:left="4320" w:hanging="180"/>
      </w:pPr>
    </w:lvl>
    <w:lvl w:ilvl="6" w:tplc="09765A18" w:tentative="1">
      <w:start w:val="1"/>
      <w:numFmt w:val="decimal"/>
      <w:lvlText w:val="%7."/>
      <w:lvlJc w:val="left"/>
      <w:pPr>
        <w:ind w:left="5040" w:hanging="360"/>
      </w:pPr>
    </w:lvl>
    <w:lvl w:ilvl="7" w:tplc="B16CF67A" w:tentative="1">
      <w:start w:val="1"/>
      <w:numFmt w:val="lowerLetter"/>
      <w:lvlText w:val="%8."/>
      <w:lvlJc w:val="left"/>
      <w:pPr>
        <w:ind w:left="5760" w:hanging="360"/>
      </w:pPr>
    </w:lvl>
    <w:lvl w:ilvl="8" w:tplc="6598DFDE"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D9FE8BE2">
      <w:start w:val="1"/>
      <w:numFmt w:val="bullet"/>
      <w:lvlText w:val=""/>
      <w:lvlJc w:val="left"/>
      <w:pPr>
        <w:ind w:left="720" w:hanging="360"/>
      </w:pPr>
      <w:rPr>
        <w:rFonts w:ascii="Symbol" w:hAnsi="Symbol" w:hint="default"/>
      </w:rPr>
    </w:lvl>
    <w:lvl w:ilvl="1" w:tplc="03B6B1C6" w:tentative="1">
      <w:start w:val="1"/>
      <w:numFmt w:val="bullet"/>
      <w:lvlText w:val="o"/>
      <w:lvlJc w:val="left"/>
      <w:pPr>
        <w:ind w:left="1440" w:hanging="360"/>
      </w:pPr>
      <w:rPr>
        <w:rFonts w:ascii="Courier New" w:hAnsi="Courier New" w:cs="Courier New" w:hint="default"/>
      </w:rPr>
    </w:lvl>
    <w:lvl w:ilvl="2" w:tplc="97E48982" w:tentative="1">
      <w:start w:val="1"/>
      <w:numFmt w:val="bullet"/>
      <w:lvlText w:val=""/>
      <w:lvlJc w:val="left"/>
      <w:pPr>
        <w:ind w:left="2160" w:hanging="360"/>
      </w:pPr>
      <w:rPr>
        <w:rFonts w:ascii="Wingdings" w:hAnsi="Wingdings" w:hint="default"/>
      </w:rPr>
    </w:lvl>
    <w:lvl w:ilvl="3" w:tplc="BB3EDD40" w:tentative="1">
      <w:start w:val="1"/>
      <w:numFmt w:val="bullet"/>
      <w:lvlText w:val=""/>
      <w:lvlJc w:val="left"/>
      <w:pPr>
        <w:ind w:left="2880" w:hanging="360"/>
      </w:pPr>
      <w:rPr>
        <w:rFonts w:ascii="Symbol" w:hAnsi="Symbol" w:hint="default"/>
      </w:rPr>
    </w:lvl>
    <w:lvl w:ilvl="4" w:tplc="778EDFCC" w:tentative="1">
      <w:start w:val="1"/>
      <w:numFmt w:val="bullet"/>
      <w:lvlText w:val="o"/>
      <w:lvlJc w:val="left"/>
      <w:pPr>
        <w:ind w:left="3600" w:hanging="360"/>
      </w:pPr>
      <w:rPr>
        <w:rFonts w:ascii="Courier New" w:hAnsi="Courier New" w:cs="Courier New" w:hint="default"/>
      </w:rPr>
    </w:lvl>
    <w:lvl w:ilvl="5" w:tplc="5352045C" w:tentative="1">
      <w:start w:val="1"/>
      <w:numFmt w:val="bullet"/>
      <w:lvlText w:val=""/>
      <w:lvlJc w:val="left"/>
      <w:pPr>
        <w:ind w:left="4320" w:hanging="360"/>
      </w:pPr>
      <w:rPr>
        <w:rFonts w:ascii="Wingdings" w:hAnsi="Wingdings" w:hint="default"/>
      </w:rPr>
    </w:lvl>
    <w:lvl w:ilvl="6" w:tplc="B4603DE0" w:tentative="1">
      <w:start w:val="1"/>
      <w:numFmt w:val="bullet"/>
      <w:lvlText w:val=""/>
      <w:lvlJc w:val="left"/>
      <w:pPr>
        <w:ind w:left="5040" w:hanging="360"/>
      </w:pPr>
      <w:rPr>
        <w:rFonts w:ascii="Symbol" w:hAnsi="Symbol" w:hint="default"/>
      </w:rPr>
    </w:lvl>
    <w:lvl w:ilvl="7" w:tplc="2D242D54" w:tentative="1">
      <w:start w:val="1"/>
      <w:numFmt w:val="bullet"/>
      <w:lvlText w:val="o"/>
      <w:lvlJc w:val="left"/>
      <w:pPr>
        <w:ind w:left="5760" w:hanging="360"/>
      </w:pPr>
      <w:rPr>
        <w:rFonts w:ascii="Courier New" w:hAnsi="Courier New" w:cs="Courier New" w:hint="default"/>
      </w:rPr>
    </w:lvl>
    <w:lvl w:ilvl="8" w:tplc="49F2600C"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90C42AF6">
      <w:start w:val="1"/>
      <w:numFmt w:val="decimal"/>
      <w:lvlText w:val="%1."/>
      <w:lvlJc w:val="left"/>
      <w:pPr>
        <w:ind w:left="720" w:hanging="360"/>
      </w:pPr>
    </w:lvl>
    <w:lvl w:ilvl="1" w:tplc="752C82E6" w:tentative="1">
      <w:start w:val="1"/>
      <w:numFmt w:val="lowerLetter"/>
      <w:lvlText w:val="%2."/>
      <w:lvlJc w:val="left"/>
      <w:pPr>
        <w:ind w:left="1440" w:hanging="360"/>
      </w:pPr>
    </w:lvl>
    <w:lvl w:ilvl="2" w:tplc="1FE88DAA" w:tentative="1">
      <w:start w:val="1"/>
      <w:numFmt w:val="lowerRoman"/>
      <w:lvlText w:val="%3."/>
      <w:lvlJc w:val="right"/>
      <w:pPr>
        <w:ind w:left="2160" w:hanging="180"/>
      </w:pPr>
    </w:lvl>
    <w:lvl w:ilvl="3" w:tplc="2398C4B6" w:tentative="1">
      <w:start w:val="1"/>
      <w:numFmt w:val="decimal"/>
      <w:lvlText w:val="%4."/>
      <w:lvlJc w:val="left"/>
      <w:pPr>
        <w:ind w:left="2880" w:hanging="360"/>
      </w:pPr>
    </w:lvl>
    <w:lvl w:ilvl="4" w:tplc="038EC2B6" w:tentative="1">
      <w:start w:val="1"/>
      <w:numFmt w:val="lowerLetter"/>
      <w:lvlText w:val="%5."/>
      <w:lvlJc w:val="left"/>
      <w:pPr>
        <w:ind w:left="3600" w:hanging="360"/>
      </w:pPr>
    </w:lvl>
    <w:lvl w:ilvl="5" w:tplc="43BCF548" w:tentative="1">
      <w:start w:val="1"/>
      <w:numFmt w:val="lowerRoman"/>
      <w:lvlText w:val="%6."/>
      <w:lvlJc w:val="right"/>
      <w:pPr>
        <w:ind w:left="4320" w:hanging="180"/>
      </w:pPr>
    </w:lvl>
    <w:lvl w:ilvl="6" w:tplc="6D0CC656" w:tentative="1">
      <w:start w:val="1"/>
      <w:numFmt w:val="decimal"/>
      <w:lvlText w:val="%7."/>
      <w:lvlJc w:val="left"/>
      <w:pPr>
        <w:ind w:left="5040" w:hanging="360"/>
      </w:pPr>
    </w:lvl>
    <w:lvl w:ilvl="7" w:tplc="6E3C6630" w:tentative="1">
      <w:start w:val="1"/>
      <w:numFmt w:val="lowerLetter"/>
      <w:lvlText w:val="%8."/>
      <w:lvlJc w:val="left"/>
      <w:pPr>
        <w:ind w:left="5760" w:hanging="360"/>
      </w:pPr>
    </w:lvl>
    <w:lvl w:ilvl="8" w:tplc="D736D4DE"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D40A2A66">
      <w:start w:val="1"/>
      <w:numFmt w:val="bullet"/>
      <w:lvlText w:val=""/>
      <w:lvlJc w:val="left"/>
      <w:pPr>
        <w:ind w:left="720" w:hanging="360"/>
      </w:pPr>
      <w:rPr>
        <w:rFonts w:ascii="Symbol" w:hAnsi="Symbol" w:hint="default"/>
      </w:rPr>
    </w:lvl>
    <w:lvl w:ilvl="1" w:tplc="F1340716" w:tentative="1">
      <w:start w:val="1"/>
      <w:numFmt w:val="bullet"/>
      <w:lvlText w:val="o"/>
      <w:lvlJc w:val="left"/>
      <w:pPr>
        <w:ind w:left="1440" w:hanging="360"/>
      </w:pPr>
      <w:rPr>
        <w:rFonts w:ascii="Courier New" w:hAnsi="Courier New" w:cs="Courier New" w:hint="default"/>
      </w:rPr>
    </w:lvl>
    <w:lvl w:ilvl="2" w:tplc="47FAB05E" w:tentative="1">
      <w:start w:val="1"/>
      <w:numFmt w:val="bullet"/>
      <w:lvlText w:val=""/>
      <w:lvlJc w:val="left"/>
      <w:pPr>
        <w:ind w:left="2160" w:hanging="360"/>
      </w:pPr>
      <w:rPr>
        <w:rFonts w:ascii="Wingdings" w:hAnsi="Wingdings" w:hint="default"/>
      </w:rPr>
    </w:lvl>
    <w:lvl w:ilvl="3" w:tplc="8A38EFAA" w:tentative="1">
      <w:start w:val="1"/>
      <w:numFmt w:val="bullet"/>
      <w:lvlText w:val=""/>
      <w:lvlJc w:val="left"/>
      <w:pPr>
        <w:ind w:left="2880" w:hanging="360"/>
      </w:pPr>
      <w:rPr>
        <w:rFonts w:ascii="Symbol" w:hAnsi="Symbol" w:hint="default"/>
      </w:rPr>
    </w:lvl>
    <w:lvl w:ilvl="4" w:tplc="E4D8E7C8" w:tentative="1">
      <w:start w:val="1"/>
      <w:numFmt w:val="bullet"/>
      <w:lvlText w:val="o"/>
      <w:lvlJc w:val="left"/>
      <w:pPr>
        <w:ind w:left="3600" w:hanging="360"/>
      </w:pPr>
      <w:rPr>
        <w:rFonts w:ascii="Courier New" w:hAnsi="Courier New" w:cs="Courier New" w:hint="default"/>
      </w:rPr>
    </w:lvl>
    <w:lvl w:ilvl="5" w:tplc="7EE0FD38" w:tentative="1">
      <w:start w:val="1"/>
      <w:numFmt w:val="bullet"/>
      <w:lvlText w:val=""/>
      <w:lvlJc w:val="left"/>
      <w:pPr>
        <w:ind w:left="4320" w:hanging="360"/>
      </w:pPr>
      <w:rPr>
        <w:rFonts w:ascii="Wingdings" w:hAnsi="Wingdings" w:hint="default"/>
      </w:rPr>
    </w:lvl>
    <w:lvl w:ilvl="6" w:tplc="F9BC4D9A" w:tentative="1">
      <w:start w:val="1"/>
      <w:numFmt w:val="bullet"/>
      <w:lvlText w:val=""/>
      <w:lvlJc w:val="left"/>
      <w:pPr>
        <w:ind w:left="5040" w:hanging="360"/>
      </w:pPr>
      <w:rPr>
        <w:rFonts w:ascii="Symbol" w:hAnsi="Symbol" w:hint="default"/>
      </w:rPr>
    </w:lvl>
    <w:lvl w:ilvl="7" w:tplc="7F36B9A2" w:tentative="1">
      <w:start w:val="1"/>
      <w:numFmt w:val="bullet"/>
      <w:lvlText w:val="o"/>
      <w:lvlJc w:val="left"/>
      <w:pPr>
        <w:ind w:left="5760" w:hanging="360"/>
      </w:pPr>
      <w:rPr>
        <w:rFonts w:ascii="Courier New" w:hAnsi="Courier New" w:cs="Courier New" w:hint="default"/>
      </w:rPr>
    </w:lvl>
    <w:lvl w:ilvl="8" w:tplc="2B5E01AC"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0"/>
  </w:num>
  <w:num w:numId="4" w16cid:durableId="1852841000">
    <w:abstractNumId w:val="75"/>
  </w:num>
  <w:num w:numId="5" w16cid:durableId="1908607049">
    <w:abstractNumId w:val="38"/>
  </w:num>
  <w:num w:numId="6" w16cid:durableId="327759219">
    <w:abstractNumId w:val="52"/>
  </w:num>
  <w:num w:numId="7" w16cid:durableId="1255818995">
    <w:abstractNumId w:val="29"/>
  </w:num>
  <w:num w:numId="8" w16cid:durableId="772433088">
    <w:abstractNumId w:val="79"/>
  </w:num>
  <w:num w:numId="9" w16cid:durableId="1529637686">
    <w:abstractNumId w:val="57"/>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50"/>
  </w:num>
  <w:num w:numId="15" w16cid:durableId="1453017939">
    <w:abstractNumId w:val="32"/>
  </w:num>
  <w:num w:numId="16" w16cid:durableId="1942685837">
    <w:abstractNumId w:val="80"/>
  </w:num>
  <w:num w:numId="17" w16cid:durableId="960766278">
    <w:abstractNumId w:val="78"/>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4"/>
  </w:num>
  <w:num w:numId="29" w16cid:durableId="1498232281">
    <w:abstractNumId w:val="76"/>
  </w:num>
  <w:num w:numId="30" w16cid:durableId="381831937">
    <w:abstractNumId w:val="58"/>
  </w:num>
  <w:num w:numId="31" w16cid:durableId="743333163">
    <w:abstractNumId w:val="37"/>
  </w:num>
  <w:num w:numId="32" w16cid:durableId="2064404774">
    <w:abstractNumId w:val="30"/>
  </w:num>
  <w:num w:numId="33" w16cid:durableId="1628243594">
    <w:abstractNumId w:val="64"/>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9"/>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1"/>
  </w:num>
  <w:num w:numId="55" w16cid:durableId="1785004869">
    <w:abstractNumId w:val="51"/>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1"/>
  </w:num>
  <w:num w:numId="61" w16cid:durableId="73864222">
    <w:abstractNumId w:val="44"/>
  </w:num>
  <w:num w:numId="62" w16cid:durableId="2010251884">
    <w:abstractNumId w:val="53"/>
  </w:num>
  <w:num w:numId="63" w16cid:durableId="182524732">
    <w:abstractNumId w:val="22"/>
  </w:num>
  <w:num w:numId="64" w16cid:durableId="1552838183">
    <w:abstractNumId w:val="48"/>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5"/>
  </w:num>
  <w:num w:numId="71" w16cid:durableId="1643458098">
    <w:abstractNumId w:val="2"/>
  </w:num>
  <w:num w:numId="72" w16cid:durableId="264652647">
    <w:abstractNumId w:val="18"/>
  </w:num>
  <w:num w:numId="73" w16cid:durableId="1407846398">
    <w:abstractNumId w:val="46"/>
  </w:num>
  <w:num w:numId="74" w16cid:durableId="1898205329">
    <w:abstractNumId w:val="1"/>
  </w:num>
  <w:num w:numId="75" w16cid:durableId="645820229">
    <w:abstractNumId w:val="69"/>
  </w:num>
  <w:num w:numId="76" w16cid:durableId="515576437">
    <w:abstractNumId w:val="42"/>
  </w:num>
  <w:num w:numId="77" w16cid:durableId="1797673330">
    <w:abstractNumId w:val="49"/>
  </w:num>
  <w:num w:numId="78" w16cid:durableId="1973635800">
    <w:abstractNumId w:val="13"/>
  </w:num>
  <w:num w:numId="79" w16cid:durableId="2081899477">
    <w:abstractNumId w:val="77"/>
  </w:num>
  <w:num w:numId="80" w16cid:durableId="729033682">
    <w:abstractNumId w:val="47"/>
  </w:num>
  <w:num w:numId="81" w16cid:durableId="384522491">
    <w:abstractNumId w:val="70"/>
  </w:num>
  <w:num w:numId="82" w16cid:durableId="1680498267">
    <w:abstractNumId w:val="28"/>
  </w:num>
  <w:num w:numId="83" w16cid:durableId="1284921307">
    <w:abstractNumId w:val="4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18A9"/>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2BC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A7C8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675C"/>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3591"/>
    <w:rsid w:val="001444AE"/>
    <w:rsid w:val="00144C57"/>
    <w:rsid w:val="00146791"/>
    <w:rsid w:val="001467BA"/>
    <w:rsid w:val="00146A28"/>
    <w:rsid w:val="00146D10"/>
    <w:rsid w:val="00147290"/>
    <w:rsid w:val="00151149"/>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5C9E"/>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3D7"/>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28F4"/>
    <w:rsid w:val="003632F3"/>
    <w:rsid w:val="00363828"/>
    <w:rsid w:val="003639CE"/>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198E"/>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5A36"/>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74B"/>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DAC"/>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317B"/>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1D00"/>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87899"/>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A6E94"/>
    <w:rsid w:val="007B01D8"/>
    <w:rsid w:val="007B0DC8"/>
    <w:rsid w:val="007B25CA"/>
    <w:rsid w:val="007B2D8E"/>
    <w:rsid w:val="007B2F51"/>
    <w:rsid w:val="007B2FEC"/>
    <w:rsid w:val="007B3CC7"/>
    <w:rsid w:val="007B774F"/>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3D4C"/>
    <w:rsid w:val="008C4256"/>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190"/>
    <w:rsid w:val="008D73EB"/>
    <w:rsid w:val="008E067E"/>
    <w:rsid w:val="008E0731"/>
    <w:rsid w:val="008E179E"/>
    <w:rsid w:val="008E24A5"/>
    <w:rsid w:val="008E32C7"/>
    <w:rsid w:val="008E45F5"/>
    <w:rsid w:val="008E59AB"/>
    <w:rsid w:val="008E5C01"/>
    <w:rsid w:val="008E5D01"/>
    <w:rsid w:val="008F1723"/>
    <w:rsid w:val="008F3AD0"/>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3490"/>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1E86"/>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09"/>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C91"/>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2978"/>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E7D81"/>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1C62"/>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053D"/>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93B"/>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0D11"/>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45A"/>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29C6"/>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0B28"/>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7E8"/>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557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26CDC"/>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B82"/>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F7406C46-9BA3-4A47-A11C-5029D0F9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8</Pages>
  <Words>3381</Words>
  <Characters>20191</Characters>
  <Application>Microsoft Office Word</Application>
  <DocSecurity>0</DocSecurity>
  <Lines>560</Lines>
  <Paragraphs>214</Paragraphs>
  <ScaleCrop>false</ScaleCrop>
  <HeadingPairs>
    <vt:vector size="2" baseType="variant">
      <vt:variant>
        <vt:lpstr>Title</vt:lpstr>
      </vt:variant>
      <vt:variant>
        <vt:i4>1</vt:i4>
      </vt:variant>
    </vt:vector>
  </HeadingPairs>
  <TitlesOfParts>
    <vt:vector size="1" baseType="lpstr">
      <vt:lpstr>2025-26 Community Day Charter School IMR Report</vt:lpstr>
    </vt:vector>
  </TitlesOfParts>
  <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Community Day Charter School IMR Report</dc:title>
  <dc:creator>DESE</dc:creator>
  <cp:lastModifiedBy>Zou, Dong (EOE)</cp:lastModifiedBy>
  <cp:revision>7</cp:revision>
  <cp:lastPrinted>2025-12-17T20:15:00Z</cp:lastPrinted>
  <dcterms:created xsi:type="dcterms:W3CDTF">2026-05-01T18:59:00Z</dcterms:created>
  <dcterms:modified xsi:type="dcterms:W3CDTF">2026-05-18T16:55:00Z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18 2026 12:00AM</vt:lpwstr>
  </property>
</Properties>
</file>