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B0A9" w14:textId="77777777" w:rsidR="00B7003A" w:rsidRPr="008E14D8" w:rsidRDefault="00B7003A" w:rsidP="00B7003A">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5C77DF13" w14:textId="77777777" w:rsidR="00B7003A" w:rsidRDefault="00B7003A" w:rsidP="00B7003A">
      <w:pPr>
        <w:pStyle w:val="Title"/>
        <w:rPr>
          <w:rFonts w:ascii="Verdana" w:hAnsi="Verdana"/>
        </w:rPr>
      </w:pPr>
      <w:r w:rsidRPr="00B7003A">
        <w:rPr>
          <w:rFonts w:ascii="Verdana" w:hAnsi="Verdana"/>
        </w:rPr>
        <w:t>Public School Monitoring</w:t>
      </w:r>
    </w:p>
    <w:p w14:paraId="65C4B1D8" w14:textId="77777777" w:rsidR="00B7003A" w:rsidRPr="00B7003A" w:rsidRDefault="00B7003A" w:rsidP="00B7003A">
      <w:pPr>
        <w:pStyle w:val="Title"/>
        <w:rPr>
          <w:rFonts w:ascii="Verdana" w:hAnsi="Verdana"/>
        </w:rPr>
      </w:pPr>
    </w:p>
    <w:p w14:paraId="7F96311E" w14:textId="77777777" w:rsidR="00B7003A" w:rsidRPr="00B7003A" w:rsidRDefault="00C3010B" w:rsidP="00B7003A">
      <w:pPr>
        <w:pStyle w:val="Title"/>
        <w:rPr>
          <w:rFonts w:ascii="Verdana" w:hAnsi="Verdana"/>
        </w:rPr>
      </w:pPr>
      <w:r w:rsidRPr="00B7003A">
        <w:rPr>
          <w:rFonts w:ascii="Verdana" w:hAnsi="Verdana"/>
        </w:rPr>
        <w:t>I</w:t>
      </w:r>
      <w:r w:rsidR="00B7003A" w:rsidRPr="00B7003A">
        <w:rPr>
          <w:rFonts w:ascii="Verdana" w:hAnsi="Verdana"/>
        </w:rPr>
        <w:t>ntegrated</w:t>
      </w:r>
      <w:r w:rsidRPr="00B7003A">
        <w:rPr>
          <w:rFonts w:ascii="Verdana" w:hAnsi="Verdana"/>
        </w:rPr>
        <w:t xml:space="preserve"> </w:t>
      </w:r>
      <w:r w:rsidR="00D208AC" w:rsidRPr="00B7003A">
        <w:rPr>
          <w:rFonts w:ascii="Verdana" w:hAnsi="Verdana"/>
        </w:rPr>
        <w:t>M</w:t>
      </w:r>
      <w:r w:rsidR="00B7003A" w:rsidRPr="00B7003A">
        <w:rPr>
          <w:rFonts w:ascii="Verdana" w:hAnsi="Verdana"/>
        </w:rPr>
        <w:t xml:space="preserve">onitoring </w:t>
      </w:r>
      <w:r w:rsidR="00D208AC" w:rsidRPr="00B7003A">
        <w:rPr>
          <w:rFonts w:ascii="Verdana" w:hAnsi="Verdana"/>
        </w:rPr>
        <w:t>R</w:t>
      </w:r>
      <w:r w:rsidR="00B7003A" w:rsidRPr="00B7003A">
        <w:rPr>
          <w:rFonts w:ascii="Verdana" w:hAnsi="Verdana"/>
        </w:rPr>
        <w:t>eview</w:t>
      </w:r>
    </w:p>
    <w:p w14:paraId="25DE2486" w14:textId="77777777" w:rsidR="00B7003A" w:rsidRDefault="00B7003A" w:rsidP="00B7003A">
      <w:pPr>
        <w:pStyle w:val="Title"/>
      </w:pPr>
    </w:p>
    <w:p w14:paraId="59850CF6" w14:textId="66B5C957" w:rsidR="00D208AC" w:rsidRPr="00B7003A" w:rsidRDefault="00D208AC" w:rsidP="00B7003A">
      <w:pPr>
        <w:pStyle w:val="Heading1"/>
        <w:rPr>
          <w:sz w:val="16"/>
          <w:szCs w:val="16"/>
        </w:rPr>
      </w:pPr>
      <w:r w:rsidRPr="008E14D8">
        <w:t>C</w:t>
      </w:r>
      <w:r w:rsidR="00B7003A">
        <w:t>orrective</w:t>
      </w:r>
      <w:r w:rsidRPr="008E14D8">
        <w:t xml:space="preserve"> A</w:t>
      </w:r>
      <w:r w:rsidR="00B7003A">
        <w:t>ction</w:t>
      </w:r>
      <w:r w:rsidRPr="008E14D8">
        <w:t xml:space="preserve"> P</w:t>
      </w:r>
      <w:r w:rsidR="00B7003A">
        <w:t>lan</w:t>
      </w:r>
    </w:p>
    <w:p w14:paraId="604F2676" w14:textId="77777777" w:rsidR="00D208AC" w:rsidRDefault="00D208AC" w:rsidP="00A44472">
      <w:pPr>
        <w:pStyle w:val="Title"/>
        <w:ind w:right="90"/>
        <w:rPr>
          <w:rFonts w:ascii="Verdana" w:hAnsi="Verdana"/>
          <w:sz w:val="16"/>
          <w:szCs w:val="16"/>
        </w:rPr>
      </w:pPr>
    </w:p>
    <w:p w14:paraId="578368B0" w14:textId="01CEAD19" w:rsidR="00D208AC" w:rsidRDefault="007A0DAF" w:rsidP="00D208AC">
      <w:pPr>
        <w:pStyle w:val="Title"/>
        <w:rPr>
          <w:rFonts w:ascii="Verdana" w:hAnsi="Verdana"/>
        </w:rPr>
      </w:pPr>
      <w:bookmarkStart w:id="0" w:name="DistrictName"/>
      <w:r w:rsidRPr="001602F0">
        <w:rPr>
          <w:rFonts w:ascii="Verdana" w:hAnsi="Verdana"/>
        </w:rPr>
        <w:t>Local Education Agency</w:t>
      </w:r>
      <w:r w:rsidRPr="001602F0">
        <w:rPr>
          <w:rFonts w:ascii="Verdana" w:hAnsi="Verdana" w:cs="Arial"/>
        </w:rPr>
        <w:t xml:space="preserve">: </w:t>
      </w:r>
      <w:r w:rsidR="00D208AC">
        <w:rPr>
          <w:rFonts w:ascii="Verdana" w:hAnsi="Verdana"/>
        </w:rPr>
        <w:t>Hilltown Cooperative Charter Public School</w:t>
      </w:r>
      <w:bookmarkEnd w:id="0"/>
    </w:p>
    <w:p w14:paraId="67541063" w14:textId="77777777" w:rsidR="00D208AC" w:rsidRDefault="00D208AC" w:rsidP="00D208AC">
      <w:pPr>
        <w:pStyle w:val="Title"/>
        <w:rPr>
          <w:rFonts w:ascii="Verdana" w:hAnsi="Verdana"/>
        </w:rPr>
      </w:pPr>
    </w:p>
    <w:p w14:paraId="1F0587C0" w14:textId="77777777" w:rsidR="00D208AC" w:rsidRPr="003029DB" w:rsidRDefault="00D208AC" w:rsidP="00D208AC">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2024-2025</w:t>
      </w:r>
      <w:bookmarkEnd w:id="1"/>
    </w:p>
    <w:p w14:paraId="323585CD" w14:textId="77777777" w:rsidR="00D208AC" w:rsidRDefault="00D208AC" w:rsidP="00D208AC">
      <w:pPr>
        <w:pStyle w:val="Title"/>
        <w:rPr>
          <w:rFonts w:ascii="Verdana" w:hAnsi="Verdana"/>
        </w:rPr>
      </w:pPr>
    </w:p>
    <w:p w14:paraId="4A5AD407" w14:textId="77777777" w:rsidR="00D208AC" w:rsidRDefault="00D208AC" w:rsidP="00C3010B">
      <w:pPr>
        <w:pStyle w:val="Title"/>
        <w:jc w:val="left"/>
        <w:rPr>
          <w:rFonts w:ascii="Verdana" w:hAnsi="Verdana"/>
          <w:sz w:val="16"/>
          <w:szCs w:val="16"/>
        </w:rPr>
      </w:pPr>
    </w:p>
    <w:p w14:paraId="1984E01F" w14:textId="77777777" w:rsidR="00D208AC" w:rsidRPr="008E14D8" w:rsidRDefault="00D208AC" w:rsidP="00D208AC">
      <w:pPr>
        <w:pStyle w:val="Title"/>
        <w:rPr>
          <w:rFonts w:ascii="Verdana" w:hAnsi="Verdana"/>
          <w:sz w:val="16"/>
          <w:szCs w:val="16"/>
        </w:rPr>
      </w:pPr>
    </w:p>
    <w:p w14:paraId="1996B4FE" w14:textId="77777777" w:rsidR="00D208AC" w:rsidRPr="008E14D8" w:rsidRDefault="00D208AC" w:rsidP="00D208AC">
      <w:pPr>
        <w:jc w:val="center"/>
        <w:rPr>
          <w:rFonts w:ascii="Verdana" w:hAnsi="Verdana"/>
          <w:i/>
          <w:iCs/>
          <w:sz w:val="16"/>
          <w:szCs w:val="16"/>
        </w:rPr>
      </w:pPr>
    </w:p>
    <w:p w14:paraId="45AA42CC" w14:textId="77777777" w:rsidR="00D208AC" w:rsidRDefault="00D208AC" w:rsidP="00D208AC">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w:t>
      </w:r>
      <w:r w:rsidR="00A44472">
        <w:rPr>
          <w:rFonts w:ascii="Verdana" w:hAnsi="Verdana"/>
        </w:rPr>
        <w:t>Integrated</w:t>
      </w:r>
      <w:r>
        <w:rPr>
          <w:rFonts w:ascii="Verdana" w:hAnsi="Verdana"/>
        </w:rPr>
        <w:t xml:space="preserve"> Monitoring</w:t>
      </w:r>
      <w:r w:rsidR="00A44472">
        <w:rPr>
          <w:rFonts w:ascii="Verdana" w:hAnsi="Verdana"/>
        </w:rPr>
        <w:t xml:space="preserve"> Review</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06/28/2025</w:t>
      </w:r>
      <w:bookmarkEnd w:id="2"/>
      <w:r w:rsidRPr="008E14D8">
        <w:rPr>
          <w:rFonts w:ascii="Verdana" w:hAnsi="Verdana"/>
        </w:rPr>
        <w:t>.</w:t>
      </w:r>
    </w:p>
    <w:p w14:paraId="2FD173BD" w14:textId="77777777" w:rsidR="00D208AC" w:rsidRPr="008E14D8" w:rsidRDefault="00D208AC" w:rsidP="00D208AC">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1151D528" w14:textId="77777777" w:rsidR="00D208AC" w:rsidRPr="00316D76" w:rsidRDefault="00D208AC" w:rsidP="00D208AC">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bookmarkEnd w:id="3"/>
      <w:r w:rsidR="00C3010B">
        <w:rPr>
          <w:rFonts w:ascii="Verdana" w:hAnsi="Verdana"/>
          <w:b/>
          <w:bCs/>
          <w:i w:val="0"/>
          <w:iCs w:val="0"/>
        </w:rPr>
        <w:t>6/27/2026</w:t>
      </w:r>
    </w:p>
    <w:p w14:paraId="0B6B1B8D" w14:textId="77777777" w:rsidR="00D208AC" w:rsidRPr="008E14D8" w:rsidRDefault="00D208AC" w:rsidP="00D208AC">
      <w:pPr>
        <w:rPr>
          <w:rFonts w:ascii="Verdana" w:hAnsi="Verdana"/>
          <w:sz w:val="16"/>
          <w:szCs w:val="16"/>
        </w:rPr>
      </w:pPr>
    </w:p>
    <w:p w14:paraId="270CB6A8" w14:textId="77777777" w:rsidR="00D208AC" w:rsidRDefault="00D208AC" w:rsidP="00D208AC">
      <w:pPr>
        <w:jc w:val="center"/>
        <w:rPr>
          <w:rFonts w:ascii="Verdana" w:hAnsi="Verdana"/>
          <w:b/>
          <w:sz w:val="16"/>
          <w:szCs w:val="16"/>
        </w:rPr>
      </w:pPr>
    </w:p>
    <w:p w14:paraId="65162B81" w14:textId="77777777" w:rsidR="00591D0C" w:rsidRDefault="00591D0C" w:rsidP="00D208AC">
      <w:pPr>
        <w:jc w:val="center"/>
        <w:rPr>
          <w:rFonts w:ascii="Verdana" w:hAnsi="Verdana"/>
          <w:b/>
          <w:sz w:val="16"/>
          <w:szCs w:val="16"/>
        </w:rPr>
      </w:pPr>
    </w:p>
    <w:p w14:paraId="0F7CB0ED" w14:textId="77777777" w:rsidR="00591D0C" w:rsidRDefault="00591D0C" w:rsidP="00D208AC">
      <w:pPr>
        <w:jc w:val="center"/>
        <w:rPr>
          <w:rFonts w:ascii="Verdana" w:hAnsi="Verdana"/>
          <w:b/>
          <w:sz w:val="16"/>
          <w:szCs w:val="16"/>
        </w:rPr>
      </w:pPr>
    </w:p>
    <w:p w14:paraId="2DC81AFB" w14:textId="77777777" w:rsidR="00D208AC" w:rsidRDefault="00D208AC" w:rsidP="00D208AC">
      <w:pPr>
        <w:jc w:val="center"/>
        <w:rPr>
          <w:rFonts w:ascii="Verdana" w:hAnsi="Verdana"/>
          <w:b/>
          <w:sz w:val="16"/>
          <w:szCs w:val="16"/>
        </w:rPr>
      </w:pPr>
    </w:p>
    <w:p w14:paraId="534C66EF" w14:textId="77777777" w:rsidR="00455306" w:rsidRDefault="00D208AC" w:rsidP="00455306">
      <w:pPr>
        <w:pStyle w:val="Heading2"/>
        <w:rPr>
          <w:bCs w:val="0"/>
          <w:sz w:val="24"/>
        </w:rPr>
      </w:pPr>
      <w:r w:rsidRPr="008E14D8">
        <w:t>Summary of Required Corrective Action Plans</w:t>
      </w:r>
      <w:r w:rsidR="00B7003A">
        <w:br/>
      </w:r>
    </w:p>
    <w:p w14:paraId="0C448966" w14:textId="1394ECC8" w:rsidR="00D208AC" w:rsidRPr="00591D0C" w:rsidRDefault="00B7003A" w:rsidP="00455306">
      <w:pPr>
        <w:pBdr>
          <w:top w:val="single" w:sz="4" w:space="1" w:color="auto"/>
          <w:left w:val="single" w:sz="4" w:space="4" w:color="auto"/>
          <w:bottom w:val="single" w:sz="4" w:space="1" w:color="auto"/>
          <w:right w:val="single" w:sz="4" w:space="4" w:color="auto"/>
        </w:pBdr>
        <w:rPr>
          <w:rFonts w:ascii="Verdana" w:hAnsi="Verdana"/>
          <w:bCs/>
          <w:sz w:val="22"/>
          <w:szCs w:val="22"/>
        </w:rPr>
      </w:pPr>
      <w:r w:rsidRPr="00591D0C">
        <w:rPr>
          <w:rFonts w:ascii="Verdana" w:hAnsi="Verdana"/>
          <w:b/>
          <w:sz w:val="22"/>
          <w:szCs w:val="22"/>
        </w:rPr>
        <w:t>Criterion:</w:t>
      </w:r>
      <w:r w:rsidRPr="00591D0C">
        <w:rPr>
          <w:rFonts w:ascii="Verdana" w:hAnsi="Verdana"/>
          <w:bCs/>
          <w:sz w:val="22"/>
          <w:szCs w:val="22"/>
        </w:rPr>
        <w:t xml:space="preserve"> CR 10A</w:t>
      </w:r>
    </w:p>
    <w:p w14:paraId="524C26D4" w14:textId="66DCB89D" w:rsidR="00B7003A" w:rsidRPr="00591D0C" w:rsidRDefault="00B7003A" w:rsidP="00455306">
      <w:pPr>
        <w:pBdr>
          <w:top w:val="single" w:sz="4" w:space="1" w:color="auto"/>
          <w:left w:val="single" w:sz="4" w:space="4" w:color="auto"/>
          <w:bottom w:val="single" w:sz="4" w:space="1" w:color="auto"/>
          <w:right w:val="single" w:sz="4" w:space="4" w:color="auto"/>
        </w:pBdr>
        <w:rPr>
          <w:rFonts w:ascii="Verdana" w:hAnsi="Verdana"/>
          <w:sz w:val="22"/>
          <w:szCs w:val="22"/>
        </w:rPr>
      </w:pPr>
      <w:bookmarkStart w:id="4" w:name="_Hlk210225012"/>
      <w:r w:rsidRPr="00591D0C">
        <w:rPr>
          <w:rFonts w:ascii="Verdana" w:hAnsi="Verdana"/>
          <w:b/>
          <w:sz w:val="22"/>
          <w:szCs w:val="22"/>
        </w:rPr>
        <w:t>Criterion Title:</w:t>
      </w:r>
      <w:r w:rsidRPr="00591D0C">
        <w:rPr>
          <w:rFonts w:ascii="Verdana" w:hAnsi="Verdana"/>
          <w:sz w:val="22"/>
          <w:szCs w:val="22"/>
        </w:rPr>
        <w:t xml:space="preserve"> </w:t>
      </w:r>
      <w:bookmarkEnd w:id="4"/>
      <w:r w:rsidRPr="00591D0C">
        <w:rPr>
          <w:rFonts w:ascii="Verdana" w:hAnsi="Verdana"/>
          <w:sz w:val="22"/>
          <w:szCs w:val="22"/>
        </w:rPr>
        <w:t>Student handbooks and codes of conduct</w:t>
      </w:r>
    </w:p>
    <w:p w14:paraId="4E6A27D8" w14:textId="4375C49D" w:rsidR="00B7003A" w:rsidRPr="00591D0C" w:rsidRDefault="00B7003A" w:rsidP="00455306">
      <w:pPr>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b/>
          <w:sz w:val="22"/>
          <w:szCs w:val="22"/>
        </w:rPr>
        <w:t>Rating:</w:t>
      </w:r>
      <w:r w:rsidRPr="00591D0C">
        <w:rPr>
          <w:rFonts w:ascii="Verdana" w:hAnsi="Verdana"/>
          <w:sz w:val="22"/>
          <w:szCs w:val="22"/>
        </w:rPr>
        <w:t xml:space="preserve"> Partially Implemented</w:t>
      </w:r>
    </w:p>
    <w:p w14:paraId="6D9081B4" w14:textId="77777777" w:rsidR="00455306" w:rsidRPr="00591D0C" w:rsidRDefault="00455306" w:rsidP="00455306">
      <w:pPr>
        <w:pBdr>
          <w:top w:val="single" w:sz="4" w:space="1" w:color="auto"/>
          <w:left w:val="single" w:sz="4" w:space="4" w:color="auto"/>
          <w:bottom w:val="single" w:sz="4" w:space="1" w:color="auto"/>
          <w:right w:val="single" w:sz="4" w:space="4" w:color="auto"/>
        </w:pBdr>
        <w:rPr>
          <w:rFonts w:ascii="Verdana" w:hAnsi="Verdana"/>
          <w:sz w:val="22"/>
          <w:szCs w:val="22"/>
        </w:rPr>
      </w:pPr>
    </w:p>
    <w:p w14:paraId="00B97F1B" w14:textId="5B463156" w:rsidR="00B7003A" w:rsidRPr="00591D0C" w:rsidRDefault="00455306" w:rsidP="00455306">
      <w:pPr>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b/>
          <w:sz w:val="22"/>
          <w:szCs w:val="22"/>
        </w:rPr>
        <w:t>Criterion</w:t>
      </w:r>
      <w:r w:rsidRPr="00591D0C">
        <w:rPr>
          <w:b/>
          <w:sz w:val="22"/>
          <w:szCs w:val="22"/>
        </w:rPr>
        <w:t>:</w:t>
      </w:r>
      <w:r w:rsidRPr="00591D0C">
        <w:rPr>
          <w:rFonts w:ascii="Verdana" w:hAnsi="Verdana"/>
          <w:sz w:val="22"/>
          <w:szCs w:val="22"/>
        </w:rPr>
        <w:t xml:space="preserve"> CR 17A</w:t>
      </w:r>
    </w:p>
    <w:p w14:paraId="78E72B2E" w14:textId="3675BBBC" w:rsidR="00455306" w:rsidRPr="00591D0C" w:rsidRDefault="00455306" w:rsidP="00455306">
      <w:pPr>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b/>
          <w:sz w:val="22"/>
          <w:szCs w:val="22"/>
        </w:rPr>
        <w:t>Criterion Title:</w:t>
      </w:r>
      <w:r w:rsidRPr="00591D0C">
        <w:rPr>
          <w:rFonts w:ascii="Verdana" w:hAnsi="Verdana"/>
          <w:sz w:val="22"/>
          <w:szCs w:val="22"/>
        </w:rPr>
        <w:t xml:space="preserve"> Use of physical restraint on any student enrolled in a publicly-funded education program</w:t>
      </w:r>
    </w:p>
    <w:p w14:paraId="085E5BE8" w14:textId="77777777" w:rsidR="00455306" w:rsidRPr="00591D0C" w:rsidRDefault="00455306" w:rsidP="00455306">
      <w:pPr>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b/>
          <w:sz w:val="22"/>
          <w:szCs w:val="22"/>
        </w:rPr>
        <w:t>Rating:</w:t>
      </w:r>
      <w:r w:rsidRPr="00591D0C">
        <w:rPr>
          <w:rFonts w:ascii="Verdana" w:hAnsi="Verdana"/>
          <w:sz w:val="22"/>
          <w:szCs w:val="22"/>
        </w:rPr>
        <w:t xml:space="preserve"> Partially Implemented</w:t>
      </w:r>
    </w:p>
    <w:p w14:paraId="65EE7729" w14:textId="77777777" w:rsidR="00455306" w:rsidRDefault="00455306" w:rsidP="00B7003A">
      <w:pPr>
        <w:rPr>
          <w:rFonts w:ascii="Verdana" w:hAnsi="Verdana"/>
        </w:rPr>
      </w:pPr>
    </w:p>
    <w:p w14:paraId="31C0DE43" w14:textId="77777777" w:rsidR="00B7003A" w:rsidRDefault="00B7003A" w:rsidP="00B7003A"/>
    <w:p w14:paraId="2B2B3E20" w14:textId="77777777" w:rsidR="00591D0C" w:rsidRDefault="00591D0C" w:rsidP="00B7003A"/>
    <w:p w14:paraId="230442CD" w14:textId="77777777" w:rsidR="00591D0C" w:rsidRDefault="00591D0C" w:rsidP="00B7003A"/>
    <w:p w14:paraId="4F4691CA" w14:textId="77777777" w:rsidR="00591D0C" w:rsidRDefault="00591D0C" w:rsidP="00B7003A"/>
    <w:p w14:paraId="6946DBED" w14:textId="77777777" w:rsidR="00591D0C" w:rsidRDefault="00591D0C" w:rsidP="00B7003A"/>
    <w:p w14:paraId="08ECAD53" w14:textId="77777777" w:rsidR="00591D0C" w:rsidRDefault="00591D0C" w:rsidP="00B7003A"/>
    <w:p w14:paraId="01896132" w14:textId="77777777" w:rsidR="00591D0C" w:rsidRDefault="00591D0C" w:rsidP="00B7003A"/>
    <w:p w14:paraId="70D3DFE7" w14:textId="77777777" w:rsidR="00591D0C" w:rsidRDefault="00591D0C" w:rsidP="00B7003A"/>
    <w:p w14:paraId="70B379C3" w14:textId="77777777" w:rsidR="00591D0C" w:rsidRPr="00B7003A" w:rsidRDefault="00591D0C" w:rsidP="00B7003A"/>
    <w:p w14:paraId="3C57D144" w14:textId="77777777" w:rsidR="00D208AC" w:rsidRPr="008E14D8" w:rsidRDefault="00D208AC" w:rsidP="00D208AC">
      <w:pPr>
        <w:rPr>
          <w:rFonts w:ascii="Verdana" w:hAnsi="Verdana"/>
          <w:b/>
        </w:rPr>
      </w:pPr>
    </w:p>
    <w:p w14:paraId="79241BE2" w14:textId="77777777" w:rsidR="00D208AC" w:rsidRDefault="00D208AC" w:rsidP="00D208AC">
      <w:pPr>
        <w:sectPr w:rsidR="00D208AC" w:rsidSect="00A44472">
          <w:footerReference w:type="default" r:id="rId7"/>
          <w:pgSz w:w="12240" w:h="15840"/>
          <w:pgMar w:top="1440" w:right="1440" w:bottom="1440" w:left="1440" w:header="720" w:footer="720" w:gutter="0"/>
          <w:cols w:space="720"/>
          <w:docGrid w:linePitch="360"/>
        </w:sectPr>
      </w:pPr>
    </w:p>
    <w:p w14:paraId="175FB197" w14:textId="77777777" w:rsidR="00043FD2" w:rsidRPr="00043FD2" w:rsidRDefault="00043FD2" w:rsidP="00043FD2">
      <w:pPr>
        <w:jc w:val="center"/>
        <w:rPr>
          <w:rFonts w:ascii="Verdana" w:hAnsi="Verdana"/>
          <w:b/>
          <w:bCs/>
          <w:sz w:val="28"/>
          <w:szCs w:val="28"/>
        </w:rPr>
      </w:pPr>
      <w:r w:rsidRPr="00043FD2">
        <w:rPr>
          <w:rFonts w:ascii="Verdana" w:hAnsi="Verdana"/>
          <w:b/>
          <w:bCs/>
          <w:sz w:val="28"/>
          <w:szCs w:val="28"/>
        </w:rPr>
        <w:lastRenderedPageBreak/>
        <w:t>Integrated Monitoring Review</w:t>
      </w:r>
    </w:p>
    <w:p w14:paraId="4D2CA84D" w14:textId="51F0861B" w:rsidR="00043FD2" w:rsidRPr="00043FD2" w:rsidRDefault="00043FD2" w:rsidP="00043FD2">
      <w:pPr>
        <w:jc w:val="center"/>
        <w:rPr>
          <w:rFonts w:ascii="Verdana" w:hAnsi="Verdana"/>
          <w:b/>
          <w:bCs/>
          <w:sz w:val="28"/>
          <w:szCs w:val="28"/>
        </w:rPr>
      </w:pPr>
      <w:r>
        <w:rPr>
          <w:rFonts w:ascii="Verdana" w:hAnsi="Verdana"/>
          <w:b/>
          <w:bCs/>
          <w:sz w:val="28"/>
          <w:szCs w:val="28"/>
        </w:rPr>
        <w:t>Civil</w:t>
      </w:r>
      <w:r w:rsidR="0057231B">
        <w:rPr>
          <w:rFonts w:ascii="Verdana" w:hAnsi="Verdana"/>
          <w:b/>
          <w:bCs/>
          <w:sz w:val="28"/>
          <w:szCs w:val="28"/>
        </w:rPr>
        <w:t xml:space="preserve"> Rights</w:t>
      </w:r>
      <w:r w:rsidRPr="00043FD2">
        <w:rPr>
          <w:rFonts w:ascii="Verdana" w:hAnsi="Verdana"/>
          <w:b/>
          <w:bCs/>
          <w:sz w:val="28"/>
          <w:szCs w:val="28"/>
        </w:rPr>
        <w:t xml:space="preserve"> Corrective Action </w:t>
      </w:r>
    </w:p>
    <w:p w14:paraId="45415F86" w14:textId="77777777" w:rsidR="00043FD2" w:rsidRPr="00043FD2" w:rsidRDefault="00043FD2" w:rsidP="00043FD2">
      <w:pPr>
        <w:jc w:val="center"/>
        <w:rPr>
          <w:rFonts w:ascii="Verdana" w:hAnsi="Verdana"/>
          <w:b/>
          <w:bCs/>
          <w:sz w:val="28"/>
          <w:szCs w:val="28"/>
        </w:rPr>
      </w:pPr>
    </w:p>
    <w:p w14:paraId="77FA7171" w14:textId="79ED306F" w:rsidR="00043FD2" w:rsidRPr="00043FD2" w:rsidRDefault="00BD4E39" w:rsidP="00043FD2">
      <w:pPr>
        <w:keepNext/>
        <w:jc w:val="center"/>
        <w:outlineLvl w:val="1"/>
        <w:rPr>
          <w:rFonts w:ascii="Verdana" w:hAnsi="Verdana"/>
          <w:b/>
          <w:bCs/>
          <w:sz w:val="28"/>
        </w:rPr>
      </w:pPr>
      <w:r>
        <w:rPr>
          <w:rFonts w:ascii="Verdana" w:hAnsi="Verdana"/>
          <w:b/>
          <w:bCs/>
          <w:sz w:val="28"/>
        </w:rPr>
        <w:t>CR 10A</w:t>
      </w:r>
      <w:r w:rsidR="00043FD2" w:rsidRPr="00043FD2">
        <w:rPr>
          <w:rFonts w:ascii="Verdana" w:hAnsi="Verdana"/>
          <w:b/>
          <w:bCs/>
          <w:sz w:val="28"/>
        </w:rPr>
        <w:t xml:space="preserve"> Local Education Agency Response</w:t>
      </w:r>
    </w:p>
    <w:p w14:paraId="76B765B5" w14:textId="77777777" w:rsidR="00591D0C" w:rsidRPr="00591D0C" w:rsidRDefault="00591D0C" w:rsidP="00591D0C"/>
    <w:p w14:paraId="13DE327F" w14:textId="77777777" w:rsidR="00591D0C" w:rsidRPr="00591D0C" w:rsidRDefault="00591D0C" w:rsidP="00591D0C"/>
    <w:p w14:paraId="7C5417D0" w14:textId="56067EB5" w:rsid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r w:rsidRPr="00591D0C">
        <w:rPr>
          <w:rFonts w:ascii="Verdana" w:hAnsi="Verdana"/>
          <w:b/>
          <w:bCs/>
          <w:sz w:val="22"/>
          <w:szCs w:val="22"/>
        </w:rPr>
        <w:t xml:space="preserve">Criterion &amp; Topic: </w:t>
      </w:r>
      <w:bookmarkStart w:id="5" w:name="CRDesc"/>
      <w:r w:rsidRPr="00591D0C">
        <w:rPr>
          <w:rFonts w:ascii="Verdana" w:hAnsi="Verdana"/>
          <w:bCs/>
          <w:sz w:val="22"/>
          <w:szCs w:val="22"/>
        </w:rPr>
        <w:t>CR 10A Student handbooks and codes of conduct</w:t>
      </w:r>
      <w:bookmarkEnd w:id="5"/>
    </w:p>
    <w:p w14:paraId="007F202A"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p>
    <w:p w14:paraId="1AC18571" w14:textId="5C3DC865" w:rsidR="00D208A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b/>
          <w:bCs/>
          <w:sz w:val="22"/>
          <w:szCs w:val="22"/>
        </w:rPr>
        <w:t xml:space="preserve">Rating: </w:t>
      </w:r>
      <w:bookmarkStart w:id="6" w:name="CPRRating"/>
      <w:r w:rsidRPr="00591D0C">
        <w:rPr>
          <w:rFonts w:ascii="Verdana" w:hAnsi="Verdana"/>
          <w:sz w:val="22"/>
          <w:szCs w:val="22"/>
        </w:rPr>
        <w:t>Partially Implemented</w:t>
      </w:r>
      <w:bookmarkEnd w:id="6"/>
    </w:p>
    <w:p w14:paraId="6335ECD2"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6AAD7F5A"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591D0C">
        <w:rPr>
          <w:rFonts w:ascii="Verdana" w:hAnsi="Verdana"/>
          <w:b/>
          <w:bCs/>
          <w:sz w:val="22"/>
          <w:szCs w:val="22"/>
        </w:rPr>
        <w:t xml:space="preserve">Department Findings: </w:t>
      </w:r>
    </w:p>
    <w:p w14:paraId="1CFB8381"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sz w:val="22"/>
          <w:szCs w:val="22"/>
        </w:rPr>
        <w:t>Document review and staff interviews indicated that the following procedures were recently updated to include all requirements and approved by the Board of Trustees:</w:t>
      </w:r>
    </w:p>
    <w:p w14:paraId="36BE4A5D"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3D37AB2D" w14:textId="77777777" w:rsidR="00591D0C" w:rsidRPr="00591D0C" w:rsidRDefault="00591D0C" w:rsidP="00591D0C">
      <w:pPr>
        <w:pStyle w:val="Normal0"/>
        <w:numPr>
          <w:ilvl w:val="0"/>
          <w:numId w:val="5"/>
        </w:numPr>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sz w:val="22"/>
          <w:szCs w:val="22"/>
        </w:rPr>
        <w:t>Due process regarding the discipline of students with disabilities; and</w:t>
      </w:r>
    </w:p>
    <w:p w14:paraId="1BAEAB93" w14:textId="77777777" w:rsidR="00591D0C" w:rsidRPr="00591D0C" w:rsidRDefault="00591D0C" w:rsidP="00591D0C">
      <w:pPr>
        <w:pStyle w:val="Normal0"/>
        <w:numPr>
          <w:ilvl w:val="0"/>
          <w:numId w:val="5"/>
        </w:numPr>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sz w:val="22"/>
          <w:szCs w:val="22"/>
        </w:rPr>
        <w:t>Superintendent's hearing to appeal the principal's decision to impose a long-term suspension.</w:t>
      </w:r>
    </w:p>
    <w:p w14:paraId="0049C6B2"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3EA525F4" w14:textId="295849F2" w:rsid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sz w:val="22"/>
          <w:szCs w:val="22"/>
        </w:rPr>
        <w:t>However, these updates have not yet been added to the code of conduct and disseminated to the school community.</w:t>
      </w:r>
    </w:p>
    <w:p w14:paraId="6DFA1A45"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31CC6B60"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591D0C">
        <w:rPr>
          <w:rFonts w:ascii="Verdana" w:hAnsi="Verdana"/>
          <w:b/>
          <w:bCs/>
          <w:sz w:val="22"/>
          <w:szCs w:val="22"/>
        </w:rPr>
        <w:t xml:space="preserve">Description of Corrective Action: </w:t>
      </w:r>
    </w:p>
    <w:p w14:paraId="0A4022FC"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bookmarkStart w:id="7" w:name="DescCorrAction"/>
      <w:r w:rsidRPr="00591D0C">
        <w:rPr>
          <w:rFonts w:ascii="Verdana" w:hAnsi="Verdana"/>
          <w:sz w:val="22"/>
          <w:szCs w:val="22"/>
        </w:rPr>
        <w:t>While Hilltown administration revised our Due Process policy and procedures during the pre-finding stage of the recently completed PSM Integrated Monitoring Review, we were not able to incorporate the revised policy into our Family Handbook and have it approved by the HCCPS Board of Trustees in time for the onsite visit.</w:t>
      </w:r>
    </w:p>
    <w:p w14:paraId="598AE09B"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sz w:val="22"/>
          <w:szCs w:val="22"/>
        </w:rPr>
        <w:t>The root cause of this noncompliance was the timing of the policy update in relation to our annual handbook revision and approval process. Although the revised policy was completed in good faith and aligned with state requirements, it was finalized too late to be included in the handbook version presented to the Board prior to the review. Additionally, our handbook update process lacked a clear mechanism for rapid revision and mid-year dissemination, limiting our ability to reflect policy changes on a shorter timeline.</w:t>
      </w:r>
    </w:p>
    <w:p w14:paraId="3FD789F4"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sz w:val="22"/>
          <w:szCs w:val="22"/>
        </w:rPr>
        <w:t>To address this, Hilltown will:</w:t>
      </w:r>
    </w:p>
    <w:p w14:paraId="4AD421D8" w14:textId="77777777" w:rsidR="00591D0C" w:rsidRPr="00591D0C" w:rsidRDefault="00591D0C" w:rsidP="00591D0C">
      <w:pPr>
        <w:pStyle w:val="Normal0"/>
        <w:numPr>
          <w:ilvl w:val="0"/>
          <w:numId w:val="4"/>
        </w:numPr>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sz w:val="22"/>
          <w:szCs w:val="22"/>
        </w:rPr>
        <w:t>Present a newly revised Family Handbook to the Board, including the updated Due Process policy, at the August 13th, 2025 meeting;</w:t>
      </w:r>
    </w:p>
    <w:p w14:paraId="47232AE5" w14:textId="77777777" w:rsidR="00591D0C" w:rsidRPr="00591D0C" w:rsidRDefault="00591D0C" w:rsidP="00591D0C">
      <w:pPr>
        <w:pStyle w:val="Normal0"/>
        <w:numPr>
          <w:ilvl w:val="0"/>
          <w:numId w:val="4"/>
        </w:numPr>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sz w:val="22"/>
          <w:szCs w:val="22"/>
        </w:rPr>
        <w:t>Integrate the new policy into mandatory staff training to be delivered prior to the start of the school year in late August; and</w:t>
      </w:r>
    </w:p>
    <w:p w14:paraId="16345859" w14:textId="2B315B59"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sz w:val="22"/>
          <w:szCs w:val="22"/>
        </w:rPr>
        <w:t>Disseminate the updated Family Handbook electronically and post it to www.hilltowncharter.org prior to the start of the 2025-26 school year.</w:t>
      </w:r>
      <w:bookmarkEnd w:id="7"/>
    </w:p>
    <w:p w14:paraId="1A46E973"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p>
    <w:p w14:paraId="0BB5D877"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591D0C">
        <w:rPr>
          <w:rFonts w:ascii="Verdana" w:hAnsi="Verdana"/>
          <w:b/>
          <w:bCs/>
          <w:sz w:val="22"/>
          <w:szCs w:val="22"/>
        </w:rPr>
        <w:t>Title/Role(s) of Responsible Persons:</w:t>
      </w:r>
    </w:p>
    <w:p w14:paraId="567367A5" w14:textId="5A3E10D1"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bookmarkStart w:id="8" w:name="CapRespPersons"/>
      <w:r w:rsidRPr="00591D0C">
        <w:rPr>
          <w:rFonts w:ascii="Verdana" w:hAnsi="Verdana"/>
          <w:bCs/>
          <w:sz w:val="22"/>
          <w:szCs w:val="22"/>
        </w:rPr>
        <w:t>Head of School, Director of Teaching and Learning</w:t>
      </w:r>
      <w:bookmarkEnd w:id="8"/>
    </w:p>
    <w:p w14:paraId="37AD5919"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591D0C">
        <w:rPr>
          <w:rFonts w:ascii="Verdana" w:hAnsi="Verdana"/>
          <w:b/>
          <w:bCs/>
          <w:sz w:val="22"/>
          <w:szCs w:val="22"/>
        </w:rPr>
        <w:t>Expected Date of Completion:</w:t>
      </w:r>
    </w:p>
    <w:p w14:paraId="54EA8B21" w14:textId="103FE53C"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bookmarkStart w:id="9" w:name="DateExpComplete"/>
      <w:r w:rsidRPr="00591D0C">
        <w:rPr>
          <w:rFonts w:ascii="Verdana" w:hAnsi="Verdana"/>
          <w:bCs/>
          <w:sz w:val="22"/>
          <w:szCs w:val="22"/>
        </w:rPr>
        <w:t>09/30/2025</w:t>
      </w:r>
      <w:bookmarkEnd w:id="9"/>
    </w:p>
    <w:p w14:paraId="326D5242" w14:textId="77777777" w:rsidR="00591D0C" w:rsidRDefault="00591D0C" w:rsidP="00591D0C">
      <w:pPr>
        <w:pStyle w:val="Normal0"/>
        <w:rPr>
          <w:rFonts w:ascii="Verdana" w:hAnsi="Verdana"/>
          <w:bCs/>
          <w:sz w:val="22"/>
          <w:szCs w:val="22"/>
        </w:rPr>
      </w:pPr>
    </w:p>
    <w:p w14:paraId="4C29438A" w14:textId="77777777" w:rsidR="00591D0C" w:rsidRDefault="00591D0C" w:rsidP="00591D0C">
      <w:pPr>
        <w:pStyle w:val="Normal0"/>
        <w:rPr>
          <w:rFonts w:ascii="Verdana" w:hAnsi="Verdana"/>
          <w:bCs/>
          <w:sz w:val="22"/>
          <w:szCs w:val="22"/>
        </w:rPr>
      </w:pPr>
    </w:p>
    <w:p w14:paraId="3185D9C6" w14:textId="77777777" w:rsidR="00591D0C" w:rsidRPr="00591D0C" w:rsidRDefault="00591D0C" w:rsidP="00591D0C">
      <w:pPr>
        <w:pStyle w:val="Normal0"/>
        <w:rPr>
          <w:rFonts w:ascii="Verdana" w:hAnsi="Verdana"/>
          <w:bCs/>
          <w:sz w:val="22"/>
          <w:szCs w:val="22"/>
        </w:rPr>
      </w:pPr>
    </w:p>
    <w:p w14:paraId="0A52A90E"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591D0C">
        <w:rPr>
          <w:rFonts w:ascii="Verdana" w:hAnsi="Verdana"/>
          <w:b/>
          <w:bCs/>
          <w:sz w:val="22"/>
          <w:szCs w:val="22"/>
        </w:rPr>
        <w:t>Evidence of Completion of the Corrective Action:</w:t>
      </w:r>
    </w:p>
    <w:p w14:paraId="202C2B32"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bookmarkStart w:id="10" w:name="Evidence"/>
      <w:r w:rsidRPr="00591D0C">
        <w:rPr>
          <w:rFonts w:ascii="Verdana" w:hAnsi="Verdana"/>
          <w:sz w:val="22"/>
          <w:szCs w:val="22"/>
        </w:rPr>
        <w:t>The revised Due Process policy will be incorporated into our Family Handbook, and we anticipate approval of the revised handbook by the Board of Trustees at our meeting on August 13th.</w:t>
      </w:r>
    </w:p>
    <w:p w14:paraId="2E158316" w14:textId="5981DDFA" w:rsid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sz w:val="22"/>
          <w:szCs w:val="22"/>
        </w:rPr>
        <w:t>All training related to due process will be updated to include the revisions. Evidence will include training materials and verification of attendance.</w:t>
      </w:r>
      <w:bookmarkEnd w:id="10"/>
    </w:p>
    <w:p w14:paraId="6AF69777"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5742BB6D"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591D0C">
        <w:rPr>
          <w:rFonts w:ascii="Verdana" w:hAnsi="Verdana"/>
          <w:b/>
          <w:bCs/>
          <w:sz w:val="22"/>
          <w:szCs w:val="22"/>
        </w:rPr>
        <w:t xml:space="preserve">Description of Internal Monitoring Procedures: </w:t>
      </w:r>
    </w:p>
    <w:p w14:paraId="6936F768" w14:textId="361D1FF0"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bookmarkStart w:id="11" w:name="DescIntMonProc"/>
      <w:r w:rsidRPr="00591D0C">
        <w:rPr>
          <w:rFonts w:ascii="Verdana" w:hAnsi="Verdana"/>
          <w:sz w:val="22"/>
          <w:szCs w:val="22"/>
        </w:rPr>
        <w:t>The Family Handbook is reviewed and revised each year to ensure compliance with any new updates to procedure and policy.</w:t>
      </w:r>
      <w:bookmarkEnd w:id="11"/>
    </w:p>
    <w:p w14:paraId="553A68A0" w14:textId="77777777" w:rsidR="00591D0C" w:rsidRDefault="00591D0C" w:rsidP="00591D0C">
      <w:pPr>
        <w:pStyle w:val="Normal0"/>
        <w:rPr>
          <w:rFonts w:ascii="Verdana" w:hAnsi="Verdana"/>
          <w:sz w:val="22"/>
          <w:szCs w:val="22"/>
        </w:rPr>
      </w:pPr>
    </w:p>
    <w:p w14:paraId="1727BA1F" w14:textId="77777777" w:rsidR="00C97B4B" w:rsidRPr="00591D0C" w:rsidRDefault="00C97B4B" w:rsidP="00591D0C">
      <w:pPr>
        <w:pStyle w:val="Normal0"/>
        <w:rPr>
          <w:rFonts w:ascii="Verdana" w:hAnsi="Verdana"/>
          <w:sz w:val="22"/>
          <w:szCs w:val="22"/>
        </w:rPr>
      </w:pPr>
    </w:p>
    <w:p w14:paraId="0FEA0B85" w14:textId="419807D5" w:rsidR="00591D0C" w:rsidRDefault="00C97B4B" w:rsidP="00591D0C">
      <w:pPr>
        <w:pStyle w:val="Heading2"/>
      </w:pPr>
      <w:r>
        <w:t>Department</w:t>
      </w:r>
      <w:r w:rsidR="00591D0C" w:rsidRPr="008E14D8">
        <w:t xml:space="preserve"> A</w:t>
      </w:r>
      <w:r w:rsidR="00591D0C">
        <w:t>pproval</w:t>
      </w:r>
      <w:r w:rsidR="00591D0C" w:rsidRPr="008E14D8">
        <w:t xml:space="preserve"> S</w:t>
      </w:r>
      <w:r w:rsidR="00591D0C">
        <w:t>ection</w:t>
      </w:r>
    </w:p>
    <w:p w14:paraId="14BB1EBC" w14:textId="77777777" w:rsidR="00591D0C" w:rsidRPr="00591D0C" w:rsidRDefault="00591D0C" w:rsidP="00591D0C"/>
    <w:p w14:paraId="4B350446" w14:textId="53346DF9" w:rsid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r w:rsidRPr="00591D0C">
        <w:rPr>
          <w:rFonts w:ascii="Verdana" w:hAnsi="Verdana"/>
          <w:b/>
          <w:bCs/>
          <w:sz w:val="22"/>
          <w:szCs w:val="22"/>
        </w:rPr>
        <w:t xml:space="preserve">Criterion: </w:t>
      </w:r>
      <w:bookmarkStart w:id="12" w:name="CRDesc2"/>
      <w:r w:rsidRPr="00591D0C">
        <w:rPr>
          <w:rFonts w:ascii="Verdana" w:hAnsi="Verdana"/>
          <w:bCs/>
          <w:sz w:val="22"/>
          <w:szCs w:val="22"/>
        </w:rPr>
        <w:t>CR 10A Student handbooks and codes of conduct</w:t>
      </w:r>
      <w:bookmarkEnd w:id="12"/>
    </w:p>
    <w:p w14:paraId="616F4C52" w14:textId="77777777" w:rsidR="007B2D4B" w:rsidRPr="007B2D4B" w:rsidRDefault="007B2D4B" w:rsidP="00591D0C">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p>
    <w:p w14:paraId="26546B17" w14:textId="77777777" w:rsidR="00591D0C" w:rsidRDefault="00591D0C" w:rsidP="007B2D4B">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r w:rsidRPr="00591D0C">
        <w:rPr>
          <w:rFonts w:ascii="Verdana" w:hAnsi="Verdana"/>
          <w:b/>
          <w:bCs/>
          <w:sz w:val="22"/>
          <w:szCs w:val="22"/>
        </w:rPr>
        <w:t xml:space="preserve">Corrective Action Plan Status: </w:t>
      </w:r>
      <w:bookmarkStart w:id="13" w:name="Status"/>
      <w:r w:rsidRPr="00591D0C">
        <w:rPr>
          <w:rFonts w:ascii="Verdana" w:hAnsi="Verdana"/>
          <w:bCs/>
          <w:sz w:val="22"/>
          <w:szCs w:val="22"/>
        </w:rPr>
        <w:t>Approved</w:t>
      </w:r>
      <w:bookmarkEnd w:id="13"/>
    </w:p>
    <w:p w14:paraId="209F7E98" w14:textId="77777777" w:rsidR="007B2D4B" w:rsidRPr="00591D0C" w:rsidRDefault="007B2D4B" w:rsidP="007B2D4B">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p>
    <w:p w14:paraId="0F9D146B" w14:textId="269F1A64" w:rsid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b/>
          <w:sz w:val="22"/>
          <w:szCs w:val="22"/>
        </w:rPr>
        <w:t>Status Date:</w:t>
      </w:r>
      <w:r w:rsidRPr="00591D0C">
        <w:rPr>
          <w:rFonts w:ascii="Verdana" w:hAnsi="Verdana"/>
          <w:sz w:val="22"/>
          <w:szCs w:val="22"/>
        </w:rPr>
        <w:t xml:space="preserve"> </w:t>
      </w:r>
      <w:bookmarkStart w:id="14" w:name="StatusDate"/>
      <w:r w:rsidRPr="00591D0C">
        <w:rPr>
          <w:rFonts w:ascii="Verdana" w:hAnsi="Verdana"/>
          <w:sz w:val="22"/>
          <w:szCs w:val="22"/>
        </w:rPr>
        <w:t>08/07/2025</w:t>
      </w:r>
      <w:bookmarkEnd w:id="14"/>
    </w:p>
    <w:p w14:paraId="1F3DA699" w14:textId="77777777" w:rsidR="007B2D4B" w:rsidRPr="00591D0C" w:rsidRDefault="007B2D4B"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0AE74636" w14:textId="432DF6A1" w:rsid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b/>
          <w:bCs/>
          <w:sz w:val="22"/>
          <w:szCs w:val="22"/>
        </w:rPr>
        <w:t>Correction Status:</w:t>
      </w:r>
      <w:r w:rsidRPr="00591D0C">
        <w:rPr>
          <w:rFonts w:ascii="Verdana" w:hAnsi="Verdana"/>
          <w:bCs/>
          <w:sz w:val="22"/>
          <w:szCs w:val="22"/>
        </w:rPr>
        <w:t xml:space="preserve"> </w:t>
      </w:r>
      <w:bookmarkStart w:id="15" w:name="CORRECTION_STATUS"/>
      <w:r w:rsidRPr="00591D0C">
        <w:rPr>
          <w:rFonts w:ascii="Verdana" w:hAnsi="Verdana"/>
          <w:sz w:val="22"/>
          <w:szCs w:val="22"/>
        </w:rPr>
        <w:t>Not Corrected</w:t>
      </w:r>
      <w:bookmarkEnd w:id="15"/>
    </w:p>
    <w:p w14:paraId="29D29679" w14:textId="77777777" w:rsidR="007B2D4B" w:rsidRPr="00591D0C" w:rsidRDefault="007B2D4B"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78FFC908"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591D0C">
        <w:rPr>
          <w:rFonts w:ascii="Verdana" w:hAnsi="Verdana"/>
          <w:b/>
          <w:bCs/>
          <w:sz w:val="22"/>
          <w:szCs w:val="22"/>
        </w:rPr>
        <w:t xml:space="preserve">Required Elements of Progress Report(s): </w:t>
      </w:r>
    </w:p>
    <w:p w14:paraId="07D0241B"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bookmarkStart w:id="16" w:name="ReqElementsProg"/>
      <w:r w:rsidRPr="00591D0C">
        <w:rPr>
          <w:rFonts w:ascii="Verdana" w:hAnsi="Verdana"/>
          <w:sz w:val="22"/>
          <w:szCs w:val="22"/>
        </w:rPr>
        <w:t>By August 29, 2025, the school will submit evidence that the Board of Trustees approved 2025-2026 Family Handbook that includes all required student discipline procedures including due process procedures for the discipline of students with disabilities. Evidence will include meeting minutes.</w:t>
      </w:r>
    </w:p>
    <w:p w14:paraId="5705DE5F"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6477B237" w14:textId="1730D60E" w:rsid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591D0C">
        <w:rPr>
          <w:rFonts w:ascii="Verdana" w:hAnsi="Verdana"/>
          <w:sz w:val="22"/>
          <w:szCs w:val="22"/>
        </w:rPr>
        <w:t>By September 30, 2025, staff from the Office of Public School Monitoring will verify dissemination of the 2025-2026 Family Handbook to the school community on the district's website. Additionally, the school will submit evidence of staff training on the revised procedures. Evidence will include training materials or agenda and verification of staff attendance.</w:t>
      </w:r>
      <w:bookmarkEnd w:id="16"/>
    </w:p>
    <w:p w14:paraId="632859E3" w14:textId="77777777" w:rsidR="00591D0C" w:rsidRDefault="00591D0C" w:rsidP="00591D0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079F9D82" w14:textId="77777777" w:rsidR="00591D0C" w:rsidRPr="00591D0C" w:rsidRDefault="00591D0C" w:rsidP="00591D0C">
      <w:pPr>
        <w:pStyle w:val="Normal0"/>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591D0C">
        <w:rPr>
          <w:rFonts w:ascii="Verdana" w:hAnsi="Verdana"/>
          <w:b/>
          <w:bCs/>
          <w:sz w:val="22"/>
          <w:szCs w:val="22"/>
        </w:rPr>
        <w:t xml:space="preserve">Progress Report Due Date(s): </w:t>
      </w:r>
    </w:p>
    <w:p w14:paraId="116A4C03" w14:textId="77777777" w:rsidR="00591D0C" w:rsidRDefault="00591D0C" w:rsidP="00591D0C">
      <w:pPr>
        <w:pStyle w:val="Normal0"/>
        <w:pBdr>
          <w:top w:val="single" w:sz="4" w:space="1" w:color="auto"/>
          <w:left w:val="single" w:sz="4" w:space="4" w:color="auto"/>
          <w:bottom w:val="single" w:sz="4" w:space="1" w:color="auto"/>
          <w:right w:val="single" w:sz="4" w:space="4" w:color="auto"/>
        </w:pBdr>
        <w:tabs>
          <w:tab w:val="left" w:pos="2772"/>
        </w:tabs>
        <w:rPr>
          <w:rFonts w:ascii="Verdana" w:hAnsi="Verdana"/>
          <w:bCs/>
          <w:sz w:val="22"/>
          <w:szCs w:val="22"/>
        </w:rPr>
      </w:pPr>
      <w:r w:rsidRPr="00591D0C">
        <w:rPr>
          <w:rFonts w:ascii="Verdana" w:hAnsi="Verdana"/>
          <w:bCs/>
          <w:sz w:val="22"/>
          <w:szCs w:val="22"/>
        </w:rPr>
        <w:t>08/29/2025</w:t>
      </w:r>
    </w:p>
    <w:p w14:paraId="7425F7AE" w14:textId="7B61F5A7" w:rsidR="00591D0C" w:rsidRPr="00591D0C" w:rsidRDefault="00591D0C" w:rsidP="00591D0C">
      <w:pPr>
        <w:pStyle w:val="Normal0"/>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bookmarkStart w:id="17" w:name="ProgRptDueDate"/>
      <w:r>
        <w:rPr>
          <w:rFonts w:ascii="Verdana" w:hAnsi="Verdana"/>
          <w:bCs/>
          <w:sz w:val="20"/>
          <w:szCs w:val="20"/>
        </w:rPr>
        <w:t>09/30/2025</w:t>
      </w:r>
      <w:bookmarkEnd w:id="17"/>
    </w:p>
    <w:p w14:paraId="640AA66D" w14:textId="77777777" w:rsidR="00591D0C" w:rsidRPr="00591D0C" w:rsidRDefault="00591D0C" w:rsidP="00591D0C">
      <w:pPr>
        <w:pStyle w:val="Normal0"/>
        <w:rPr>
          <w:rFonts w:ascii="Verdana" w:hAnsi="Verdana"/>
          <w:bCs/>
          <w:sz w:val="22"/>
          <w:szCs w:val="22"/>
        </w:rPr>
      </w:pPr>
    </w:p>
    <w:p w14:paraId="75FE4BC2" w14:textId="77777777" w:rsidR="00591D0C" w:rsidRPr="008E14D8" w:rsidRDefault="00591D0C" w:rsidP="00591D0C">
      <w:pPr>
        <w:pStyle w:val="Normal0"/>
        <w:rPr>
          <w:rFonts w:ascii="Verdana" w:hAnsi="Verdana"/>
          <w:sz w:val="16"/>
          <w:szCs w:val="16"/>
        </w:rPr>
      </w:pPr>
    </w:p>
    <w:p w14:paraId="13BDD19F" w14:textId="77777777" w:rsidR="00D208AC" w:rsidRPr="008E14D8" w:rsidRDefault="00D208AC" w:rsidP="00D208AC">
      <w:pPr>
        <w:pStyle w:val="Normal0"/>
        <w:rPr>
          <w:rFonts w:ascii="Verdana" w:hAnsi="Verdana"/>
          <w:sz w:val="20"/>
          <w:szCs w:val="20"/>
        </w:rPr>
      </w:pPr>
    </w:p>
    <w:p w14:paraId="3BBDCBAD" w14:textId="77777777" w:rsidR="007B2D4B" w:rsidRDefault="007B2D4B" w:rsidP="00591D0C">
      <w:pPr>
        <w:pStyle w:val="Normal0"/>
        <w:jc w:val="center"/>
        <w:rPr>
          <w:rFonts w:ascii="Verdana" w:hAnsi="Verdana"/>
          <w:b/>
          <w:bCs/>
          <w:sz w:val="28"/>
          <w:szCs w:val="28"/>
        </w:rPr>
      </w:pPr>
    </w:p>
    <w:p w14:paraId="343CD15B" w14:textId="77777777" w:rsidR="007B2D4B" w:rsidRDefault="007B2D4B" w:rsidP="00591D0C">
      <w:pPr>
        <w:pStyle w:val="Normal0"/>
        <w:jc w:val="center"/>
        <w:rPr>
          <w:rFonts w:ascii="Verdana" w:hAnsi="Verdana"/>
          <w:b/>
          <w:bCs/>
          <w:sz w:val="28"/>
          <w:szCs w:val="28"/>
        </w:rPr>
      </w:pPr>
    </w:p>
    <w:p w14:paraId="36DCA0EC" w14:textId="77777777" w:rsidR="007B2D4B" w:rsidRDefault="007B2D4B" w:rsidP="00591D0C">
      <w:pPr>
        <w:pStyle w:val="Normal0"/>
        <w:jc w:val="center"/>
        <w:rPr>
          <w:rFonts w:ascii="Verdana" w:hAnsi="Verdana"/>
          <w:b/>
          <w:bCs/>
          <w:sz w:val="28"/>
          <w:szCs w:val="28"/>
        </w:rPr>
      </w:pPr>
    </w:p>
    <w:p w14:paraId="6F1873AF" w14:textId="77777777" w:rsidR="007B2D4B" w:rsidRDefault="007B2D4B" w:rsidP="00C97B4B">
      <w:pPr>
        <w:pStyle w:val="Normal0"/>
        <w:rPr>
          <w:rFonts w:ascii="Verdana" w:hAnsi="Verdana"/>
          <w:b/>
          <w:bCs/>
          <w:sz w:val="28"/>
          <w:szCs w:val="28"/>
        </w:rPr>
      </w:pPr>
    </w:p>
    <w:p w14:paraId="5A875740" w14:textId="77777777" w:rsidR="007B2D4B" w:rsidRDefault="007B2D4B" w:rsidP="00591D0C">
      <w:pPr>
        <w:pStyle w:val="Normal0"/>
        <w:jc w:val="center"/>
        <w:rPr>
          <w:rFonts w:ascii="Verdana" w:hAnsi="Verdana"/>
          <w:b/>
          <w:bCs/>
          <w:sz w:val="28"/>
          <w:szCs w:val="28"/>
        </w:rPr>
      </w:pPr>
    </w:p>
    <w:p w14:paraId="338F1115" w14:textId="77777777" w:rsidR="007B2D4B" w:rsidRDefault="007B2D4B" w:rsidP="00591D0C">
      <w:pPr>
        <w:pStyle w:val="Normal0"/>
        <w:jc w:val="center"/>
        <w:rPr>
          <w:rFonts w:ascii="Verdana" w:hAnsi="Verdana"/>
          <w:b/>
          <w:bCs/>
          <w:sz w:val="28"/>
          <w:szCs w:val="28"/>
        </w:rPr>
      </w:pPr>
    </w:p>
    <w:p w14:paraId="53BD4E1A" w14:textId="77777777" w:rsidR="00C97B4B" w:rsidRPr="00C97B4B" w:rsidRDefault="00C97B4B" w:rsidP="00C97B4B">
      <w:pPr>
        <w:jc w:val="center"/>
        <w:rPr>
          <w:rFonts w:ascii="Verdana" w:hAnsi="Verdana"/>
          <w:b/>
          <w:bCs/>
          <w:sz w:val="28"/>
          <w:szCs w:val="28"/>
        </w:rPr>
      </w:pPr>
      <w:r w:rsidRPr="00C97B4B">
        <w:rPr>
          <w:rFonts w:ascii="Verdana" w:hAnsi="Verdana"/>
          <w:b/>
          <w:bCs/>
          <w:sz w:val="28"/>
          <w:szCs w:val="28"/>
        </w:rPr>
        <w:t>Integrated Monitoring Review</w:t>
      </w:r>
    </w:p>
    <w:p w14:paraId="206A29F7" w14:textId="4C8F696B" w:rsidR="00C97B4B" w:rsidRPr="00C97B4B" w:rsidRDefault="00C97B4B" w:rsidP="00C97B4B">
      <w:pPr>
        <w:jc w:val="center"/>
        <w:rPr>
          <w:rFonts w:ascii="Verdana" w:hAnsi="Verdana"/>
          <w:b/>
          <w:bCs/>
          <w:sz w:val="28"/>
          <w:szCs w:val="28"/>
        </w:rPr>
      </w:pPr>
      <w:r>
        <w:rPr>
          <w:rFonts w:ascii="Verdana" w:hAnsi="Verdana"/>
          <w:b/>
          <w:bCs/>
          <w:sz w:val="28"/>
          <w:szCs w:val="28"/>
        </w:rPr>
        <w:t>Civil Rights</w:t>
      </w:r>
      <w:r w:rsidRPr="00C97B4B">
        <w:rPr>
          <w:rFonts w:ascii="Verdana" w:hAnsi="Verdana"/>
          <w:b/>
          <w:bCs/>
          <w:sz w:val="28"/>
          <w:szCs w:val="28"/>
        </w:rPr>
        <w:t xml:space="preserve"> Corrective Action </w:t>
      </w:r>
    </w:p>
    <w:p w14:paraId="23D8BF80" w14:textId="77777777" w:rsidR="00C97B4B" w:rsidRPr="00C97B4B" w:rsidRDefault="00C97B4B" w:rsidP="00C97B4B">
      <w:pPr>
        <w:jc w:val="center"/>
        <w:rPr>
          <w:rFonts w:ascii="Verdana" w:hAnsi="Verdana"/>
          <w:b/>
          <w:bCs/>
          <w:sz w:val="28"/>
          <w:szCs w:val="28"/>
        </w:rPr>
      </w:pPr>
    </w:p>
    <w:p w14:paraId="4D375203" w14:textId="4675E957" w:rsidR="00C97B4B" w:rsidRPr="00C97B4B" w:rsidRDefault="00C97B4B" w:rsidP="00C97B4B">
      <w:pPr>
        <w:keepNext/>
        <w:jc w:val="center"/>
        <w:outlineLvl w:val="1"/>
        <w:rPr>
          <w:rFonts w:ascii="Verdana" w:hAnsi="Verdana"/>
          <w:b/>
          <w:bCs/>
          <w:sz w:val="28"/>
        </w:rPr>
      </w:pPr>
      <w:r>
        <w:rPr>
          <w:rFonts w:ascii="Verdana" w:hAnsi="Verdana"/>
          <w:b/>
          <w:bCs/>
          <w:sz w:val="28"/>
        </w:rPr>
        <w:t>CR 17A</w:t>
      </w:r>
      <w:r w:rsidRPr="00C97B4B">
        <w:rPr>
          <w:rFonts w:ascii="Verdana" w:hAnsi="Verdana"/>
          <w:b/>
          <w:bCs/>
          <w:sz w:val="28"/>
        </w:rPr>
        <w:t xml:space="preserve"> Local Education Agency Response</w:t>
      </w:r>
    </w:p>
    <w:p w14:paraId="43C53CBF" w14:textId="77777777" w:rsidR="007B2D4B" w:rsidRDefault="007B2D4B" w:rsidP="007B2D4B"/>
    <w:p w14:paraId="56C7D16B" w14:textId="77777777" w:rsidR="007B2D4B" w:rsidRPr="00862770" w:rsidRDefault="007B2D4B" w:rsidP="007B2D4B">
      <w:pPr>
        <w:pBdr>
          <w:top w:val="single" w:sz="4" w:space="1" w:color="auto"/>
          <w:left w:val="single" w:sz="4" w:space="4" w:color="auto"/>
          <w:bottom w:val="single" w:sz="4" w:space="1" w:color="auto"/>
          <w:right w:val="single" w:sz="4" w:space="4" w:color="auto"/>
        </w:pBdr>
        <w:rPr>
          <w:rFonts w:ascii="Verdana" w:hAnsi="Verdana"/>
          <w:bCs/>
          <w:sz w:val="22"/>
          <w:szCs w:val="22"/>
        </w:rPr>
      </w:pPr>
      <w:r w:rsidRPr="00862770">
        <w:rPr>
          <w:rFonts w:ascii="Verdana" w:hAnsi="Verdana"/>
          <w:b/>
          <w:bCs/>
          <w:sz w:val="22"/>
          <w:szCs w:val="22"/>
        </w:rPr>
        <w:t>Criterion &amp; Topic:</w:t>
      </w:r>
      <w:r w:rsidRPr="00862770">
        <w:rPr>
          <w:rFonts w:ascii="Verdana" w:hAnsi="Verdana"/>
          <w:bCs/>
          <w:sz w:val="22"/>
          <w:szCs w:val="22"/>
        </w:rPr>
        <w:t xml:space="preserve"> CR 17A Use of physical restraint on any student enrolled in a publicly-funded education program</w:t>
      </w:r>
    </w:p>
    <w:p w14:paraId="4F55A722" w14:textId="77777777" w:rsidR="007B2D4B" w:rsidRPr="00862770" w:rsidRDefault="007B2D4B" w:rsidP="007B2D4B">
      <w:pPr>
        <w:pBdr>
          <w:top w:val="single" w:sz="4" w:space="1" w:color="auto"/>
          <w:left w:val="single" w:sz="4" w:space="4" w:color="auto"/>
          <w:bottom w:val="single" w:sz="4" w:space="1" w:color="auto"/>
          <w:right w:val="single" w:sz="4" w:space="4" w:color="auto"/>
        </w:pBdr>
        <w:rPr>
          <w:rFonts w:ascii="Verdana" w:hAnsi="Verdana"/>
          <w:bCs/>
          <w:sz w:val="22"/>
          <w:szCs w:val="22"/>
        </w:rPr>
      </w:pPr>
    </w:p>
    <w:p w14:paraId="54E752D4" w14:textId="19A129A8" w:rsidR="007B2D4B" w:rsidRPr="00862770" w:rsidRDefault="007B2D4B" w:rsidP="007B2D4B">
      <w:pPr>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b/>
          <w:bCs/>
          <w:sz w:val="22"/>
          <w:szCs w:val="22"/>
        </w:rPr>
        <w:t xml:space="preserve">Rating: </w:t>
      </w:r>
      <w:r w:rsidRPr="00862770">
        <w:rPr>
          <w:rFonts w:ascii="Verdana" w:hAnsi="Verdana"/>
          <w:sz w:val="22"/>
          <w:szCs w:val="22"/>
        </w:rPr>
        <w:t>Partially Implemented</w:t>
      </w:r>
    </w:p>
    <w:p w14:paraId="38FF1EC2" w14:textId="77777777" w:rsidR="007B2D4B" w:rsidRPr="00862770" w:rsidRDefault="007B2D4B" w:rsidP="007B2D4B">
      <w:pPr>
        <w:pBdr>
          <w:top w:val="single" w:sz="4" w:space="1" w:color="auto"/>
          <w:left w:val="single" w:sz="4" w:space="4" w:color="auto"/>
          <w:bottom w:val="single" w:sz="4" w:space="1" w:color="auto"/>
          <w:right w:val="single" w:sz="4" w:space="4" w:color="auto"/>
        </w:pBdr>
        <w:rPr>
          <w:rFonts w:ascii="Verdana" w:hAnsi="Verdana"/>
          <w:sz w:val="22"/>
          <w:szCs w:val="22"/>
        </w:rPr>
      </w:pPr>
    </w:p>
    <w:p w14:paraId="188D929E" w14:textId="77777777"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862770">
        <w:rPr>
          <w:rFonts w:ascii="Verdana" w:hAnsi="Verdana"/>
          <w:b/>
          <w:bCs/>
          <w:sz w:val="22"/>
          <w:szCs w:val="22"/>
        </w:rPr>
        <w:t xml:space="preserve">Department Findings: </w:t>
      </w:r>
    </w:p>
    <w:p w14:paraId="0A3E77C4" w14:textId="77777777"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 xml:space="preserve">Document review and staff interviews indicated that the school's restraint prevention and behavior support policy and procedures are inconsistent with regulations under 603 CMR 46.00 and do not include the following requirements: </w:t>
      </w:r>
    </w:p>
    <w:p w14:paraId="19854ECE" w14:textId="77777777" w:rsidR="007B2D4B" w:rsidRPr="00862770" w:rsidRDefault="007B2D4B" w:rsidP="007B2D4B">
      <w:pPr>
        <w:pStyle w:val="Normal1"/>
        <w:numPr>
          <w:ilvl w:val="0"/>
          <w:numId w:val="6"/>
        </w:numPr>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A statement indicating that prone restraint shall be prohibited except on an individual student basis and only under the circumstances of 603 CMR 46.03(1)(b)(1-6); and</w:t>
      </w:r>
    </w:p>
    <w:p w14:paraId="2A2CFBF2" w14:textId="77777777" w:rsidR="007B2D4B" w:rsidRPr="00862770" w:rsidRDefault="007B2D4B" w:rsidP="007B2D4B">
      <w:pPr>
        <w:pStyle w:val="Normal1"/>
        <w:numPr>
          <w:ilvl w:val="0"/>
          <w:numId w:val="6"/>
        </w:numPr>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 xml:space="preserve">Training content requirements for all staff. </w:t>
      </w:r>
    </w:p>
    <w:p w14:paraId="1ACA34DB" w14:textId="77777777"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5A5A630A" w14:textId="77777777"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Additionally, the school's restraint prevention and behavior support training does not include the following requirements:</w:t>
      </w:r>
    </w:p>
    <w:p w14:paraId="58965A49" w14:textId="77777777" w:rsidR="007B2D4B" w:rsidRPr="00862770" w:rsidRDefault="007B2D4B" w:rsidP="007B2D4B">
      <w:pPr>
        <w:pStyle w:val="Normal1"/>
        <w:numPr>
          <w:ilvl w:val="0"/>
          <w:numId w:val="7"/>
        </w:numPr>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The role of the student and family in preventing restraint;</w:t>
      </w:r>
    </w:p>
    <w:p w14:paraId="1B1292B1" w14:textId="77777777" w:rsidR="007B2D4B" w:rsidRPr="00862770" w:rsidRDefault="007B2D4B" w:rsidP="007B2D4B">
      <w:pPr>
        <w:pStyle w:val="Normal1"/>
        <w:numPr>
          <w:ilvl w:val="0"/>
          <w:numId w:val="7"/>
        </w:numPr>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Information regarding the increased risk of injury to a student when any restraint is used; and</w:t>
      </w:r>
    </w:p>
    <w:p w14:paraId="3292408E" w14:textId="77777777" w:rsidR="007B2D4B" w:rsidRPr="00862770" w:rsidRDefault="007B2D4B" w:rsidP="007B2D4B">
      <w:pPr>
        <w:pStyle w:val="Normal1"/>
        <w:numPr>
          <w:ilvl w:val="0"/>
          <w:numId w:val="7"/>
        </w:numPr>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Administering physical restraint in accordance with medical or psychological limitations, known or suspected trauma history, and/or behavior intervention plans applicable to an individual student.</w:t>
      </w:r>
    </w:p>
    <w:p w14:paraId="3B591833" w14:textId="755AE5D2" w:rsidR="007B2D4B" w:rsidRPr="00862770" w:rsidRDefault="007B2D4B" w:rsidP="007B2D4B">
      <w:pPr>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Furthermore, the school's training materials contain erroneous information regarding reporting requirements.</w:t>
      </w:r>
    </w:p>
    <w:p w14:paraId="06045234" w14:textId="77777777" w:rsidR="007B2D4B" w:rsidRPr="00862770" w:rsidRDefault="007B2D4B" w:rsidP="007B2D4B">
      <w:pPr>
        <w:pBdr>
          <w:top w:val="single" w:sz="4" w:space="1" w:color="auto"/>
          <w:left w:val="single" w:sz="4" w:space="4" w:color="auto"/>
          <w:bottom w:val="single" w:sz="4" w:space="1" w:color="auto"/>
          <w:right w:val="single" w:sz="4" w:space="4" w:color="auto"/>
        </w:pBdr>
        <w:rPr>
          <w:rFonts w:ascii="Verdana" w:hAnsi="Verdana"/>
          <w:sz w:val="22"/>
          <w:szCs w:val="22"/>
        </w:rPr>
      </w:pPr>
    </w:p>
    <w:p w14:paraId="374D96CD" w14:textId="77777777"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862770">
        <w:rPr>
          <w:rFonts w:ascii="Verdana" w:hAnsi="Verdana"/>
          <w:b/>
          <w:bCs/>
          <w:sz w:val="22"/>
          <w:szCs w:val="22"/>
        </w:rPr>
        <w:t xml:space="preserve">Description of Corrective Action: </w:t>
      </w:r>
    </w:p>
    <w:p w14:paraId="369F1722" w14:textId="77777777"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862770">
        <w:rPr>
          <w:rFonts w:ascii="Verdana" w:hAnsi="Verdana"/>
          <w:sz w:val="22"/>
          <w:szCs w:val="22"/>
        </w:rPr>
        <w:t>Hilltown updated its physical restraint policy in preparation for the Integrated Monitoring Review; however, the accompanying procedures and training materials were not revised in full alignment with the requirements of 603 CMR 46.00. Specifically, our written procedures did not yet include language prohibiting prone restraint except under limited regulatory exceptions, and our annual staff training did not include several key content areas, including the role of students and families in prevention, trauma-informed considerations, and accurate reporting requirements.</w:t>
      </w:r>
    </w:p>
    <w:p w14:paraId="104732F8" w14:textId="77777777" w:rsidR="007B2D4B"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The root cause of this noncompliance is closely tied to the school's transition during the 2024-2025 school year, which included significant leadership restructuring and the onboarding of two new administrators. While the administrative team worked diligently and in good faith to respond to the IMR process, the absence of a centralized system for policy management created obstacles in ensuring that policy updates, training content, and internal documentation remained aligned. In this context, gaps emerged between the revised policy and supporting procedures and training materials.</w:t>
      </w:r>
    </w:p>
    <w:p w14:paraId="775C9A67" w14:textId="77777777" w:rsidR="00862770" w:rsidRDefault="00862770" w:rsidP="007B2D4B">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256E8423" w14:textId="77777777" w:rsidR="00862770" w:rsidRPr="00862770" w:rsidRDefault="00862770" w:rsidP="007B2D4B">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4A0A7B00" w14:textId="6ED23AF4"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To address this, Hilltown will:</w:t>
      </w:r>
    </w:p>
    <w:p w14:paraId="0F1D8F37" w14:textId="77777777" w:rsidR="007B2D4B" w:rsidRPr="00862770" w:rsidRDefault="007B2D4B" w:rsidP="007B2D4B">
      <w:pPr>
        <w:pStyle w:val="Normal1"/>
        <w:numPr>
          <w:ilvl w:val="0"/>
          <w:numId w:val="8"/>
        </w:numPr>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Revise and clarify our physical restraint procedures to align fully with 603 CMR 46.00, including required language on prone restraint and other procedural expectations;</w:t>
      </w:r>
    </w:p>
    <w:p w14:paraId="7C0BDDC9" w14:textId="77777777" w:rsidR="007B2D4B" w:rsidRPr="00862770" w:rsidRDefault="007B2D4B" w:rsidP="007B2D4B">
      <w:pPr>
        <w:pStyle w:val="Normal1"/>
        <w:numPr>
          <w:ilvl w:val="0"/>
          <w:numId w:val="8"/>
        </w:numPr>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Update our staff training materials to ensure all required content is included and that reporting guidance is accurate and aligned with current regulations;</w:t>
      </w:r>
    </w:p>
    <w:p w14:paraId="6E4859AF" w14:textId="77777777" w:rsidR="007B2D4B" w:rsidRPr="00862770" w:rsidRDefault="007B2D4B" w:rsidP="007B2D4B">
      <w:pPr>
        <w:pStyle w:val="Normal1"/>
        <w:numPr>
          <w:ilvl w:val="0"/>
          <w:numId w:val="8"/>
        </w:numPr>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Deliver the revised training to all staff as part of our mandatory August 2025 professional development; and</w:t>
      </w:r>
    </w:p>
    <w:p w14:paraId="3C0F7022" w14:textId="68A57D8A" w:rsidR="007B2D4B" w:rsidRDefault="007B2D4B" w:rsidP="007B2D4B">
      <w:pPr>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Establish a coordinated annual review process led by the Head of School and Director of Teaching and Learning to maintain alignment across policy, procedure, and training content.</w:t>
      </w:r>
    </w:p>
    <w:p w14:paraId="125150E1" w14:textId="77777777" w:rsidR="00862770" w:rsidRPr="00862770" w:rsidRDefault="00862770" w:rsidP="007B2D4B">
      <w:pPr>
        <w:pBdr>
          <w:top w:val="single" w:sz="4" w:space="1" w:color="auto"/>
          <w:left w:val="single" w:sz="4" w:space="4" w:color="auto"/>
          <w:bottom w:val="single" w:sz="4" w:space="1" w:color="auto"/>
          <w:right w:val="single" w:sz="4" w:space="4" w:color="auto"/>
        </w:pBdr>
        <w:rPr>
          <w:rFonts w:ascii="Verdana" w:hAnsi="Verdana"/>
          <w:sz w:val="22"/>
          <w:szCs w:val="22"/>
        </w:rPr>
      </w:pPr>
    </w:p>
    <w:p w14:paraId="5413B092" w14:textId="77777777"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862770">
        <w:rPr>
          <w:rFonts w:ascii="Verdana" w:hAnsi="Verdana"/>
          <w:b/>
          <w:bCs/>
          <w:sz w:val="22"/>
          <w:szCs w:val="22"/>
        </w:rPr>
        <w:t>Title/Role(s) of Responsible Persons:</w:t>
      </w:r>
    </w:p>
    <w:p w14:paraId="5D24490F" w14:textId="1269AF01" w:rsidR="007B2D4B" w:rsidRPr="00862770" w:rsidRDefault="007B2D4B" w:rsidP="007B2D4B">
      <w:pPr>
        <w:pBdr>
          <w:top w:val="single" w:sz="4" w:space="1" w:color="auto"/>
          <w:left w:val="single" w:sz="4" w:space="4" w:color="auto"/>
          <w:bottom w:val="single" w:sz="4" w:space="1" w:color="auto"/>
          <w:right w:val="single" w:sz="4" w:space="4" w:color="auto"/>
        </w:pBdr>
        <w:rPr>
          <w:rFonts w:ascii="Verdana" w:hAnsi="Verdana"/>
          <w:bCs/>
          <w:sz w:val="22"/>
          <w:szCs w:val="22"/>
        </w:rPr>
      </w:pPr>
      <w:r w:rsidRPr="00862770">
        <w:rPr>
          <w:rFonts w:ascii="Verdana" w:hAnsi="Verdana"/>
          <w:bCs/>
          <w:sz w:val="22"/>
          <w:szCs w:val="22"/>
        </w:rPr>
        <w:t>Head of School, Director of Teaching and Learning</w:t>
      </w:r>
    </w:p>
    <w:p w14:paraId="7C21DCB2" w14:textId="77777777" w:rsidR="007B2D4B" w:rsidRPr="00862770" w:rsidRDefault="007B2D4B" w:rsidP="007B2D4B">
      <w:pPr>
        <w:pBdr>
          <w:top w:val="single" w:sz="4" w:space="1" w:color="auto"/>
          <w:left w:val="single" w:sz="4" w:space="4" w:color="auto"/>
          <w:bottom w:val="single" w:sz="4" w:space="1" w:color="auto"/>
          <w:right w:val="single" w:sz="4" w:space="4" w:color="auto"/>
        </w:pBdr>
        <w:rPr>
          <w:rFonts w:ascii="Verdana" w:hAnsi="Verdana"/>
          <w:bCs/>
          <w:sz w:val="22"/>
          <w:szCs w:val="22"/>
        </w:rPr>
      </w:pPr>
    </w:p>
    <w:p w14:paraId="183963F8" w14:textId="77777777"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862770">
        <w:rPr>
          <w:rFonts w:ascii="Verdana" w:hAnsi="Verdana"/>
          <w:b/>
          <w:bCs/>
          <w:sz w:val="22"/>
          <w:szCs w:val="22"/>
        </w:rPr>
        <w:t>Expected Date of Completion:</w:t>
      </w:r>
    </w:p>
    <w:p w14:paraId="766EEAFA" w14:textId="6CBCF157" w:rsidR="007B2D4B" w:rsidRPr="00862770" w:rsidRDefault="007B2D4B" w:rsidP="007B2D4B">
      <w:pPr>
        <w:pBdr>
          <w:top w:val="single" w:sz="4" w:space="1" w:color="auto"/>
          <w:left w:val="single" w:sz="4" w:space="4" w:color="auto"/>
          <w:bottom w:val="single" w:sz="4" w:space="1" w:color="auto"/>
          <w:right w:val="single" w:sz="4" w:space="4" w:color="auto"/>
        </w:pBdr>
        <w:rPr>
          <w:rFonts w:ascii="Verdana" w:hAnsi="Verdana"/>
          <w:bCs/>
          <w:sz w:val="22"/>
          <w:szCs w:val="22"/>
        </w:rPr>
      </w:pPr>
      <w:r w:rsidRPr="00862770">
        <w:rPr>
          <w:rFonts w:ascii="Verdana" w:hAnsi="Verdana"/>
          <w:bCs/>
          <w:sz w:val="22"/>
          <w:szCs w:val="22"/>
        </w:rPr>
        <w:t>09/30/2025</w:t>
      </w:r>
    </w:p>
    <w:p w14:paraId="50A37F85" w14:textId="77777777" w:rsidR="00862770" w:rsidRPr="00862770" w:rsidRDefault="00862770" w:rsidP="007B2D4B">
      <w:pPr>
        <w:pBdr>
          <w:top w:val="single" w:sz="4" w:space="1" w:color="auto"/>
          <w:left w:val="single" w:sz="4" w:space="4" w:color="auto"/>
          <w:bottom w:val="single" w:sz="4" w:space="1" w:color="auto"/>
          <w:right w:val="single" w:sz="4" w:space="4" w:color="auto"/>
        </w:pBdr>
        <w:rPr>
          <w:rFonts w:ascii="Verdana" w:hAnsi="Verdana"/>
          <w:bCs/>
          <w:sz w:val="22"/>
          <w:szCs w:val="22"/>
        </w:rPr>
      </w:pPr>
    </w:p>
    <w:p w14:paraId="14312DA6" w14:textId="77777777"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862770">
        <w:rPr>
          <w:rFonts w:ascii="Verdana" w:hAnsi="Verdana"/>
          <w:b/>
          <w:bCs/>
          <w:sz w:val="22"/>
          <w:szCs w:val="22"/>
        </w:rPr>
        <w:t>Evidence of Completion of the Corrective Action:</w:t>
      </w:r>
    </w:p>
    <w:p w14:paraId="3DB0F09A" w14:textId="77777777"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862770">
        <w:rPr>
          <w:rFonts w:ascii="Verdana" w:hAnsi="Verdana"/>
          <w:sz w:val="22"/>
          <w:szCs w:val="22"/>
        </w:rPr>
        <w:t>Revised restraint prevention and behavior support procedures, updated to reflect full compliance with 603 CMR 46.00, including:</w:t>
      </w:r>
    </w:p>
    <w:p w14:paraId="480B1FBB" w14:textId="77777777" w:rsidR="007B2D4B" w:rsidRPr="00862770" w:rsidRDefault="007B2D4B" w:rsidP="007B2D4B">
      <w:pPr>
        <w:pStyle w:val="Normal1"/>
        <w:numPr>
          <w:ilvl w:val="0"/>
          <w:numId w:val="9"/>
        </w:numPr>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A clear statement prohibiting prone restraint except as allowed under 603 CMR 46.03(1)(b)(1-6);</w:t>
      </w:r>
    </w:p>
    <w:p w14:paraId="6DCD3654" w14:textId="77777777" w:rsidR="007B2D4B" w:rsidRPr="00862770" w:rsidRDefault="007B2D4B" w:rsidP="007B2D4B">
      <w:pPr>
        <w:pStyle w:val="Normal1"/>
        <w:numPr>
          <w:ilvl w:val="0"/>
          <w:numId w:val="9"/>
        </w:numPr>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 xml:space="preserve">Accurate and current reporting protocols; </w:t>
      </w:r>
    </w:p>
    <w:p w14:paraId="0D8742F7" w14:textId="77777777" w:rsidR="007B2D4B" w:rsidRPr="00862770" w:rsidRDefault="007B2D4B" w:rsidP="007B2D4B">
      <w:pPr>
        <w:pStyle w:val="Normal1"/>
        <w:numPr>
          <w:ilvl w:val="0"/>
          <w:numId w:val="9"/>
        </w:numPr>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Updated staff training materials, including slides focusing on:</w:t>
      </w:r>
    </w:p>
    <w:p w14:paraId="45606139" w14:textId="77777777"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 The role of students and families in preventing restraint</w:t>
      </w:r>
    </w:p>
    <w:p w14:paraId="6537649A" w14:textId="77777777"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 The increased risk of injury associated with any use of restraint</w:t>
      </w:r>
    </w:p>
    <w:p w14:paraId="62D7D297" w14:textId="77777777"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 Administering restraint in consideration of medical or psychological limitations, known or suspected trauma history, and individual behavior intervention plans</w:t>
      </w:r>
    </w:p>
    <w:p w14:paraId="5D092E00" w14:textId="77777777"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 Accurate reporting timelines and procedures;</w:t>
      </w:r>
    </w:p>
    <w:p w14:paraId="62C1B36A" w14:textId="77777777" w:rsidR="00862770"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 Training agenda and attendance documentation from August 2025 staff training (e.g.</w:t>
      </w:r>
      <w:r w:rsidR="00862770" w:rsidRPr="00862770">
        <w:rPr>
          <w:rFonts w:ascii="Verdana" w:hAnsi="Verdana"/>
          <w:sz w:val="22"/>
          <w:szCs w:val="22"/>
        </w:rPr>
        <w:t xml:space="preserve">) </w:t>
      </w:r>
      <w:r w:rsidRPr="00862770">
        <w:rPr>
          <w:rFonts w:ascii="Verdana" w:hAnsi="Verdana"/>
          <w:sz w:val="22"/>
          <w:szCs w:val="22"/>
        </w:rPr>
        <w:t>participation logs for asynchronous modules); and</w:t>
      </w:r>
    </w:p>
    <w:p w14:paraId="22A268D4" w14:textId="6C2501C4" w:rsidR="007B2D4B" w:rsidRPr="00862770" w:rsidRDefault="00862770" w:rsidP="007B2D4B">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 xml:space="preserve">- </w:t>
      </w:r>
      <w:r w:rsidR="007B2D4B" w:rsidRPr="00862770">
        <w:rPr>
          <w:rFonts w:ascii="Verdana" w:hAnsi="Verdana"/>
          <w:sz w:val="22"/>
          <w:szCs w:val="22"/>
        </w:rPr>
        <w:t>Links to updated policy and procedures posted on the Hilltown Charter website and shared with staff through email.</w:t>
      </w:r>
      <w:r w:rsidR="007B2D4B" w:rsidRPr="00862770">
        <w:rPr>
          <w:rFonts w:ascii="Verdana" w:hAnsi="Verdana"/>
          <w:b/>
          <w:bCs/>
          <w:sz w:val="22"/>
          <w:szCs w:val="22"/>
        </w:rPr>
        <w:t xml:space="preserve"> </w:t>
      </w:r>
    </w:p>
    <w:p w14:paraId="08B7F44B" w14:textId="77777777"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4DCAEC05" w14:textId="77737026"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862770">
        <w:rPr>
          <w:rFonts w:ascii="Verdana" w:hAnsi="Verdana"/>
          <w:b/>
          <w:bCs/>
          <w:sz w:val="22"/>
          <w:szCs w:val="22"/>
        </w:rPr>
        <w:t xml:space="preserve">Description of Internal Monitoring Procedures: </w:t>
      </w:r>
    </w:p>
    <w:p w14:paraId="7CCD54C1" w14:textId="77777777"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862770">
        <w:rPr>
          <w:rFonts w:ascii="Verdana" w:hAnsi="Verdana"/>
          <w:sz w:val="22"/>
          <w:szCs w:val="22"/>
        </w:rPr>
        <w:t>Each spring, the Head of School and Director of Teaching and Learning will review restraint policies, procedures, and training materials to ensure alignment with 603 CMR 46.00.</w:t>
      </w:r>
    </w:p>
    <w:p w14:paraId="6C396141" w14:textId="77777777" w:rsidR="007B2D4B" w:rsidRPr="00862770" w:rsidRDefault="007B2D4B" w:rsidP="007B2D4B">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Updated training will be delivered to all staff during August PD, with attendance tracked. New hires will receive the same training during onboarding.</w:t>
      </w:r>
    </w:p>
    <w:p w14:paraId="38619F83" w14:textId="7054DF3D" w:rsidR="007B2D4B" w:rsidRPr="007B2D4B" w:rsidRDefault="007B2D4B" w:rsidP="007B2D4B">
      <w:pPr>
        <w:pBdr>
          <w:top w:val="single" w:sz="4" w:space="1" w:color="auto"/>
          <w:left w:val="single" w:sz="4" w:space="4" w:color="auto"/>
          <w:bottom w:val="single" w:sz="4" w:space="1" w:color="auto"/>
          <w:right w:val="single" w:sz="4" w:space="4" w:color="auto"/>
        </w:pBdr>
      </w:pPr>
      <w:r w:rsidRPr="00862770">
        <w:rPr>
          <w:rFonts w:ascii="Verdana" w:hAnsi="Verdana"/>
          <w:sz w:val="22"/>
          <w:szCs w:val="22"/>
        </w:rPr>
        <w:t xml:space="preserve">The Head of School will review all restraint incident reports to ensure timely reporting and alignment with policy, including documentation of trauma-informed practices and individual </w:t>
      </w:r>
      <w:r>
        <w:rPr>
          <w:rFonts w:ascii="Verdana" w:hAnsi="Verdana"/>
          <w:sz w:val="20"/>
          <w:szCs w:val="20"/>
        </w:rPr>
        <w:t>student needs.</w:t>
      </w:r>
    </w:p>
    <w:p w14:paraId="32247370" w14:textId="77777777" w:rsidR="007B2D4B" w:rsidRDefault="007B2D4B" w:rsidP="007B2D4B"/>
    <w:p w14:paraId="7BA9FCE5" w14:textId="77777777" w:rsidR="00862770" w:rsidRDefault="00862770" w:rsidP="007B2D4B"/>
    <w:p w14:paraId="726E4CC3" w14:textId="3D74030B" w:rsidR="00862770" w:rsidRDefault="00F1325D" w:rsidP="00862770">
      <w:pPr>
        <w:pStyle w:val="Heading2"/>
      </w:pPr>
      <w:r>
        <w:t>Department</w:t>
      </w:r>
      <w:r w:rsidR="00862770" w:rsidRPr="008E14D8">
        <w:t xml:space="preserve"> A</w:t>
      </w:r>
      <w:r w:rsidR="00862770">
        <w:t>pproval</w:t>
      </w:r>
      <w:r w:rsidR="00862770" w:rsidRPr="008E14D8">
        <w:t xml:space="preserve"> S</w:t>
      </w:r>
      <w:r w:rsidR="00862770">
        <w:t>ection</w:t>
      </w:r>
    </w:p>
    <w:p w14:paraId="761F2164" w14:textId="77777777" w:rsidR="00862770" w:rsidRDefault="00862770" w:rsidP="00862770"/>
    <w:p w14:paraId="724B61B4" w14:textId="77777777" w:rsidR="00862770" w:rsidRPr="00862770" w:rsidRDefault="00862770" w:rsidP="00862770"/>
    <w:p w14:paraId="35D3784D" w14:textId="08826042" w:rsidR="00862770" w:rsidRDefault="00862770" w:rsidP="00862770">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r w:rsidRPr="00862770">
        <w:rPr>
          <w:rFonts w:ascii="Verdana" w:hAnsi="Verdana"/>
          <w:b/>
          <w:bCs/>
          <w:sz w:val="22"/>
          <w:szCs w:val="22"/>
        </w:rPr>
        <w:t xml:space="preserve">Criterion: </w:t>
      </w:r>
      <w:r w:rsidRPr="00862770">
        <w:rPr>
          <w:rFonts w:ascii="Verdana" w:hAnsi="Verdana"/>
          <w:bCs/>
          <w:sz w:val="22"/>
          <w:szCs w:val="22"/>
        </w:rPr>
        <w:t>CR 17A Use of physical restraint on any student enrolled in a publicly-funded education program</w:t>
      </w:r>
    </w:p>
    <w:p w14:paraId="0928E3C4" w14:textId="77777777" w:rsidR="00862770" w:rsidRPr="00862770" w:rsidRDefault="00862770" w:rsidP="00862770">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p>
    <w:p w14:paraId="54E6A068" w14:textId="77777777" w:rsidR="00862770" w:rsidRDefault="00862770" w:rsidP="00862770">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r w:rsidRPr="00862770">
        <w:rPr>
          <w:rFonts w:ascii="Verdana" w:hAnsi="Verdana"/>
          <w:b/>
          <w:bCs/>
          <w:sz w:val="22"/>
          <w:szCs w:val="22"/>
        </w:rPr>
        <w:t xml:space="preserve">Corrective Action Plan Status: </w:t>
      </w:r>
      <w:r w:rsidRPr="00862770">
        <w:rPr>
          <w:rFonts w:ascii="Verdana" w:hAnsi="Verdana"/>
          <w:bCs/>
          <w:sz w:val="22"/>
          <w:szCs w:val="22"/>
        </w:rPr>
        <w:t>Approved</w:t>
      </w:r>
    </w:p>
    <w:p w14:paraId="499F6C2F" w14:textId="77777777" w:rsidR="00862770" w:rsidRDefault="00862770" w:rsidP="00862770">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p>
    <w:p w14:paraId="2EA496D1" w14:textId="1D0E93B4" w:rsidR="00862770" w:rsidRDefault="00862770" w:rsidP="00862770">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b/>
          <w:sz w:val="22"/>
          <w:szCs w:val="22"/>
        </w:rPr>
        <w:t>Status Date:</w:t>
      </w:r>
      <w:r w:rsidRPr="00862770">
        <w:rPr>
          <w:rFonts w:ascii="Verdana" w:hAnsi="Verdana"/>
          <w:sz w:val="22"/>
          <w:szCs w:val="22"/>
        </w:rPr>
        <w:t xml:space="preserve"> 08/07/2025</w:t>
      </w:r>
    </w:p>
    <w:p w14:paraId="31DB8FE4" w14:textId="77777777" w:rsidR="00862770" w:rsidRPr="00862770" w:rsidRDefault="00862770" w:rsidP="00862770">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0EDD2524" w14:textId="5BC6C1EE" w:rsidR="00862770" w:rsidRDefault="00862770" w:rsidP="00862770">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b/>
          <w:bCs/>
          <w:sz w:val="22"/>
          <w:szCs w:val="22"/>
        </w:rPr>
        <w:t>Correction Status:</w:t>
      </w:r>
      <w:r w:rsidRPr="00862770">
        <w:rPr>
          <w:rFonts w:ascii="Verdana" w:hAnsi="Verdana"/>
          <w:bCs/>
          <w:sz w:val="22"/>
          <w:szCs w:val="22"/>
        </w:rPr>
        <w:t xml:space="preserve"> </w:t>
      </w:r>
      <w:r w:rsidRPr="00862770">
        <w:rPr>
          <w:rFonts w:ascii="Verdana" w:hAnsi="Verdana"/>
          <w:sz w:val="22"/>
          <w:szCs w:val="22"/>
        </w:rPr>
        <w:t>Not Corrected</w:t>
      </w:r>
    </w:p>
    <w:p w14:paraId="636D5C71" w14:textId="77777777" w:rsidR="00862770" w:rsidRPr="00862770" w:rsidRDefault="00862770" w:rsidP="00862770">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5C3820E9" w14:textId="77777777" w:rsidR="00862770" w:rsidRPr="00862770" w:rsidRDefault="00862770" w:rsidP="00862770">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862770">
        <w:rPr>
          <w:rFonts w:ascii="Verdana" w:hAnsi="Verdana"/>
          <w:b/>
          <w:bCs/>
          <w:sz w:val="22"/>
          <w:szCs w:val="22"/>
        </w:rPr>
        <w:t xml:space="preserve">Required Elements of Progress Report(s): </w:t>
      </w:r>
    </w:p>
    <w:p w14:paraId="76C55AA5" w14:textId="77777777" w:rsidR="00862770" w:rsidRDefault="00862770" w:rsidP="00862770">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862770">
        <w:rPr>
          <w:rFonts w:ascii="Verdana" w:hAnsi="Verdana"/>
          <w:sz w:val="22"/>
          <w:szCs w:val="22"/>
        </w:rPr>
        <w:t>Upon receiving the Integrated Monitoring Review Report, the school revised the restraint prevention and behavior support procedures, which now contain all required elements.</w:t>
      </w:r>
    </w:p>
    <w:p w14:paraId="2D274969" w14:textId="77777777" w:rsidR="00862770" w:rsidRDefault="00862770" w:rsidP="00862770">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p>
    <w:p w14:paraId="675B82E3" w14:textId="0C33754A" w:rsidR="00862770" w:rsidRPr="00862770" w:rsidRDefault="00862770" w:rsidP="00862770">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862770">
        <w:rPr>
          <w:rFonts w:ascii="Verdana" w:hAnsi="Verdana"/>
          <w:sz w:val="22"/>
          <w:szCs w:val="22"/>
        </w:rPr>
        <w:t>By August 29, 2025, the school will submit evidence that the revised restraint prevention and behavior support procedures were made available to the school community.</w:t>
      </w:r>
    </w:p>
    <w:p w14:paraId="3CB930CE" w14:textId="77777777" w:rsidR="00862770" w:rsidRPr="00862770" w:rsidRDefault="00862770" w:rsidP="00862770">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2D777E61" w14:textId="27922FB8" w:rsidR="00862770" w:rsidRDefault="00862770" w:rsidP="00862770">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862770">
        <w:rPr>
          <w:rFonts w:ascii="Verdana" w:hAnsi="Verdana"/>
          <w:sz w:val="22"/>
          <w:szCs w:val="22"/>
        </w:rPr>
        <w:t>By September 30, 2025, the school will submit evidence that all staff have received the required training. Evidence will include training materials and evidence of staff attendance.</w:t>
      </w:r>
    </w:p>
    <w:p w14:paraId="7BC1B050" w14:textId="77777777" w:rsidR="00862770" w:rsidRPr="00862770" w:rsidRDefault="00862770" w:rsidP="00862770">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2C8C922B" w14:textId="77777777" w:rsidR="00862770" w:rsidRPr="00862770" w:rsidRDefault="00862770" w:rsidP="00862770">
      <w:pPr>
        <w:pStyle w:val="Normal1"/>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862770">
        <w:rPr>
          <w:rFonts w:ascii="Verdana" w:hAnsi="Verdana"/>
          <w:b/>
          <w:bCs/>
          <w:sz w:val="22"/>
          <w:szCs w:val="22"/>
        </w:rPr>
        <w:t xml:space="preserve">Progress Report Due Date(s): </w:t>
      </w:r>
    </w:p>
    <w:p w14:paraId="27D0479A" w14:textId="77777777" w:rsidR="00862770" w:rsidRPr="00862770" w:rsidRDefault="00862770" w:rsidP="00862770">
      <w:pPr>
        <w:pStyle w:val="Normal1"/>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862770">
        <w:rPr>
          <w:rFonts w:ascii="Verdana" w:hAnsi="Verdana"/>
          <w:bCs/>
          <w:sz w:val="22"/>
          <w:szCs w:val="22"/>
        </w:rPr>
        <w:t>08/29/2025</w:t>
      </w:r>
    </w:p>
    <w:p w14:paraId="4EBC6571" w14:textId="7C579976" w:rsidR="00862770" w:rsidRPr="00862770" w:rsidRDefault="00862770" w:rsidP="00862770">
      <w:pPr>
        <w:pStyle w:val="Normal1"/>
        <w:pBdr>
          <w:top w:val="single" w:sz="4" w:space="1" w:color="auto"/>
          <w:left w:val="single" w:sz="4" w:space="4" w:color="auto"/>
          <w:bottom w:val="single" w:sz="4" w:space="1" w:color="auto"/>
          <w:right w:val="single" w:sz="4" w:space="4" w:color="auto"/>
        </w:pBdr>
        <w:rPr>
          <w:rFonts w:ascii="Verdana" w:hAnsi="Verdana"/>
          <w:b/>
          <w:bCs/>
          <w:sz w:val="20"/>
          <w:szCs w:val="20"/>
        </w:rPr>
      </w:pPr>
      <w:r>
        <w:rPr>
          <w:rFonts w:ascii="Verdana" w:hAnsi="Verdana"/>
          <w:bCs/>
          <w:sz w:val="20"/>
          <w:szCs w:val="20"/>
        </w:rPr>
        <w:t>09/30/2025</w:t>
      </w:r>
    </w:p>
    <w:p w14:paraId="78CBF53A" w14:textId="77777777" w:rsidR="00862770" w:rsidRPr="007B2D4B" w:rsidRDefault="00862770" w:rsidP="007B2D4B"/>
    <w:p w14:paraId="06EB9587" w14:textId="77777777" w:rsidR="00D208AC" w:rsidRPr="008E14D8" w:rsidRDefault="00D208AC" w:rsidP="00D208AC">
      <w:pPr>
        <w:pStyle w:val="Normal1"/>
        <w:rPr>
          <w:rFonts w:ascii="Verdana" w:hAnsi="Verdana"/>
          <w:sz w:val="16"/>
          <w:szCs w:val="16"/>
        </w:rPr>
      </w:pPr>
    </w:p>
    <w:p w14:paraId="656F108C" w14:textId="77777777" w:rsidR="00D208AC" w:rsidRPr="008E14D8" w:rsidRDefault="00D208AC" w:rsidP="00D208AC">
      <w:pPr>
        <w:pStyle w:val="Normal1"/>
        <w:rPr>
          <w:rFonts w:ascii="Verdana" w:hAnsi="Verdana"/>
          <w:sz w:val="20"/>
          <w:szCs w:val="20"/>
        </w:rPr>
      </w:pPr>
    </w:p>
    <w:p w14:paraId="70DAC643" w14:textId="77777777" w:rsidR="00D208AC" w:rsidRDefault="00D208AC">
      <w:pPr>
        <w:pStyle w:val="Normal1"/>
      </w:pPr>
    </w:p>
    <w:sectPr w:rsidR="00D208AC" w:rsidSect="00D208AC">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F81A8" w14:textId="77777777" w:rsidR="00D208AC" w:rsidRDefault="00D208AC">
      <w:r>
        <w:separator/>
      </w:r>
    </w:p>
  </w:endnote>
  <w:endnote w:type="continuationSeparator" w:id="0">
    <w:p w14:paraId="6A7A06E2" w14:textId="77777777" w:rsidR="00D208AC" w:rsidRDefault="00D2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12363" w14:textId="77777777" w:rsidR="00D208AC" w:rsidRPr="000522A9" w:rsidRDefault="00D208AC" w:rsidP="00D208AC">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ADECF" w14:textId="77777777" w:rsidR="00D208AC" w:rsidRPr="00792F17" w:rsidRDefault="00D208AC" w:rsidP="00D208AC">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06128651" w14:textId="77777777" w:rsidR="00D208AC" w:rsidRDefault="00D208AC" w:rsidP="00D208AC">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Office of Public School Monitoring</w:t>
    </w:r>
  </w:p>
  <w:p w14:paraId="0FB78DF9" w14:textId="77777777" w:rsidR="00D208AC" w:rsidRPr="000522A9" w:rsidRDefault="00D208AC" w:rsidP="00D208AC">
    <w:pPr>
      <w:pStyle w:val="Footer1"/>
      <w:tabs>
        <w:tab w:val="left" w:pos="4965"/>
      </w:tabs>
      <w:ind w:right="360"/>
      <w:rPr>
        <w:i/>
        <w:sz w:val="20"/>
        <w:szCs w:val="20"/>
      </w:rPr>
    </w:pPr>
    <w:r>
      <w:rPr>
        <w:rStyle w:val="PageNumber1"/>
        <w:i/>
        <w:sz w:val="20"/>
        <w:szCs w:val="20"/>
      </w:rPr>
      <w:t>Hilltown Cooperative Charter Public School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E5396" w14:textId="77777777" w:rsidR="00D208AC" w:rsidRDefault="00D208AC">
      <w:r>
        <w:separator/>
      </w:r>
    </w:p>
  </w:footnote>
  <w:footnote w:type="continuationSeparator" w:id="0">
    <w:p w14:paraId="68FE82EC" w14:textId="77777777" w:rsidR="00D208AC" w:rsidRDefault="00D20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EE1"/>
    <w:multiLevelType w:val="hybridMultilevel"/>
    <w:tmpl w:val="3DC65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2008F8"/>
    <w:multiLevelType w:val="hybridMultilevel"/>
    <w:tmpl w:val="9236A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52ABF"/>
    <w:multiLevelType w:val="hybridMultilevel"/>
    <w:tmpl w:val="1666A794"/>
    <w:lvl w:ilvl="0" w:tplc="04DE33C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5" w15:restartNumberingAfterBreak="0">
    <w:nsid w:val="51480455"/>
    <w:multiLevelType w:val="hybridMultilevel"/>
    <w:tmpl w:val="BC12A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044F56"/>
    <w:multiLevelType w:val="hybridMultilevel"/>
    <w:tmpl w:val="A4DABB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3A7738"/>
    <w:multiLevelType w:val="hybridMultilevel"/>
    <w:tmpl w:val="0820E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8663B8"/>
    <w:multiLevelType w:val="hybridMultilevel"/>
    <w:tmpl w:val="BE486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2049D8"/>
    <w:multiLevelType w:val="hybridMultilevel"/>
    <w:tmpl w:val="6ED07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512135513">
    <w:abstractNumId w:val="4"/>
  </w:num>
  <w:num w:numId="2" w16cid:durableId="765541477">
    <w:abstractNumId w:val="3"/>
  </w:num>
  <w:num w:numId="3" w16cid:durableId="801119473">
    <w:abstractNumId w:val="10"/>
  </w:num>
  <w:num w:numId="4" w16cid:durableId="153231401">
    <w:abstractNumId w:val="8"/>
  </w:num>
  <w:num w:numId="5" w16cid:durableId="228613286">
    <w:abstractNumId w:val="0"/>
  </w:num>
  <w:num w:numId="6" w16cid:durableId="99759778">
    <w:abstractNumId w:val="9"/>
  </w:num>
  <w:num w:numId="7" w16cid:durableId="911164699">
    <w:abstractNumId w:val="1"/>
  </w:num>
  <w:num w:numId="8" w16cid:durableId="1371226356">
    <w:abstractNumId w:val="5"/>
  </w:num>
  <w:num w:numId="9" w16cid:durableId="256326264">
    <w:abstractNumId w:val="6"/>
  </w:num>
  <w:num w:numId="10" w16cid:durableId="1346253393">
    <w:abstractNumId w:val="7"/>
  </w:num>
  <w:num w:numId="11" w16cid:durableId="1661419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43FD2"/>
    <w:rsid w:val="00222E81"/>
    <w:rsid w:val="002D1D51"/>
    <w:rsid w:val="00384967"/>
    <w:rsid w:val="0039615E"/>
    <w:rsid w:val="00455306"/>
    <w:rsid w:val="004C44AB"/>
    <w:rsid w:val="0057231B"/>
    <w:rsid w:val="00591D0C"/>
    <w:rsid w:val="007A0DAF"/>
    <w:rsid w:val="007B2D4B"/>
    <w:rsid w:val="00862770"/>
    <w:rsid w:val="008E1730"/>
    <w:rsid w:val="00A44472"/>
    <w:rsid w:val="00B7003A"/>
    <w:rsid w:val="00BD4E39"/>
    <w:rsid w:val="00BD7F08"/>
    <w:rsid w:val="00C3010B"/>
    <w:rsid w:val="00C70B6E"/>
    <w:rsid w:val="00C97B4B"/>
    <w:rsid w:val="00D208AC"/>
    <w:rsid w:val="00E24ECD"/>
    <w:rsid w:val="00F132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68C03"/>
  <w15:chartTrackingRefBased/>
  <w15:docId w15:val="{235EE932-48E8-4317-AFBA-38704320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Normal"/>
    <w:next w:val="Normal"/>
    <w:link w:val="Heading1Char"/>
    <w:qFormat/>
    <w:locked/>
    <w:rsid w:val="00B7003A"/>
    <w:pPr>
      <w:keepNext/>
      <w:keepLines/>
      <w:spacing w:before="240"/>
      <w:jc w:val="center"/>
      <w:outlineLvl w:val="0"/>
    </w:pPr>
    <w:rPr>
      <w:rFonts w:ascii="Verdana" w:eastAsiaTheme="majorEastAsia" w:hAnsi="Verdana" w:cstheme="majorBidi"/>
      <w:b/>
      <w:color w:val="000000" w:themeColor="text1"/>
      <w:sz w:val="28"/>
      <w:szCs w:val="32"/>
    </w:rPr>
  </w:style>
  <w:style w:type="paragraph" w:styleId="Heading2">
    <w:name w:val="heading 2"/>
    <w:basedOn w:val="Normal"/>
    <w:next w:val="Normal"/>
    <w:link w:val="Heading2Char"/>
    <w:qFormat/>
    <w:rsid w:val="00B7003A"/>
    <w:pPr>
      <w:keepNext/>
      <w:jc w:val="center"/>
      <w:outlineLvl w:val="1"/>
    </w:pPr>
    <w:rPr>
      <w:rFonts w:ascii="Verdana" w:hAnsi="Verdana"/>
      <w:b/>
      <w:bCs/>
      <w:sz w:val="28"/>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7003A"/>
    <w:rPr>
      <w:rFonts w:ascii="Verdana" w:hAnsi="Verdana"/>
      <w:b/>
      <w:bCs/>
      <w:sz w:val="28"/>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A44472"/>
    <w:pPr>
      <w:keepNext/>
      <w:jc w:val="center"/>
      <w:outlineLvl w:val="4"/>
    </w:pPr>
    <w:rPr>
      <w:rFonts w:ascii="Verdana" w:hAnsi="Verdana"/>
      <w:b/>
      <w:bCs/>
      <w:spacing w:val="-5"/>
    </w:rPr>
  </w:style>
  <w:style w:type="character" w:customStyle="1" w:styleId="Heading5Char0">
    <w:name w:val="Heading 5 Char_0"/>
    <w:link w:val="Heading50"/>
    <w:locked/>
    <w:rsid w:val="00A44472"/>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A44472"/>
    <w:pPr>
      <w:keepNext/>
      <w:jc w:val="center"/>
      <w:outlineLvl w:val="4"/>
    </w:pPr>
    <w:rPr>
      <w:rFonts w:ascii="Verdana" w:hAnsi="Verdana"/>
      <w:b/>
      <w:bCs/>
      <w:spacing w:val="-5"/>
    </w:rPr>
  </w:style>
  <w:style w:type="character" w:customStyle="1" w:styleId="Heading5Char1">
    <w:name w:val="Heading 5 Char_1"/>
    <w:link w:val="Heading51"/>
    <w:locked/>
    <w:rsid w:val="00A44472"/>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Heading1Char">
    <w:name w:val="Heading 1 Char"/>
    <w:basedOn w:val="DefaultParagraphFont"/>
    <w:link w:val="Heading1"/>
    <w:rsid w:val="00B7003A"/>
    <w:rPr>
      <w:rFonts w:ascii="Verdana" w:eastAsiaTheme="majorEastAsia" w:hAnsi="Verdana"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1437</Words>
  <Characters>8699</Characters>
  <Application>Microsoft Office Word</Application>
  <DocSecurity>0</DocSecurity>
  <Lines>271</Lines>
  <Paragraphs>122</Paragraphs>
  <ScaleCrop>false</ScaleCrop>
  <HeadingPairs>
    <vt:vector size="2" baseType="variant">
      <vt:variant>
        <vt:lpstr>Title</vt:lpstr>
      </vt:variant>
      <vt:variant>
        <vt:i4>1</vt:i4>
      </vt:variant>
    </vt:vector>
  </HeadingPairs>
  <TitlesOfParts>
    <vt:vector size="1" baseType="lpstr">
      <vt:lpstr>2024-25 Hilltown Cooperative Charter School IMR CAP</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Hilltown Cooperative Charter School IMR CAP</dc:title>
  <dc:subject/>
  <dc:creator>DESE</dc:creator>
  <cp:keywords/>
  <dc:description/>
  <cp:lastModifiedBy>Zou, Dong (EOE)</cp:lastModifiedBy>
  <cp:revision>11</cp:revision>
  <cp:lastPrinted>2010-08-09T19:14:00Z</cp:lastPrinted>
  <dcterms:created xsi:type="dcterms:W3CDTF">2025-10-01T19:59:00Z</dcterms:created>
  <dcterms:modified xsi:type="dcterms:W3CDTF">2025-10-10T16:17:00Z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10 2025 12:00AM</vt:lpwstr>
  </property>
</Properties>
</file>