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948FD" w:rsidRPr="008E14D8" w14:paraId="726ACD61" w14:textId="77777777">
        <w:tc>
          <w:tcPr>
            <w:tcW w:w="10080" w:type="dxa"/>
            <w:tcBorders>
              <w:top w:val="double" w:sz="4" w:space="0" w:color="auto"/>
              <w:bottom w:val="double" w:sz="4" w:space="0" w:color="auto"/>
            </w:tcBorders>
          </w:tcPr>
          <w:p w14:paraId="1F93036C" w14:textId="77777777" w:rsidR="005948FD" w:rsidRPr="008E14D8" w:rsidRDefault="005948FD">
            <w:pPr>
              <w:pStyle w:val="Footer"/>
              <w:tabs>
                <w:tab w:val="clear" w:pos="4320"/>
                <w:tab w:val="clear" w:pos="8640"/>
              </w:tabs>
              <w:spacing w:line="201" w:lineRule="exact"/>
              <w:jc w:val="center"/>
              <w:rPr>
                <w:rFonts w:ascii="Verdana" w:hAnsi="Verdana"/>
                <w:sz w:val="16"/>
                <w:szCs w:val="16"/>
              </w:rPr>
            </w:pPr>
          </w:p>
          <w:p w14:paraId="65F6FC08" w14:textId="77777777" w:rsidR="005948FD" w:rsidRPr="008E14D8" w:rsidRDefault="005948F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F2FA8C8" w14:textId="77777777" w:rsidR="005948FD" w:rsidRPr="008E14D8" w:rsidRDefault="005948FD">
            <w:pPr>
              <w:tabs>
                <w:tab w:val="center" w:pos="4503"/>
              </w:tabs>
              <w:spacing w:after="58"/>
              <w:jc w:val="center"/>
              <w:rPr>
                <w:rFonts w:ascii="Verdana" w:hAnsi="Verdana"/>
                <w:b/>
                <w:sz w:val="16"/>
                <w:szCs w:val="16"/>
              </w:rPr>
            </w:pPr>
            <w:r>
              <w:rPr>
                <w:rFonts w:ascii="Verdana" w:hAnsi="Verdana"/>
                <w:b/>
              </w:rPr>
              <w:t>Public School Monitoring</w:t>
            </w:r>
          </w:p>
        </w:tc>
      </w:tr>
    </w:tbl>
    <w:p w14:paraId="06560272" w14:textId="77777777" w:rsidR="005948FD" w:rsidRPr="008E14D8" w:rsidRDefault="005948FD">
      <w:pPr>
        <w:pStyle w:val="Title"/>
        <w:rPr>
          <w:rFonts w:ascii="Verdana" w:hAnsi="Verdana"/>
          <w:sz w:val="16"/>
          <w:szCs w:val="16"/>
        </w:rPr>
      </w:pPr>
    </w:p>
    <w:p w14:paraId="2CA87ACD" w14:textId="77777777" w:rsidR="005948FD" w:rsidRDefault="005948FD" w:rsidP="008B48D4"/>
    <w:p w14:paraId="4F8A526A" w14:textId="58B2553C" w:rsidR="005948FD" w:rsidRPr="008B48D4" w:rsidRDefault="00315BC0" w:rsidP="008B48D4">
      <w:pPr>
        <w:pStyle w:val="Heading1"/>
      </w:pPr>
      <w:r w:rsidRPr="008B48D4">
        <w:t xml:space="preserve">INTEGRATED </w:t>
      </w:r>
      <w:r w:rsidR="005948FD" w:rsidRPr="008B48D4">
        <w:t>MONITORING REVIEW</w:t>
      </w:r>
      <w:r w:rsidR="008B48D4" w:rsidRPr="008B48D4">
        <w:br/>
      </w:r>
      <w:r w:rsidR="008B48D4" w:rsidRPr="008B48D4">
        <w:br/>
      </w:r>
      <w:r w:rsidR="005948FD" w:rsidRPr="008B48D4">
        <w:t>CORRECTIVE ACTION PLAN</w:t>
      </w:r>
      <w:bookmarkStart w:id="0" w:name="DistrictName"/>
      <w:r w:rsidR="008B48D4" w:rsidRPr="008B48D4">
        <w:br/>
      </w:r>
      <w:r w:rsidR="008B48D4" w:rsidRPr="008B48D4">
        <w:br/>
      </w:r>
      <w:r w:rsidR="005948FD" w:rsidRPr="008B48D4">
        <w:t xml:space="preserve">Ayer Shirley </w:t>
      </w:r>
      <w:r w:rsidRPr="008B48D4">
        <w:t xml:space="preserve">Regional </w:t>
      </w:r>
      <w:r w:rsidR="005948FD" w:rsidRPr="008B48D4">
        <w:t>School District</w:t>
      </w:r>
      <w:bookmarkEnd w:id="0"/>
      <w:r w:rsidR="008B48D4" w:rsidRPr="008B48D4">
        <w:br/>
      </w:r>
      <w:r w:rsidR="008B48D4" w:rsidRPr="008B48D4">
        <w:br/>
      </w:r>
      <w:r w:rsidR="005948FD" w:rsidRPr="008B48D4">
        <w:t xml:space="preserve">Monitoring Onsite Year: </w:t>
      </w:r>
      <w:bookmarkStart w:id="1" w:name="OnsiteYear"/>
      <w:r w:rsidR="005948FD" w:rsidRPr="008B48D4">
        <w:t>2024-2025</w:t>
      </w:r>
      <w:bookmarkEnd w:id="1"/>
    </w:p>
    <w:p w14:paraId="088883A7" w14:textId="77777777" w:rsidR="005948FD" w:rsidRDefault="005948FD">
      <w:pPr>
        <w:pStyle w:val="Title"/>
        <w:rPr>
          <w:rFonts w:ascii="Verdana" w:hAnsi="Verdana"/>
        </w:rPr>
      </w:pPr>
    </w:p>
    <w:p w14:paraId="782F5AA8" w14:textId="77777777" w:rsidR="005948FD" w:rsidRPr="008E14D8" w:rsidRDefault="005948FD">
      <w:pPr>
        <w:pStyle w:val="Title"/>
        <w:rPr>
          <w:rFonts w:ascii="Verdana" w:hAnsi="Verdana"/>
          <w:sz w:val="16"/>
          <w:szCs w:val="16"/>
        </w:rPr>
      </w:pPr>
    </w:p>
    <w:p w14:paraId="4BB5D9B0" w14:textId="77777777" w:rsidR="005948FD" w:rsidRPr="008E14D8" w:rsidRDefault="005948FD">
      <w:pPr>
        <w:jc w:val="center"/>
        <w:rPr>
          <w:rFonts w:ascii="Verdana" w:hAnsi="Verdana"/>
          <w:i/>
          <w:iCs/>
          <w:sz w:val="16"/>
          <w:szCs w:val="16"/>
        </w:rPr>
      </w:pPr>
    </w:p>
    <w:p w14:paraId="1A6D1C1E" w14:textId="77777777" w:rsidR="005948FD" w:rsidRDefault="005948FD">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w:t>
      </w:r>
      <w:r w:rsidR="00315BC0">
        <w:rPr>
          <w:rFonts w:ascii="Verdana" w:hAnsi="Verdana"/>
        </w:rPr>
        <w:t xml:space="preserve">Integrated </w:t>
      </w:r>
      <w:r>
        <w:rPr>
          <w:rFonts w:ascii="Verdana" w:hAnsi="Verdana"/>
        </w:rPr>
        <w:t>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04/11/2025</w:t>
      </w:r>
      <w:bookmarkEnd w:id="2"/>
      <w:r w:rsidRPr="008E14D8">
        <w:rPr>
          <w:rFonts w:ascii="Verdana" w:hAnsi="Verdana"/>
        </w:rPr>
        <w:t>.</w:t>
      </w:r>
    </w:p>
    <w:p w14:paraId="66DC62F1" w14:textId="77777777" w:rsidR="005948FD" w:rsidRPr="008E14D8" w:rsidRDefault="005948FD">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FCCB2A9" w14:textId="77777777" w:rsidR="005948FD" w:rsidRPr="00316D76" w:rsidRDefault="005948FD">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04/11/2026</w:t>
      </w:r>
      <w:bookmarkEnd w:id="3"/>
    </w:p>
    <w:p w14:paraId="5AEEC194" w14:textId="77777777" w:rsidR="005948FD" w:rsidRPr="008E14D8" w:rsidRDefault="005948FD">
      <w:pPr>
        <w:rPr>
          <w:rFonts w:ascii="Verdana" w:hAnsi="Verdana"/>
          <w:sz w:val="16"/>
          <w:szCs w:val="16"/>
        </w:rPr>
      </w:pPr>
    </w:p>
    <w:p w14:paraId="14852FD9" w14:textId="77777777" w:rsidR="005948FD" w:rsidRDefault="005948FD">
      <w:pPr>
        <w:jc w:val="center"/>
        <w:rPr>
          <w:rFonts w:ascii="Verdana" w:hAnsi="Verdana"/>
          <w:b/>
          <w:sz w:val="16"/>
          <w:szCs w:val="16"/>
        </w:rPr>
      </w:pPr>
    </w:p>
    <w:p w14:paraId="54894C95" w14:textId="77777777" w:rsidR="005948FD" w:rsidRDefault="005948FD">
      <w:pPr>
        <w:jc w:val="center"/>
        <w:rPr>
          <w:rFonts w:ascii="Verdana" w:hAnsi="Verdana"/>
          <w:b/>
          <w:sz w:val="16"/>
          <w:szCs w:val="16"/>
        </w:rPr>
      </w:pPr>
    </w:p>
    <w:p w14:paraId="324BC52C" w14:textId="77777777" w:rsidR="005948FD" w:rsidRPr="008B48D4" w:rsidRDefault="005948FD" w:rsidP="008B48D4">
      <w:pPr>
        <w:pStyle w:val="Heading2"/>
      </w:pPr>
      <w:r w:rsidRPr="008B48D4">
        <w:t>Summary of Required Corrective Action Plans in this Report</w:t>
      </w:r>
    </w:p>
    <w:p w14:paraId="1FD8090B" w14:textId="77777777" w:rsidR="005948FD" w:rsidRPr="008E14D8" w:rsidRDefault="005948FD">
      <w:pPr>
        <w:jc w:val="center"/>
        <w:rPr>
          <w:rFonts w:ascii="Verdana" w:hAnsi="Verdana"/>
          <w:b/>
        </w:rPr>
      </w:pPr>
    </w:p>
    <w:p w14:paraId="3DDFBF97" w14:textId="77777777" w:rsidR="005948FD" w:rsidRPr="008E14D8" w:rsidRDefault="005948FD">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948FD" w:rsidRPr="0044473B" w14:paraId="71FB3794" w14:textId="77777777">
        <w:trPr>
          <w:cantSplit/>
          <w:tblHeader/>
        </w:trPr>
        <w:tc>
          <w:tcPr>
            <w:tcW w:w="1548" w:type="dxa"/>
          </w:tcPr>
          <w:p w14:paraId="4BC5E077" w14:textId="77777777" w:rsidR="005948FD" w:rsidRPr="0044473B" w:rsidRDefault="005948FD">
            <w:pPr>
              <w:rPr>
                <w:rFonts w:ascii="Verdana" w:hAnsi="Verdana"/>
                <w:b/>
              </w:rPr>
            </w:pPr>
            <w:r w:rsidRPr="0044473B">
              <w:rPr>
                <w:rFonts w:ascii="Verdana" w:hAnsi="Verdana"/>
                <w:b/>
              </w:rPr>
              <w:t>Criterion</w:t>
            </w:r>
          </w:p>
        </w:tc>
        <w:tc>
          <w:tcPr>
            <w:tcW w:w="6142" w:type="dxa"/>
          </w:tcPr>
          <w:p w14:paraId="0141228E" w14:textId="77777777" w:rsidR="005948FD" w:rsidRPr="0044473B" w:rsidRDefault="005948FD">
            <w:pPr>
              <w:rPr>
                <w:rFonts w:ascii="Verdana" w:hAnsi="Verdana"/>
                <w:b/>
              </w:rPr>
            </w:pPr>
            <w:r w:rsidRPr="0044473B">
              <w:rPr>
                <w:rFonts w:ascii="Verdana" w:hAnsi="Verdana"/>
                <w:b/>
              </w:rPr>
              <w:t>Criterion Title</w:t>
            </w:r>
          </w:p>
        </w:tc>
        <w:tc>
          <w:tcPr>
            <w:tcW w:w="2066" w:type="dxa"/>
          </w:tcPr>
          <w:p w14:paraId="3AD75596" w14:textId="77777777" w:rsidR="005948FD" w:rsidRPr="0044473B" w:rsidRDefault="005948FD">
            <w:pPr>
              <w:rPr>
                <w:rFonts w:ascii="Verdana" w:hAnsi="Verdana"/>
                <w:b/>
              </w:rPr>
            </w:pPr>
            <w:r w:rsidRPr="0044473B">
              <w:rPr>
                <w:rFonts w:ascii="Verdana" w:hAnsi="Verdana"/>
                <w:b/>
              </w:rPr>
              <w:t>Rating</w:t>
            </w:r>
          </w:p>
        </w:tc>
      </w:tr>
      <w:tr w:rsidR="005948FD" w:rsidRPr="0044473B" w14:paraId="3BBBA214" w14:textId="77777777">
        <w:trPr>
          <w:cantSplit/>
        </w:trPr>
        <w:tc>
          <w:tcPr>
            <w:tcW w:w="1548" w:type="dxa"/>
          </w:tcPr>
          <w:p w14:paraId="4D901722" w14:textId="77777777" w:rsidR="005948FD" w:rsidRPr="00315BC0" w:rsidRDefault="005948FD">
            <w:pPr>
              <w:rPr>
                <w:rFonts w:ascii="Verdana" w:hAnsi="Verdana"/>
              </w:rPr>
            </w:pPr>
            <w:bookmarkStart w:id="4" w:name="CAP_SUMMARY_TABLE"/>
            <w:bookmarkEnd w:id="4"/>
            <w:r w:rsidRPr="00315BC0">
              <w:rPr>
                <w:rFonts w:ascii="Verdana" w:hAnsi="Verdana"/>
              </w:rPr>
              <w:t>SE 18B</w:t>
            </w:r>
          </w:p>
        </w:tc>
        <w:tc>
          <w:tcPr>
            <w:tcW w:w="6142" w:type="dxa"/>
          </w:tcPr>
          <w:p w14:paraId="2BD4629F" w14:textId="77777777" w:rsidR="005948FD" w:rsidRPr="00315BC0" w:rsidRDefault="005948FD">
            <w:pPr>
              <w:rPr>
                <w:rFonts w:ascii="Verdana" w:hAnsi="Verdana"/>
              </w:rPr>
            </w:pPr>
            <w:r w:rsidRPr="00315BC0">
              <w:rPr>
                <w:rFonts w:ascii="Verdana" w:hAnsi="Verdana"/>
              </w:rPr>
              <w:t>Determination of placement; provision of IEP to parent</w:t>
            </w:r>
          </w:p>
        </w:tc>
        <w:tc>
          <w:tcPr>
            <w:tcW w:w="2066" w:type="dxa"/>
          </w:tcPr>
          <w:p w14:paraId="0DD83D7D" w14:textId="77777777" w:rsidR="005948FD" w:rsidRPr="00315BC0" w:rsidRDefault="005948FD">
            <w:pPr>
              <w:rPr>
                <w:rFonts w:ascii="Verdana" w:hAnsi="Verdana"/>
              </w:rPr>
            </w:pPr>
            <w:r w:rsidRPr="00315BC0">
              <w:rPr>
                <w:rFonts w:ascii="Verdana" w:hAnsi="Verdana"/>
              </w:rPr>
              <w:t>Partially Implemented</w:t>
            </w:r>
          </w:p>
        </w:tc>
      </w:tr>
    </w:tbl>
    <w:p w14:paraId="28459F8D" w14:textId="77777777" w:rsidR="005948FD" w:rsidRDefault="005948FD">
      <w:pPr>
        <w:sectPr w:rsidR="005948FD">
          <w:footerReference w:type="default" r:id="rId7"/>
          <w:pgSz w:w="12240" w:h="15840"/>
          <w:pgMar w:top="1440" w:right="1080" w:bottom="1440" w:left="1800" w:header="720" w:footer="720" w:gutter="0"/>
          <w:cols w:space="720"/>
          <w:docGrid w:linePitch="360"/>
        </w:sectPr>
      </w:pPr>
    </w:p>
    <w:p w14:paraId="1206A63D" w14:textId="77777777" w:rsidR="005948FD" w:rsidRPr="008E14D8" w:rsidRDefault="005948FD">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948FD" w:rsidRPr="008E14D8" w14:paraId="432FD16F" w14:textId="77777777">
        <w:trPr>
          <w:trHeight w:val="705"/>
        </w:trPr>
        <w:tc>
          <w:tcPr>
            <w:tcW w:w="9360" w:type="dxa"/>
            <w:shd w:val="clear" w:color="auto" w:fill="C0C0C0"/>
            <w:vAlign w:val="center"/>
          </w:tcPr>
          <w:p w14:paraId="2424269D" w14:textId="77777777" w:rsidR="005948FD" w:rsidRPr="008E14D8" w:rsidRDefault="00315BC0">
            <w:pPr>
              <w:pStyle w:val="Heading50"/>
            </w:pPr>
            <w:r>
              <w:lastRenderedPageBreak/>
              <w:t xml:space="preserve">INTEGRATED </w:t>
            </w:r>
            <w:r w:rsidR="005948FD">
              <w:t>MONITORING</w:t>
            </w:r>
            <w:r w:rsidR="005948FD" w:rsidRPr="008E14D8">
              <w:t xml:space="preserve"> REVIEW</w:t>
            </w:r>
          </w:p>
          <w:p w14:paraId="19EA0E35" w14:textId="77777777" w:rsidR="005948FD" w:rsidRPr="008E14D8" w:rsidRDefault="005948FD">
            <w:pPr>
              <w:pStyle w:val="Normal0"/>
              <w:jc w:val="center"/>
              <w:rPr>
                <w:rFonts w:ascii="Verdana" w:hAnsi="Verdana"/>
                <w:b/>
                <w:bCs/>
              </w:rPr>
            </w:pPr>
            <w:r w:rsidRPr="008E14D8">
              <w:rPr>
                <w:rFonts w:ascii="Verdana" w:hAnsi="Verdana"/>
                <w:b/>
              </w:rPr>
              <w:t>CORRECTIVE ACTION PLAN</w:t>
            </w:r>
          </w:p>
        </w:tc>
      </w:tr>
    </w:tbl>
    <w:p w14:paraId="1C82626C" w14:textId="77777777" w:rsidR="005948FD" w:rsidRPr="008E14D8" w:rsidRDefault="005948FD">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948FD" w:rsidRPr="008E14D8" w14:paraId="37EAA34F" w14:textId="77777777">
        <w:trPr>
          <w:trHeight w:val="458"/>
        </w:trPr>
        <w:tc>
          <w:tcPr>
            <w:tcW w:w="6828" w:type="dxa"/>
            <w:gridSpan w:val="2"/>
          </w:tcPr>
          <w:p w14:paraId="51068D91" w14:textId="77777777" w:rsidR="005948FD" w:rsidRPr="008E14D8" w:rsidRDefault="005948FD">
            <w:pPr>
              <w:pStyle w:val="Normal0"/>
              <w:rPr>
                <w:rFonts w:ascii="Verdana" w:hAnsi="Verdana"/>
                <w:b/>
                <w:bCs/>
                <w:sz w:val="20"/>
                <w:szCs w:val="20"/>
              </w:rPr>
            </w:pPr>
            <w:r w:rsidRPr="008E14D8">
              <w:rPr>
                <w:rFonts w:ascii="Verdana" w:hAnsi="Verdana"/>
                <w:b/>
                <w:bCs/>
                <w:sz w:val="20"/>
                <w:szCs w:val="20"/>
              </w:rPr>
              <w:t xml:space="preserve">Criterion &amp; Topic: </w:t>
            </w:r>
          </w:p>
          <w:p w14:paraId="0371E6B2" w14:textId="77777777" w:rsidR="005948FD" w:rsidRPr="00754750" w:rsidRDefault="005948FD">
            <w:pPr>
              <w:pStyle w:val="Normal0"/>
              <w:rPr>
                <w:rFonts w:ascii="Verdana" w:hAnsi="Verdana"/>
                <w:bCs/>
                <w:sz w:val="20"/>
                <w:szCs w:val="20"/>
              </w:rPr>
            </w:pPr>
            <w:bookmarkStart w:id="5" w:name="CRDesc"/>
            <w:r w:rsidRPr="00754750">
              <w:rPr>
                <w:rFonts w:ascii="Verdana" w:hAnsi="Verdana"/>
                <w:bCs/>
                <w:sz w:val="20"/>
                <w:szCs w:val="20"/>
              </w:rPr>
              <w:t>SE 18B Determination of placement; provision of IEP to parent</w:t>
            </w:r>
            <w:bookmarkEnd w:id="5"/>
          </w:p>
        </w:tc>
        <w:tc>
          <w:tcPr>
            <w:tcW w:w="2532" w:type="dxa"/>
          </w:tcPr>
          <w:p w14:paraId="43ABE72C" w14:textId="77777777" w:rsidR="005948FD" w:rsidRPr="008E14D8" w:rsidRDefault="005948FD">
            <w:pPr>
              <w:pStyle w:val="Normal0"/>
              <w:rPr>
                <w:rFonts w:ascii="Verdana" w:hAnsi="Verdana"/>
                <w:b/>
                <w:bCs/>
                <w:sz w:val="20"/>
                <w:szCs w:val="20"/>
              </w:rPr>
            </w:pPr>
            <w:r w:rsidRPr="008E14D8">
              <w:rPr>
                <w:rFonts w:ascii="Verdana" w:hAnsi="Verdana"/>
                <w:b/>
                <w:bCs/>
                <w:sz w:val="20"/>
                <w:szCs w:val="20"/>
              </w:rPr>
              <w:t xml:space="preserve">Rating: </w:t>
            </w:r>
          </w:p>
          <w:p w14:paraId="34D058C7" w14:textId="77777777" w:rsidR="005948FD" w:rsidRPr="008E14D8" w:rsidRDefault="005948F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948FD" w:rsidRPr="008E14D8" w14:paraId="79BB8E08" w14:textId="77777777">
        <w:trPr>
          <w:trHeight w:val="422"/>
        </w:trPr>
        <w:tc>
          <w:tcPr>
            <w:tcW w:w="9360" w:type="dxa"/>
            <w:gridSpan w:val="3"/>
          </w:tcPr>
          <w:p w14:paraId="3F87DF72" w14:textId="77777777" w:rsidR="005948FD" w:rsidRPr="008E14D8" w:rsidRDefault="005948F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A93F8C5" w14:textId="77777777" w:rsidR="005948FD" w:rsidRPr="008E14D8" w:rsidRDefault="005948FD">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the district does not consistently issue the proposed IEP and proposed placement to the parent immediately following the development of the IEP.</w:t>
            </w:r>
            <w:bookmarkEnd w:id="7"/>
          </w:p>
        </w:tc>
      </w:tr>
      <w:tr w:rsidR="005948FD" w14:paraId="15BED022" w14:textId="77777777">
        <w:trPr>
          <w:trHeight w:val="377"/>
        </w:trPr>
        <w:tc>
          <w:tcPr>
            <w:tcW w:w="9360" w:type="dxa"/>
            <w:gridSpan w:val="3"/>
          </w:tcPr>
          <w:p w14:paraId="2B44BB66" w14:textId="77777777" w:rsidR="005948FD" w:rsidRPr="008E14D8" w:rsidRDefault="005948FD">
            <w:pPr>
              <w:pStyle w:val="Normal0"/>
              <w:rPr>
                <w:rFonts w:ascii="Verdana" w:hAnsi="Verdana"/>
                <w:b/>
                <w:bCs/>
                <w:sz w:val="20"/>
                <w:szCs w:val="20"/>
              </w:rPr>
            </w:pPr>
            <w:r w:rsidRPr="008E14D8">
              <w:rPr>
                <w:rFonts w:ascii="Verdana" w:hAnsi="Verdana"/>
                <w:b/>
                <w:bCs/>
                <w:sz w:val="20"/>
                <w:szCs w:val="20"/>
              </w:rPr>
              <w:t xml:space="preserve">Description of </w:t>
            </w:r>
            <w:r w:rsidR="009E55CE">
              <w:rPr>
                <w:rFonts w:ascii="Verdana" w:hAnsi="Verdana"/>
                <w:b/>
                <w:bCs/>
                <w:sz w:val="20"/>
                <w:szCs w:val="20"/>
              </w:rPr>
              <w:t>Root Cause Analysis</w:t>
            </w:r>
            <w:r w:rsidRPr="008E14D8">
              <w:rPr>
                <w:rFonts w:ascii="Verdana" w:hAnsi="Verdana"/>
                <w:b/>
                <w:bCs/>
                <w:sz w:val="20"/>
                <w:szCs w:val="20"/>
              </w:rPr>
              <w:t xml:space="preserve">: </w:t>
            </w:r>
          </w:p>
          <w:p w14:paraId="06D60084"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normaltextrun"/>
                <w:rFonts w:ascii="Verdana" w:hAnsi="Verdana"/>
                <w:sz w:val="20"/>
                <w:szCs w:val="20"/>
              </w:rPr>
              <w:t xml:space="preserve">Internal review of </w:t>
            </w:r>
            <w:r>
              <w:rPr>
                <w:rStyle w:val="normaltextrun"/>
                <w:rFonts w:ascii="Verdana" w:hAnsi="Verdana"/>
                <w:sz w:val="20"/>
                <w:szCs w:val="20"/>
              </w:rPr>
              <w:t xml:space="preserve">district </w:t>
            </w:r>
            <w:r w:rsidRPr="00315BC0">
              <w:rPr>
                <w:rStyle w:val="normaltextrun"/>
                <w:rFonts w:ascii="Verdana" w:hAnsi="Verdana"/>
                <w:sz w:val="20"/>
                <w:szCs w:val="20"/>
              </w:rPr>
              <w:t xml:space="preserve">practices </w:t>
            </w:r>
            <w:r>
              <w:rPr>
                <w:rStyle w:val="normaltextrun"/>
                <w:rFonts w:ascii="Verdana" w:hAnsi="Verdana"/>
                <w:sz w:val="20"/>
                <w:szCs w:val="20"/>
              </w:rPr>
              <w:t xml:space="preserve">identified that the </w:t>
            </w:r>
            <w:r w:rsidRPr="00315BC0">
              <w:rPr>
                <w:rStyle w:val="normaltextrun"/>
                <w:rFonts w:ascii="Verdana" w:hAnsi="Verdana"/>
                <w:sz w:val="20"/>
                <w:szCs w:val="20"/>
              </w:rPr>
              <w:t>lack of consistent IEP Team Chairs/Educational Team Leaders for Lura A</w:t>
            </w:r>
            <w:r>
              <w:rPr>
                <w:rStyle w:val="normaltextrun"/>
                <w:rFonts w:ascii="Verdana" w:hAnsi="Verdana"/>
                <w:sz w:val="20"/>
                <w:szCs w:val="20"/>
              </w:rPr>
              <w:t>.</w:t>
            </w:r>
            <w:r w:rsidRPr="00315BC0">
              <w:rPr>
                <w:rStyle w:val="normaltextrun"/>
                <w:rFonts w:ascii="Verdana" w:hAnsi="Verdana"/>
                <w:sz w:val="20"/>
                <w:szCs w:val="20"/>
              </w:rPr>
              <w:t xml:space="preserve"> White (LAW) and Ayer Shirley Middle School impacted the district’s ability to consistently issue proposed the proposed IEP and proposed placement to parents immediately following the development of the IEP.  </w:t>
            </w:r>
            <w:r w:rsidRPr="00315BC0">
              <w:rPr>
                <w:rStyle w:val="eop"/>
                <w:rFonts w:ascii="Verdana" w:hAnsi="Verdana"/>
                <w:sz w:val="20"/>
                <w:szCs w:val="20"/>
              </w:rPr>
              <w:t> </w:t>
            </w:r>
          </w:p>
          <w:p w14:paraId="5ADE6DDE"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eop"/>
                <w:rFonts w:ascii="Verdana" w:hAnsi="Verdana"/>
                <w:sz w:val="20"/>
                <w:szCs w:val="20"/>
              </w:rPr>
              <w:t> </w:t>
            </w:r>
          </w:p>
          <w:p w14:paraId="2229B40B"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normaltextrun"/>
                <w:rFonts w:ascii="Verdana" w:hAnsi="Verdana"/>
                <w:sz w:val="20"/>
                <w:szCs w:val="20"/>
              </w:rPr>
              <w:t>Ayer-Shirley has hired an Educational Team Leader (ETL) for Lura A. White (LAW) and Ayer Shirley Middle School (hire date: February 18, 2025). The ETL and the administrative assistant will utilize a software data tracker to organize and maintain the deadlines of meetings, including re-evaluations, annuals, and progress meetings. The tracker will be updated daily with the following dates and information: consent sent; consent received; thirty/ forty-five-day timeline; meeting held</w:t>
            </w:r>
            <w:r>
              <w:rPr>
                <w:rStyle w:val="normaltextrun"/>
                <w:rFonts w:ascii="Verdana" w:hAnsi="Verdana"/>
                <w:sz w:val="20"/>
                <w:szCs w:val="20"/>
              </w:rPr>
              <w:t xml:space="preserve"> or r</w:t>
            </w:r>
            <w:r w:rsidRPr="00315BC0">
              <w:rPr>
                <w:rStyle w:val="normaltextrun"/>
                <w:rFonts w:ascii="Verdana" w:hAnsi="Verdana"/>
                <w:sz w:val="20"/>
                <w:szCs w:val="20"/>
              </w:rPr>
              <w:t>escheduled; meeting notes sent; I</w:t>
            </w:r>
            <w:r>
              <w:rPr>
                <w:rStyle w:val="normaltextrun"/>
                <w:rFonts w:ascii="Verdana" w:hAnsi="Verdana"/>
                <w:sz w:val="20"/>
                <w:szCs w:val="20"/>
              </w:rPr>
              <w:t>ndividualized Education Program (I</w:t>
            </w:r>
            <w:r w:rsidRPr="00315BC0">
              <w:rPr>
                <w:rStyle w:val="normaltextrun"/>
                <w:rFonts w:ascii="Verdana" w:hAnsi="Verdana"/>
                <w:sz w:val="20"/>
                <w:szCs w:val="20"/>
              </w:rPr>
              <w:t>EP</w:t>
            </w:r>
            <w:r>
              <w:rPr>
                <w:rStyle w:val="normaltextrun"/>
                <w:rFonts w:ascii="Verdana" w:hAnsi="Verdana"/>
                <w:sz w:val="20"/>
                <w:szCs w:val="20"/>
              </w:rPr>
              <w:t>)</w:t>
            </w:r>
            <w:r w:rsidRPr="00315BC0">
              <w:rPr>
                <w:rStyle w:val="normaltextrun"/>
                <w:rFonts w:ascii="Verdana" w:hAnsi="Verdana"/>
                <w:sz w:val="20"/>
                <w:szCs w:val="20"/>
              </w:rPr>
              <w:t xml:space="preserve"> received by the liaison</w:t>
            </w:r>
            <w:r>
              <w:rPr>
                <w:rStyle w:val="normaltextrun"/>
                <w:rFonts w:ascii="Verdana" w:hAnsi="Verdana"/>
                <w:sz w:val="20"/>
                <w:szCs w:val="20"/>
              </w:rPr>
              <w:t>;</w:t>
            </w:r>
            <w:r w:rsidRPr="00315BC0">
              <w:rPr>
                <w:rStyle w:val="normaltextrun"/>
                <w:rFonts w:ascii="Verdana" w:hAnsi="Verdana"/>
                <w:sz w:val="20"/>
                <w:szCs w:val="20"/>
              </w:rPr>
              <w:t xml:space="preserve"> reviewed by the ETL; IEP</w:t>
            </w:r>
            <w:r>
              <w:rPr>
                <w:rStyle w:val="normaltextrun"/>
                <w:rFonts w:ascii="Verdana" w:hAnsi="Verdana"/>
                <w:sz w:val="20"/>
                <w:szCs w:val="20"/>
              </w:rPr>
              <w:t xml:space="preserve"> provided to parent; when it was </w:t>
            </w:r>
            <w:r w:rsidRPr="00315BC0">
              <w:rPr>
                <w:rStyle w:val="normaltextrun"/>
                <w:rFonts w:ascii="Verdana" w:hAnsi="Verdana"/>
                <w:sz w:val="20"/>
                <w:szCs w:val="20"/>
              </w:rPr>
              <w:t>resent; and signed. This will be completed by 6/1/2025.</w:t>
            </w:r>
            <w:r w:rsidRPr="00315BC0">
              <w:rPr>
                <w:rStyle w:val="eop"/>
                <w:rFonts w:ascii="Verdana" w:hAnsi="Verdana"/>
                <w:sz w:val="20"/>
                <w:szCs w:val="20"/>
              </w:rPr>
              <w:t> </w:t>
            </w:r>
          </w:p>
          <w:p w14:paraId="34ECCE08"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eop"/>
                <w:rFonts w:ascii="Verdana" w:hAnsi="Verdana"/>
                <w:sz w:val="20"/>
                <w:szCs w:val="20"/>
              </w:rPr>
              <w:t> </w:t>
            </w:r>
          </w:p>
          <w:p w14:paraId="7BA8E00B"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normaltextrun"/>
                <w:rFonts w:ascii="Verdana" w:hAnsi="Verdana"/>
                <w:sz w:val="20"/>
                <w:szCs w:val="20"/>
              </w:rPr>
              <w:t xml:space="preserve">In addition, </w:t>
            </w:r>
            <w:proofErr w:type="gramStart"/>
            <w:r w:rsidRPr="00315BC0">
              <w:rPr>
                <w:rStyle w:val="normaltextrun"/>
                <w:rFonts w:ascii="Verdana" w:hAnsi="Verdana"/>
                <w:sz w:val="20"/>
                <w:szCs w:val="20"/>
              </w:rPr>
              <w:t>the ETL</w:t>
            </w:r>
            <w:proofErr w:type="gramEnd"/>
            <w:r w:rsidRPr="00315BC0">
              <w:rPr>
                <w:rStyle w:val="normaltextrun"/>
                <w:rFonts w:ascii="Verdana" w:hAnsi="Verdana"/>
                <w:sz w:val="20"/>
                <w:szCs w:val="20"/>
              </w:rPr>
              <w:t xml:space="preserve"> and the </w:t>
            </w:r>
            <w:r>
              <w:rPr>
                <w:rStyle w:val="normaltextrun"/>
                <w:rFonts w:ascii="Verdana" w:hAnsi="Verdana"/>
                <w:sz w:val="20"/>
                <w:szCs w:val="20"/>
              </w:rPr>
              <w:t>s</w:t>
            </w:r>
            <w:r w:rsidRPr="00315BC0">
              <w:rPr>
                <w:rStyle w:val="normaltextrun"/>
                <w:rFonts w:ascii="Verdana" w:hAnsi="Verdana"/>
                <w:sz w:val="20"/>
                <w:szCs w:val="20"/>
              </w:rPr>
              <w:t xml:space="preserve">pecial </w:t>
            </w:r>
            <w:r>
              <w:rPr>
                <w:rStyle w:val="normaltextrun"/>
                <w:rFonts w:ascii="Verdana" w:hAnsi="Verdana"/>
                <w:sz w:val="20"/>
                <w:szCs w:val="20"/>
              </w:rPr>
              <w:t>e</w:t>
            </w:r>
            <w:r w:rsidRPr="00315BC0">
              <w:rPr>
                <w:rStyle w:val="normaltextrun"/>
                <w:rFonts w:ascii="Verdana" w:hAnsi="Verdana"/>
                <w:sz w:val="20"/>
                <w:szCs w:val="20"/>
              </w:rPr>
              <w:t xml:space="preserve">ducation administrative </w:t>
            </w:r>
            <w:proofErr w:type="gramStart"/>
            <w:r w:rsidRPr="00315BC0">
              <w:rPr>
                <w:rStyle w:val="normaltextrun"/>
                <w:rFonts w:ascii="Verdana" w:hAnsi="Verdana"/>
                <w:sz w:val="20"/>
                <w:szCs w:val="20"/>
              </w:rPr>
              <w:t>assistant</w:t>
            </w:r>
            <w:proofErr w:type="gramEnd"/>
            <w:r w:rsidRPr="00315BC0">
              <w:rPr>
                <w:rStyle w:val="normaltextrun"/>
                <w:rFonts w:ascii="Verdana" w:hAnsi="Verdana"/>
                <w:sz w:val="20"/>
                <w:szCs w:val="20"/>
              </w:rPr>
              <w:t xml:space="preserve"> will be responsible for updating/reviewing the data tracker daily a</w:t>
            </w:r>
            <w:r>
              <w:rPr>
                <w:rStyle w:val="normaltextrun"/>
                <w:rFonts w:ascii="Verdana" w:hAnsi="Verdana"/>
                <w:sz w:val="20"/>
                <w:szCs w:val="20"/>
              </w:rPr>
              <w:t xml:space="preserve">s well as </w:t>
            </w:r>
            <w:proofErr w:type="gramStart"/>
            <w:r>
              <w:rPr>
                <w:rStyle w:val="normaltextrun"/>
                <w:rFonts w:ascii="Verdana" w:hAnsi="Verdana"/>
                <w:sz w:val="20"/>
                <w:szCs w:val="20"/>
              </w:rPr>
              <w:t>m</w:t>
            </w:r>
            <w:r w:rsidRPr="00315BC0">
              <w:rPr>
                <w:rStyle w:val="normaltextrun"/>
                <w:rFonts w:ascii="Verdana" w:hAnsi="Verdana"/>
                <w:sz w:val="20"/>
                <w:szCs w:val="20"/>
              </w:rPr>
              <w:t>eet</w:t>
            </w:r>
            <w:proofErr w:type="gramEnd"/>
            <w:r w:rsidRPr="00315BC0">
              <w:rPr>
                <w:rStyle w:val="normaltextrun"/>
                <w:rFonts w:ascii="Verdana" w:hAnsi="Verdana"/>
                <w:sz w:val="20"/>
                <w:szCs w:val="20"/>
              </w:rPr>
              <w:t xml:space="preserve"> weekly to review deadlines. The Administrator of Special Education will receive bi-monthly (twice a month) reports from the ETL </w:t>
            </w:r>
            <w:r w:rsidR="007F307C">
              <w:rPr>
                <w:rStyle w:val="normaltextrun"/>
                <w:rFonts w:ascii="Verdana" w:hAnsi="Verdana"/>
                <w:sz w:val="20"/>
                <w:szCs w:val="20"/>
              </w:rPr>
              <w:t xml:space="preserve">that address progress and/or resolution of any issues identified in buildings with the work-product process. </w:t>
            </w:r>
            <w:proofErr w:type="gramStart"/>
            <w:r w:rsidRPr="00315BC0">
              <w:rPr>
                <w:rStyle w:val="normaltextrun"/>
                <w:rFonts w:ascii="Verdana" w:hAnsi="Verdana"/>
                <w:sz w:val="20"/>
                <w:szCs w:val="20"/>
              </w:rPr>
              <w:t>The ETL</w:t>
            </w:r>
            <w:proofErr w:type="gramEnd"/>
            <w:r w:rsidRPr="00315BC0">
              <w:rPr>
                <w:rStyle w:val="normaltextrun"/>
                <w:rFonts w:ascii="Verdana" w:hAnsi="Verdana"/>
                <w:sz w:val="20"/>
                <w:szCs w:val="20"/>
              </w:rPr>
              <w:t xml:space="preserve"> will coordinate and manage the building-based liaisons to receive the IEPs by day three. The ETL will then review the IEPs and return the IEPs to the liaison for editing or printing by day five. The building principals have identified a location </w:t>
            </w:r>
            <w:proofErr w:type="gramStart"/>
            <w:r w:rsidRPr="00315BC0">
              <w:rPr>
                <w:rStyle w:val="normaltextrun"/>
                <w:rFonts w:ascii="Verdana" w:hAnsi="Verdana"/>
                <w:sz w:val="20"/>
                <w:szCs w:val="20"/>
              </w:rPr>
              <w:t>where</w:t>
            </w:r>
            <w:proofErr w:type="gramEnd"/>
            <w:r w:rsidRPr="00315BC0">
              <w:rPr>
                <w:rStyle w:val="normaltextrun"/>
                <w:rFonts w:ascii="Verdana" w:hAnsi="Verdana"/>
                <w:sz w:val="20"/>
                <w:szCs w:val="20"/>
              </w:rPr>
              <w:t xml:space="preserve"> received and signed IEPs will be placed and reviewed daily. The </w:t>
            </w:r>
            <w:r w:rsidR="007F307C">
              <w:rPr>
                <w:rStyle w:val="normaltextrun"/>
                <w:rFonts w:ascii="Verdana" w:hAnsi="Verdana"/>
                <w:sz w:val="20"/>
                <w:szCs w:val="20"/>
              </w:rPr>
              <w:t>s</w:t>
            </w:r>
            <w:r w:rsidRPr="00315BC0">
              <w:rPr>
                <w:rStyle w:val="normaltextrun"/>
                <w:rFonts w:ascii="Verdana" w:hAnsi="Verdana"/>
                <w:sz w:val="20"/>
                <w:szCs w:val="20"/>
              </w:rPr>
              <w:t xml:space="preserve">pecial </w:t>
            </w:r>
            <w:r w:rsidR="007F307C">
              <w:rPr>
                <w:rStyle w:val="normaltextrun"/>
                <w:rFonts w:ascii="Verdana" w:hAnsi="Verdana"/>
                <w:sz w:val="20"/>
                <w:szCs w:val="20"/>
              </w:rPr>
              <w:t>e</w:t>
            </w:r>
            <w:r w:rsidRPr="00315BC0">
              <w:rPr>
                <w:rStyle w:val="normaltextrun"/>
                <w:rFonts w:ascii="Verdana" w:hAnsi="Verdana"/>
                <w:sz w:val="20"/>
                <w:szCs w:val="20"/>
              </w:rPr>
              <w:t xml:space="preserve">ducation </w:t>
            </w:r>
            <w:r w:rsidR="007F307C">
              <w:rPr>
                <w:rStyle w:val="normaltextrun"/>
                <w:rFonts w:ascii="Verdana" w:hAnsi="Verdana"/>
                <w:sz w:val="20"/>
                <w:szCs w:val="20"/>
              </w:rPr>
              <w:t>a</w:t>
            </w:r>
            <w:r w:rsidRPr="00315BC0">
              <w:rPr>
                <w:rStyle w:val="normaltextrun"/>
                <w:rFonts w:ascii="Verdana" w:hAnsi="Verdana"/>
                <w:sz w:val="20"/>
                <w:szCs w:val="20"/>
              </w:rPr>
              <w:t xml:space="preserve">dministrative </w:t>
            </w:r>
            <w:r w:rsidR="007F307C">
              <w:rPr>
                <w:rStyle w:val="normaltextrun"/>
                <w:rFonts w:ascii="Verdana" w:hAnsi="Verdana"/>
                <w:sz w:val="20"/>
                <w:szCs w:val="20"/>
              </w:rPr>
              <w:t>a</w:t>
            </w:r>
            <w:r w:rsidRPr="00315BC0">
              <w:rPr>
                <w:rStyle w:val="normaltextrun"/>
                <w:rFonts w:ascii="Verdana" w:hAnsi="Verdana"/>
                <w:sz w:val="20"/>
                <w:szCs w:val="20"/>
              </w:rPr>
              <w:t xml:space="preserve">ssistant will stop </w:t>
            </w:r>
            <w:r w:rsidR="007F307C" w:rsidRPr="00315BC0">
              <w:rPr>
                <w:rStyle w:val="normaltextrun"/>
                <w:rFonts w:ascii="Verdana" w:hAnsi="Verdana"/>
                <w:sz w:val="20"/>
                <w:szCs w:val="20"/>
              </w:rPr>
              <w:t>in</w:t>
            </w:r>
            <w:r w:rsidRPr="00315BC0">
              <w:rPr>
                <w:rStyle w:val="normaltextrun"/>
                <w:rFonts w:ascii="Verdana" w:hAnsi="Verdana"/>
                <w:sz w:val="20"/>
                <w:szCs w:val="20"/>
              </w:rPr>
              <w:t xml:space="preserve"> each of the Ayer-Shirley school buildings daily to pick up all IEPs or other documents. The administrative assistant will process the IEP and document the date it was sent in the data tracker system. </w:t>
            </w:r>
            <w:r w:rsidRPr="00315BC0">
              <w:rPr>
                <w:rStyle w:val="eop"/>
                <w:rFonts w:ascii="Verdana" w:hAnsi="Verdana"/>
                <w:sz w:val="20"/>
                <w:szCs w:val="20"/>
              </w:rPr>
              <w:t> </w:t>
            </w:r>
          </w:p>
          <w:p w14:paraId="18A80FB8"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eop"/>
                <w:rFonts w:ascii="Verdana" w:hAnsi="Verdana"/>
                <w:sz w:val="20"/>
                <w:szCs w:val="20"/>
              </w:rPr>
              <w:t> </w:t>
            </w:r>
          </w:p>
          <w:p w14:paraId="026FB3EE" w14:textId="77777777" w:rsidR="00315BC0" w:rsidRPr="00315BC0" w:rsidRDefault="00315BC0" w:rsidP="00315BC0">
            <w:pPr>
              <w:pStyle w:val="paragraph"/>
              <w:spacing w:before="0" w:beforeAutospacing="0" w:after="0" w:afterAutospacing="0"/>
              <w:textAlignment w:val="baseline"/>
              <w:rPr>
                <w:rFonts w:ascii="Verdana" w:hAnsi="Verdana" w:cs="Segoe UI"/>
                <w:sz w:val="20"/>
                <w:szCs w:val="20"/>
              </w:rPr>
            </w:pPr>
            <w:r w:rsidRPr="00315BC0">
              <w:rPr>
                <w:rStyle w:val="normaltextrun"/>
                <w:rFonts w:ascii="Verdana" w:hAnsi="Verdana"/>
                <w:sz w:val="20"/>
                <w:szCs w:val="20"/>
              </w:rPr>
              <w:t>The special education administrative assistant and ETL will participate in a one-day distinct base professional development in special education compliance and organizational process including Google Documents/ spreadsheet/ calendar.</w:t>
            </w:r>
          </w:p>
          <w:p w14:paraId="125659C7" w14:textId="77777777" w:rsidR="005948FD" w:rsidRDefault="005948FD">
            <w:pPr>
              <w:pStyle w:val="Normal0"/>
              <w:rPr>
                <w:rFonts w:ascii="Verdana" w:hAnsi="Verdana"/>
                <w:sz w:val="20"/>
                <w:szCs w:val="20"/>
              </w:rPr>
            </w:pPr>
          </w:p>
        </w:tc>
      </w:tr>
      <w:tr w:rsidR="005948FD" w:rsidRPr="008E14D8" w14:paraId="28C452F4" w14:textId="77777777">
        <w:trPr>
          <w:trHeight w:val="665"/>
        </w:trPr>
        <w:tc>
          <w:tcPr>
            <w:tcW w:w="6828" w:type="dxa"/>
            <w:gridSpan w:val="2"/>
          </w:tcPr>
          <w:p w14:paraId="5443729B" w14:textId="77777777" w:rsidR="005948FD" w:rsidRDefault="005948FD">
            <w:pPr>
              <w:pStyle w:val="Normal0"/>
              <w:rPr>
                <w:rFonts w:ascii="Verdana" w:hAnsi="Verdana"/>
                <w:b/>
                <w:bCs/>
                <w:sz w:val="20"/>
                <w:szCs w:val="20"/>
              </w:rPr>
            </w:pPr>
            <w:r>
              <w:rPr>
                <w:rFonts w:ascii="Verdana" w:hAnsi="Verdana"/>
                <w:b/>
                <w:bCs/>
                <w:sz w:val="20"/>
                <w:szCs w:val="20"/>
              </w:rPr>
              <w:t>Title/Role of Responsible Person:</w:t>
            </w:r>
          </w:p>
          <w:p w14:paraId="3A907E60" w14:textId="77777777" w:rsidR="005948FD" w:rsidRPr="00177942" w:rsidRDefault="005948FD">
            <w:pPr>
              <w:pStyle w:val="Normal0"/>
              <w:rPr>
                <w:rFonts w:ascii="Verdana" w:hAnsi="Verdana"/>
                <w:bCs/>
                <w:sz w:val="20"/>
                <w:szCs w:val="20"/>
              </w:rPr>
            </w:pPr>
            <w:bookmarkStart w:id="8" w:name="CapRespPersons"/>
            <w:r>
              <w:rPr>
                <w:rFonts w:ascii="Verdana" w:hAnsi="Verdana"/>
                <w:bCs/>
                <w:sz w:val="20"/>
                <w:szCs w:val="20"/>
              </w:rPr>
              <w:t>Tara Bozek, Director of Special Education</w:t>
            </w:r>
            <w:bookmarkEnd w:id="8"/>
          </w:p>
        </w:tc>
        <w:tc>
          <w:tcPr>
            <w:tcW w:w="2532" w:type="dxa"/>
          </w:tcPr>
          <w:p w14:paraId="544CE916" w14:textId="77777777" w:rsidR="005948FD" w:rsidRPr="008E14D8" w:rsidRDefault="005948FD">
            <w:pPr>
              <w:pStyle w:val="Normal0"/>
              <w:rPr>
                <w:rFonts w:ascii="Verdana" w:hAnsi="Verdana"/>
                <w:b/>
                <w:bCs/>
                <w:sz w:val="20"/>
                <w:szCs w:val="20"/>
              </w:rPr>
            </w:pPr>
            <w:r w:rsidRPr="008E14D8">
              <w:rPr>
                <w:rFonts w:ascii="Verdana" w:hAnsi="Verdana"/>
                <w:b/>
                <w:bCs/>
                <w:sz w:val="20"/>
                <w:szCs w:val="20"/>
              </w:rPr>
              <w:t>Expected Date of Completion:</w:t>
            </w:r>
          </w:p>
          <w:p w14:paraId="2596E462" w14:textId="77777777" w:rsidR="005948FD" w:rsidRPr="008E14D8" w:rsidRDefault="005948FD">
            <w:pPr>
              <w:pStyle w:val="Normal0"/>
              <w:rPr>
                <w:rFonts w:ascii="Verdana" w:hAnsi="Verdana"/>
                <w:b/>
                <w:bCs/>
                <w:sz w:val="20"/>
                <w:szCs w:val="20"/>
              </w:rPr>
            </w:pPr>
            <w:bookmarkStart w:id="9" w:name="DateExpComplete"/>
            <w:r>
              <w:rPr>
                <w:rFonts w:ascii="Verdana" w:hAnsi="Verdana"/>
                <w:bCs/>
                <w:sz w:val="20"/>
                <w:szCs w:val="20"/>
              </w:rPr>
              <w:t>06/15/2025</w:t>
            </w:r>
            <w:bookmarkEnd w:id="9"/>
          </w:p>
        </w:tc>
      </w:tr>
      <w:tr w:rsidR="005948FD" w:rsidRPr="008E14D8" w14:paraId="48E7474B" w14:textId="77777777">
        <w:trPr>
          <w:trHeight w:val="330"/>
        </w:trPr>
        <w:tc>
          <w:tcPr>
            <w:tcW w:w="9360" w:type="dxa"/>
            <w:gridSpan w:val="3"/>
          </w:tcPr>
          <w:p w14:paraId="0EAF1BD5" w14:textId="77777777" w:rsidR="005948FD" w:rsidRDefault="005948FD">
            <w:pPr>
              <w:pStyle w:val="Normal0"/>
              <w:rPr>
                <w:rFonts w:ascii="Verdana" w:hAnsi="Verdana"/>
                <w:b/>
                <w:bCs/>
                <w:sz w:val="20"/>
                <w:szCs w:val="20"/>
              </w:rPr>
            </w:pPr>
            <w:r w:rsidRPr="008E14D8">
              <w:rPr>
                <w:rFonts w:ascii="Verdana" w:hAnsi="Verdana"/>
                <w:b/>
                <w:bCs/>
                <w:sz w:val="20"/>
                <w:szCs w:val="20"/>
              </w:rPr>
              <w:t>Evidence of Completion of the Corrective Action:</w:t>
            </w:r>
          </w:p>
          <w:p w14:paraId="6ECB6EE7" w14:textId="77777777" w:rsidR="005948FD" w:rsidRPr="00315BC0" w:rsidRDefault="00315BC0" w:rsidP="00315BC0">
            <w:pPr>
              <w:pStyle w:val="Normal0"/>
              <w:numPr>
                <w:ilvl w:val="0"/>
                <w:numId w:val="4"/>
              </w:numPr>
              <w:rPr>
                <w:rFonts w:ascii="Verdana" w:hAnsi="Verdana"/>
                <w:sz w:val="20"/>
                <w:szCs w:val="20"/>
              </w:rPr>
            </w:pPr>
            <w:r w:rsidRPr="00315BC0">
              <w:rPr>
                <w:rFonts w:ascii="Verdana" w:hAnsi="Verdana"/>
                <w:sz w:val="20"/>
                <w:szCs w:val="20"/>
              </w:rPr>
              <w:t>Internal data tracking system</w:t>
            </w:r>
          </w:p>
          <w:p w14:paraId="0D6A7A6C" w14:textId="77777777" w:rsidR="00315BC0" w:rsidRPr="008E14D8" w:rsidRDefault="00315BC0" w:rsidP="00315BC0">
            <w:pPr>
              <w:pStyle w:val="Normal0"/>
              <w:numPr>
                <w:ilvl w:val="0"/>
                <w:numId w:val="4"/>
              </w:numPr>
              <w:rPr>
                <w:rFonts w:ascii="Verdana" w:hAnsi="Verdana"/>
                <w:b/>
                <w:bCs/>
                <w:sz w:val="20"/>
                <w:szCs w:val="20"/>
              </w:rPr>
            </w:pPr>
            <w:r w:rsidRPr="00315BC0">
              <w:rPr>
                <w:rFonts w:ascii="Verdana" w:hAnsi="Verdana"/>
                <w:sz w:val="20"/>
                <w:szCs w:val="20"/>
              </w:rPr>
              <w:t>Training materials (agenda, attendance sheets)</w:t>
            </w:r>
          </w:p>
        </w:tc>
      </w:tr>
      <w:tr w:rsidR="005948FD" w14:paraId="0FCF2585" w14:textId="77777777">
        <w:trPr>
          <w:trHeight w:val="359"/>
        </w:trPr>
        <w:tc>
          <w:tcPr>
            <w:tcW w:w="9360" w:type="dxa"/>
            <w:gridSpan w:val="3"/>
          </w:tcPr>
          <w:p w14:paraId="6BA6DBB7" w14:textId="77777777" w:rsidR="005948FD" w:rsidRDefault="005948F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B47E2A7" w14:textId="77777777" w:rsidR="005948FD" w:rsidRPr="00315BC0" w:rsidRDefault="00315BC0">
            <w:pPr>
              <w:pStyle w:val="Normal0"/>
              <w:rPr>
                <w:rFonts w:ascii="Verdana" w:hAnsi="Verdana"/>
                <w:sz w:val="20"/>
                <w:szCs w:val="20"/>
              </w:rPr>
            </w:pPr>
            <w:r w:rsidRPr="00315BC0">
              <w:rPr>
                <w:rStyle w:val="normaltextrun"/>
                <w:rFonts w:ascii="Verdana" w:hAnsi="Verdana"/>
                <w:color w:val="000000"/>
                <w:sz w:val="20"/>
                <w:szCs w:val="20"/>
                <w:shd w:val="clear" w:color="auto" w:fill="FFFFFF"/>
              </w:rPr>
              <w:t xml:space="preserve">The Administrator of Special Education will review the efficacy of the completion </w:t>
            </w:r>
            <w:r w:rsidR="007F307C">
              <w:rPr>
                <w:rStyle w:val="normaltextrun"/>
                <w:rFonts w:ascii="Verdana" w:hAnsi="Verdana"/>
                <w:color w:val="000000"/>
                <w:sz w:val="20"/>
                <w:szCs w:val="20"/>
                <w:shd w:val="clear" w:color="auto" w:fill="FFFFFF"/>
              </w:rPr>
              <w:t>of the new</w:t>
            </w:r>
            <w:r w:rsidRPr="00315BC0">
              <w:rPr>
                <w:rStyle w:val="normaltextrun"/>
                <w:rFonts w:ascii="Verdana" w:hAnsi="Verdana"/>
                <w:color w:val="000000"/>
                <w:sz w:val="20"/>
                <w:szCs w:val="20"/>
                <w:shd w:val="clear" w:color="auto" w:fill="FFFFFF"/>
              </w:rPr>
              <w:t xml:space="preserve"> monitoring system through a bi-monthly (alternating weeks) review of the Data Tracker system as well as review of randomly selected IEPs created since March 1, 2025. The Administrator of Special Education will meet with the ETLs bi-monthly to ensure the </w:t>
            </w:r>
            <w:r w:rsidRPr="00315BC0">
              <w:rPr>
                <w:rStyle w:val="normaltextrun"/>
                <w:rFonts w:ascii="Verdana" w:hAnsi="Verdana"/>
                <w:color w:val="000000"/>
                <w:sz w:val="20"/>
                <w:szCs w:val="20"/>
                <w:shd w:val="clear" w:color="auto" w:fill="FFFFFF"/>
              </w:rPr>
              <w:lastRenderedPageBreak/>
              <w:t>new process has been implemented and any emerging issues identified and resolved. The Data Tracker will be reviewed by 6/10/2025 to ensure both accuracy and access across buildings. </w:t>
            </w:r>
          </w:p>
        </w:tc>
      </w:tr>
      <w:tr w:rsidR="005948FD" w:rsidRPr="008E14D8" w14:paraId="412B840E" w14:textId="77777777">
        <w:trPr>
          <w:trHeight w:val="450"/>
        </w:trPr>
        <w:tc>
          <w:tcPr>
            <w:tcW w:w="9360" w:type="dxa"/>
            <w:gridSpan w:val="3"/>
            <w:shd w:val="clear" w:color="auto" w:fill="C0C0C0"/>
            <w:vAlign w:val="center"/>
          </w:tcPr>
          <w:p w14:paraId="18DF14BE" w14:textId="77777777" w:rsidR="005948FD" w:rsidRPr="008E14D8" w:rsidRDefault="005948FD">
            <w:pPr>
              <w:pStyle w:val="Heading70"/>
            </w:pPr>
            <w:r w:rsidRPr="008E14D8">
              <w:rPr>
                <w:rFonts w:ascii="Verdana" w:hAnsi="Verdana"/>
                <w:sz w:val="20"/>
                <w:szCs w:val="20"/>
              </w:rPr>
              <w:lastRenderedPageBreak/>
              <w:t>CORRECTIVE ACTION PLAN APPROVAL SECTION</w:t>
            </w:r>
          </w:p>
        </w:tc>
      </w:tr>
      <w:tr w:rsidR="005948FD" w:rsidRPr="008E14D8" w14:paraId="316756F3" w14:textId="77777777">
        <w:trPr>
          <w:trHeight w:val="647"/>
        </w:trPr>
        <w:tc>
          <w:tcPr>
            <w:tcW w:w="4248" w:type="dxa"/>
          </w:tcPr>
          <w:p w14:paraId="3D75EE6B" w14:textId="77777777" w:rsidR="005948FD" w:rsidRDefault="005948FD">
            <w:pPr>
              <w:pStyle w:val="Normal0"/>
              <w:rPr>
                <w:rFonts w:ascii="Verdana" w:hAnsi="Verdana"/>
                <w:b/>
                <w:bCs/>
                <w:sz w:val="20"/>
                <w:szCs w:val="20"/>
              </w:rPr>
            </w:pPr>
            <w:r w:rsidRPr="008E14D8">
              <w:rPr>
                <w:rFonts w:ascii="Verdana" w:hAnsi="Verdana"/>
                <w:b/>
                <w:bCs/>
                <w:sz w:val="20"/>
                <w:szCs w:val="20"/>
              </w:rPr>
              <w:t xml:space="preserve">Criterion: </w:t>
            </w:r>
          </w:p>
          <w:p w14:paraId="704856D6" w14:textId="77777777" w:rsidR="005948FD" w:rsidRPr="008E14D8" w:rsidRDefault="005948FD">
            <w:pPr>
              <w:pStyle w:val="Normal0"/>
              <w:rPr>
                <w:rFonts w:ascii="Verdana" w:hAnsi="Verdana"/>
                <w:b/>
                <w:bCs/>
                <w:sz w:val="20"/>
                <w:szCs w:val="20"/>
              </w:rPr>
            </w:pPr>
            <w:bookmarkStart w:id="10" w:name="CRDesc2"/>
            <w:r w:rsidRPr="00754750">
              <w:rPr>
                <w:rFonts w:ascii="Verdana" w:hAnsi="Verdana"/>
                <w:bCs/>
                <w:sz w:val="20"/>
                <w:szCs w:val="20"/>
              </w:rPr>
              <w:t>SE 18B Determination of placement; provision of IEP to parent</w:t>
            </w:r>
            <w:bookmarkEnd w:id="10"/>
            <w:r>
              <w:rPr>
                <w:rFonts w:ascii="Verdana" w:hAnsi="Verdana"/>
                <w:b/>
                <w:bCs/>
                <w:sz w:val="20"/>
                <w:szCs w:val="20"/>
              </w:rPr>
              <w:t xml:space="preserve"> </w:t>
            </w:r>
          </w:p>
        </w:tc>
        <w:tc>
          <w:tcPr>
            <w:tcW w:w="5112" w:type="dxa"/>
            <w:gridSpan w:val="2"/>
          </w:tcPr>
          <w:p w14:paraId="22383306" w14:textId="77777777" w:rsidR="005948FD" w:rsidRPr="008E14D8" w:rsidRDefault="005948FD">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610A3A94" w14:textId="77777777" w:rsidR="005948FD" w:rsidRPr="007F307C" w:rsidRDefault="005948F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7F307C">
              <w:rPr>
                <w:rFonts w:ascii="Verdana" w:hAnsi="Verdana"/>
                <w:sz w:val="20"/>
                <w:szCs w:val="20"/>
              </w:rPr>
              <w:t>06/04/2025</w:t>
            </w:r>
            <w:bookmarkEnd w:id="12"/>
          </w:p>
          <w:p w14:paraId="607631F4" w14:textId="77777777" w:rsidR="005948FD" w:rsidRPr="008E14D8" w:rsidRDefault="005948FD">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5948FD" w14:paraId="47E8D3DD" w14:textId="77777777">
        <w:trPr>
          <w:trHeight w:val="350"/>
        </w:trPr>
        <w:tc>
          <w:tcPr>
            <w:tcW w:w="9360" w:type="dxa"/>
            <w:gridSpan w:val="3"/>
          </w:tcPr>
          <w:p w14:paraId="647F8509" w14:textId="77777777" w:rsidR="005948FD" w:rsidRDefault="005948F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0B1FA588" w14:textId="77777777" w:rsidR="005948FD" w:rsidRPr="008E14D8" w:rsidRDefault="005948FD">
            <w:pPr>
              <w:pStyle w:val="Normal0"/>
              <w:rPr>
                <w:rFonts w:ascii="Verdana" w:hAnsi="Verdana"/>
                <w:b/>
                <w:bCs/>
                <w:sz w:val="20"/>
                <w:szCs w:val="20"/>
              </w:rPr>
            </w:pPr>
            <w:bookmarkStart w:id="14" w:name="ReqElementsProg"/>
            <w:r>
              <w:rPr>
                <w:rFonts w:ascii="Verdana" w:hAnsi="Verdana"/>
                <w:sz w:val="20"/>
                <w:szCs w:val="20"/>
              </w:rPr>
              <w:t>By September 15, 2025, the district will provide a description of how compensatory services are considered by the Team whenever there is a noncompliant delay in IEP implementation.</w:t>
            </w:r>
          </w:p>
          <w:p w14:paraId="581DFE2A" w14:textId="77777777" w:rsidR="005948FD" w:rsidRDefault="005948FD">
            <w:pPr>
              <w:pStyle w:val="Normal0"/>
              <w:rPr>
                <w:rFonts w:ascii="Verdana" w:hAnsi="Verdana"/>
                <w:sz w:val="20"/>
                <w:szCs w:val="20"/>
              </w:rPr>
            </w:pPr>
          </w:p>
          <w:p w14:paraId="11AC6E19" w14:textId="77777777" w:rsidR="005948FD" w:rsidRDefault="005948FD">
            <w:pPr>
              <w:pStyle w:val="Normal0"/>
              <w:rPr>
                <w:rFonts w:ascii="Verdana" w:hAnsi="Verdana"/>
                <w:sz w:val="20"/>
                <w:szCs w:val="20"/>
              </w:rPr>
            </w:pPr>
            <w:r>
              <w:rPr>
                <w:rFonts w:ascii="Verdana" w:hAnsi="Verdana"/>
                <w:sz w:val="20"/>
                <w:szCs w:val="20"/>
              </w:rPr>
              <w:t xml:space="preserve">By September 15, 2025, the district will submit training materials, agenda(s), attendance sheet(s) to demonstrate that relevant staff have been trained </w:t>
            </w:r>
            <w:proofErr w:type="gramStart"/>
            <w:r>
              <w:rPr>
                <w:rFonts w:ascii="Verdana" w:hAnsi="Verdana"/>
                <w:sz w:val="20"/>
                <w:szCs w:val="20"/>
              </w:rPr>
              <w:t>on</w:t>
            </w:r>
            <w:proofErr w:type="gramEnd"/>
            <w:r>
              <w:rPr>
                <w:rFonts w:ascii="Verdana" w:hAnsi="Verdana"/>
                <w:sz w:val="20"/>
                <w:szCs w:val="20"/>
              </w:rPr>
              <w:t xml:space="preserve"> the district's internal monitoring procedures.</w:t>
            </w:r>
          </w:p>
          <w:p w14:paraId="1F086A95" w14:textId="77777777" w:rsidR="005948FD" w:rsidRDefault="005948FD">
            <w:pPr>
              <w:pStyle w:val="Normal0"/>
              <w:rPr>
                <w:rFonts w:ascii="Verdana" w:hAnsi="Verdana"/>
                <w:sz w:val="20"/>
                <w:szCs w:val="20"/>
              </w:rPr>
            </w:pPr>
          </w:p>
          <w:p w14:paraId="20EDA422" w14:textId="77777777" w:rsidR="005948FD" w:rsidRDefault="005948FD">
            <w:pPr>
              <w:pStyle w:val="Normal0"/>
              <w:rPr>
                <w:rFonts w:ascii="Verdana" w:hAnsi="Verdana"/>
                <w:sz w:val="20"/>
                <w:szCs w:val="20"/>
              </w:rPr>
            </w:pPr>
          </w:p>
          <w:p w14:paraId="57BE6333" w14:textId="77777777" w:rsidR="005948FD" w:rsidRDefault="005948FD">
            <w:pPr>
              <w:pStyle w:val="Normal0"/>
              <w:rPr>
                <w:rFonts w:ascii="Verdana" w:hAnsi="Verdana"/>
                <w:sz w:val="20"/>
                <w:szCs w:val="20"/>
              </w:rPr>
            </w:pPr>
            <w:r>
              <w:rPr>
                <w:rFonts w:ascii="Verdana" w:hAnsi="Verdana"/>
                <w:sz w:val="20"/>
                <w:szCs w:val="20"/>
              </w:rPr>
              <w:t xml:space="preserve">By November 17, 2025, staff from the Office of </w:t>
            </w:r>
            <w:proofErr w:type="gramStart"/>
            <w:r>
              <w:rPr>
                <w:rFonts w:ascii="Verdana" w:hAnsi="Verdana"/>
                <w:sz w:val="20"/>
                <w:szCs w:val="20"/>
              </w:rPr>
              <w:t>Public School</w:t>
            </w:r>
            <w:proofErr w:type="gramEnd"/>
            <w:r>
              <w:rPr>
                <w:rFonts w:ascii="Verdana" w:hAnsi="Verdana"/>
                <w:sz w:val="20"/>
                <w:szCs w:val="20"/>
              </w:rPr>
              <w:t xml:space="preserve"> Monitoring (PSM) will conduct a review of student records for evidence that the district issues the proposed IEP and proposed placement to the parent immediately following the development of the IEP.</w:t>
            </w:r>
          </w:p>
          <w:p w14:paraId="3DF073DE" w14:textId="77777777" w:rsidR="005948FD" w:rsidRDefault="005948FD">
            <w:pPr>
              <w:pStyle w:val="Normal0"/>
              <w:rPr>
                <w:rFonts w:ascii="Verdana" w:hAnsi="Verdana"/>
                <w:sz w:val="20"/>
                <w:szCs w:val="20"/>
              </w:rPr>
            </w:pPr>
          </w:p>
          <w:p w14:paraId="4C99EB68" w14:textId="77777777" w:rsidR="005948FD" w:rsidRDefault="005948FD">
            <w:pPr>
              <w:pStyle w:val="Normal0"/>
              <w:rPr>
                <w:rFonts w:ascii="Verdana" w:hAnsi="Verdana"/>
                <w:sz w:val="20"/>
                <w:szCs w:val="20"/>
              </w:rPr>
            </w:pPr>
            <w:r>
              <w:rPr>
                <w:rFonts w:ascii="Verdana" w:hAnsi="Verdana"/>
                <w:sz w:val="20"/>
                <w:szCs w:val="20"/>
              </w:rPr>
              <w:t>For any identified non-compliance, the district will submit a root cause analysis and a description of appropriate corrective actions. Upon completion of any such corrective actions, PSM staff will conduct an additional review of student records.</w:t>
            </w:r>
            <w:bookmarkEnd w:id="14"/>
          </w:p>
        </w:tc>
      </w:tr>
      <w:tr w:rsidR="005948FD" w14:paraId="5BE1DB56" w14:textId="77777777">
        <w:trPr>
          <w:trHeight w:val="350"/>
        </w:trPr>
        <w:tc>
          <w:tcPr>
            <w:tcW w:w="9360" w:type="dxa"/>
            <w:gridSpan w:val="3"/>
          </w:tcPr>
          <w:p w14:paraId="4A14B261" w14:textId="77777777" w:rsidR="005948FD" w:rsidRDefault="005948F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70C1F10" w14:textId="77777777" w:rsidR="005948FD" w:rsidRPr="008E14D8" w:rsidRDefault="005948FD">
            <w:pPr>
              <w:pStyle w:val="Normal0"/>
              <w:tabs>
                <w:tab w:val="left" w:pos="2772"/>
              </w:tabs>
              <w:rPr>
                <w:rFonts w:ascii="Verdana" w:hAnsi="Verdana"/>
                <w:b/>
                <w:bCs/>
                <w:sz w:val="20"/>
                <w:szCs w:val="20"/>
              </w:rPr>
            </w:pPr>
            <w:bookmarkStart w:id="15" w:name="ProgRptDueDate"/>
            <w:r>
              <w:rPr>
                <w:rFonts w:ascii="Verdana" w:hAnsi="Verdana"/>
                <w:bCs/>
                <w:sz w:val="20"/>
                <w:szCs w:val="20"/>
              </w:rPr>
              <w:t>09/15/2025</w:t>
            </w:r>
          </w:p>
          <w:p w14:paraId="47106AE6" w14:textId="77777777" w:rsidR="005948FD" w:rsidRDefault="005948FD">
            <w:pPr>
              <w:pStyle w:val="Normal0"/>
              <w:tabs>
                <w:tab w:val="left" w:pos="2772"/>
              </w:tabs>
              <w:rPr>
                <w:rFonts w:ascii="Verdana" w:hAnsi="Verdana"/>
                <w:bCs/>
                <w:sz w:val="20"/>
                <w:szCs w:val="20"/>
              </w:rPr>
            </w:pPr>
            <w:r>
              <w:rPr>
                <w:rFonts w:ascii="Verdana" w:hAnsi="Verdana"/>
                <w:bCs/>
                <w:sz w:val="20"/>
                <w:szCs w:val="20"/>
              </w:rPr>
              <w:t>11/17/2025</w:t>
            </w:r>
            <w:bookmarkEnd w:id="15"/>
            <w:r w:rsidRPr="00692C8A">
              <w:rPr>
                <w:rFonts w:ascii="Verdana" w:hAnsi="Verdana"/>
                <w:bCs/>
                <w:sz w:val="20"/>
                <w:szCs w:val="20"/>
              </w:rPr>
              <w:br/>
            </w:r>
          </w:p>
        </w:tc>
      </w:tr>
    </w:tbl>
    <w:p w14:paraId="02A84DA9" w14:textId="77777777" w:rsidR="005948FD" w:rsidRPr="008E14D8" w:rsidRDefault="005948FD">
      <w:pPr>
        <w:pStyle w:val="Normal0"/>
        <w:rPr>
          <w:rFonts w:ascii="Verdana" w:hAnsi="Verdana"/>
          <w:sz w:val="20"/>
          <w:szCs w:val="20"/>
        </w:rPr>
      </w:pPr>
    </w:p>
    <w:p w14:paraId="0DB7F097" w14:textId="77777777" w:rsidR="005948FD" w:rsidRDefault="005948FD">
      <w:pPr>
        <w:pStyle w:val="Normal0"/>
      </w:pPr>
    </w:p>
    <w:sectPr w:rsidR="005948FD">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B63C" w14:textId="77777777" w:rsidR="0013502F" w:rsidRDefault="0013502F">
      <w:r>
        <w:separator/>
      </w:r>
    </w:p>
  </w:endnote>
  <w:endnote w:type="continuationSeparator" w:id="0">
    <w:p w14:paraId="618A8668" w14:textId="77777777" w:rsidR="0013502F" w:rsidRDefault="0013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910E" w14:textId="77777777" w:rsidR="005948FD" w:rsidRPr="000522A9" w:rsidRDefault="005948FD">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54F2" w14:textId="77777777" w:rsidR="005948FD" w:rsidRPr="00792F17" w:rsidRDefault="005948F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C98AAAC" w14:textId="77777777" w:rsidR="005948FD" w:rsidRDefault="005948F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7F307C"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57D84B65" w14:textId="77777777" w:rsidR="005948FD" w:rsidRPr="000522A9" w:rsidRDefault="005948FD">
    <w:pPr>
      <w:pStyle w:val="Footer0"/>
      <w:tabs>
        <w:tab w:val="left" w:pos="4965"/>
      </w:tabs>
      <w:ind w:right="360"/>
      <w:rPr>
        <w:i/>
        <w:sz w:val="20"/>
        <w:szCs w:val="20"/>
      </w:rPr>
    </w:pPr>
    <w:r>
      <w:rPr>
        <w:rStyle w:val="PageNumber0"/>
        <w:i/>
        <w:sz w:val="20"/>
        <w:szCs w:val="20"/>
      </w:rPr>
      <w:t>Ayer Shirley</w:t>
    </w:r>
    <w:r w:rsidR="007F307C">
      <w:rPr>
        <w:rStyle w:val="PageNumber0"/>
        <w:i/>
        <w:sz w:val="20"/>
        <w:szCs w:val="20"/>
      </w:rPr>
      <w:t xml:space="preserve"> Regional</w:t>
    </w:r>
    <w:r>
      <w:rPr>
        <w:rStyle w:val="PageNumber0"/>
        <w:i/>
        <w:sz w:val="20"/>
        <w:szCs w:val="20"/>
      </w:rPr>
      <w:t xml:space="preserve"> School District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5B2DD" w14:textId="77777777" w:rsidR="0013502F" w:rsidRDefault="0013502F">
      <w:r>
        <w:separator/>
      </w:r>
    </w:p>
  </w:footnote>
  <w:footnote w:type="continuationSeparator" w:id="0">
    <w:p w14:paraId="3053DF0F" w14:textId="77777777" w:rsidR="0013502F" w:rsidRDefault="0013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66A1693A"/>
    <w:multiLevelType w:val="hybridMultilevel"/>
    <w:tmpl w:val="2A50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52066870">
    <w:abstractNumId w:val="1"/>
  </w:num>
  <w:num w:numId="2" w16cid:durableId="1076587221">
    <w:abstractNumId w:val="0"/>
  </w:num>
  <w:num w:numId="3" w16cid:durableId="1038512681">
    <w:abstractNumId w:val="3"/>
  </w:num>
  <w:num w:numId="4" w16cid:durableId="1659186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3502F"/>
    <w:rsid w:val="00315BC0"/>
    <w:rsid w:val="00530F51"/>
    <w:rsid w:val="005948FD"/>
    <w:rsid w:val="00780585"/>
    <w:rsid w:val="007D129C"/>
    <w:rsid w:val="007F307C"/>
    <w:rsid w:val="008B48D4"/>
    <w:rsid w:val="009E55CE"/>
    <w:rsid w:val="00BD7F08"/>
    <w:rsid w:val="00CD4D16"/>
    <w:rsid w:val="00DC698D"/>
    <w:rsid w:val="00E33D90"/>
    <w:rsid w:val="00E54649"/>
    <w:rsid w:val="00E555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A8A8C"/>
  <w15:chartTrackingRefBased/>
  <w15:docId w15:val="{C2F1A31F-97B0-406B-BF41-808CA414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8B48D4"/>
    <w:pPr>
      <w:outlineLvl w:val="0"/>
    </w:pPr>
  </w:style>
  <w:style w:type="paragraph" w:styleId="Heading2">
    <w:name w:val="heading 2"/>
    <w:basedOn w:val="Normal"/>
    <w:next w:val="Normal"/>
    <w:link w:val="Heading2Char"/>
    <w:qFormat/>
    <w:rsid w:val="008B48D4"/>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8B48D4"/>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paragraph" w:customStyle="1" w:styleId="paragraph">
    <w:name w:val="paragraph"/>
    <w:basedOn w:val="Normal"/>
    <w:rsid w:val="00315BC0"/>
    <w:pPr>
      <w:spacing w:before="100" w:beforeAutospacing="1" w:after="100" w:afterAutospacing="1"/>
    </w:pPr>
  </w:style>
  <w:style w:type="character" w:customStyle="1" w:styleId="normaltextrun">
    <w:name w:val="normaltextrun"/>
    <w:basedOn w:val="DefaultParagraphFont"/>
    <w:rsid w:val="00315BC0"/>
  </w:style>
  <w:style w:type="character" w:customStyle="1" w:styleId="eop">
    <w:name w:val="eop"/>
    <w:basedOn w:val="DefaultParagraphFont"/>
    <w:rsid w:val="00315BC0"/>
  </w:style>
  <w:style w:type="character" w:customStyle="1" w:styleId="Heading1Char">
    <w:name w:val="Heading 1 Char"/>
    <w:basedOn w:val="DefaultParagraphFont"/>
    <w:link w:val="Heading1"/>
    <w:rsid w:val="008B48D4"/>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54278">
      <w:bodyDiv w:val="1"/>
      <w:marLeft w:val="0"/>
      <w:marRight w:val="0"/>
      <w:marTop w:val="0"/>
      <w:marBottom w:val="0"/>
      <w:divBdr>
        <w:top w:val="none" w:sz="0" w:space="0" w:color="auto"/>
        <w:left w:val="none" w:sz="0" w:space="0" w:color="auto"/>
        <w:bottom w:val="none" w:sz="0" w:space="0" w:color="auto"/>
        <w:right w:val="none" w:sz="0" w:space="0" w:color="auto"/>
      </w:divBdr>
      <w:divsChild>
        <w:div w:id="105585201">
          <w:marLeft w:val="0"/>
          <w:marRight w:val="0"/>
          <w:marTop w:val="0"/>
          <w:marBottom w:val="0"/>
          <w:divBdr>
            <w:top w:val="none" w:sz="0" w:space="0" w:color="auto"/>
            <w:left w:val="none" w:sz="0" w:space="0" w:color="auto"/>
            <w:bottom w:val="none" w:sz="0" w:space="0" w:color="auto"/>
            <w:right w:val="none" w:sz="0" w:space="0" w:color="auto"/>
          </w:divBdr>
        </w:div>
        <w:div w:id="287711437">
          <w:marLeft w:val="0"/>
          <w:marRight w:val="0"/>
          <w:marTop w:val="0"/>
          <w:marBottom w:val="0"/>
          <w:divBdr>
            <w:top w:val="none" w:sz="0" w:space="0" w:color="auto"/>
            <w:left w:val="none" w:sz="0" w:space="0" w:color="auto"/>
            <w:bottom w:val="none" w:sz="0" w:space="0" w:color="auto"/>
            <w:right w:val="none" w:sz="0" w:space="0" w:color="auto"/>
          </w:divBdr>
        </w:div>
        <w:div w:id="976571242">
          <w:marLeft w:val="0"/>
          <w:marRight w:val="0"/>
          <w:marTop w:val="0"/>
          <w:marBottom w:val="0"/>
          <w:divBdr>
            <w:top w:val="none" w:sz="0" w:space="0" w:color="auto"/>
            <w:left w:val="none" w:sz="0" w:space="0" w:color="auto"/>
            <w:bottom w:val="none" w:sz="0" w:space="0" w:color="auto"/>
            <w:right w:val="none" w:sz="0" w:space="0" w:color="auto"/>
          </w:divBdr>
        </w:div>
        <w:div w:id="1291012703">
          <w:marLeft w:val="0"/>
          <w:marRight w:val="0"/>
          <w:marTop w:val="0"/>
          <w:marBottom w:val="0"/>
          <w:divBdr>
            <w:top w:val="none" w:sz="0" w:space="0" w:color="auto"/>
            <w:left w:val="none" w:sz="0" w:space="0" w:color="auto"/>
            <w:bottom w:val="none" w:sz="0" w:space="0" w:color="auto"/>
            <w:right w:val="none" w:sz="0" w:space="0" w:color="auto"/>
          </w:divBdr>
        </w:div>
        <w:div w:id="1366101451">
          <w:marLeft w:val="0"/>
          <w:marRight w:val="0"/>
          <w:marTop w:val="0"/>
          <w:marBottom w:val="0"/>
          <w:divBdr>
            <w:top w:val="none" w:sz="0" w:space="0" w:color="auto"/>
            <w:left w:val="none" w:sz="0" w:space="0" w:color="auto"/>
            <w:bottom w:val="none" w:sz="0" w:space="0" w:color="auto"/>
            <w:right w:val="none" w:sz="0" w:space="0" w:color="auto"/>
          </w:divBdr>
        </w:div>
        <w:div w:id="1551644846">
          <w:marLeft w:val="0"/>
          <w:marRight w:val="0"/>
          <w:marTop w:val="0"/>
          <w:marBottom w:val="0"/>
          <w:divBdr>
            <w:top w:val="none" w:sz="0" w:space="0" w:color="auto"/>
            <w:left w:val="none" w:sz="0" w:space="0" w:color="auto"/>
            <w:bottom w:val="none" w:sz="0" w:space="0" w:color="auto"/>
            <w:right w:val="none" w:sz="0" w:space="0" w:color="auto"/>
          </w:divBdr>
        </w:div>
        <w:div w:id="20261250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2024-25 Ayer-Shirley RSD IMR CAP</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Ayer-Shirley RSD IMR CAP</dc:title>
  <dc:subject/>
  <dc:creator>DESE</dc:creator>
  <cp:keywords/>
  <dc:description/>
  <cp:lastModifiedBy>Zou, Dong (EOE)</cp:lastModifiedBy>
  <cp:revision>5</cp:revision>
  <cp:lastPrinted>2010-08-09T19:14:00Z</cp:lastPrinted>
  <dcterms:created xsi:type="dcterms:W3CDTF">2025-07-10T17:33:00Z</dcterms:created>
  <dcterms:modified xsi:type="dcterms:W3CDTF">2025-08-01T18:42:00Z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