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49665" w14:textId="200A9475" w:rsidR="00A65F77" w:rsidRPr="005363BB" w:rsidRDefault="00111EBF" w:rsidP="00A65F77">
      <w:pPr>
        <w:rPr>
          <w:sz w:val="22"/>
        </w:rPr>
      </w:pPr>
      <w:r w:rsidRPr="00640E7A">
        <w:rPr>
          <w:noProof/>
        </w:rPr>
        <w:drawing>
          <wp:inline distT="0" distB="0" distL="0" distR="0" wp14:anchorId="2A113FC7" wp14:editId="19D51EC8">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2F0A7E6E" w14:textId="77777777" w:rsidR="00A65F77" w:rsidRDefault="00A65F77" w:rsidP="00A65F77">
      <w:pPr>
        <w:jc w:val="center"/>
        <w:rPr>
          <w:sz w:val="22"/>
        </w:rPr>
      </w:pPr>
    </w:p>
    <w:p w14:paraId="40A0FE5A" w14:textId="77777777" w:rsidR="00A65F77" w:rsidRDefault="00A65F77" w:rsidP="00A65F77">
      <w:pPr>
        <w:jc w:val="center"/>
        <w:rPr>
          <w:sz w:val="22"/>
        </w:rPr>
      </w:pPr>
    </w:p>
    <w:p w14:paraId="7B4AABF7" w14:textId="77777777" w:rsidR="00A65F77" w:rsidRDefault="00A65F77" w:rsidP="00A65F77">
      <w:pPr>
        <w:rPr>
          <w:sz w:val="24"/>
        </w:rPr>
      </w:pPr>
      <w:r>
        <w:rPr>
          <w:sz w:val="22"/>
        </w:rPr>
        <w:tab/>
      </w:r>
    </w:p>
    <w:p w14:paraId="7AB42ACC" w14:textId="77777777" w:rsidR="00A65F77" w:rsidRPr="007E5338" w:rsidRDefault="00A65F77" w:rsidP="00A65F77">
      <w:pPr>
        <w:pStyle w:val="Heading2"/>
        <w:rPr>
          <w:sz w:val="24"/>
          <w:lang w:val="en-US" w:eastAsia="en-US"/>
        </w:rPr>
      </w:pPr>
    </w:p>
    <w:p w14:paraId="6CDACEEA" w14:textId="77777777" w:rsidR="00A65F77" w:rsidRPr="007E5338" w:rsidRDefault="00A65F77" w:rsidP="00A65F77">
      <w:pPr>
        <w:pStyle w:val="Heading2"/>
        <w:rPr>
          <w:sz w:val="24"/>
          <w:lang w:val="en-US" w:eastAsia="en-US"/>
        </w:rPr>
      </w:pPr>
    </w:p>
    <w:p w14:paraId="2140DC1F" w14:textId="77777777" w:rsidR="00A65F77" w:rsidRDefault="00A65F77" w:rsidP="00A65F77">
      <w:pPr>
        <w:jc w:val="center"/>
        <w:rPr>
          <w:b/>
          <w:sz w:val="28"/>
        </w:rPr>
      </w:pPr>
      <w:bookmarkStart w:id="0" w:name="rptName"/>
      <w:r>
        <w:rPr>
          <w:b/>
          <w:sz w:val="28"/>
        </w:rPr>
        <w:t>Pittsfield</w:t>
      </w:r>
      <w:bookmarkEnd w:id="0"/>
      <w:r w:rsidR="004471F1">
        <w:rPr>
          <w:b/>
          <w:sz w:val="28"/>
        </w:rPr>
        <w:t xml:space="preserve"> Public Schools</w:t>
      </w:r>
    </w:p>
    <w:p w14:paraId="50496781" w14:textId="77777777" w:rsidR="00A65F77" w:rsidRDefault="00A65F77" w:rsidP="00A65F77">
      <w:pPr>
        <w:jc w:val="center"/>
        <w:rPr>
          <w:b/>
          <w:sz w:val="28"/>
        </w:rPr>
      </w:pPr>
    </w:p>
    <w:p w14:paraId="2B149C54" w14:textId="77777777" w:rsidR="00A65F77" w:rsidRDefault="00A65F77" w:rsidP="00A65F77">
      <w:pPr>
        <w:jc w:val="center"/>
        <w:rPr>
          <w:b/>
          <w:sz w:val="28"/>
        </w:rPr>
      </w:pPr>
      <w:r>
        <w:rPr>
          <w:b/>
          <w:sz w:val="28"/>
        </w:rPr>
        <w:t>TIERED FOCUSED MONITORING</w:t>
      </w:r>
    </w:p>
    <w:p w14:paraId="50BDFB89" w14:textId="77777777" w:rsidR="00A65F77" w:rsidRDefault="00A65F77" w:rsidP="00A65F77">
      <w:pPr>
        <w:jc w:val="center"/>
        <w:rPr>
          <w:b/>
          <w:i/>
          <w:sz w:val="24"/>
        </w:rPr>
      </w:pPr>
      <w:r>
        <w:rPr>
          <w:b/>
          <w:sz w:val="28"/>
        </w:rPr>
        <w:t>REPORT</w:t>
      </w:r>
    </w:p>
    <w:p w14:paraId="23679961" w14:textId="77777777" w:rsidR="00A65F77" w:rsidRDefault="00A65F77" w:rsidP="00A65F77">
      <w:pPr>
        <w:jc w:val="center"/>
        <w:rPr>
          <w:b/>
          <w:sz w:val="24"/>
        </w:rPr>
      </w:pPr>
    </w:p>
    <w:p w14:paraId="5873D336" w14:textId="77777777" w:rsidR="00A65F77" w:rsidRDefault="00A65F77" w:rsidP="00A65F7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E7AA890" w14:textId="77777777" w:rsidR="00A65F77" w:rsidRDefault="00A65F77" w:rsidP="00A65F77">
      <w:pPr>
        <w:jc w:val="center"/>
        <w:rPr>
          <w:b/>
          <w:sz w:val="24"/>
        </w:rPr>
      </w:pPr>
      <w:r>
        <w:rPr>
          <w:b/>
          <w:sz w:val="24"/>
        </w:rPr>
        <w:t xml:space="preserve">Tier Level </w:t>
      </w:r>
      <w:bookmarkStart w:id="2" w:name="TierNumber"/>
      <w:r>
        <w:rPr>
          <w:b/>
          <w:sz w:val="24"/>
        </w:rPr>
        <w:t>3</w:t>
      </w:r>
      <w:bookmarkEnd w:id="2"/>
    </w:p>
    <w:p w14:paraId="72A1965E" w14:textId="77777777" w:rsidR="00A65F77" w:rsidRDefault="00A65F77" w:rsidP="00A65F77">
      <w:pPr>
        <w:jc w:val="center"/>
        <w:rPr>
          <w:b/>
          <w:sz w:val="24"/>
        </w:rPr>
      </w:pPr>
    </w:p>
    <w:p w14:paraId="3C12904E" w14:textId="77777777" w:rsidR="00A65F77" w:rsidRDefault="00A65F77" w:rsidP="00A65F77">
      <w:pPr>
        <w:jc w:val="center"/>
        <w:rPr>
          <w:b/>
          <w:sz w:val="24"/>
        </w:rPr>
      </w:pPr>
      <w:r>
        <w:rPr>
          <w:b/>
          <w:sz w:val="24"/>
        </w:rPr>
        <w:t xml:space="preserve">Dates of Onsite Visit: </w:t>
      </w:r>
      <w:bookmarkStart w:id="3" w:name="onsiteVisitDate"/>
      <w:r w:rsidRPr="00F8472A">
        <w:rPr>
          <w:b/>
          <w:sz w:val="24"/>
        </w:rPr>
        <w:t>May 4-6</w:t>
      </w:r>
      <w:bookmarkEnd w:id="3"/>
      <w:r w:rsidR="00AE2800">
        <w:rPr>
          <w:b/>
          <w:sz w:val="24"/>
        </w:rPr>
        <w:t xml:space="preserve"> and </w:t>
      </w:r>
      <w:r w:rsidR="004471F1">
        <w:rPr>
          <w:b/>
          <w:sz w:val="24"/>
        </w:rPr>
        <w:t>26, 2021</w:t>
      </w:r>
    </w:p>
    <w:p w14:paraId="2F36D96D" w14:textId="77777777" w:rsidR="00A65F77" w:rsidRPr="005E59A8" w:rsidRDefault="00A65F77" w:rsidP="00A65F77">
      <w:pPr>
        <w:jc w:val="center"/>
        <w:rPr>
          <w:b/>
          <w:sz w:val="24"/>
        </w:rPr>
      </w:pPr>
      <w:r>
        <w:rPr>
          <w:b/>
          <w:sz w:val="24"/>
        </w:rPr>
        <w:t xml:space="preserve">Date of Draft Report: </w:t>
      </w:r>
      <w:bookmarkStart w:id="4" w:name="reportDraftDate"/>
      <w:r w:rsidRPr="005E59A8">
        <w:rPr>
          <w:b/>
          <w:sz w:val="24"/>
        </w:rPr>
        <w:t>August 5, 2021</w:t>
      </w:r>
      <w:bookmarkEnd w:id="4"/>
    </w:p>
    <w:p w14:paraId="66400350" w14:textId="77777777" w:rsidR="00A65F77" w:rsidRDefault="00A65F77" w:rsidP="00A65F77">
      <w:pPr>
        <w:jc w:val="center"/>
        <w:rPr>
          <w:b/>
          <w:sz w:val="24"/>
        </w:rPr>
      </w:pPr>
      <w:r>
        <w:rPr>
          <w:b/>
          <w:sz w:val="24"/>
        </w:rPr>
        <w:t xml:space="preserve">Date of Final Report: </w:t>
      </w:r>
      <w:r w:rsidR="00621F3C">
        <w:rPr>
          <w:b/>
          <w:sz w:val="24"/>
        </w:rPr>
        <w:t>September 23, 2021</w:t>
      </w:r>
    </w:p>
    <w:p w14:paraId="40CBF04D" w14:textId="77777777" w:rsidR="00A65F77" w:rsidRDefault="00A65F77" w:rsidP="00A65F77">
      <w:pPr>
        <w:jc w:val="center"/>
        <w:rPr>
          <w:b/>
          <w:sz w:val="24"/>
        </w:rPr>
      </w:pPr>
      <w:r>
        <w:rPr>
          <w:b/>
          <w:sz w:val="24"/>
        </w:rPr>
        <w:t xml:space="preserve">Action Plan Due: </w:t>
      </w:r>
      <w:r w:rsidR="00B7016E">
        <w:rPr>
          <w:b/>
          <w:sz w:val="24"/>
        </w:rPr>
        <w:t>October 21, 2021</w:t>
      </w:r>
    </w:p>
    <w:p w14:paraId="6ACE8473" w14:textId="77777777" w:rsidR="00A65F77" w:rsidRDefault="00A65F77" w:rsidP="00A65F77">
      <w:pPr>
        <w:jc w:val="center"/>
        <w:rPr>
          <w:b/>
          <w:sz w:val="24"/>
        </w:rPr>
      </w:pPr>
    </w:p>
    <w:p w14:paraId="0FBC1EC0" w14:textId="77777777" w:rsidR="00A65F77" w:rsidRDefault="00A65F77" w:rsidP="00A65F77">
      <w:pPr>
        <w:jc w:val="center"/>
        <w:rPr>
          <w:b/>
          <w:sz w:val="24"/>
        </w:rPr>
      </w:pPr>
    </w:p>
    <w:p w14:paraId="3EF45FAD" w14:textId="77777777" w:rsidR="004471F1" w:rsidRDefault="00A65F77" w:rsidP="00AE2800">
      <w:pPr>
        <w:jc w:val="center"/>
        <w:rPr>
          <w:b/>
          <w:sz w:val="24"/>
        </w:rPr>
      </w:pPr>
      <w:r>
        <w:rPr>
          <w:b/>
          <w:sz w:val="24"/>
        </w:rPr>
        <w:t>Department of Elementary and Secondary Education Onsite Team Members:</w:t>
      </w:r>
      <w:bookmarkStart w:id="5" w:name="teamMembers"/>
    </w:p>
    <w:p w14:paraId="400744F7" w14:textId="77777777" w:rsidR="00AE2800" w:rsidRDefault="00A65F77" w:rsidP="004471F1">
      <w:pPr>
        <w:jc w:val="center"/>
        <w:rPr>
          <w:b/>
          <w:sz w:val="24"/>
        </w:rPr>
      </w:pPr>
      <w:r w:rsidRPr="00944A5B">
        <w:rPr>
          <w:b/>
          <w:sz w:val="24"/>
        </w:rPr>
        <w:t>Marc Oldenburg</w:t>
      </w:r>
      <w:r w:rsidR="00112A40">
        <w:rPr>
          <w:b/>
          <w:sz w:val="24"/>
        </w:rPr>
        <w:t>,</w:t>
      </w:r>
      <w:r w:rsidR="004471F1">
        <w:rPr>
          <w:b/>
          <w:sz w:val="24"/>
        </w:rPr>
        <w:t xml:space="preserve"> Chair</w:t>
      </w:r>
      <w:r w:rsidR="00AE2800">
        <w:rPr>
          <w:b/>
          <w:sz w:val="24"/>
        </w:rPr>
        <w:t>person</w:t>
      </w:r>
    </w:p>
    <w:p w14:paraId="71ED9EC1" w14:textId="77777777" w:rsidR="00AE2800" w:rsidRDefault="004471F1" w:rsidP="004471F1">
      <w:pPr>
        <w:jc w:val="center"/>
        <w:rPr>
          <w:b/>
          <w:sz w:val="24"/>
        </w:rPr>
      </w:pPr>
      <w:r>
        <w:rPr>
          <w:b/>
          <w:sz w:val="24"/>
        </w:rPr>
        <w:t xml:space="preserve"> </w:t>
      </w:r>
      <w:r w:rsidR="00A65F77" w:rsidRPr="00944A5B">
        <w:rPr>
          <w:b/>
          <w:sz w:val="24"/>
        </w:rPr>
        <w:t>Michelle Poulin</w:t>
      </w:r>
      <w:r>
        <w:rPr>
          <w:b/>
          <w:sz w:val="24"/>
        </w:rPr>
        <w:t xml:space="preserve"> </w:t>
      </w:r>
    </w:p>
    <w:p w14:paraId="43F048F3" w14:textId="77777777" w:rsidR="00A65F77" w:rsidRPr="004471F1" w:rsidRDefault="00A65F77" w:rsidP="004471F1">
      <w:pPr>
        <w:jc w:val="center"/>
        <w:rPr>
          <w:b/>
          <w:sz w:val="24"/>
        </w:rPr>
      </w:pPr>
      <w:r w:rsidRPr="00944A5B">
        <w:rPr>
          <w:b/>
          <w:sz w:val="24"/>
        </w:rPr>
        <w:t>Sandra Hanig</w:t>
      </w:r>
      <w:bookmarkEnd w:id="5"/>
    </w:p>
    <w:p w14:paraId="742B6F69" w14:textId="77777777" w:rsidR="00A65F77" w:rsidRDefault="00A65F77" w:rsidP="00A65F77">
      <w:pPr>
        <w:tabs>
          <w:tab w:val="left" w:pos="4125"/>
        </w:tabs>
        <w:rPr>
          <w:sz w:val="22"/>
        </w:rPr>
      </w:pPr>
    </w:p>
    <w:p w14:paraId="415E06E1" w14:textId="70FD9D25" w:rsidR="00A65F77" w:rsidRDefault="00111EBF" w:rsidP="00236958">
      <w:pPr>
        <w:tabs>
          <w:tab w:val="left" w:pos="4125"/>
        </w:tabs>
        <w:jc w:val="center"/>
        <w:rPr>
          <w:sz w:val="22"/>
        </w:rPr>
      </w:pPr>
      <w:r w:rsidRPr="00640E7A">
        <w:rPr>
          <w:noProof/>
        </w:rPr>
        <w:drawing>
          <wp:inline distT="0" distB="0" distL="0" distR="0" wp14:anchorId="72C87055" wp14:editId="4CBC5B0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F3AC9C4" w14:textId="77777777" w:rsidR="00A65F77" w:rsidRDefault="00A65F77" w:rsidP="00A65F77">
      <w:pPr>
        <w:tabs>
          <w:tab w:val="left" w:pos="4125"/>
        </w:tabs>
        <w:rPr>
          <w:sz w:val="22"/>
        </w:rPr>
      </w:pPr>
    </w:p>
    <w:p w14:paraId="1D5B50DA" w14:textId="77777777" w:rsidR="00A65F77" w:rsidRPr="00E1547A" w:rsidRDefault="00A65F77" w:rsidP="00A65F77">
      <w:pPr>
        <w:tabs>
          <w:tab w:val="left" w:pos="4125"/>
        </w:tabs>
        <w:jc w:val="center"/>
        <w:rPr>
          <w:sz w:val="22"/>
          <w:szCs w:val="22"/>
        </w:rPr>
      </w:pPr>
      <w:r w:rsidRPr="00E1547A">
        <w:rPr>
          <w:sz w:val="22"/>
          <w:szCs w:val="22"/>
        </w:rPr>
        <w:t>Jeffrey C. Riley</w:t>
      </w:r>
    </w:p>
    <w:p w14:paraId="53397D35" w14:textId="77777777" w:rsidR="00A65F77" w:rsidRPr="00E1547A" w:rsidRDefault="00A65F77" w:rsidP="00A65F77">
      <w:pPr>
        <w:tabs>
          <w:tab w:val="left" w:pos="4125"/>
        </w:tabs>
        <w:jc w:val="center"/>
        <w:rPr>
          <w:sz w:val="22"/>
          <w:szCs w:val="22"/>
        </w:rPr>
      </w:pPr>
      <w:r w:rsidRPr="00E1547A">
        <w:rPr>
          <w:sz w:val="22"/>
          <w:szCs w:val="22"/>
        </w:rPr>
        <w:t>Commissioner of Elementary and Secondary Education</w:t>
      </w:r>
    </w:p>
    <w:p w14:paraId="5F853511" w14:textId="77777777" w:rsidR="00A65F77" w:rsidRPr="00F917FE" w:rsidRDefault="00A65F77">
      <w:pPr>
        <w:jc w:val="center"/>
        <w:rPr>
          <w:b/>
          <w:sz w:val="22"/>
        </w:rPr>
        <w:sectPr w:rsidR="00A65F77" w:rsidRPr="00F917FE" w:rsidSect="00A65F77">
          <w:footerReference w:type="even" r:id="rId14"/>
          <w:footerReference w:type="default" r:id="rId15"/>
          <w:pgSz w:w="12240" w:h="15840" w:code="1"/>
          <w:pgMar w:top="1440" w:right="1440" w:bottom="1440" w:left="1440" w:header="720" w:footer="720" w:gutter="0"/>
          <w:pgNumType w:start="1"/>
          <w:cols w:space="720"/>
          <w:titlePg/>
        </w:sectPr>
      </w:pPr>
      <w:r>
        <w:rPr>
          <w:sz w:val="22"/>
        </w:rPr>
        <w:br w:type="page"/>
      </w:r>
    </w:p>
    <w:p w14:paraId="1451ACB6" w14:textId="77777777" w:rsidR="00A65F77" w:rsidRDefault="00A65F77">
      <w:pPr>
        <w:jc w:val="center"/>
        <w:rPr>
          <w:b/>
          <w:sz w:val="22"/>
        </w:rPr>
      </w:pPr>
    </w:p>
    <w:p w14:paraId="1C5B8C4C" w14:textId="77777777" w:rsidR="00A65F77" w:rsidRPr="00F917FE" w:rsidRDefault="00A65F77">
      <w:pPr>
        <w:jc w:val="center"/>
        <w:rPr>
          <w:b/>
          <w:sz w:val="22"/>
        </w:rPr>
      </w:pPr>
      <w:r w:rsidRPr="00F917FE">
        <w:rPr>
          <w:b/>
          <w:sz w:val="22"/>
        </w:rPr>
        <w:t>MASSACHUSETTS DEPARTMENT OF ELEMENTARY AND SECONDARY EDUCATION</w:t>
      </w:r>
    </w:p>
    <w:p w14:paraId="7F2212B4" w14:textId="77777777" w:rsidR="00A65F77" w:rsidRPr="00F917FE" w:rsidRDefault="00A65F77">
      <w:pPr>
        <w:jc w:val="center"/>
        <w:rPr>
          <w:b/>
          <w:sz w:val="22"/>
        </w:rPr>
      </w:pPr>
      <w:r>
        <w:rPr>
          <w:b/>
          <w:sz w:val="22"/>
        </w:rPr>
        <w:t>TIERED FOCUSED MONITORING</w:t>
      </w:r>
      <w:r w:rsidRPr="00F917FE">
        <w:rPr>
          <w:b/>
          <w:sz w:val="22"/>
        </w:rPr>
        <w:t xml:space="preserve"> REPORT</w:t>
      </w:r>
    </w:p>
    <w:p w14:paraId="59346E16" w14:textId="77777777" w:rsidR="00A65F77" w:rsidRPr="00F917FE" w:rsidRDefault="00A65F77">
      <w:pPr>
        <w:jc w:val="center"/>
        <w:rPr>
          <w:b/>
          <w:sz w:val="22"/>
        </w:rPr>
      </w:pPr>
    </w:p>
    <w:p w14:paraId="4B703502" w14:textId="77777777" w:rsidR="00A65F77" w:rsidRPr="00F917FE" w:rsidRDefault="00A65F77">
      <w:pPr>
        <w:jc w:val="center"/>
        <w:rPr>
          <w:b/>
          <w:sz w:val="26"/>
        </w:rPr>
      </w:pPr>
      <w:bookmarkStart w:id="8" w:name="rptName2"/>
      <w:r>
        <w:rPr>
          <w:b/>
          <w:sz w:val="26"/>
        </w:rPr>
        <w:t>Pittsfield</w:t>
      </w:r>
      <w:bookmarkEnd w:id="8"/>
      <w:r w:rsidR="004471F1">
        <w:rPr>
          <w:b/>
          <w:sz w:val="26"/>
        </w:rPr>
        <w:t xml:space="preserve"> Public Schools</w:t>
      </w:r>
    </w:p>
    <w:p w14:paraId="2AAE6099" w14:textId="77777777" w:rsidR="00A65F77" w:rsidRPr="00F917FE" w:rsidRDefault="00A65F77">
      <w:pPr>
        <w:jc w:val="center"/>
        <w:rPr>
          <w:b/>
          <w:sz w:val="22"/>
        </w:rPr>
      </w:pPr>
    </w:p>
    <w:p w14:paraId="7EBCA35F" w14:textId="77777777" w:rsidR="00A65F77" w:rsidRPr="00F917FE" w:rsidRDefault="00A65F77" w:rsidP="00A65F77">
      <w:pPr>
        <w:rPr>
          <w:b/>
          <w:sz w:val="22"/>
        </w:rPr>
      </w:pPr>
    </w:p>
    <w:p w14:paraId="25D472E4" w14:textId="77777777" w:rsidR="00A65F77" w:rsidRDefault="00A65F77">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p>
    <w:p w14:paraId="62486693" w14:textId="77777777" w:rsidR="00A65F77" w:rsidRDefault="00A65F7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0E93F5C3" w14:textId="77777777" w:rsidR="00A65F77" w:rsidRDefault="00A65F7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5D4803F1" w14:textId="77777777" w:rsidR="00A65F77" w:rsidRDefault="00A65F7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2ECC270B" w14:textId="77777777" w:rsidR="00A65F77" w:rsidRDefault="00A65F7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Pr>
          <w:rStyle w:val="Hyperlink"/>
        </w:rPr>
        <w:t>13</w:t>
      </w:r>
      <w:r>
        <w:fldChar w:fldCharType="end"/>
      </w:r>
    </w:p>
    <w:p w14:paraId="69029973" w14:textId="77777777" w:rsidR="00A65F77" w:rsidRDefault="00A65F77">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_Toc256000005 \h </w:instrText>
      </w:r>
      <w:r>
        <w:fldChar w:fldCharType="separate"/>
      </w:r>
      <w:r>
        <w:rPr>
          <w:rStyle w:val="Hyperlink"/>
        </w:rPr>
        <w:t>13</w:t>
      </w:r>
      <w:r>
        <w:fldChar w:fldCharType="end"/>
      </w:r>
    </w:p>
    <w:p w14:paraId="23C5C36B" w14:textId="77777777" w:rsidR="00A65F77" w:rsidRDefault="00A65F77" w:rsidP="00A65F77">
      <w:pPr>
        <w:rPr>
          <w:b/>
          <w:bCs/>
          <w:sz w:val="22"/>
        </w:rPr>
      </w:pPr>
      <w:r w:rsidRPr="00C63716">
        <w:rPr>
          <w:b/>
          <w:bCs/>
          <w:sz w:val="22"/>
        </w:rPr>
        <w:fldChar w:fldCharType="end"/>
      </w:r>
      <w:r w:rsidRPr="00C63716">
        <w:rPr>
          <w:b/>
          <w:bCs/>
          <w:sz w:val="22"/>
        </w:rPr>
        <w:fldChar w:fldCharType="end"/>
      </w:r>
    </w:p>
    <w:p w14:paraId="74E6B643" w14:textId="77777777" w:rsidR="00A65F77" w:rsidRDefault="00A65F77" w:rsidP="00A65F77">
      <w:pPr>
        <w:rPr>
          <w:b/>
          <w:sz w:val="22"/>
        </w:rPr>
      </w:pPr>
      <w:r>
        <w:rPr>
          <w:b/>
          <w:caps/>
          <w:sz w:val="22"/>
        </w:rPr>
        <w:br w:type="page"/>
      </w:r>
      <w:r>
        <w:rPr>
          <w:b/>
          <w:sz w:val="22"/>
        </w:rPr>
        <w:lastRenderedPageBreak/>
        <w:t>MASSACHUSETTS DEPARTMENT OF ELEMENTARY AND SECONDARY EDUCATION</w:t>
      </w:r>
    </w:p>
    <w:p w14:paraId="51EB12BD" w14:textId="77777777" w:rsidR="00A65F77" w:rsidRDefault="00A65F77" w:rsidP="00A65F77">
      <w:pPr>
        <w:jc w:val="center"/>
        <w:rPr>
          <w:b/>
          <w:sz w:val="22"/>
        </w:rPr>
      </w:pPr>
      <w:r>
        <w:rPr>
          <w:b/>
          <w:sz w:val="22"/>
        </w:rPr>
        <w:t>TIERED FOCUS MONITORING REPORT</w:t>
      </w:r>
    </w:p>
    <w:p w14:paraId="423AB3CD" w14:textId="77777777" w:rsidR="00AE2800" w:rsidRDefault="00AE2800" w:rsidP="00A65F77">
      <w:pPr>
        <w:jc w:val="center"/>
        <w:rPr>
          <w:b/>
          <w:sz w:val="22"/>
        </w:rPr>
      </w:pPr>
    </w:p>
    <w:p w14:paraId="6110A2D3" w14:textId="77777777" w:rsidR="00A65F77" w:rsidRPr="00683DDC" w:rsidRDefault="00A65F77">
      <w:pPr>
        <w:jc w:val="center"/>
        <w:rPr>
          <w:b/>
          <w:sz w:val="26"/>
          <w:szCs w:val="26"/>
        </w:rPr>
      </w:pPr>
      <w:bookmarkStart w:id="9" w:name="rptName3"/>
      <w:r w:rsidRPr="00683DDC">
        <w:rPr>
          <w:b/>
          <w:sz w:val="26"/>
          <w:szCs w:val="26"/>
        </w:rPr>
        <w:t>Pittsfield</w:t>
      </w:r>
      <w:bookmarkEnd w:id="9"/>
      <w:r w:rsidR="004471F1" w:rsidRPr="00683DDC">
        <w:rPr>
          <w:b/>
          <w:sz w:val="26"/>
          <w:szCs w:val="26"/>
        </w:rPr>
        <w:t xml:space="preserve"> Public Schools</w:t>
      </w:r>
    </w:p>
    <w:p w14:paraId="5643734F" w14:textId="77777777" w:rsidR="00A65F77" w:rsidRDefault="00A65F77">
      <w:pPr>
        <w:pStyle w:val="Heading1"/>
        <w:rPr>
          <w:b/>
          <w:sz w:val="22"/>
        </w:rPr>
      </w:pPr>
    </w:p>
    <w:p w14:paraId="74AB84CC" w14:textId="77777777" w:rsidR="00A65F77" w:rsidRDefault="00A65F77">
      <w:pPr>
        <w:keepNext/>
        <w:keepLines/>
        <w:jc w:val="center"/>
        <w:rPr>
          <w:b/>
          <w:sz w:val="22"/>
        </w:rPr>
      </w:pPr>
      <w:r>
        <w:rPr>
          <w:b/>
          <w:sz w:val="22"/>
        </w:rPr>
        <w:t xml:space="preserve">SCOPE OF TIER FOCUSED MONITORING REVIEWS </w:t>
      </w:r>
    </w:p>
    <w:p w14:paraId="731283E9" w14:textId="77777777" w:rsidR="00A65F77" w:rsidRDefault="00A65F77" w:rsidP="00A65F77">
      <w:pPr>
        <w:keepNext/>
        <w:keepLines/>
        <w:jc w:val="center"/>
        <w:rPr>
          <w:sz w:val="22"/>
        </w:rPr>
      </w:pPr>
      <w:r>
        <w:rPr>
          <w:b/>
          <w:sz w:val="22"/>
        </w:rPr>
        <w:fldChar w:fldCharType="begin"/>
      </w:r>
      <w:r>
        <w:rPr>
          <w:sz w:val="22"/>
        </w:rPr>
        <w:instrText xml:space="preserve"> TC </w:instrText>
      </w:r>
      <w:bookmarkStart w:id="10" w:name="_Toc256000000"/>
      <w:r>
        <w:rPr>
          <w:sz w:val="22"/>
        </w:rPr>
        <w:instrText>"</w:instrText>
      </w:r>
      <w:bookmarkStart w:id="11" w:name="_Toc523215225"/>
      <w:r>
        <w:rPr>
          <w:b/>
          <w:bCs/>
          <w:sz w:val="22"/>
        </w:rPr>
        <w:instrText xml:space="preserve">SCOPE OF </w:instrText>
      </w:r>
      <w:bookmarkEnd w:id="11"/>
      <w:r>
        <w:rPr>
          <w:b/>
          <w:bCs/>
          <w:sz w:val="22"/>
        </w:rPr>
        <w:instrText>TIERED FOCUSED MONITORING REVIEWS</w:instrText>
      </w:r>
      <w:r>
        <w:rPr>
          <w:sz w:val="22"/>
        </w:rPr>
        <w:instrText>"</w:instrText>
      </w:r>
      <w:bookmarkEnd w:id="10"/>
      <w:r>
        <w:rPr>
          <w:sz w:val="22"/>
        </w:rPr>
        <w:instrText xml:space="preserve"> \f C \l "1" </w:instrText>
      </w:r>
      <w:r>
        <w:rPr>
          <w:b/>
          <w:sz w:val="22"/>
        </w:rPr>
        <w:fldChar w:fldCharType="end"/>
      </w:r>
    </w:p>
    <w:p w14:paraId="285B80F3" w14:textId="77777777" w:rsidR="00A65F77" w:rsidRDefault="00A65F77" w:rsidP="00A65F77">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596EB521" w14:textId="77777777" w:rsidR="00A65F77" w:rsidRDefault="00A65F77" w:rsidP="00A65F77">
      <w:pPr>
        <w:rPr>
          <w:sz w:val="22"/>
        </w:rPr>
      </w:pPr>
      <w:r>
        <w:rPr>
          <w:sz w:val="22"/>
        </w:rPr>
        <w:t xml:space="preserve"> </w:t>
      </w:r>
    </w:p>
    <w:p w14:paraId="07279E70" w14:textId="77777777" w:rsidR="00A65F77" w:rsidRDefault="00A65F77" w:rsidP="00A65F77">
      <w:pPr>
        <w:rPr>
          <w:sz w:val="22"/>
        </w:rPr>
      </w:pPr>
    </w:p>
    <w:p w14:paraId="15F5F44C" w14:textId="77777777" w:rsidR="00A65F77" w:rsidRDefault="00A65F77" w:rsidP="00A65F77">
      <w:pPr>
        <w:rPr>
          <w:sz w:val="22"/>
        </w:rPr>
      </w:pPr>
      <w:r>
        <w:rPr>
          <w:sz w:val="22"/>
        </w:rPr>
        <w:t>Special Education (SE)</w:t>
      </w:r>
    </w:p>
    <w:p w14:paraId="17A9D7A3" w14:textId="77777777" w:rsidR="00A65F77" w:rsidRDefault="00481559" w:rsidP="00A65F77">
      <w:pPr>
        <w:numPr>
          <w:ilvl w:val="0"/>
          <w:numId w:val="5"/>
        </w:numPr>
        <w:rPr>
          <w:sz w:val="22"/>
        </w:rPr>
      </w:pPr>
      <w:r>
        <w:rPr>
          <w:sz w:val="22"/>
        </w:rPr>
        <w:t>S</w:t>
      </w:r>
      <w:r w:rsidR="00A65F77">
        <w:rPr>
          <w:sz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9C23B63" w14:textId="77777777" w:rsidR="00A65F77" w:rsidRDefault="00A65F77" w:rsidP="00A65F77">
      <w:pPr>
        <w:rPr>
          <w:sz w:val="22"/>
        </w:rPr>
      </w:pPr>
    </w:p>
    <w:p w14:paraId="5B6D477D" w14:textId="77777777" w:rsidR="00A65F77" w:rsidRDefault="00A65F77" w:rsidP="00A65F77">
      <w:pPr>
        <w:rPr>
          <w:b/>
          <w:bCs/>
          <w:sz w:val="22"/>
        </w:rPr>
      </w:pPr>
      <w:r>
        <w:rPr>
          <w:sz w:val="22"/>
        </w:rPr>
        <w:t>Civil Rights Methods of Administration and Other General Education Requirements (CR)</w:t>
      </w:r>
    </w:p>
    <w:p w14:paraId="0A5C704A" w14:textId="77777777" w:rsidR="00A65F77" w:rsidRDefault="00481559" w:rsidP="00A65F77">
      <w:pPr>
        <w:numPr>
          <w:ilvl w:val="0"/>
          <w:numId w:val="2"/>
        </w:numPr>
        <w:rPr>
          <w:sz w:val="22"/>
        </w:rPr>
      </w:pPr>
      <w:r>
        <w:rPr>
          <w:sz w:val="22"/>
        </w:rPr>
        <w:t>S</w:t>
      </w:r>
      <w:r w:rsidR="00A65F77">
        <w:rPr>
          <w:sz w:val="22"/>
        </w:rPr>
        <w:t xml:space="preserve">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00A65F77" w:rsidRPr="000C4FFA">
        <w:rPr>
          <w:sz w:val="22"/>
        </w:rPr>
        <w:t>as amended by Chapter 199 of the Acts of 2011</w:t>
      </w:r>
      <w:r w:rsidR="00A65F77">
        <w:rPr>
          <w:sz w:val="22"/>
        </w:rPr>
        <w:t xml:space="preserve"> and M.G.L. c. 269 §§ 17 through 19.</w:t>
      </w:r>
    </w:p>
    <w:p w14:paraId="174C6D40" w14:textId="77777777" w:rsidR="00A65F77" w:rsidRDefault="00A65F77" w:rsidP="00A65F77">
      <w:pPr>
        <w:ind w:left="360"/>
        <w:rPr>
          <w:sz w:val="22"/>
        </w:rPr>
      </w:pPr>
    </w:p>
    <w:p w14:paraId="6A07E3B9" w14:textId="77777777" w:rsidR="00A65F77" w:rsidRDefault="00481559" w:rsidP="00A65F77">
      <w:pPr>
        <w:numPr>
          <w:ilvl w:val="0"/>
          <w:numId w:val="2"/>
        </w:numPr>
        <w:rPr>
          <w:sz w:val="22"/>
        </w:rPr>
      </w:pPr>
      <w:r>
        <w:rPr>
          <w:sz w:val="22"/>
        </w:rPr>
        <w:t>S</w:t>
      </w:r>
      <w:r w:rsidR="00A65F77">
        <w:rPr>
          <w:sz w:val="22"/>
        </w:rPr>
        <w:t>elected requirements from the Massachusetts Board of Education’s Physical Restraint regulations (603 CMR 46.00).</w:t>
      </w:r>
    </w:p>
    <w:p w14:paraId="4BB8283E" w14:textId="77777777" w:rsidR="00A65F77" w:rsidRDefault="00A65F77" w:rsidP="00A65F77">
      <w:pPr>
        <w:pStyle w:val="ListParagraph"/>
        <w:rPr>
          <w:sz w:val="22"/>
        </w:rPr>
      </w:pPr>
    </w:p>
    <w:p w14:paraId="72ECABE9" w14:textId="77777777" w:rsidR="00A65F77" w:rsidRPr="00642B33" w:rsidRDefault="00481559" w:rsidP="00A65F77">
      <w:pPr>
        <w:numPr>
          <w:ilvl w:val="0"/>
          <w:numId w:val="2"/>
        </w:numPr>
        <w:rPr>
          <w:sz w:val="22"/>
        </w:rPr>
      </w:pPr>
      <w:r>
        <w:rPr>
          <w:sz w:val="22"/>
        </w:rPr>
        <w:t>S</w:t>
      </w:r>
      <w:r w:rsidR="00A65F77">
        <w:rPr>
          <w:sz w:val="22"/>
        </w:rPr>
        <w:t>elected requirements from the Massachusetts Board of Education’s Student Learning Time regulations (603 CMR 27.00).</w:t>
      </w:r>
    </w:p>
    <w:p w14:paraId="7C8BFE3B" w14:textId="77777777" w:rsidR="00A65F77" w:rsidRDefault="00A65F77" w:rsidP="00A65F77">
      <w:pPr>
        <w:pStyle w:val="ListParagraph"/>
        <w:rPr>
          <w:sz w:val="22"/>
        </w:rPr>
      </w:pPr>
    </w:p>
    <w:p w14:paraId="21A50F8D" w14:textId="77777777" w:rsidR="00A65F77" w:rsidRDefault="00481559" w:rsidP="00A65F77">
      <w:pPr>
        <w:numPr>
          <w:ilvl w:val="0"/>
          <w:numId w:val="2"/>
        </w:numPr>
        <w:rPr>
          <w:sz w:val="22"/>
        </w:rPr>
      </w:pPr>
      <w:r>
        <w:rPr>
          <w:sz w:val="22"/>
        </w:rPr>
        <w:t>V</w:t>
      </w:r>
      <w:r w:rsidR="00A65F77">
        <w:rPr>
          <w:sz w:val="22"/>
        </w:rPr>
        <w:t>arious requirements under other federal and state laws.</w:t>
      </w:r>
    </w:p>
    <w:p w14:paraId="54526046" w14:textId="77777777" w:rsidR="00A65F77" w:rsidRDefault="00A65F77" w:rsidP="00A65F77">
      <w:pPr>
        <w:rPr>
          <w:sz w:val="22"/>
        </w:rPr>
      </w:pPr>
    </w:p>
    <w:p w14:paraId="77444547" w14:textId="77777777" w:rsidR="00A65F77" w:rsidRPr="00DF08E0" w:rsidRDefault="00A65F77" w:rsidP="00A65F77">
      <w:pPr>
        <w:rPr>
          <w:sz w:val="22"/>
        </w:rPr>
      </w:pPr>
    </w:p>
    <w:p w14:paraId="1122AB8F" w14:textId="77777777" w:rsidR="00A65F77" w:rsidRPr="00DF08E0" w:rsidRDefault="00A65F77" w:rsidP="00A65F77">
      <w:pPr>
        <w:rPr>
          <w:sz w:val="22"/>
        </w:rPr>
      </w:pPr>
    </w:p>
    <w:p w14:paraId="7A1C3CAD" w14:textId="77777777" w:rsidR="00A65F77" w:rsidRPr="00DF08E0" w:rsidRDefault="00A65F77" w:rsidP="00A65F77">
      <w:pPr>
        <w:rPr>
          <w:sz w:val="22"/>
        </w:rPr>
      </w:pPr>
    </w:p>
    <w:p w14:paraId="2850ADBD" w14:textId="77777777" w:rsidR="00A65F77" w:rsidRPr="00DF08E0" w:rsidRDefault="00A65F77" w:rsidP="00A65F77">
      <w:pPr>
        <w:rPr>
          <w:sz w:val="22"/>
        </w:rPr>
      </w:pPr>
    </w:p>
    <w:p w14:paraId="3A25ECEC" w14:textId="77777777" w:rsidR="00A65F77" w:rsidRPr="00DF08E0" w:rsidRDefault="00A65F77" w:rsidP="00A65F77">
      <w:pPr>
        <w:rPr>
          <w:sz w:val="22"/>
        </w:rPr>
      </w:pPr>
    </w:p>
    <w:p w14:paraId="5BFEFB97" w14:textId="77777777" w:rsidR="00A65F77" w:rsidRDefault="00A65F77" w:rsidP="00A65F77">
      <w:pPr>
        <w:rPr>
          <w:sz w:val="22"/>
        </w:rPr>
      </w:pPr>
    </w:p>
    <w:p w14:paraId="6006B23C" w14:textId="77777777" w:rsidR="00A65F77" w:rsidRDefault="00A65F77" w:rsidP="00A65F77">
      <w:pPr>
        <w:tabs>
          <w:tab w:val="left" w:pos="3960"/>
        </w:tabs>
        <w:rPr>
          <w:sz w:val="22"/>
        </w:rPr>
      </w:pPr>
      <w:r>
        <w:rPr>
          <w:sz w:val="22"/>
        </w:rPr>
        <w:tab/>
      </w:r>
    </w:p>
    <w:p w14:paraId="7BF09497" w14:textId="77777777" w:rsidR="00A65F77" w:rsidRDefault="00A65F77" w:rsidP="00A65F77">
      <w:pPr>
        <w:rPr>
          <w:b/>
          <w:i/>
        </w:rPr>
      </w:pPr>
      <w:r w:rsidRPr="00DF08E0">
        <w:rPr>
          <w:sz w:val="22"/>
        </w:rPr>
        <w:br w:type="page"/>
      </w:r>
    </w:p>
    <w:p w14:paraId="57815B2B" w14:textId="77777777" w:rsidR="00A65F77" w:rsidRDefault="00A65F77" w:rsidP="00A65F77">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18935345" w14:textId="77777777" w:rsidR="00A65F77" w:rsidRPr="00F62498" w:rsidRDefault="00A65F77" w:rsidP="00A65F77">
      <w:pPr>
        <w:pStyle w:val="BodyText2"/>
        <w:jc w:val="center"/>
        <w:rPr>
          <w:b/>
          <w:i w:val="0"/>
        </w:rPr>
      </w:pPr>
      <w:r w:rsidRPr="00F62498">
        <w:rPr>
          <w:b/>
          <w:i w:val="0"/>
        </w:rPr>
        <w:fldChar w:fldCharType="begin"/>
      </w:r>
      <w:r w:rsidRPr="00F62498">
        <w:rPr>
          <w:b/>
          <w:i w:val="0"/>
        </w:rPr>
        <w:instrText xml:space="preserve"> TC </w:instrText>
      </w:r>
      <w:bookmarkStart w:id="12" w:name="_Toc256000001"/>
      <w:r w:rsidRPr="00F62498">
        <w:rPr>
          <w:b/>
          <w:i w:val="0"/>
        </w:rPr>
        <w:instrText>“</w:instrText>
      </w:r>
      <w:bookmarkStart w:id="13"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3"/>
      <w:r w:rsidRPr="00F62498">
        <w:rPr>
          <w:b/>
          <w:i w:val="0"/>
        </w:rPr>
        <w:instrText>”</w:instrText>
      </w:r>
      <w:bookmarkEnd w:id="12"/>
      <w:r w:rsidRPr="00F62498">
        <w:rPr>
          <w:b/>
          <w:i w:val="0"/>
        </w:rPr>
        <w:instrText xml:space="preserve"> \f C \l "1"  </w:instrText>
      </w:r>
      <w:r w:rsidRPr="00F62498">
        <w:rPr>
          <w:b/>
          <w:i w:val="0"/>
        </w:rPr>
        <w:fldChar w:fldCharType="end"/>
      </w:r>
    </w:p>
    <w:p w14:paraId="66EE3EF4" w14:textId="77777777" w:rsidR="00A65F77" w:rsidRDefault="00A65F77" w:rsidP="00A65F77">
      <w:pPr>
        <w:rPr>
          <w:sz w:val="22"/>
        </w:rPr>
      </w:pPr>
    </w:p>
    <w:p w14:paraId="5CF1FC04" w14:textId="77777777" w:rsidR="00A65F77" w:rsidRDefault="00A65F77" w:rsidP="00A65F77">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4A5E1C70" w14:textId="77777777" w:rsidR="00A65F77" w:rsidRDefault="00A65F77" w:rsidP="00A65F77">
      <w:pPr>
        <w:pStyle w:val="BodyText"/>
      </w:pPr>
    </w:p>
    <w:p w14:paraId="1775DF9D" w14:textId="77777777" w:rsidR="00A65F77" w:rsidRPr="00112A40" w:rsidRDefault="00A65F77" w:rsidP="00112A40">
      <w:pPr>
        <w:tabs>
          <w:tab w:val="left" w:pos="1080"/>
        </w:tabs>
        <w:ind w:left="1080" w:hanging="1080"/>
        <w:rPr>
          <w:sz w:val="22"/>
          <w:szCs w:val="22"/>
        </w:rPr>
      </w:pPr>
      <w:r>
        <w:rPr>
          <w:b/>
          <w:bCs/>
          <w:sz w:val="22"/>
          <w:u w:val="single"/>
        </w:rPr>
        <w:t>Timing:</w:t>
      </w:r>
      <w:r>
        <w:rPr>
          <w:sz w:val="22"/>
        </w:rPr>
        <w:tab/>
        <w:t xml:space="preserve">Each school district and charter school in the Commonwealth is scheduled to receive a Tiered Focused Monitoring Review every three years. The statewide Tiered Focused Monitoring cycle is </w:t>
      </w:r>
      <w:r w:rsidRPr="00112A40">
        <w:rPr>
          <w:sz w:val="22"/>
          <w:szCs w:val="22"/>
        </w:rPr>
        <w:t>posted at &lt;</w:t>
      </w:r>
      <w:hyperlink r:id="rId16" w:history="1">
        <w:r w:rsidR="00112A40" w:rsidRPr="005301E9">
          <w:rPr>
            <w:rStyle w:val="Hyperlink"/>
            <w:sz w:val="22"/>
            <w:szCs w:val="22"/>
          </w:rPr>
          <w:t>https://www.doe.mass.edu/psm/tfm/</w:t>
        </w:r>
      </w:hyperlink>
      <w:r w:rsidRPr="00112A40">
        <w:rPr>
          <w:sz w:val="22"/>
          <w:szCs w:val="22"/>
        </w:rPr>
        <w:t>&gt;.</w:t>
      </w:r>
    </w:p>
    <w:p w14:paraId="2010453B" w14:textId="77777777" w:rsidR="00A65F77" w:rsidRDefault="00A65F77" w:rsidP="00A65F77">
      <w:pPr>
        <w:tabs>
          <w:tab w:val="left" w:pos="1080"/>
        </w:tabs>
        <w:ind w:left="1080" w:hanging="1080"/>
        <w:rPr>
          <w:sz w:val="22"/>
        </w:rPr>
      </w:pPr>
    </w:p>
    <w:p w14:paraId="2B3CAEF1" w14:textId="77777777" w:rsidR="00A65F77" w:rsidRDefault="00A65F77" w:rsidP="00A65F77">
      <w:pPr>
        <w:ind w:left="1080" w:hanging="1080"/>
        <w:rPr>
          <w:sz w:val="22"/>
        </w:rPr>
      </w:pPr>
      <w:r>
        <w:rPr>
          <w:b/>
          <w:bCs/>
          <w:sz w:val="22"/>
          <w:u w:val="single"/>
        </w:rPr>
        <w:t>Tier Level:</w:t>
      </w:r>
      <w:r>
        <w:rPr>
          <w:sz w:val="22"/>
        </w:rPr>
        <w:tab/>
        <w:t>Each district/charter school is assigned to one of four tier levels: Tier 1/Self-Directed Improvement; Tier 2/Directed 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r w:rsidRPr="0008244F">
        <w:rPr>
          <w:sz w:val="22"/>
        </w:rPr>
        <w:t>Public School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52102A78" w14:textId="77777777" w:rsidR="00A65F77" w:rsidRPr="005160DD" w:rsidRDefault="00A65F77" w:rsidP="00A65F77">
      <w:pPr>
        <w:ind w:left="1080" w:hanging="1080"/>
        <w:rPr>
          <w:sz w:val="22"/>
        </w:rPr>
      </w:pPr>
      <w:r>
        <w:rPr>
          <w:sz w:val="22"/>
        </w:rPr>
        <w:tab/>
      </w:r>
      <w:r>
        <w:rPr>
          <w:sz w:val="22"/>
        </w:rPr>
        <w:tab/>
      </w:r>
      <w:r>
        <w:rPr>
          <w:sz w:val="22"/>
        </w:rPr>
        <w:tab/>
      </w:r>
      <w:r>
        <w:rPr>
          <w:sz w:val="22"/>
        </w:rPr>
        <w:tab/>
      </w:r>
    </w:p>
    <w:p w14:paraId="513A0C0B" w14:textId="77777777" w:rsidR="00A65F77" w:rsidRPr="0011027A" w:rsidRDefault="00A65F77" w:rsidP="00A65F77">
      <w:pPr>
        <w:numPr>
          <w:ilvl w:val="0"/>
          <w:numId w:val="12"/>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3AECE2A7" w14:textId="77777777" w:rsidR="00A65F77" w:rsidRPr="0011027A" w:rsidRDefault="00A65F77" w:rsidP="00A65F77">
      <w:pPr>
        <w:tabs>
          <w:tab w:val="left" w:pos="1080"/>
        </w:tabs>
        <w:ind w:left="2160"/>
        <w:rPr>
          <w:bCs/>
          <w:sz w:val="22"/>
          <w:szCs w:val="22"/>
        </w:rPr>
      </w:pPr>
    </w:p>
    <w:p w14:paraId="2CC006A6" w14:textId="77777777" w:rsidR="00A65F77" w:rsidRPr="0011027A" w:rsidRDefault="00A65F77" w:rsidP="00A65F77">
      <w:pPr>
        <w:numPr>
          <w:ilvl w:val="0"/>
          <w:numId w:val="12"/>
        </w:numPr>
        <w:tabs>
          <w:tab w:val="left" w:pos="1080"/>
        </w:tabs>
        <w:spacing w:after="120"/>
        <w:ind w:left="2160"/>
        <w:rPr>
          <w:bCs/>
          <w:sz w:val="22"/>
          <w:szCs w:val="22"/>
        </w:rPr>
      </w:pPr>
      <w:r>
        <w:rPr>
          <w:bCs/>
          <w:sz w:val="22"/>
          <w:szCs w:val="22"/>
        </w:rPr>
        <w:t>Tier 2/</w:t>
      </w:r>
      <w:r w:rsidRPr="0011027A">
        <w:rPr>
          <w:bCs/>
          <w:sz w:val="22"/>
          <w:szCs w:val="22"/>
        </w:rPr>
        <w:t>Directed Improvement: No demonstrated risk in areas with close link to student outcomes – low risk.</w:t>
      </w:r>
    </w:p>
    <w:p w14:paraId="5DCBC9F2" w14:textId="77777777" w:rsidR="00A65F77" w:rsidRPr="0011027A" w:rsidRDefault="00A65F77" w:rsidP="00A65F77">
      <w:pPr>
        <w:numPr>
          <w:ilvl w:val="0"/>
          <w:numId w:val="12"/>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6E0F393B" w14:textId="77777777" w:rsidR="00A65F77" w:rsidRPr="0011027A" w:rsidRDefault="00A65F77" w:rsidP="00A65F77">
      <w:pPr>
        <w:numPr>
          <w:ilvl w:val="0"/>
          <w:numId w:val="12"/>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591370FC" w14:textId="77777777" w:rsidR="00A65F77" w:rsidRDefault="00A65F77" w:rsidP="00A65F77">
      <w:pPr>
        <w:rPr>
          <w:b/>
          <w:bCs/>
          <w:sz w:val="22"/>
          <w:u w:val="single"/>
        </w:rPr>
      </w:pPr>
    </w:p>
    <w:p w14:paraId="59E26AC2" w14:textId="77777777" w:rsidR="00A65F77" w:rsidRDefault="00A65F77" w:rsidP="00A65F77">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5E266DF0" w14:textId="77777777" w:rsidR="00A65F77" w:rsidRDefault="00A65F77" w:rsidP="00A65F77">
      <w:pPr>
        <w:pStyle w:val="BodyText"/>
        <w:tabs>
          <w:tab w:val="left" w:pos="1080"/>
        </w:tabs>
      </w:pPr>
    </w:p>
    <w:p w14:paraId="03548BC0" w14:textId="77777777" w:rsidR="00A65F77" w:rsidRDefault="00A65F77" w:rsidP="00A65F77">
      <w:pPr>
        <w:ind w:left="1080"/>
        <w:rPr>
          <w:sz w:val="22"/>
        </w:rPr>
      </w:pPr>
      <w:r w:rsidRPr="0008244F">
        <w:rPr>
          <w:b/>
          <w:sz w:val="22"/>
        </w:rPr>
        <w:t>Self-Assessment Phase</w:t>
      </w:r>
      <w:r>
        <w:rPr>
          <w:sz w:val="22"/>
        </w:rPr>
        <w:t>:</w:t>
      </w:r>
    </w:p>
    <w:p w14:paraId="5D81E604" w14:textId="77777777" w:rsidR="00A65F77" w:rsidRDefault="00A65F77" w:rsidP="00A65F77">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5B621A2B" w14:textId="77777777" w:rsidR="00481559" w:rsidRDefault="00481559" w:rsidP="00481559">
      <w:pPr>
        <w:rPr>
          <w:sz w:val="22"/>
        </w:rPr>
      </w:pPr>
    </w:p>
    <w:p w14:paraId="5D92D7FC" w14:textId="77777777" w:rsidR="00A65F77" w:rsidRDefault="00A65F77" w:rsidP="00A65F77">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6574BBC1" w14:textId="77777777" w:rsidR="00A65F77" w:rsidRDefault="00A65F77" w:rsidP="00A65F77">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4A53D9D1" w14:textId="77777777" w:rsidR="00A65F77" w:rsidRPr="0098651E" w:rsidRDefault="00A65F77" w:rsidP="00A65F77">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0DD806B0" w14:textId="77777777" w:rsidR="00A65F77" w:rsidRDefault="00A65F77" w:rsidP="00A65F77">
      <w:pPr>
        <w:ind w:left="1080"/>
        <w:rPr>
          <w:sz w:val="22"/>
        </w:rPr>
      </w:pPr>
    </w:p>
    <w:p w14:paraId="338546A9" w14:textId="77777777" w:rsidR="00A65F77" w:rsidRPr="00E1301D" w:rsidRDefault="00A65F77" w:rsidP="00A65F77">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1AF48821" w14:textId="77777777" w:rsidR="00A65F77" w:rsidRDefault="00A65F77" w:rsidP="00A65F77">
      <w:pPr>
        <w:numPr>
          <w:ilvl w:val="0"/>
          <w:numId w:val="6"/>
        </w:numPr>
        <w:rPr>
          <w:sz w:val="22"/>
        </w:rPr>
      </w:pPr>
      <w:r>
        <w:rPr>
          <w:sz w:val="22"/>
        </w:rPr>
        <w:t>Interviews of administrative, instructional, and support staff consistent with those criteria selected for onsite verification.</w:t>
      </w:r>
    </w:p>
    <w:p w14:paraId="32171F73" w14:textId="77777777" w:rsidR="00A65F77" w:rsidRDefault="00A65F77" w:rsidP="00A65F77">
      <w:pPr>
        <w:numPr>
          <w:ilvl w:val="0"/>
          <w:numId w:val="3"/>
        </w:numPr>
        <w:rPr>
          <w:sz w:val="22"/>
        </w:rPr>
      </w:pPr>
      <w:r>
        <w:rPr>
          <w:sz w:val="22"/>
        </w:rPr>
        <w:t>Interviews of parent advisory council (PAC) representatives and other telephone interviews, as requested, by other parents or members of the general public.</w:t>
      </w:r>
    </w:p>
    <w:p w14:paraId="3C1E40DD" w14:textId="77777777" w:rsidR="00A65F77" w:rsidRDefault="00A65F77" w:rsidP="00A65F77">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6FAB4010" w14:textId="77777777" w:rsidR="00A65F77" w:rsidRDefault="00A65F77" w:rsidP="00A65F77">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17C5A797" w14:textId="77777777" w:rsidR="00A65F77" w:rsidRDefault="00A65F77" w:rsidP="00A65F77">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14BB1669" w14:textId="77777777" w:rsidR="00A65F77" w:rsidRPr="006E5756" w:rsidRDefault="00A65F77" w:rsidP="00A65F77">
      <w:pPr>
        <w:numPr>
          <w:ilvl w:val="0"/>
          <w:numId w:val="3"/>
        </w:numPr>
        <w:rPr>
          <w:sz w:val="22"/>
        </w:rPr>
      </w:pPr>
      <w:r w:rsidRPr="006E5756">
        <w:rPr>
          <w:sz w:val="22"/>
        </w:rPr>
        <w:t>Review of additional documents for special education or civil rights.</w:t>
      </w:r>
    </w:p>
    <w:p w14:paraId="685789B7" w14:textId="77777777" w:rsidR="00A65F77" w:rsidRDefault="00A65F77" w:rsidP="00A65F77">
      <w:pPr>
        <w:rPr>
          <w:sz w:val="22"/>
        </w:rPr>
      </w:pPr>
    </w:p>
    <w:p w14:paraId="014B2DF1" w14:textId="77777777" w:rsidR="00A65F77" w:rsidRDefault="00A65F77" w:rsidP="00A65F77">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3C2E1EB7" w14:textId="77777777" w:rsidR="00A65F77" w:rsidRPr="00112A40" w:rsidRDefault="00A65F77" w:rsidP="00112A40">
      <w:pPr>
        <w:ind w:left="1080"/>
        <w:rPr>
          <w:bCs/>
          <w:sz w:val="22"/>
          <w:szCs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 xml:space="preserve">and civil </w:t>
      </w:r>
      <w:r w:rsidRPr="00112A40">
        <w:rPr>
          <w:bCs/>
          <w:sz w:val="22"/>
          <w:szCs w:val="22"/>
        </w:rPr>
        <w:t>rights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w:t>
      </w:r>
      <w:r w:rsidR="00112A40">
        <w:rPr>
          <w:bCs/>
          <w:sz w:val="22"/>
          <w:szCs w:val="22"/>
        </w:rPr>
        <w:t xml:space="preserve"> &lt;</w:t>
      </w:r>
      <w:hyperlink r:id="rId17" w:history="1">
        <w:r w:rsidR="00112A40" w:rsidRPr="005301E9">
          <w:rPr>
            <w:rStyle w:val="Hyperlink"/>
            <w:sz w:val="22"/>
            <w:szCs w:val="22"/>
          </w:rPr>
          <w:t>https://www.doe.mass.edu/psm/tfm/reports/</w:t>
        </w:r>
      </w:hyperlink>
      <w:r w:rsidR="00112A40">
        <w:rPr>
          <w:sz w:val="22"/>
          <w:szCs w:val="22"/>
        </w:rPr>
        <w:t>&gt;</w:t>
      </w:r>
      <w:r w:rsidR="00112A40">
        <w:rPr>
          <w:bCs/>
          <w:sz w:val="22"/>
          <w:szCs w:val="22"/>
        </w:rPr>
        <w:t>.</w:t>
      </w:r>
    </w:p>
    <w:p w14:paraId="505D13BE" w14:textId="77777777" w:rsidR="00A65F77" w:rsidRDefault="00A65F77" w:rsidP="00A65F77">
      <w:pPr>
        <w:ind w:left="1080"/>
        <w:rPr>
          <w:sz w:val="22"/>
        </w:rPr>
      </w:pPr>
    </w:p>
    <w:p w14:paraId="1DCB4D59" w14:textId="77777777" w:rsidR="00481559" w:rsidRDefault="00481559" w:rsidP="00A65F77">
      <w:pPr>
        <w:ind w:left="1080"/>
        <w:rPr>
          <w:b/>
          <w:bCs/>
          <w:sz w:val="22"/>
        </w:rPr>
      </w:pPr>
    </w:p>
    <w:p w14:paraId="1B630356" w14:textId="223DD24C" w:rsidR="00236958" w:rsidRDefault="00236958">
      <w:pPr>
        <w:rPr>
          <w:b/>
          <w:bCs/>
          <w:sz w:val="22"/>
        </w:rPr>
      </w:pPr>
      <w:r>
        <w:rPr>
          <w:b/>
          <w:bCs/>
          <w:sz w:val="22"/>
        </w:rPr>
        <w:br w:type="page"/>
      </w:r>
    </w:p>
    <w:p w14:paraId="2A10C647" w14:textId="77777777" w:rsidR="00A65F77" w:rsidRDefault="00A65F77" w:rsidP="00A65F77">
      <w:pPr>
        <w:ind w:left="1080"/>
        <w:rPr>
          <w:b/>
          <w:bCs/>
          <w:sz w:val="22"/>
        </w:rPr>
      </w:pPr>
      <w:r>
        <w:rPr>
          <w:b/>
          <w:bCs/>
          <w:sz w:val="22"/>
        </w:rPr>
        <w:lastRenderedPageBreak/>
        <w:t>Content of Final Report:</w:t>
      </w:r>
    </w:p>
    <w:p w14:paraId="609366FC" w14:textId="77777777" w:rsidR="00A65F77" w:rsidRDefault="00A65F77" w:rsidP="00A65F77">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11E2BF8B" w14:textId="77777777" w:rsidR="00A65F77" w:rsidRDefault="00A65F77" w:rsidP="00A65F77">
      <w:pPr>
        <w:ind w:left="1080"/>
        <w:rPr>
          <w:i/>
          <w:iCs/>
          <w:sz w:val="22"/>
        </w:rPr>
      </w:pPr>
    </w:p>
    <w:p w14:paraId="42DB03D9" w14:textId="77777777" w:rsidR="00A65F77" w:rsidRDefault="00A65F77" w:rsidP="00A65F77">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672F7931" w14:textId="77777777" w:rsidR="00A65F77" w:rsidRDefault="00A65F77" w:rsidP="00A65F77">
      <w:pPr>
        <w:ind w:left="1080"/>
        <w:rPr>
          <w:sz w:val="22"/>
        </w:rPr>
      </w:pPr>
    </w:p>
    <w:p w14:paraId="23493314" w14:textId="77777777" w:rsidR="00A65F77" w:rsidRPr="00AD16E9" w:rsidRDefault="00A65F77" w:rsidP="00A65F77">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4A395DC8" w14:textId="77777777" w:rsidR="00A65F77" w:rsidRPr="00975104" w:rsidRDefault="00A65F77" w:rsidP="00A65F77">
      <w:pPr>
        <w:ind w:left="1080"/>
        <w:rPr>
          <w:sz w:val="22"/>
          <w:szCs w:val="22"/>
        </w:rPr>
      </w:pPr>
    </w:p>
    <w:p w14:paraId="15CFA17E" w14:textId="77777777" w:rsidR="00A65F77" w:rsidRPr="009D714D" w:rsidRDefault="00A65F77" w:rsidP="00A65F77">
      <w:pPr>
        <w:ind w:left="1080"/>
        <w:rPr>
          <w:sz w:val="22"/>
        </w:rPr>
      </w:pPr>
    </w:p>
    <w:p w14:paraId="59731E76" w14:textId="77777777" w:rsidR="00A65F77" w:rsidRDefault="00A65F77" w:rsidP="00A65F77">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30647DD8" w14:textId="77777777" w:rsidR="00A65F77" w:rsidRDefault="00A65F77" w:rsidP="00A65F77">
      <w:pPr>
        <w:tabs>
          <w:tab w:val="left" w:pos="1080"/>
        </w:tabs>
        <w:ind w:left="1080"/>
        <w:rPr>
          <w:sz w:val="22"/>
        </w:rPr>
      </w:pPr>
    </w:p>
    <w:p w14:paraId="1A3C8D4E" w14:textId="77777777" w:rsidR="00A65F77" w:rsidRDefault="00A65F77" w:rsidP="00A65F77">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2005A7E7" w14:textId="77777777" w:rsidR="00A65F77" w:rsidRDefault="00A65F77" w:rsidP="00A65F77">
      <w:pPr>
        <w:rPr>
          <w:sz w:val="22"/>
        </w:rPr>
      </w:pPr>
    </w:p>
    <w:p w14:paraId="14071619" w14:textId="77777777" w:rsidR="00A65F77" w:rsidRPr="00723D20" w:rsidRDefault="00A65F77" w:rsidP="00723D2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6EE77400" w14:textId="77777777" w:rsidR="00A65F77" w:rsidRDefault="00A65F77" w:rsidP="00A65F77">
      <w:pPr>
        <w:pStyle w:val="Heading1"/>
        <w:rPr>
          <w:b/>
          <w:sz w:val="22"/>
        </w:rPr>
      </w:pPr>
      <w:r>
        <w:rPr>
          <w:b/>
          <w:sz w:val="22"/>
        </w:rPr>
        <w:lastRenderedPageBreak/>
        <w:t>INTRODUCTION TO THE FINAL REPORT</w:t>
      </w:r>
    </w:p>
    <w:p w14:paraId="405A29AC" w14:textId="77777777" w:rsidR="00A65F77" w:rsidRDefault="00A65F77" w:rsidP="00A65F77">
      <w:pPr>
        <w:pStyle w:val="Heading1"/>
        <w:rPr>
          <w:b/>
          <w:sz w:val="22"/>
        </w:rPr>
      </w:pPr>
      <w:r>
        <w:rPr>
          <w:b/>
          <w:sz w:val="22"/>
        </w:rPr>
        <w:fldChar w:fldCharType="begin"/>
      </w:r>
      <w:r>
        <w:instrText xml:space="preserve"> TC </w:instrText>
      </w:r>
      <w:bookmarkStart w:id="14" w:name="_Toc256000002"/>
      <w:r>
        <w:instrText>"</w:instrText>
      </w:r>
      <w:bookmarkStart w:id="15" w:name="_Toc224034452"/>
      <w:bookmarkStart w:id="16" w:name="_Toc523215227"/>
      <w:r>
        <w:rPr>
          <w:b/>
          <w:sz w:val="22"/>
        </w:rPr>
        <w:instrText>REPORT INTRODUCTION</w:instrText>
      </w:r>
      <w:bookmarkEnd w:id="15"/>
      <w:bookmarkEnd w:id="16"/>
      <w:r>
        <w:instrText>"</w:instrText>
      </w:r>
      <w:bookmarkEnd w:id="14"/>
      <w:r>
        <w:instrText xml:space="preserve"> \f C \l "1" </w:instrText>
      </w:r>
      <w:r>
        <w:rPr>
          <w:b/>
          <w:sz w:val="22"/>
        </w:rPr>
        <w:fldChar w:fldCharType="end"/>
      </w:r>
    </w:p>
    <w:p w14:paraId="5DFD871F" w14:textId="77777777" w:rsidR="00A65F77" w:rsidRDefault="00A65F77" w:rsidP="00A65F77">
      <w:pPr>
        <w:rPr>
          <w:sz w:val="22"/>
        </w:rPr>
      </w:pPr>
    </w:p>
    <w:p w14:paraId="62358FB8" w14:textId="77777777" w:rsidR="00A65F77" w:rsidRDefault="00A65F77" w:rsidP="00A65F77">
      <w:pPr>
        <w:rPr>
          <w:sz w:val="22"/>
        </w:rPr>
      </w:pPr>
      <w:r>
        <w:rPr>
          <w:sz w:val="22"/>
        </w:rPr>
        <w:t xml:space="preserve">The Massachusetts Department of Elementary and Secondary Education conducted a Tiered Focused Monitoring Review in </w:t>
      </w:r>
      <w:bookmarkStart w:id="17" w:name="rptName4"/>
      <w:r w:rsidRPr="00B9151B">
        <w:rPr>
          <w:sz w:val="22"/>
        </w:rPr>
        <w:t>Pittsfield</w:t>
      </w:r>
      <w:bookmarkEnd w:id="17"/>
      <w:r w:rsidR="004471F1">
        <w:rPr>
          <w:sz w:val="22"/>
        </w:rPr>
        <w:t xml:space="preserve"> Public Schools</w:t>
      </w:r>
      <w:r w:rsidRPr="000D4520">
        <w:rPr>
          <w:sz w:val="22"/>
        </w:rPr>
        <w:t xml:space="preserve"> </w:t>
      </w:r>
      <w:r>
        <w:rPr>
          <w:sz w:val="22"/>
        </w:rPr>
        <w:t>during the week</w:t>
      </w:r>
      <w:r w:rsidR="004471F1">
        <w:rPr>
          <w:sz w:val="22"/>
        </w:rPr>
        <w:t>s</w:t>
      </w:r>
      <w:r>
        <w:rPr>
          <w:sz w:val="22"/>
        </w:rPr>
        <w:t xml:space="preserve"> of </w:t>
      </w:r>
      <w:bookmarkStart w:id="18" w:name="mondayDate"/>
      <w:r>
        <w:rPr>
          <w:sz w:val="22"/>
        </w:rPr>
        <w:t>May 3, 2021</w:t>
      </w:r>
      <w:bookmarkEnd w:id="18"/>
      <w:r w:rsidR="004471F1">
        <w:rPr>
          <w:sz w:val="22"/>
        </w:rPr>
        <w:t xml:space="preserve"> and May 24, 2021</w:t>
      </w:r>
      <w:r w:rsidR="00481559">
        <w:rPr>
          <w:sz w:val="22"/>
        </w:rPr>
        <w:t>,</w:t>
      </w:r>
      <w:r>
        <w:rPr>
          <w:sz w:val="22"/>
        </w:rPr>
        <w:t xml:space="preserve"> to evaluate the implementation of </w:t>
      </w:r>
      <w:bookmarkStart w:id="19" w:name="CrGroup2"/>
      <w:r>
        <w:rPr>
          <w:sz w:val="22"/>
        </w:rPr>
        <w:t>Group B</w:t>
      </w:r>
      <w:bookmarkEnd w:id="19"/>
      <w:r>
        <w:rPr>
          <w:sz w:val="22"/>
        </w:rPr>
        <w:t xml:space="preserve"> Universal Standards in the program areas of special education</w:t>
      </w:r>
      <w:r w:rsidR="00723D20">
        <w:rPr>
          <w:sz w:val="22"/>
        </w:rPr>
        <w:t>,</w:t>
      </w:r>
      <w:r>
        <w:rPr>
          <w:sz w:val="22"/>
        </w:rPr>
        <w:t xml:space="preserve"> civil rights</w:t>
      </w:r>
      <w:r w:rsidR="00723D20">
        <w:rPr>
          <w:sz w:val="22"/>
        </w:rPr>
        <w:t>,</w:t>
      </w:r>
      <w:r>
        <w:rPr>
          <w:sz w:val="22"/>
        </w:rPr>
        <w:t xml:space="preserve"> and other related general education requirements. The team appreciated the opportunity to interview staff and parents, to observe classroom facilities and to review the programs underway in the district.</w:t>
      </w:r>
    </w:p>
    <w:p w14:paraId="3BD76F6B" w14:textId="77777777" w:rsidR="00A65F77" w:rsidRDefault="00A65F77" w:rsidP="00A65F77">
      <w:pPr>
        <w:rPr>
          <w:sz w:val="22"/>
        </w:rPr>
      </w:pPr>
    </w:p>
    <w:p w14:paraId="52DA3316" w14:textId="77777777" w:rsidR="00A65F77" w:rsidRDefault="00A65F77" w:rsidP="00A65F77">
      <w:pPr>
        <w:rPr>
          <w:sz w:val="22"/>
        </w:rPr>
      </w:pPr>
      <w:bookmarkStart w:id="20" w:name="CommendableBlock"/>
      <w:bookmarkEnd w:id="20"/>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17E6BD51" w14:textId="77777777" w:rsidR="00A65F77" w:rsidRDefault="00A65F77" w:rsidP="00A65F77">
      <w:pPr>
        <w:rPr>
          <w:sz w:val="22"/>
        </w:rPr>
      </w:pPr>
    </w:p>
    <w:p w14:paraId="09F99C9A" w14:textId="77777777" w:rsidR="00AE2800" w:rsidRPr="00943822" w:rsidRDefault="00AE2800" w:rsidP="00AE2800">
      <w:pPr>
        <w:numPr>
          <w:ilvl w:val="0"/>
          <w:numId w:val="13"/>
        </w:numPr>
        <w:autoSpaceDE w:val="0"/>
        <w:autoSpaceDN w:val="0"/>
        <w:adjustRightInd w:val="0"/>
        <w:rPr>
          <w:sz w:val="22"/>
          <w:szCs w:val="22"/>
        </w:rPr>
      </w:pPr>
      <w:r w:rsidRPr="005369A1">
        <w:rPr>
          <w:sz w:val="22"/>
          <w:szCs w:val="22"/>
        </w:rPr>
        <w:t xml:space="preserve">Review of </w:t>
      </w:r>
      <w:r>
        <w:rPr>
          <w:sz w:val="22"/>
          <w:szCs w:val="22"/>
        </w:rPr>
        <w:t xml:space="preserve">special education student </w:t>
      </w:r>
      <w:r w:rsidRPr="005369A1">
        <w:rPr>
          <w:sz w:val="22"/>
          <w:szCs w:val="22"/>
        </w:rPr>
        <w:t>records</w:t>
      </w:r>
    </w:p>
    <w:p w14:paraId="47F9810F" w14:textId="77777777" w:rsidR="00AE2800" w:rsidRDefault="00AE2800" w:rsidP="00AE2800">
      <w:pPr>
        <w:numPr>
          <w:ilvl w:val="0"/>
          <w:numId w:val="13"/>
        </w:numPr>
        <w:autoSpaceDE w:val="0"/>
        <w:autoSpaceDN w:val="0"/>
        <w:adjustRightInd w:val="0"/>
        <w:rPr>
          <w:sz w:val="22"/>
          <w:szCs w:val="22"/>
        </w:rPr>
      </w:pPr>
      <w:r w:rsidRPr="00943822">
        <w:rPr>
          <w:sz w:val="22"/>
          <w:szCs w:val="22"/>
        </w:rPr>
        <w:t>Surveys of parents of students with disabilities</w:t>
      </w:r>
    </w:p>
    <w:p w14:paraId="49D8F05E" w14:textId="77777777" w:rsidR="00AE2800" w:rsidRPr="009E12C6" w:rsidRDefault="00AE2800" w:rsidP="00AE2800">
      <w:pPr>
        <w:numPr>
          <w:ilvl w:val="0"/>
          <w:numId w:val="13"/>
        </w:numPr>
        <w:rPr>
          <w:sz w:val="22"/>
          <w:szCs w:val="22"/>
        </w:rPr>
      </w:pPr>
      <w:r>
        <w:rPr>
          <w:sz w:val="22"/>
          <w:szCs w:val="22"/>
        </w:rPr>
        <w:t>Interviews of</w:t>
      </w:r>
      <w:r w:rsidRPr="009E12C6">
        <w:rPr>
          <w:sz w:val="22"/>
          <w:szCs w:val="22"/>
        </w:rPr>
        <w:t xml:space="preserve"> </w:t>
      </w:r>
      <w:r>
        <w:rPr>
          <w:sz w:val="22"/>
          <w:szCs w:val="22"/>
        </w:rPr>
        <w:t xml:space="preserve">administrative, teaching, and support </w:t>
      </w:r>
      <w:r w:rsidRPr="009E12C6">
        <w:rPr>
          <w:sz w:val="22"/>
          <w:szCs w:val="22"/>
        </w:rPr>
        <w:t>staff consistent with those criteria selected for onsite verification</w:t>
      </w:r>
      <w:r>
        <w:rPr>
          <w:sz w:val="22"/>
          <w:szCs w:val="22"/>
        </w:rPr>
        <w:t xml:space="preserve"> </w:t>
      </w:r>
    </w:p>
    <w:p w14:paraId="228A30C6" w14:textId="77777777" w:rsidR="00AE2800" w:rsidRDefault="00AE2800" w:rsidP="00AE2800">
      <w:pPr>
        <w:numPr>
          <w:ilvl w:val="0"/>
          <w:numId w:val="13"/>
        </w:numPr>
        <w:rPr>
          <w:sz w:val="22"/>
          <w:szCs w:val="22"/>
        </w:rPr>
      </w:pPr>
      <w:r w:rsidRPr="009E12C6">
        <w:rPr>
          <w:sz w:val="22"/>
          <w:szCs w:val="22"/>
        </w:rPr>
        <w:t xml:space="preserve">Interview of </w:t>
      </w:r>
      <w:r>
        <w:rPr>
          <w:sz w:val="22"/>
          <w:szCs w:val="22"/>
        </w:rPr>
        <w:t xml:space="preserve">a special education </w:t>
      </w:r>
      <w:r w:rsidRPr="009E12C6">
        <w:rPr>
          <w:sz w:val="22"/>
          <w:szCs w:val="22"/>
        </w:rPr>
        <w:t>parent advisory council</w:t>
      </w:r>
      <w:r>
        <w:rPr>
          <w:sz w:val="22"/>
          <w:szCs w:val="22"/>
        </w:rPr>
        <w:t xml:space="preserve"> </w:t>
      </w:r>
      <w:r w:rsidRPr="009E12C6">
        <w:rPr>
          <w:sz w:val="22"/>
          <w:szCs w:val="22"/>
        </w:rPr>
        <w:t>representative</w:t>
      </w:r>
    </w:p>
    <w:p w14:paraId="2A7DE19D" w14:textId="77777777" w:rsidR="00AE2800" w:rsidRPr="001A11BF" w:rsidRDefault="00AE2800" w:rsidP="00AE2800">
      <w:pPr>
        <w:pStyle w:val="ListParagraph"/>
        <w:widowControl/>
        <w:numPr>
          <w:ilvl w:val="0"/>
          <w:numId w:val="10"/>
        </w:numPr>
        <w:rPr>
          <w:rFonts w:ascii="Times New Roman" w:hAnsi="Times New Roman" w:cs="Times New Roman"/>
          <w:sz w:val="22"/>
          <w:szCs w:val="22"/>
        </w:rPr>
      </w:pPr>
      <w:r w:rsidRPr="0011027A">
        <w:rPr>
          <w:rFonts w:ascii="Times New Roman" w:hAnsi="Times New Roman" w:cs="Times New Roman"/>
          <w:sz w:val="22"/>
          <w:szCs w:val="22"/>
        </w:rPr>
        <w:t>Observations of classrooms and other facilities</w:t>
      </w:r>
    </w:p>
    <w:p w14:paraId="3A451B07" w14:textId="77777777" w:rsidR="00AE2800" w:rsidRDefault="00AE2800" w:rsidP="00AE2800">
      <w:pPr>
        <w:pStyle w:val="BodyText3"/>
        <w:jc w:val="left"/>
        <w:rPr>
          <w:sz w:val="22"/>
        </w:rPr>
      </w:pPr>
    </w:p>
    <w:p w14:paraId="082AB0F7" w14:textId="77777777" w:rsidR="00AE2800" w:rsidRDefault="00AE2800" w:rsidP="00AE2800">
      <w:pPr>
        <w:pStyle w:val="BodyText3"/>
        <w:jc w:val="left"/>
        <w:rPr>
          <w:sz w:val="22"/>
        </w:rPr>
      </w:pPr>
      <w:r>
        <w:rPr>
          <w:sz w:val="22"/>
        </w:rPr>
        <w:t xml:space="preserve">The report includes findings in the program areas reviewed based on the assigned Universal Standard group for this review. These </w:t>
      </w:r>
      <w:r w:rsidRPr="008F4076">
        <w:rPr>
          <w:b/>
          <w:sz w:val="22"/>
          <w:szCs w:val="22"/>
        </w:rPr>
        <w:t xml:space="preserve">Group B </w:t>
      </w:r>
      <w:r>
        <w:rPr>
          <w:sz w:val="22"/>
        </w:rPr>
        <w:t xml:space="preserve">standards are: </w:t>
      </w:r>
    </w:p>
    <w:p w14:paraId="68D3A9E7" w14:textId="77777777" w:rsidR="00AE2800" w:rsidRDefault="00AE2800" w:rsidP="00AE2800">
      <w:pPr>
        <w:pStyle w:val="BodyText3"/>
        <w:ind w:left="2160"/>
        <w:jc w:val="left"/>
        <w:rPr>
          <w:b/>
          <w:sz w:val="22"/>
        </w:rPr>
      </w:pPr>
    </w:p>
    <w:p w14:paraId="1B29E946" w14:textId="77777777" w:rsidR="00AE2800" w:rsidRPr="008F4076" w:rsidRDefault="00AE2800" w:rsidP="00AE2800">
      <w:pPr>
        <w:numPr>
          <w:ilvl w:val="0"/>
          <w:numId w:val="15"/>
        </w:numPr>
        <w:rPr>
          <w:rFonts w:ascii="Courier" w:hAnsi="Courier" w:cs="Courier"/>
          <w:sz w:val="22"/>
          <w:szCs w:val="22"/>
        </w:rPr>
      </w:pPr>
      <w:r w:rsidRPr="008F4076">
        <w:rPr>
          <w:sz w:val="22"/>
          <w:szCs w:val="22"/>
        </w:rPr>
        <w:t>Licensure and professional development</w:t>
      </w:r>
    </w:p>
    <w:p w14:paraId="31E6DA8D" w14:textId="77777777" w:rsidR="00AE2800" w:rsidRPr="008F4076" w:rsidRDefault="00AE2800" w:rsidP="00AE2800">
      <w:pPr>
        <w:widowControl w:val="0"/>
        <w:numPr>
          <w:ilvl w:val="0"/>
          <w:numId w:val="15"/>
        </w:numPr>
        <w:contextualSpacing/>
        <w:rPr>
          <w:rFonts w:ascii="Courier" w:hAnsi="Courier" w:cs="Courier"/>
          <w:sz w:val="22"/>
          <w:szCs w:val="22"/>
        </w:rPr>
      </w:pPr>
      <w:r w:rsidRPr="008F4076">
        <w:rPr>
          <w:sz w:val="22"/>
          <w:szCs w:val="22"/>
        </w:rPr>
        <w:t>Parent/student/community engagement</w:t>
      </w:r>
    </w:p>
    <w:p w14:paraId="005B2EF0" w14:textId="77777777" w:rsidR="00AE2800" w:rsidRPr="008F4076" w:rsidRDefault="00AE2800" w:rsidP="00AE2800">
      <w:pPr>
        <w:widowControl w:val="0"/>
        <w:numPr>
          <w:ilvl w:val="0"/>
          <w:numId w:val="15"/>
        </w:numPr>
        <w:contextualSpacing/>
        <w:rPr>
          <w:rFonts w:ascii="Courier" w:hAnsi="Courier" w:cs="Courier"/>
          <w:sz w:val="22"/>
          <w:szCs w:val="22"/>
        </w:rPr>
      </w:pPr>
      <w:r w:rsidRPr="008F4076">
        <w:rPr>
          <w:sz w:val="22"/>
          <w:szCs w:val="22"/>
        </w:rPr>
        <w:t>Facilities and classroom observations</w:t>
      </w:r>
    </w:p>
    <w:p w14:paraId="45246D40" w14:textId="77777777" w:rsidR="00AE2800" w:rsidRPr="008F4076" w:rsidRDefault="00AE2800" w:rsidP="00AE2800">
      <w:pPr>
        <w:widowControl w:val="0"/>
        <w:numPr>
          <w:ilvl w:val="0"/>
          <w:numId w:val="15"/>
        </w:numPr>
        <w:contextualSpacing/>
        <w:rPr>
          <w:rFonts w:ascii="Courier" w:hAnsi="Courier" w:cs="Courier"/>
          <w:sz w:val="22"/>
          <w:szCs w:val="22"/>
        </w:rPr>
      </w:pPr>
      <w:r w:rsidRPr="008F4076">
        <w:rPr>
          <w:sz w:val="22"/>
          <w:szCs w:val="22"/>
        </w:rPr>
        <w:t>Oversight</w:t>
      </w:r>
    </w:p>
    <w:p w14:paraId="218015B5" w14:textId="77777777" w:rsidR="00AE2800" w:rsidRPr="008F4076" w:rsidRDefault="00AE2800" w:rsidP="00AE2800">
      <w:pPr>
        <w:widowControl w:val="0"/>
        <w:numPr>
          <w:ilvl w:val="0"/>
          <w:numId w:val="15"/>
        </w:numPr>
        <w:contextualSpacing/>
        <w:rPr>
          <w:rFonts w:ascii="Courier" w:hAnsi="Courier" w:cs="Courier"/>
          <w:sz w:val="22"/>
          <w:szCs w:val="22"/>
        </w:rPr>
      </w:pPr>
      <w:r w:rsidRPr="008F4076">
        <w:rPr>
          <w:sz w:val="22"/>
          <w:szCs w:val="22"/>
        </w:rPr>
        <w:t>Time and learning</w:t>
      </w:r>
    </w:p>
    <w:p w14:paraId="49CD805E" w14:textId="77777777" w:rsidR="00A65F77" w:rsidRDefault="00AE2800" w:rsidP="00AE2800">
      <w:pPr>
        <w:widowControl w:val="0"/>
        <w:numPr>
          <w:ilvl w:val="0"/>
          <w:numId w:val="15"/>
        </w:numPr>
        <w:contextualSpacing/>
        <w:rPr>
          <w:rFonts w:ascii="Courier" w:hAnsi="Courier" w:cs="Courier"/>
          <w:sz w:val="22"/>
          <w:szCs w:val="22"/>
        </w:rPr>
      </w:pPr>
      <w:r w:rsidRPr="008F4076">
        <w:rPr>
          <w:sz w:val="22"/>
          <w:szCs w:val="22"/>
        </w:rPr>
        <w:t>Equal access</w:t>
      </w:r>
    </w:p>
    <w:p w14:paraId="6BC27827" w14:textId="77777777" w:rsidR="00A65F77" w:rsidRDefault="00A65F77" w:rsidP="00723D20">
      <w:pPr>
        <w:rPr>
          <w:b/>
          <w:sz w:val="22"/>
        </w:rPr>
      </w:pPr>
    </w:p>
    <w:tbl>
      <w:tblPr>
        <w:tblW w:w="0" w:type="auto"/>
        <w:tblInd w:w="108" w:type="dxa"/>
        <w:tblLook w:val="04A0" w:firstRow="1" w:lastRow="0" w:firstColumn="1" w:lastColumn="0" w:noHBand="0" w:noVBand="1"/>
      </w:tblPr>
      <w:tblGrid>
        <w:gridCol w:w="9252"/>
      </w:tblGrid>
      <w:tr w:rsidR="00A65F77" w:rsidRPr="00D351C4" w14:paraId="70EA59AC" w14:textId="77777777" w:rsidTr="00A65F77">
        <w:tc>
          <w:tcPr>
            <w:tcW w:w="9468" w:type="dxa"/>
            <w:shd w:val="clear" w:color="auto" w:fill="auto"/>
          </w:tcPr>
          <w:p w14:paraId="1E88607D" w14:textId="77777777" w:rsidR="00A65F77" w:rsidRPr="00D351C4" w:rsidRDefault="00A65F77" w:rsidP="00A65F77">
            <w:pPr>
              <w:pStyle w:val="BodyText3"/>
              <w:jc w:val="left"/>
              <w:rPr>
                <w:b/>
                <w:sz w:val="22"/>
              </w:rPr>
            </w:pPr>
            <w:bookmarkStart w:id="21"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1"/>
          </w:p>
        </w:tc>
      </w:tr>
    </w:tbl>
    <w:p w14:paraId="697F1983" w14:textId="77777777" w:rsidR="00A65F77" w:rsidRDefault="00A65F77" w:rsidP="00A65F77">
      <w:pPr>
        <w:rPr>
          <w:b/>
          <w:sz w:val="22"/>
        </w:rPr>
      </w:pPr>
    </w:p>
    <w:p w14:paraId="4C02A482" w14:textId="77777777" w:rsidR="00A65F77" w:rsidRDefault="00A65F77" w:rsidP="00A65F77">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A65F77" w14:paraId="3BA9F165" w14:textId="77777777" w:rsidTr="00A65F77">
        <w:trPr>
          <w:cantSplit/>
        </w:trPr>
        <w:tc>
          <w:tcPr>
            <w:tcW w:w="9090" w:type="dxa"/>
            <w:gridSpan w:val="2"/>
            <w:tcBorders>
              <w:top w:val="nil"/>
              <w:left w:val="nil"/>
              <w:bottom w:val="nil"/>
              <w:right w:val="nil"/>
            </w:tcBorders>
          </w:tcPr>
          <w:p w14:paraId="1C6DFAFA" w14:textId="77777777" w:rsidR="00A65F77" w:rsidRPr="007E5338" w:rsidRDefault="00A65F77" w:rsidP="00A65F77">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2" w:name="_Toc495981573"/>
          </w:p>
          <w:p w14:paraId="424203F0" w14:textId="77777777" w:rsidR="00A65F77" w:rsidRPr="007E5338" w:rsidRDefault="00A65F77" w:rsidP="00A65F77">
            <w:pPr>
              <w:pStyle w:val="Heading1"/>
              <w:rPr>
                <w:b/>
                <w:sz w:val="22"/>
                <w:lang w:val="en-US" w:eastAsia="en-US"/>
              </w:rPr>
            </w:pPr>
            <w:r w:rsidRPr="007E5338">
              <w:rPr>
                <w:b/>
                <w:sz w:val="22"/>
                <w:lang w:val="en-US" w:eastAsia="en-US"/>
              </w:rPr>
              <w:t xml:space="preserve">DEFINITION OF </w:t>
            </w:r>
            <w:bookmarkEnd w:id="22"/>
            <w:r w:rsidRPr="007E5338">
              <w:rPr>
                <w:b/>
                <w:sz w:val="22"/>
                <w:lang w:val="en-US" w:eastAsia="en-US"/>
              </w:rPr>
              <w:t>COMPLIANCE RATINGS</w:t>
            </w:r>
          </w:p>
          <w:p w14:paraId="799DF416" w14:textId="77777777" w:rsidR="00A65F77" w:rsidRDefault="00A65F77" w:rsidP="00A65F77">
            <w:pPr>
              <w:jc w:val="center"/>
              <w:rPr>
                <w:b/>
                <w:sz w:val="22"/>
              </w:rPr>
            </w:pPr>
            <w:r>
              <w:rPr>
                <w:b/>
                <w:sz w:val="22"/>
              </w:rPr>
              <w:fldChar w:fldCharType="begin"/>
            </w:r>
            <w:r>
              <w:rPr>
                <w:b/>
                <w:sz w:val="22"/>
              </w:rPr>
              <w:instrText xml:space="preserve">tc \l1 </w:instrText>
            </w:r>
            <w:bookmarkStart w:id="23" w:name="_Toc256000003"/>
            <w:r>
              <w:rPr>
                <w:b/>
                <w:sz w:val="22"/>
              </w:rPr>
              <w:instrText>"</w:instrText>
            </w:r>
            <w:bookmarkStart w:id="24" w:name="_Toc523215228"/>
            <w:r>
              <w:rPr>
                <w:b/>
                <w:sz w:val="22"/>
              </w:rPr>
              <w:instrText>DEFINITION OF COMPLIANCE RATINGS</w:instrText>
            </w:r>
            <w:bookmarkEnd w:id="23"/>
            <w:bookmarkEnd w:id="24"/>
            <w:r>
              <w:rPr>
                <w:b/>
                <w:sz w:val="22"/>
              </w:rPr>
              <w:fldChar w:fldCharType="end"/>
            </w:r>
          </w:p>
        </w:tc>
      </w:tr>
      <w:tr w:rsidR="00A65F77" w14:paraId="384E8C41" w14:textId="77777777" w:rsidTr="00A65F77">
        <w:trPr>
          <w:trHeight w:val="791"/>
        </w:trPr>
        <w:tc>
          <w:tcPr>
            <w:tcW w:w="9090" w:type="dxa"/>
            <w:gridSpan w:val="2"/>
            <w:tcBorders>
              <w:top w:val="nil"/>
              <w:left w:val="nil"/>
              <w:bottom w:val="nil"/>
              <w:right w:val="nil"/>
            </w:tcBorders>
          </w:tcPr>
          <w:p w14:paraId="019E7DD9" w14:textId="77777777" w:rsidR="00A65F77" w:rsidRDefault="00A65F77" w:rsidP="00A65F77">
            <w:pPr>
              <w:jc w:val="both"/>
              <w:rPr>
                <w:sz w:val="22"/>
              </w:rPr>
            </w:pPr>
          </w:p>
        </w:tc>
      </w:tr>
      <w:tr w:rsidR="00A65F77" w14:paraId="68CCDD60" w14:textId="77777777" w:rsidTr="00A65F77">
        <w:tc>
          <w:tcPr>
            <w:tcW w:w="3888" w:type="dxa"/>
            <w:tcBorders>
              <w:top w:val="nil"/>
              <w:left w:val="nil"/>
              <w:bottom w:val="nil"/>
              <w:right w:val="nil"/>
            </w:tcBorders>
          </w:tcPr>
          <w:p w14:paraId="386769B7" w14:textId="77777777" w:rsidR="00A65F77" w:rsidRDefault="00A65F77" w:rsidP="00A65F77">
            <w:pPr>
              <w:pStyle w:val="BodyText"/>
              <w:tabs>
                <w:tab w:val="clear" w:pos="-1440"/>
              </w:tabs>
              <w:jc w:val="both"/>
              <w:rPr>
                <w:b/>
              </w:rPr>
            </w:pPr>
            <w:r>
              <w:rPr>
                <w:b/>
              </w:rPr>
              <w:t>Commendable</w:t>
            </w:r>
          </w:p>
        </w:tc>
        <w:tc>
          <w:tcPr>
            <w:tcW w:w="5202" w:type="dxa"/>
            <w:tcBorders>
              <w:top w:val="nil"/>
              <w:left w:val="nil"/>
              <w:bottom w:val="nil"/>
              <w:right w:val="nil"/>
            </w:tcBorders>
          </w:tcPr>
          <w:p w14:paraId="724F5716" w14:textId="77777777" w:rsidR="00A65F77" w:rsidRDefault="00A65F77" w:rsidP="00A65F77">
            <w:pPr>
              <w:pStyle w:val="BodyText"/>
              <w:tabs>
                <w:tab w:val="clear" w:pos="-1440"/>
              </w:tabs>
            </w:pPr>
            <w:r>
              <w:t>Any requirement or aspect of a requirement implemented in an exemplary manner significantly beyond the requirements of law or regulation.</w:t>
            </w:r>
          </w:p>
        </w:tc>
      </w:tr>
      <w:tr w:rsidR="00A65F77" w14:paraId="6FABCD74" w14:textId="77777777" w:rsidTr="00A65F77">
        <w:trPr>
          <w:trHeight w:val="771"/>
        </w:trPr>
        <w:tc>
          <w:tcPr>
            <w:tcW w:w="9090" w:type="dxa"/>
            <w:gridSpan w:val="2"/>
            <w:tcBorders>
              <w:top w:val="nil"/>
              <w:left w:val="nil"/>
              <w:bottom w:val="nil"/>
              <w:right w:val="nil"/>
            </w:tcBorders>
          </w:tcPr>
          <w:p w14:paraId="1655ABC8" w14:textId="77777777" w:rsidR="00A65F77" w:rsidRDefault="00A65F77" w:rsidP="00A65F77">
            <w:pPr>
              <w:pStyle w:val="TOC8"/>
            </w:pPr>
          </w:p>
        </w:tc>
      </w:tr>
      <w:tr w:rsidR="00A65F77" w14:paraId="2681596C" w14:textId="77777777" w:rsidTr="00A65F77">
        <w:tc>
          <w:tcPr>
            <w:tcW w:w="3888" w:type="dxa"/>
            <w:tcBorders>
              <w:top w:val="nil"/>
              <w:left w:val="nil"/>
              <w:bottom w:val="nil"/>
              <w:right w:val="nil"/>
            </w:tcBorders>
          </w:tcPr>
          <w:p w14:paraId="2CF5C504" w14:textId="77777777" w:rsidR="00A65F77" w:rsidRDefault="00A65F77" w:rsidP="00A65F77">
            <w:pPr>
              <w:pStyle w:val="BodyText"/>
              <w:tabs>
                <w:tab w:val="clear" w:pos="-1440"/>
              </w:tabs>
              <w:jc w:val="both"/>
              <w:rPr>
                <w:b/>
              </w:rPr>
            </w:pPr>
            <w:r>
              <w:rPr>
                <w:b/>
              </w:rPr>
              <w:t>Implemented</w:t>
            </w:r>
          </w:p>
        </w:tc>
        <w:tc>
          <w:tcPr>
            <w:tcW w:w="5202" w:type="dxa"/>
            <w:tcBorders>
              <w:top w:val="nil"/>
              <w:left w:val="nil"/>
              <w:bottom w:val="nil"/>
              <w:right w:val="nil"/>
            </w:tcBorders>
          </w:tcPr>
          <w:p w14:paraId="6B93F741" w14:textId="77777777" w:rsidR="00A65F77" w:rsidRDefault="00A65F77" w:rsidP="00A65F77">
            <w:pPr>
              <w:pStyle w:val="BodyText"/>
              <w:tabs>
                <w:tab w:val="clear" w:pos="-1440"/>
              </w:tabs>
            </w:pPr>
            <w:r>
              <w:t>The requirement is substantially met in all important aspects.</w:t>
            </w:r>
          </w:p>
        </w:tc>
      </w:tr>
      <w:tr w:rsidR="00A65F77" w14:paraId="635E65C8" w14:textId="77777777" w:rsidTr="00A65F77">
        <w:trPr>
          <w:trHeight w:val="771"/>
        </w:trPr>
        <w:tc>
          <w:tcPr>
            <w:tcW w:w="9090" w:type="dxa"/>
            <w:gridSpan w:val="2"/>
            <w:tcBorders>
              <w:top w:val="nil"/>
              <w:left w:val="nil"/>
              <w:bottom w:val="nil"/>
              <w:right w:val="nil"/>
            </w:tcBorders>
          </w:tcPr>
          <w:p w14:paraId="4B5051C9" w14:textId="77777777" w:rsidR="00A65F77" w:rsidRDefault="00A65F77" w:rsidP="00A65F77">
            <w:pPr>
              <w:rPr>
                <w:sz w:val="22"/>
              </w:rPr>
            </w:pPr>
          </w:p>
        </w:tc>
      </w:tr>
      <w:tr w:rsidR="00A65F77" w14:paraId="47A0C8B2" w14:textId="77777777" w:rsidTr="00A65F77">
        <w:tc>
          <w:tcPr>
            <w:tcW w:w="3888" w:type="dxa"/>
            <w:tcBorders>
              <w:top w:val="nil"/>
              <w:left w:val="nil"/>
              <w:bottom w:val="nil"/>
              <w:right w:val="nil"/>
            </w:tcBorders>
          </w:tcPr>
          <w:p w14:paraId="37739AB9" w14:textId="77777777" w:rsidR="00A65F77" w:rsidRDefault="00A65F77" w:rsidP="00A65F7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90388B7" w14:textId="77777777" w:rsidR="00A65F77" w:rsidRDefault="00A65F77" w:rsidP="00A65F77">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65F77" w14:paraId="7DAF8EC4" w14:textId="77777777" w:rsidTr="00A65F77">
        <w:trPr>
          <w:trHeight w:val="771"/>
        </w:trPr>
        <w:tc>
          <w:tcPr>
            <w:tcW w:w="9090" w:type="dxa"/>
            <w:gridSpan w:val="2"/>
            <w:tcBorders>
              <w:top w:val="nil"/>
              <w:left w:val="nil"/>
              <w:bottom w:val="nil"/>
              <w:right w:val="nil"/>
            </w:tcBorders>
          </w:tcPr>
          <w:p w14:paraId="7E4023EF" w14:textId="77777777" w:rsidR="00A65F77" w:rsidRDefault="00A65F77" w:rsidP="00A65F77">
            <w:pPr>
              <w:rPr>
                <w:sz w:val="22"/>
              </w:rPr>
            </w:pPr>
          </w:p>
        </w:tc>
      </w:tr>
      <w:tr w:rsidR="00A65F77" w14:paraId="75C2D7BF" w14:textId="77777777" w:rsidTr="00A65F77">
        <w:tc>
          <w:tcPr>
            <w:tcW w:w="3888" w:type="dxa"/>
            <w:tcBorders>
              <w:top w:val="nil"/>
              <w:left w:val="nil"/>
              <w:bottom w:val="nil"/>
              <w:right w:val="nil"/>
            </w:tcBorders>
          </w:tcPr>
          <w:p w14:paraId="5304FAA6" w14:textId="77777777" w:rsidR="00A65F77" w:rsidRDefault="00A65F77" w:rsidP="00A65F77">
            <w:pPr>
              <w:ind w:right="-180"/>
              <w:jc w:val="both"/>
              <w:rPr>
                <w:b/>
                <w:sz w:val="22"/>
              </w:rPr>
            </w:pPr>
            <w:r>
              <w:rPr>
                <w:b/>
                <w:sz w:val="22"/>
              </w:rPr>
              <w:t>Partially Implemented</w:t>
            </w:r>
          </w:p>
        </w:tc>
        <w:tc>
          <w:tcPr>
            <w:tcW w:w="5202" w:type="dxa"/>
            <w:tcBorders>
              <w:top w:val="nil"/>
              <w:left w:val="nil"/>
              <w:bottom w:val="nil"/>
              <w:right w:val="nil"/>
            </w:tcBorders>
          </w:tcPr>
          <w:p w14:paraId="01109F7B" w14:textId="77777777" w:rsidR="00A65F77" w:rsidRDefault="00A65F77" w:rsidP="00A65F77">
            <w:pPr>
              <w:ind w:right="-180"/>
              <w:rPr>
                <w:sz w:val="22"/>
              </w:rPr>
            </w:pPr>
            <w:r>
              <w:rPr>
                <w:sz w:val="22"/>
              </w:rPr>
              <w:t>The requirement, in one or several important aspects, is not entirely met.</w:t>
            </w:r>
          </w:p>
        </w:tc>
      </w:tr>
      <w:tr w:rsidR="00A65F77" w14:paraId="5A64C040" w14:textId="77777777" w:rsidTr="00A65F77">
        <w:trPr>
          <w:trHeight w:val="771"/>
        </w:trPr>
        <w:tc>
          <w:tcPr>
            <w:tcW w:w="9090" w:type="dxa"/>
            <w:gridSpan w:val="2"/>
            <w:tcBorders>
              <w:top w:val="nil"/>
              <w:left w:val="nil"/>
              <w:bottom w:val="nil"/>
              <w:right w:val="nil"/>
            </w:tcBorders>
          </w:tcPr>
          <w:p w14:paraId="4EDB9EB7" w14:textId="77777777" w:rsidR="00A65F77" w:rsidRDefault="00A65F77" w:rsidP="00A65F77">
            <w:pPr>
              <w:rPr>
                <w:sz w:val="22"/>
              </w:rPr>
            </w:pPr>
          </w:p>
        </w:tc>
      </w:tr>
      <w:tr w:rsidR="00A65F77" w14:paraId="0DA5FF24" w14:textId="77777777" w:rsidTr="00A65F77">
        <w:tc>
          <w:tcPr>
            <w:tcW w:w="3888" w:type="dxa"/>
            <w:tcBorders>
              <w:top w:val="nil"/>
              <w:left w:val="nil"/>
              <w:bottom w:val="nil"/>
              <w:right w:val="nil"/>
            </w:tcBorders>
          </w:tcPr>
          <w:p w14:paraId="6630350F" w14:textId="77777777" w:rsidR="00A65F77" w:rsidRDefault="00A65F77" w:rsidP="00A65F77">
            <w:pPr>
              <w:pStyle w:val="BodyText"/>
              <w:tabs>
                <w:tab w:val="clear" w:pos="-1440"/>
              </w:tabs>
              <w:jc w:val="both"/>
              <w:rPr>
                <w:b/>
              </w:rPr>
            </w:pPr>
            <w:r>
              <w:rPr>
                <w:b/>
              </w:rPr>
              <w:t>Not Implemented</w:t>
            </w:r>
          </w:p>
        </w:tc>
        <w:tc>
          <w:tcPr>
            <w:tcW w:w="5202" w:type="dxa"/>
            <w:tcBorders>
              <w:top w:val="nil"/>
              <w:left w:val="nil"/>
              <w:bottom w:val="nil"/>
              <w:right w:val="nil"/>
            </w:tcBorders>
          </w:tcPr>
          <w:p w14:paraId="62706A2C" w14:textId="77777777" w:rsidR="00A65F77" w:rsidRDefault="00A65F77" w:rsidP="00A65F77">
            <w:pPr>
              <w:pStyle w:val="BodyText"/>
              <w:tabs>
                <w:tab w:val="clear" w:pos="-1440"/>
              </w:tabs>
            </w:pPr>
            <w:r>
              <w:t>The requirement is totally or substantially not met.</w:t>
            </w:r>
          </w:p>
        </w:tc>
      </w:tr>
      <w:tr w:rsidR="00A65F77" w14:paraId="27193A09" w14:textId="77777777" w:rsidTr="00A65F77">
        <w:trPr>
          <w:trHeight w:val="771"/>
        </w:trPr>
        <w:tc>
          <w:tcPr>
            <w:tcW w:w="9090" w:type="dxa"/>
            <w:gridSpan w:val="2"/>
            <w:tcBorders>
              <w:top w:val="nil"/>
              <w:left w:val="nil"/>
              <w:bottom w:val="nil"/>
              <w:right w:val="nil"/>
            </w:tcBorders>
          </w:tcPr>
          <w:p w14:paraId="3439C3CC" w14:textId="77777777" w:rsidR="00A65F77" w:rsidRDefault="00A65F77" w:rsidP="00A65F77">
            <w:pPr>
              <w:rPr>
                <w:sz w:val="22"/>
              </w:rPr>
            </w:pPr>
          </w:p>
        </w:tc>
      </w:tr>
      <w:tr w:rsidR="00A65F77" w14:paraId="5FC91A37" w14:textId="77777777" w:rsidTr="00A65F77">
        <w:tc>
          <w:tcPr>
            <w:tcW w:w="3888" w:type="dxa"/>
            <w:tcBorders>
              <w:top w:val="nil"/>
              <w:left w:val="nil"/>
              <w:bottom w:val="nil"/>
              <w:right w:val="nil"/>
            </w:tcBorders>
          </w:tcPr>
          <w:p w14:paraId="0DD42558" w14:textId="77777777" w:rsidR="00A65F77" w:rsidRDefault="00A65F77" w:rsidP="00A65F7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EA94BAE" w14:textId="77777777" w:rsidR="00A65F77" w:rsidRDefault="00A65F77" w:rsidP="00A65F77">
            <w:pPr>
              <w:pStyle w:val="BodyText"/>
              <w:tabs>
                <w:tab w:val="clear" w:pos="-1440"/>
              </w:tabs>
            </w:pPr>
            <w:r>
              <w:t>The requirement does not apply to the school district or charter school.</w:t>
            </w:r>
          </w:p>
        </w:tc>
      </w:tr>
    </w:tbl>
    <w:p w14:paraId="40FF9F2D" w14:textId="77777777" w:rsidR="00A65F77" w:rsidRDefault="00A65F77" w:rsidP="00A65F77">
      <w:pPr>
        <w:jc w:val="center"/>
        <w:rPr>
          <w:sz w:val="22"/>
        </w:rPr>
      </w:pPr>
    </w:p>
    <w:p w14:paraId="298A4A1B" w14:textId="77777777" w:rsidR="00A65F77" w:rsidRPr="00D865A7" w:rsidRDefault="00A65F77" w:rsidP="00A65F77">
      <w:pPr>
        <w:rPr>
          <w:sz w:val="22"/>
        </w:rPr>
      </w:pPr>
    </w:p>
    <w:p w14:paraId="3949AF99" w14:textId="77777777" w:rsidR="00A65F77" w:rsidRPr="00D865A7" w:rsidRDefault="00A65F77" w:rsidP="00A65F77">
      <w:pPr>
        <w:rPr>
          <w:sz w:val="22"/>
        </w:rPr>
      </w:pPr>
    </w:p>
    <w:p w14:paraId="5AE2467D" w14:textId="77777777" w:rsidR="00A65F77" w:rsidRPr="00D865A7" w:rsidRDefault="00A65F77" w:rsidP="00A65F77">
      <w:pPr>
        <w:rPr>
          <w:sz w:val="22"/>
        </w:rPr>
      </w:pPr>
    </w:p>
    <w:p w14:paraId="35B7154F" w14:textId="77777777" w:rsidR="00A65F77" w:rsidRPr="00D865A7" w:rsidRDefault="00A65F77" w:rsidP="00A65F77">
      <w:pPr>
        <w:rPr>
          <w:sz w:val="22"/>
        </w:rPr>
      </w:pPr>
    </w:p>
    <w:p w14:paraId="4BB940C1" w14:textId="77777777" w:rsidR="00A65F77" w:rsidRPr="00D865A7" w:rsidRDefault="00A65F77" w:rsidP="00A65F77">
      <w:pPr>
        <w:rPr>
          <w:sz w:val="22"/>
        </w:rPr>
      </w:pPr>
    </w:p>
    <w:p w14:paraId="1CF609C7" w14:textId="77777777" w:rsidR="00A65F77" w:rsidRPr="00D865A7" w:rsidRDefault="00A65F77" w:rsidP="00A65F77">
      <w:pPr>
        <w:rPr>
          <w:sz w:val="22"/>
        </w:rPr>
      </w:pPr>
    </w:p>
    <w:p w14:paraId="25E1CCB8" w14:textId="77777777" w:rsidR="00A65F77" w:rsidRDefault="00A65F77" w:rsidP="00A65F77">
      <w:pPr>
        <w:jc w:val="center"/>
        <w:rPr>
          <w:sz w:val="22"/>
        </w:rPr>
      </w:pPr>
    </w:p>
    <w:p w14:paraId="627775E0" w14:textId="77777777" w:rsidR="00A65F77" w:rsidRDefault="00A65F77" w:rsidP="00A65F77">
      <w:pPr>
        <w:jc w:val="center"/>
        <w:rPr>
          <w:sz w:val="22"/>
        </w:rPr>
      </w:pPr>
    </w:p>
    <w:p w14:paraId="1BF1F3B6" w14:textId="77777777" w:rsidR="00A65F77" w:rsidRDefault="00A65F77" w:rsidP="00616552">
      <w:pPr>
        <w:jc w:val="center"/>
        <w:rPr>
          <w:b/>
          <w:bCs/>
          <w:sz w:val="28"/>
          <w:szCs w:val="28"/>
        </w:rPr>
      </w:pPr>
      <w:r w:rsidRPr="00D865A7">
        <w:rPr>
          <w:sz w:val="22"/>
        </w:rPr>
        <w:br w:type="page"/>
      </w:r>
      <w:bookmarkStart w:id="25" w:name="rptName6"/>
      <w:r w:rsidRPr="00616552">
        <w:rPr>
          <w:b/>
          <w:bCs/>
          <w:sz w:val="28"/>
          <w:szCs w:val="28"/>
        </w:rPr>
        <w:lastRenderedPageBreak/>
        <w:t>Pittsfield</w:t>
      </w:r>
      <w:bookmarkEnd w:id="25"/>
      <w:r w:rsidRPr="00616552">
        <w:rPr>
          <w:b/>
          <w:bCs/>
          <w:sz w:val="28"/>
          <w:szCs w:val="28"/>
        </w:rPr>
        <w:t xml:space="preserve"> </w:t>
      </w:r>
      <w:r w:rsidR="004471F1" w:rsidRPr="00616552">
        <w:rPr>
          <w:b/>
          <w:bCs/>
          <w:sz w:val="28"/>
          <w:szCs w:val="28"/>
        </w:rPr>
        <w:t>Public Schools</w:t>
      </w:r>
    </w:p>
    <w:p w14:paraId="2C1F3EB9" w14:textId="77777777" w:rsidR="00616552" w:rsidRPr="00616552" w:rsidRDefault="00616552" w:rsidP="00616552">
      <w:pPr>
        <w:jc w:val="center"/>
        <w:rPr>
          <w:b/>
          <w:bCs/>
          <w:sz w:val="28"/>
          <w:szCs w:val="28"/>
        </w:rPr>
      </w:pPr>
    </w:p>
    <w:p w14:paraId="45B5FC20" w14:textId="77777777" w:rsidR="00A65F77" w:rsidRDefault="00A65F77">
      <w:pPr>
        <w:ind w:left="-720" w:right="-720"/>
        <w:jc w:val="both"/>
        <w:rPr>
          <w:sz w:val="22"/>
          <w:u w:val="single"/>
        </w:rPr>
      </w:pPr>
    </w:p>
    <w:p w14:paraId="719624F3" w14:textId="77777777" w:rsidR="00A65F77" w:rsidRDefault="00A65F77" w:rsidP="00A65F77">
      <w:pPr>
        <w:tabs>
          <w:tab w:val="center" w:pos="4680"/>
        </w:tabs>
        <w:ind w:left="-720" w:right="-720"/>
        <w:jc w:val="center"/>
        <w:rPr>
          <w:b/>
          <w:sz w:val="22"/>
        </w:rPr>
      </w:pPr>
      <w:r>
        <w:rPr>
          <w:b/>
          <w:sz w:val="22"/>
        </w:rPr>
        <w:t xml:space="preserve">SUMMARY OF COMPLIANCE CRITERIA RATINGS </w:t>
      </w:r>
    </w:p>
    <w:p w14:paraId="28146980" w14:textId="77777777" w:rsidR="00616552" w:rsidRDefault="00616552" w:rsidP="00A65F77">
      <w:pPr>
        <w:tabs>
          <w:tab w:val="center" w:pos="4680"/>
        </w:tabs>
        <w:ind w:left="-720" w:right="-720"/>
        <w:jc w:val="center"/>
        <w:rPr>
          <w:b/>
          <w:sz w:val="22"/>
        </w:rPr>
      </w:pPr>
    </w:p>
    <w:p w14:paraId="32202AA5" w14:textId="77777777" w:rsidR="00A65F77" w:rsidRDefault="00A65F77" w:rsidP="00A65F77">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61"/>
        <w:gridCol w:w="1980"/>
        <w:gridCol w:w="2160"/>
        <w:gridCol w:w="1560"/>
      </w:tblGrid>
      <w:tr w:rsidR="00A65F77" w14:paraId="7D03AF9E" w14:textId="77777777" w:rsidTr="00747CA8">
        <w:trPr>
          <w:jc w:val="center"/>
        </w:trPr>
        <w:tc>
          <w:tcPr>
            <w:tcW w:w="2461" w:type="dxa"/>
          </w:tcPr>
          <w:p w14:paraId="1710B8F0" w14:textId="77777777" w:rsidR="00A65F77" w:rsidRDefault="00A65F77" w:rsidP="00A65F77">
            <w:pPr>
              <w:jc w:val="center"/>
              <w:rPr>
                <w:b/>
                <w:bCs/>
                <w:sz w:val="22"/>
              </w:rPr>
            </w:pPr>
          </w:p>
        </w:tc>
        <w:tc>
          <w:tcPr>
            <w:tcW w:w="1980" w:type="dxa"/>
          </w:tcPr>
          <w:p w14:paraId="77937D1E" w14:textId="77777777" w:rsidR="00A65F77" w:rsidRDefault="00A65F77" w:rsidP="00A65F77">
            <w:pPr>
              <w:jc w:val="center"/>
              <w:rPr>
                <w:b/>
                <w:bCs/>
                <w:sz w:val="22"/>
              </w:rPr>
            </w:pPr>
          </w:p>
          <w:p w14:paraId="7033CEFF" w14:textId="77777777" w:rsidR="00A65F77" w:rsidRDefault="00A65F77" w:rsidP="00A65F77">
            <w:pPr>
              <w:jc w:val="center"/>
              <w:rPr>
                <w:b/>
                <w:bCs/>
                <w:sz w:val="22"/>
              </w:rPr>
            </w:pPr>
            <w:r>
              <w:rPr>
                <w:b/>
                <w:bCs/>
                <w:sz w:val="22"/>
              </w:rPr>
              <w:t>Universal Standards Special Education</w:t>
            </w:r>
          </w:p>
        </w:tc>
        <w:tc>
          <w:tcPr>
            <w:tcW w:w="2160" w:type="dxa"/>
          </w:tcPr>
          <w:p w14:paraId="0E990A72" w14:textId="77777777" w:rsidR="00A65F77" w:rsidRDefault="00A65F77" w:rsidP="00A65F77">
            <w:pPr>
              <w:jc w:val="center"/>
              <w:rPr>
                <w:b/>
                <w:bCs/>
                <w:sz w:val="22"/>
              </w:rPr>
            </w:pPr>
          </w:p>
          <w:p w14:paraId="203269FE" w14:textId="77777777" w:rsidR="00A65F77" w:rsidRDefault="00A65F77" w:rsidP="00A65F77">
            <w:pPr>
              <w:jc w:val="center"/>
              <w:rPr>
                <w:b/>
                <w:bCs/>
                <w:sz w:val="22"/>
              </w:rPr>
            </w:pPr>
            <w:r>
              <w:rPr>
                <w:b/>
                <w:bCs/>
                <w:sz w:val="22"/>
              </w:rPr>
              <w:t>Universal Standards Civil Rights and Other General Education Requirements</w:t>
            </w:r>
          </w:p>
        </w:tc>
        <w:tc>
          <w:tcPr>
            <w:tcW w:w="1560" w:type="dxa"/>
          </w:tcPr>
          <w:p w14:paraId="4919000D" w14:textId="77777777" w:rsidR="00A65F77" w:rsidRDefault="00A65F77" w:rsidP="00A65F77">
            <w:pPr>
              <w:jc w:val="center"/>
              <w:rPr>
                <w:b/>
                <w:bCs/>
                <w:sz w:val="22"/>
              </w:rPr>
            </w:pPr>
          </w:p>
          <w:p w14:paraId="5F23D733" w14:textId="77777777" w:rsidR="00A65F77" w:rsidRDefault="00A65F77" w:rsidP="00A65F77">
            <w:pPr>
              <w:jc w:val="center"/>
              <w:rPr>
                <w:b/>
                <w:bCs/>
                <w:sz w:val="22"/>
              </w:rPr>
            </w:pPr>
            <w:r>
              <w:rPr>
                <w:b/>
                <w:bCs/>
                <w:sz w:val="22"/>
              </w:rPr>
              <w:t>Targeted Standards</w:t>
            </w:r>
          </w:p>
        </w:tc>
      </w:tr>
      <w:tr w:rsidR="00A65F77" w:rsidRPr="00B21A33" w14:paraId="749444BB" w14:textId="77777777" w:rsidTr="00747CA8">
        <w:trPr>
          <w:jc w:val="center"/>
        </w:trPr>
        <w:tc>
          <w:tcPr>
            <w:tcW w:w="2461" w:type="dxa"/>
          </w:tcPr>
          <w:p w14:paraId="1175366A" w14:textId="77777777" w:rsidR="00A65F77" w:rsidRPr="005B2310" w:rsidRDefault="00A65F77" w:rsidP="00A65F77">
            <w:pPr>
              <w:ind w:right="-720"/>
              <w:jc w:val="both"/>
              <w:rPr>
                <w:sz w:val="22"/>
              </w:rPr>
            </w:pPr>
            <w:r>
              <w:rPr>
                <w:b/>
                <w:sz w:val="22"/>
              </w:rPr>
              <w:t>IMPLEMENTED</w:t>
            </w:r>
          </w:p>
        </w:tc>
        <w:tc>
          <w:tcPr>
            <w:tcW w:w="1980" w:type="dxa"/>
          </w:tcPr>
          <w:p w14:paraId="58B53747" w14:textId="77777777" w:rsidR="00747CA8" w:rsidRDefault="00A65F77" w:rsidP="00A65F77">
            <w:pPr>
              <w:rPr>
                <w:sz w:val="22"/>
              </w:rPr>
            </w:pPr>
            <w:bookmarkStart w:id="26" w:name="seImplCnt"/>
            <w:r w:rsidRPr="002A0696">
              <w:rPr>
                <w:sz w:val="22"/>
              </w:rPr>
              <w:t xml:space="preserve">SE 15, SE 32, </w:t>
            </w:r>
          </w:p>
          <w:p w14:paraId="3B169687" w14:textId="77777777" w:rsidR="00747CA8" w:rsidRDefault="00481559" w:rsidP="00A65F77">
            <w:pPr>
              <w:rPr>
                <w:sz w:val="22"/>
              </w:rPr>
            </w:pPr>
            <w:r>
              <w:rPr>
                <w:sz w:val="22"/>
              </w:rPr>
              <w:t xml:space="preserve">SE 35, </w:t>
            </w:r>
            <w:r w:rsidR="00A65F77" w:rsidRPr="002A0696">
              <w:rPr>
                <w:sz w:val="22"/>
              </w:rPr>
              <w:t xml:space="preserve">SE 36, </w:t>
            </w:r>
          </w:p>
          <w:p w14:paraId="6C999CEC" w14:textId="77777777" w:rsidR="00747CA8" w:rsidRDefault="00A65F77" w:rsidP="00A65F77">
            <w:pPr>
              <w:rPr>
                <w:sz w:val="22"/>
              </w:rPr>
            </w:pPr>
            <w:r w:rsidRPr="002A0696">
              <w:rPr>
                <w:sz w:val="22"/>
              </w:rPr>
              <w:t xml:space="preserve">SE 50, SE 51, </w:t>
            </w:r>
          </w:p>
          <w:p w14:paraId="5C25E871" w14:textId="77777777" w:rsidR="00747CA8" w:rsidRDefault="00A65F77" w:rsidP="00A65F77">
            <w:pPr>
              <w:rPr>
                <w:sz w:val="22"/>
              </w:rPr>
            </w:pPr>
            <w:r w:rsidRPr="002A0696">
              <w:rPr>
                <w:sz w:val="22"/>
              </w:rPr>
              <w:t xml:space="preserve">SE 52, SE 52A, </w:t>
            </w:r>
          </w:p>
          <w:p w14:paraId="355327AB" w14:textId="77777777" w:rsidR="00A65F77" w:rsidRPr="005B2310" w:rsidRDefault="00A65F77" w:rsidP="00A65F77">
            <w:pPr>
              <w:rPr>
                <w:sz w:val="22"/>
              </w:rPr>
            </w:pPr>
            <w:r w:rsidRPr="002A0696">
              <w:rPr>
                <w:sz w:val="22"/>
              </w:rPr>
              <w:t>SE 54, SE 56</w:t>
            </w:r>
            <w:bookmarkEnd w:id="26"/>
          </w:p>
        </w:tc>
        <w:tc>
          <w:tcPr>
            <w:tcW w:w="2160" w:type="dxa"/>
          </w:tcPr>
          <w:p w14:paraId="5225A52F" w14:textId="77777777" w:rsidR="00C079B6" w:rsidRPr="00236958" w:rsidRDefault="00A65F77" w:rsidP="00A65F77">
            <w:pPr>
              <w:rPr>
                <w:sz w:val="22"/>
                <w:lang w:val="pt-BR"/>
              </w:rPr>
            </w:pPr>
            <w:bookmarkStart w:id="27" w:name="crImplCnt"/>
            <w:r w:rsidRPr="00236958">
              <w:rPr>
                <w:sz w:val="22"/>
                <w:lang w:val="pt-BR"/>
              </w:rPr>
              <w:t xml:space="preserve">CR 3, CR 7, CR 7A, CR 7B, CR 7C, CR 8, CR 10A, CR 10B, CR 10C, CR 12A, CR 16, CR 17A, </w:t>
            </w:r>
          </w:p>
          <w:p w14:paraId="093EE2A8" w14:textId="77777777" w:rsidR="00C079B6" w:rsidRDefault="00A65F77" w:rsidP="00A65F77">
            <w:pPr>
              <w:rPr>
                <w:sz w:val="22"/>
              </w:rPr>
            </w:pPr>
            <w:r w:rsidRPr="00E847A1">
              <w:rPr>
                <w:sz w:val="22"/>
              </w:rPr>
              <w:t xml:space="preserve">CR 20, CR 21, </w:t>
            </w:r>
          </w:p>
          <w:p w14:paraId="4C89EDB2" w14:textId="77777777" w:rsidR="00C079B6" w:rsidRDefault="00A65F77" w:rsidP="00A65F77">
            <w:pPr>
              <w:rPr>
                <w:sz w:val="22"/>
              </w:rPr>
            </w:pPr>
            <w:r w:rsidRPr="00E847A1">
              <w:rPr>
                <w:sz w:val="22"/>
              </w:rPr>
              <w:t xml:space="preserve">CR 22, CR 23, </w:t>
            </w:r>
          </w:p>
          <w:p w14:paraId="62709503" w14:textId="77777777" w:rsidR="00A65F77" w:rsidRDefault="00A65F77" w:rsidP="00A65F77">
            <w:pPr>
              <w:rPr>
                <w:sz w:val="22"/>
              </w:rPr>
            </w:pPr>
            <w:r w:rsidRPr="00E847A1">
              <w:rPr>
                <w:sz w:val="22"/>
              </w:rPr>
              <w:t>CR 24, CR 25</w:t>
            </w:r>
            <w:bookmarkEnd w:id="27"/>
          </w:p>
          <w:p w14:paraId="14117BA5" w14:textId="77777777" w:rsidR="00747CA8" w:rsidRPr="00E847A1" w:rsidRDefault="00747CA8" w:rsidP="00A65F77">
            <w:pPr>
              <w:rPr>
                <w:sz w:val="22"/>
              </w:rPr>
            </w:pPr>
          </w:p>
        </w:tc>
        <w:tc>
          <w:tcPr>
            <w:tcW w:w="1560" w:type="dxa"/>
          </w:tcPr>
          <w:p w14:paraId="7DC11D76" w14:textId="77777777" w:rsidR="00A65F77" w:rsidRPr="00B21A33" w:rsidRDefault="00A65F77" w:rsidP="00A65F77">
            <w:pPr>
              <w:jc w:val="both"/>
              <w:rPr>
                <w:sz w:val="22"/>
              </w:rPr>
            </w:pPr>
            <w:bookmarkStart w:id="28" w:name="tgtImplCrit"/>
            <w:r>
              <w:rPr>
                <w:sz w:val="22"/>
              </w:rPr>
              <w:t>SE 44, SE 45, SE 46, SE 47</w:t>
            </w:r>
            <w:bookmarkEnd w:id="28"/>
          </w:p>
        </w:tc>
      </w:tr>
      <w:tr w:rsidR="00A65F77" w:rsidRPr="00B21A33" w14:paraId="6EC97708" w14:textId="77777777" w:rsidTr="00747CA8">
        <w:trPr>
          <w:jc w:val="center"/>
        </w:trPr>
        <w:tc>
          <w:tcPr>
            <w:tcW w:w="2461" w:type="dxa"/>
          </w:tcPr>
          <w:p w14:paraId="771DA65A" w14:textId="77777777" w:rsidR="00A65F77" w:rsidRDefault="00A65F77" w:rsidP="00A65F77">
            <w:pPr>
              <w:ind w:right="-720"/>
              <w:jc w:val="both"/>
              <w:rPr>
                <w:b/>
                <w:sz w:val="22"/>
              </w:rPr>
            </w:pPr>
            <w:r>
              <w:rPr>
                <w:b/>
                <w:sz w:val="22"/>
              </w:rPr>
              <w:t>PARTIALLY</w:t>
            </w:r>
          </w:p>
          <w:p w14:paraId="4783C49A" w14:textId="77777777" w:rsidR="00A65F77" w:rsidRDefault="00A65F77" w:rsidP="00A65F77">
            <w:pPr>
              <w:ind w:right="-720"/>
              <w:jc w:val="both"/>
              <w:rPr>
                <w:b/>
                <w:sz w:val="22"/>
              </w:rPr>
            </w:pPr>
            <w:r>
              <w:rPr>
                <w:b/>
                <w:sz w:val="22"/>
              </w:rPr>
              <w:t>IMPLEMENTED</w:t>
            </w:r>
          </w:p>
          <w:p w14:paraId="251A362B" w14:textId="77777777" w:rsidR="00747CA8" w:rsidRDefault="00747CA8" w:rsidP="00A65F77">
            <w:pPr>
              <w:ind w:right="-720"/>
              <w:jc w:val="both"/>
              <w:rPr>
                <w:b/>
                <w:sz w:val="22"/>
              </w:rPr>
            </w:pPr>
          </w:p>
        </w:tc>
        <w:tc>
          <w:tcPr>
            <w:tcW w:w="1980" w:type="dxa"/>
          </w:tcPr>
          <w:p w14:paraId="799CCA83" w14:textId="77777777" w:rsidR="00A65F77" w:rsidRPr="002A0696" w:rsidRDefault="00A65F77" w:rsidP="00A65F77">
            <w:pPr>
              <w:rPr>
                <w:sz w:val="22"/>
              </w:rPr>
            </w:pPr>
            <w:bookmarkStart w:id="29" w:name="seCritPartial"/>
            <w:r>
              <w:rPr>
                <w:sz w:val="22"/>
              </w:rPr>
              <w:t>SE 55</w:t>
            </w:r>
            <w:bookmarkEnd w:id="29"/>
          </w:p>
        </w:tc>
        <w:tc>
          <w:tcPr>
            <w:tcW w:w="2160" w:type="dxa"/>
          </w:tcPr>
          <w:p w14:paraId="0F11FAF4" w14:textId="77777777" w:rsidR="00A65F77" w:rsidRPr="00E847A1" w:rsidRDefault="00A65F77" w:rsidP="00A65F77">
            <w:pPr>
              <w:jc w:val="both"/>
              <w:rPr>
                <w:sz w:val="22"/>
              </w:rPr>
            </w:pPr>
            <w:bookmarkStart w:id="30" w:name="crCritPartial"/>
            <w:bookmarkEnd w:id="30"/>
          </w:p>
        </w:tc>
        <w:tc>
          <w:tcPr>
            <w:tcW w:w="1560" w:type="dxa"/>
          </w:tcPr>
          <w:p w14:paraId="3FD523C1" w14:textId="77777777" w:rsidR="00A65F77" w:rsidRPr="00B21A33" w:rsidRDefault="00A65F77" w:rsidP="00A65F77">
            <w:pPr>
              <w:jc w:val="both"/>
              <w:rPr>
                <w:sz w:val="22"/>
                <w:szCs w:val="22"/>
              </w:rPr>
            </w:pPr>
            <w:bookmarkStart w:id="31" w:name="tgtCritPartial"/>
            <w:bookmarkEnd w:id="31"/>
          </w:p>
        </w:tc>
      </w:tr>
      <w:tr w:rsidR="00481559" w:rsidRPr="00B21A33" w14:paraId="1904073E" w14:textId="77777777" w:rsidTr="00747CA8">
        <w:trPr>
          <w:jc w:val="center"/>
        </w:trPr>
        <w:tc>
          <w:tcPr>
            <w:tcW w:w="2461" w:type="dxa"/>
          </w:tcPr>
          <w:p w14:paraId="41E85888" w14:textId="77777777" w:rsidR="00481559" w:rsidRDefault="00481559" w:rsidP="00A65F77">
            <w:pPr>
              <w:ind w:right="-720"/>
              <w:jc w:val="both"/>
              <w:rPr>
                <w:b/>
                <w:sz w:val="22"/>
              </w:rPr>
            </w:pPr>
            <w:r>
              <w:rPr>
                <w:b/>
                <w:sz w:val="22"/>
              </w:rPr>
              <w:t>NOT IMPLEMENTED</w:t>
            </w:r>
          </w:p>
          <w:p w14:paraId="09991F2B" w14:textId="77777777" w:rsidR="00747CA8" w:rsidRDefault="00747CA8" w:rsidP="00A65F77">
            <w:pPr>
              <w:ind w:right="-720"/>
              <w:jc w:val="both"/>
              <w:rPr>
                <w:b/>
                <w:sz w:val="22"/>
              </w:rPr>
            </w:pPr>
          </w:p>
        </w:tc>
        <w:tc>
          <w:tcPr>
            <w:tcW w:w="1980" w:type="dxa"/>
          </w:tcPr>
          <w:p w14:paraId="524D6C38" w14:textId="77777777" w:rsidR="00481559" w:rsidRDefault="00481559" w:rsidP="00A65F77">
            <w:pPr>
              <w:rPr>
                <w:sz w:val="22"/>
              </w:rPr>
            </w:pPr>
          </w:p>
        </w:tc>
        <w:tc>
          <w:tcPr>
            <w:tcW w:w="2160" w:type="dxa"/>
          </w:tcPr>
          <w:p w14:paraId="7F3D71A3" w14:textId="77777777" w:rsidR="00481559" w:rsidRPr="00E847A1" w:rsidRDefault="00481559" w:rsidP="00A65F77">
            <w:pPr>
              <w:jc w:val="both"/>
              <w:rPr>
                <w:sz w:val="22"/>
              </w:rPr>
            </w:pPr>
          </w:p>
        </w:tc>
        <w:tc>
          <w:tcPr>
            <w:tcW w:w="1560" w:type="dxa"/>
          </w:tcPr>
          <w:p w14:paraId="733D7D7D" w14:textId="77777777" w:rsidR="00481559" w:rsidRPr="00B21A33" w:rsidRDefault="00481559" w:rsidP="00A65F77">
            <w:pPr>
              <w:jc w:val="both"/>
              <w:rPr>
                <w:sz w:val="22"/>
                <w:szCs w:val="22"/>
              </w:rPr>
            </w:pPr>
          </w:p>
        </w:tc>
      </w:tr>
      <w:tr w:rsidR="00481559" w:rsidRPr="00B21A33" w14:paraId="6D2B31EF" w14:textId="77777777" w:rsidTr="00747CA8">
        <w:trPr>
          <w:jc w:val="center"/>
        </w:trPr>
        <w:tc>
          <w:tcPr>
            <w:tcW w:w="2461" w:type="dxa"/>
          </w:tcPr>
          <w:p w14:paraId="4A969F7A" w14:textId="77777777" w:rsidR="00481559" w:rsidRDefault="00481559" w:rsidP="00A65F77">
            <w:pPr>
              <w:ind w:right="-720"/>
              <w:jc w:val="both"/>
              <w:rPr>
                <w:b/>
                <w:sz w:val="22"/>
              </w:rPr>
            </w:pPr>
            <w:r>
              <w:rPr>
                <w:b/>
                <w:sz w:val="22"/>
              </w:rPr>
              <w:t>NOT APPLICABLE</w:t>
            </w:r>
          </w:p>
          <w:p w14:paraId="0F70EFE1" w14:textId="77777777" w:rsidR="00747CA8" w:rsidRDefault="00747CA8" w:rsidP="00A65F77">
            <w:pPr>
              <w:ind w:right="-720"/>
              <w:jc w:val="both"/>
              <w:rPr>
                <w:b/>
                <w:sz w:val="22"/>
              </w:rPr>
            </w:pPr>
          </w:p>
        </w:tc>
        <w:tc>
          <w:tcPr>
            <w:tcW w:w="1980" w:type="dxa"/>
          </w:tcPr>
          <w:p w14:paraId="7AAF3512" w14:textId="77777777" w:rsidR="00481559" w:rsidRDefault="00481559" w:rsidP="00A65F77">
            <w:pPr>
              <w:rPr>
                <w:sz w:val="22"/>
              </w:rPr>
            </w:pPr>
          </w:p>
        </w:tc>
        <w:tc>
          <w:tcPr>
            <w:tcW w:w="2160" w:type="dxa"/>
          </w:tcPr>
          <w:p w14:paraId="2E93E56E" w14:textId="77777777" w:rsidR="00481559" w:rsidRPr="00E847A1" w:rsidRDefault="00481559" w:rsidP="00A65F77">
            <w:pPr>
              <w:jc w:val="both"/>
              <w:rPr>
                <w:sz w:val="22"/>
              </w:rPr>
            </w:pPr>
          </w:p>
        </w:tc>
        <w:tc>
          <w:tcPr>
            <w:tcW w:w="1560" w:type="dxa"/>
          </w:tcPr>
          <w:p w14:paraId="7AD58A65" w14:textId="77777777" w:rsidR="00481559" w:rsidRPr="00B21A33" w:rsidRDefault="00481559" w:rsidP="00A65F77">
            <w:pPr>
              <w:jc w:val="both"/>
              <w:rPr>
                <w:sz w:val="22"/>
                <w:szCs w:val="22"/>
              </w:rPr>
            </w:pPr>
          </w:p>
        </w:tc>
      </w:tr>
    </w:tbl>
    <w:p w14:paraId="2D2797BC" w14:textId="77777777" w:rsidR="00A65F77" w:rsidRDefault="00A65F77">
      <w:pPr>
        <w:tabs>
          <w:tab w:val="center" w:pos="4680"/>
        </w:tabs>
        <w:ind w:left="-720" w:right="-720"/>
        <w:jc w:val="both"/>
        <w:rPr>
          <w:sz w:val="22"/>
        </w:rPr>
      </w:pPr>
    </w:p>
    <w:p w14:paraId="62F4CF27" w14:textId="77777777" w:rsidR="00A65F77" w:rsidRDefault="00A65F77" w:rsidP="00A65F77">
      <w:pPr>
        <w:pStyle w:val="BodyText"/>
        <w:tabs>
          <w:tab w:val="clear" w:pos="-1440"/>
        </w:tabs>
        <w:ind w:left="-360" w:right="-450"/>
      </w:pPr>
    </w:p>
    <w:p w14:paraId="64BBEC6C" w14:textId="77777777" w:rsidR="00A65F77" w:rsidRDefault="00A65F77" w:rsidP="004471F1">
      <w:pPr>
        <w:pStyle w:val="BodyText"/>
        <w:tabs>
          <w:tab w:val="clear" w:pos="-1440"/>
        </w:tabs>
        <w:ind w:left="-360" w:right="-450"/>
        <w:sectPr w:rsidR="00A65F77" w:rsidSect="00A65F77">
          <w:footerReference w:type="even" r:id="rId18"/>
          <w:footerReference w:type="default" r:id="rId19"/>
          <w:type w:val="continuous"/>
          <w:pgSz w:w="12240" w:h="15840" w:code="1"/>
          <w:pgMar w:top="1440" w:right="1440" w:bottom="1440" w:left="1440" w:header="720" w:footer="720" w:gutter="0"/>
          <w:cols w:space="720"/>
        </w:sectPr>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65F77" w14:paraId="0632A6D7" w14:textId="77777777" w:rsidTr="00A65F77">
        <w:trPr>
          <w:cantSplit/>
          <w:trHeight w:val="12101"/>
          <w:jc w:val="center"/>
        </w:trPr>
        <w:tc>
          <w:tcPr>
            <w:tcW w:w="8890" w:type="dxa"/>
          </w:tcPr>
          <w:p w14:paraId="1869E299" w14:textId="77777777" w:rsidR="00A65F77" w:rsidRDefault="00A65F77" w:rsidP="00A65F77">
            <w:pPr>
              <w:spacing w:line="201" w:lineRule="exact"/>
              <w:jc w:val="center"/>
              <w:rPr>
                <w:sz w:val="32"/>
                <w:szCs w:val="32"/>
              </w:rPr>
            </w:pPr>
          </w:p>
          <w:p w14:paraId="3126C89F" w14:textId="77777777" w:rsidR="00A65F77" w:rsidRDefault="00A65F77" w:rsidP="00A65F77">
            <w:pPr>
              <w:spacing w:line="201" w:lineRule="exact"/>
              <w:jc w:val="center"/>
              <w:rPr>
                <w:sz w:val="32"/>
                <w:szCs w:val="32"/>
              </w:rPr>
            </w:pPr>
          </w:p>
          <w:p w14:paraId="37EB48B7" w14:textId="77777777" w:rsidR="00A65F77" w:rsidRPr="00BA1CB6" w:rsidRDefault="00A65F77" w:rsidP="00A65F77">
            <w:pPr>
              <w:spacing w:line="201" w:lineRule="exact"/>
              <w:jc w:val="center"/>
              <w:rPr>
                <w:sz w:val="28"/>
                <w:szCs w:val="28"/>
              </w:rPr>
            </w:pPr>
            <w:bookmarkStart w:id="32" w:name="orgName2"/>
            <w:r>
              <w:rPr>
                <w:sz w:val="28"/>
                <w:szCs w:val="28"/>
              </w:rPr>
              <w:t xml:space="preserve">       </w:t>
            </w:r>
            <w:bookmarkEnd w:id="32"/>
          </w:p>
          <w:p w14:paraId="58515CDC" w14:textId="77777777" w:rsidR="00A65F77" w:rsidRDefault="00A65F77">
            <w:pPr>
              <w:spacing w:line="201" w:lineRule="exact"/>
              <w:rPr>
                <w:sz w:val="22"/>
              </w:rPr>
            </w:pPr>
            <w:bookmarkStart w:id="33" w:name="HeaderPage_SE"/>
            <w:r>
              <w:rPr>
                <w:sz w:val="22"/>
              </w:rPr>
              <w:t xml:space="preserve"> </w:t>
            </w:r>
            <w:bookmarkEnd w:id="33"/>
          </w:p>
          <w:p w14:paraId="44644F98" w14:textId="77777777" w:rsidR="00A65F77" w:rsidRDefault="00A65F77">
            <w:pPr>
              <w:spacing w:line="201" w:lineRule="exact"/>
              <w:rPr>
                <w:sz w:val="22"/>
              </w:rPr>
            </w:pPr>
          </w:p>
          <w:p w14:paraId="574E54BB" w14:textId="77777777" w:rsidR="00A65F77" w:rsidRDefault="00A65F77">
            <w:pPr>
              <w:spacing w:line="201" w:lineRule="exact"/>
              <w:rPr>
                <w:sz w:val="22"/>
              </w:rPr>
            </w:pPr>
          </w:p>
          <w:p w14:paraId="731573F4" w14:textId="77777777" w:rsidR="00A65F77" w:rsidRDefault="00A65F77">
            <w:pPr>
              <w:spacing w:line="201" w:lineRule="exact"/>
              <w:rPr>
                <w:sz w:val="22"/>
              </w:rPr>
            </w:pPr>
          </w:p>
          <w:p w14:paraId="190E58AB" w14:textId="77777777" w:rsidR="00A65F77" w:rsidRPr="007E5338" w:rsidRDefault="00A65F77">
            <w:pPr>
              <w:pStyle w:val="Heading1"/>
              <w:rPr>
                <w:sz w:val="22"/>
                <w:lang w:val="en-US" w:eastAsia="en-US"/>
              </w:rPr>
            </w:pPr>
          </w:p>
          <w:p w14:paraId="566C69DE" w14:textId="77777777" w:rsidR="00A65F77" w:rsidRDefault="00A65F77"/>
          <w:p w14:paraId="18264A02" w14:textId="77777777" w:rsidR="00A65F77" w:rsidRDefault="00A65F77"/>
          <w:p w14:paraId="0FF1F8D5" w14:textId="77777777" w:rsidR="00A65F77" w:rsidRDefault="00A65F7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65F77" w:rsidRPr="004F5D1F" w14:paraId="560FDFA4" w14:textId="77777777" w:rsidTr="00A65F77">
              <w:tc>
                <w:tcPr>
                  <w:tcW w:w="8521" w:type="dxa"/>
                  <w:shd w:val="clear" w:color="auto" w:fill="auto"/>
                </w:tcPr>
                <w:p w14:paraId="50E3CF81" w14:textId="77777777" w:rsidR="00A65F77" w:rsidRPr="004F5D1F" w:rsidRDefault="00A65F77" w:rsidP="00A65F77">
                  <w:pPr>
                    <w:jc w:val="center"/>
                    <w:rPr>
                      <w:b/>
                      <w:bCs/>
                      <w:sz w:val="36"/>
                    </w:rPr>
                  </w:pPr>
                  <w:r w:rsidRPr="004F5D1F">
                    <w:rPr>
                      <w:b/>
                      <w:bCs/>
                      <w:sz w:val="36"/>
                    </w:rPr>
                    <w:t xml:space="preserve">SPECIAL EDUCATION </w:t>
                  </w:r>
                </w:p>
                <w:p w14:paraId="4E9C76AF" w14:textId="77777777" w:rsidR="00A65F77" w:rsidRPr="004F5D1F" w:rsidRDefault="00A65F77" w:rsidP="00A65F77">
                  <w:pPr>
                    <w:jc w:val="center"/>
                    <w:rPr>
                      <w:b/>
                      <w:bCs/>
                      <w:sz w:val="36"/>
                    </w:rPr>
                  </w:pPr>
                </w:p>
                <w:p w14:paraId="6381E3D9" w14:textId="77777777" w:rsidR="00A65F77" w:rsidRPr="004F5D1F" w:rsidRDefault="00A65F77" w:rsidP="00A65F77">
                  <w:pPr>
                    <w:jc w:val="center"/>
                    <w:rPr>
                      <w:b/>
                      <w:bCs/>
                      <w:sz w:val="36"/>
                    </w:rPr>
                  </w:pPr>
                  <w:r w:rsidRPr="004F5D1F">
                    <w:rPr>
                      <w:b/>
                      <w:bCs/>
                      <w:sz w:val="36"/>
                    </w:rPr>
                    <w:t xml:space="preserve">LEGAL STANDARDS, </w:t>
                  </w:r>
                </w:p>
                <w:p w14:paraId="090EF897" w14:textId="77777777" w:rsidR="00A65F77" w:rsidRPr="004F5D1F" w:rsidRDefault="00A65F77" w:rsidP="00A65F77">
                  <w:pPr>
                    <w:jc w:val="center"/>
                    <w:rPr>
                      <w:b/>
                      <w:bCs/>
                      <w:sz w:val="36"/>
                    </w:rPr>
                  </w:pPr>
                  <w:r w:rsidRPr="004F5D1F">
                    <w:rPr>
                      <w:b/>
                      <w:bCs/>
                      <w:sz w:val="36"/>
                    </w:rPr>
                    <w:t xml:space="preserve">COMPLIANCE RATINGS AND </w:t>
                  </w:r>
                </w:p>
                <w:p w14:paraId="1E637CE5" w14:textId="77777777" w:rsidR="00A65F77" w:rsidRPr="004F5D1F" w:rsidRDefault="00A65F77" w:rsidP="00A65F77">
                  <w:pPr>
                    <w:jc w:val="center"/>
                    <w:rPr>
                      <w:b/>
                      <w:bCs/>
                      <w:sz w:val="22"/>
                    </w:rPr>
                  </w:pPr>
                  <w:bookmarkStart w:id="34" w:name="SEMANTIC_SE"/>
                  <w:r w:rsidRPr="004F5D1F">
                    <w:rPr>
                      <w:b/>
                      <w:bCs/>
                      <w:sz w:val="36"/>
                    </w:rPr>
                    <w:t>FINDINGS</w:t>
                  </w:r>
                  <w:bookmarkEnd w:id="34"/>
                </w:p>
                <w:p w14:paraId="69BB0DF8" w14:textId="77777777" w:rsidR="00A65F77" w:rsidRDefault="00A65F77" w:rsidP="00A65F77">
                  <w:pPr>
                    <w:pStyle w:val="TOC1"/>
                  </w:pPr>
                  <w:r>
                    <w:fldChar w:fldCharType="begin"/>
                  </w:r>
                  <w:r>
                    <w:instrText xml:space="preserve"> TC </w:instrText>
                  </w:r>
                  <w:bookmarkStart w:id="35" w:name="_Toc256000004"/>
                  <w:r>
                    <w:instrText>"</w:instrText>
                  </w:r>
                  <w:bookmarkStart w:id="36" w:name="_Toc523215229"/>
                  <w:r>
                    <w:instrText>LEGAL STANDARDS, COMPLIANCE RATINGS AND FINDINGS:</w:instrText>
                  </w:r>
                  <w:bookmarkEnd w:id="36"/>
                  <w:r>
                    <w:instrText>"</w:instrText>
                  </w:r>
                  <w:bookmarkEnd w:id="35"/>
                  <w:r>
                    <w:instrText xml:space="preserve"> \f C \l "1" </w:instrText>
                  </w:r>
                  <w:r>
                    <w:fldChar w:fldCharType="end"/>
                  </w:r>
                </w:p>
                <w:p w14:paraId="4813C673" w14:textId="77777777" w:rsidR="00A65F77" w:rsidRPr="004F5D1F" w:rsidRDefault="00A65F77" w:rsidP="00A65F77">
                  <w:pPr>
                    <w:spacing w:after="58"/>
                    <w:rPr>
                      <w:sz w:val="22"/>
                    </w:rPr>
                  </w:pPr>
                  <w:r w:rsidRPr="004F5D1F">
                    <w:rPr>
                      <w:b/>
                      <w:bCs/>
                      <w:sz w:val="24"/>
                    </w:rPr>
                    <w:fldChar w:fldCharType="begin"/>
                  </w:r>
                  <w:r w:rsidRPr="004F5D1F">
                    <w:rPr>
                      <w:b/>
                      <w:bCs/>
                      <w:sz w:val="24"/>
                    </w:rPr>
                    <w:instrText xml:space="preserve"> TC </w:instrText>
                  </w:r>
                  <w:bookmarkStart w:id="37" w:name="_Toc256000005"/>
                  <w:r w:rsidRPr="004F5D1F">
                    <w:rPr>
                      <w:b/>
                      <w:bCs/>
                      <w:sz w:val="24"/>
                    </w:rPr>
                    <w:instrText>"</w:instrText>
                  </w:r>
                  <w:bookmarkStart w:id="38" w:name="_Toc523215230"/>
                  <w:r w:rsidRPr="004F5D1F">
                    <w:rPr>
                      <w:b/>
                      <w:bCs/>
                      <w:sz w:val="24"/>
                    </w:rPr>
                    <w:instrText>SPECIAL EDUCATION</w:instrText>
                  </w:r>
                  <w:bookmarkEnd w:id="38"/>
                  <w:r w:rsidRPr="004F5D1F">
                    <w:rPr>
                      <w:b/>
                      <w:bCs/>
                      <w:sz w:val="24"/>
                    </w:rPr>
                    <w:instrText>"</w:instrText>
                  </w:r>
                  <w:bookmarkEnd w:id="37"/>
                  <w:r w:rsidRPr="004F5D1F">
                    <w:rPr>
                      <w:b/>
                      <w:bCs/>
                      <w:sz w:val="24"/>
                    </w:rPr>
                    <w:instrText xml:space="preserve"> \f C \l "2" </w:instrText>
                  </w:r>
                  <w:r w:rsidRPr="004F5D1F">
                    <w:rPr>
                      <w:b/>
                      <w:bCs/>
                      <w:sz w:val="24"/>
                    </w:rPr>
                    <w:fldChar w:fldCharType="end"/>
                  </w:r>
                </w:p>
                <w:p w14:paraId="39B0FE13" w14:textId="77777777" w:rsidR="00A65F77" w:rsidRPr="004F5D1F" w:rsidRDefault="00A65F77" w:rsidP="00A65F77">
                  <w:pPr>
                    <w:spacing w:line="201" w:lineRule="exact"/>
                    <w:rPr>
                      <w:sz w:val="22"/>
                    </w:rPr>
                  </w:pPr>
                </w:p>
              </w:tc>
            </w:tr>
          </w:tbl>
          <w:p w14:paraId="3A036E05" w14:textId="77777777" w:rsidR="00A65F77" w:rsidRDefault="00A65F77">
            <w:pPr>
              <w:spacing w:line="201" w:lineRule="exact"/>
              <w:rPr>
                <w:sz w:val="22"/>
              </w:rPr>
            </w:pPr>
          </w:p>
          <w:p w14:paraId="30A08EAF" w14:textId="77777777" w:rsidR="00A65F77" w:rsidRDefault="00A65F77">
            <w:pPr>
              <w:spacing w:line="201" w:lineRule="exact"/>
              <w:rPr>
                <w:sz w:val="22"/>
              </w:rPr>
            </w:pPr>
          </w:p>
          <w:p w14:paraId="1A8E9363" w14:textId="77777777" w:rsidR="00A65F77" w:rsidRDefault="00A65F77">
            <w:pPr>
              <w:spacing w:line="201" w:lineRule="exact"/>
              <w:rPr>
                <w:sz w:val="22"/>
              </w:rPr>
            </w:pPr>
          </w:p>
          <w:p w14:paraId="6AB8FF33" w14:textId="77777777" w:rsidR="00A65F77" w:rsidRDefault="00A65F77">
            <w:pPr>
              <w:spacing w:line="201" w:lineRule="exact"/>
              <w:rPr>
                <w:sz w:val="22"/>
              </w:rPr>
            </w:pPr>
          </w:p>
          <w:p w14:paraId="5623373F" w14:textId="77777777" w:rsidR="00A65F77" w:rsidRDefault="00A65F77">
            <w:pPr>
              <w:spacing w:line="201" w:lineRule="exact"/>
              <w:rPr>
                <w:sz w:val="22"/>
              </w:rPr>
            </w:pPr>
          </w:p>
          <w:p w14:paraId="200B3F0F" w14:textId="77777777" w:rsidR="00A65F77" w:rsidRDefault="00A65F77">
            <w:pPr>
              <w:spacing w:line="201" w:lineRule="exact"/>
              <w:rPr>
                <w:sz w:val="22"/>
              </w:rPr>
            </w:pPr>
          </w:p>
          <w:p w14:paraId="6A7EEDC0" w14:textId="77777777" w:rsidR="00A65F77" w:rsidRDefault="00A65F77">
            <w:pPr>
              <w:spacing w:line="201" w:lineRule="exact"/>
              <w:rPr>
                <w:sz w:val="22"/>
              </w:rPr>
            </w:pPr>
          </w:p>
          <w:p w14:paraId="2273CDA5" w14:textId="77777777" w:rsidR="00A65F77" w:rsidRDefault="00A65F77">
            <w:pPr>
              <w:spacing w:line="201" w:lineRule="exact"/>
              <w:rPr>
                <w:sz w:val="22"/>
              </w:rPr>
            </w:pPr>
          </w:p>
          <w:p w14:paraId="4FA50630" w14:textId="77777777" w:rsidR="00A65F77" w:rsidRDefault="00A65F77">
            <w:pPr>
              <w:spacing w:line="201" w:lineRule="exact"/>
              <w:rPr>
                <w:sz w:val="22"/>
              </w:rPr>
            </w:pPr>
          </w:p>
          <w:p w14:paraId="08EB31B6" w14:textId="77777777" w:rsidR="00A65F77" w:rsidRDefault="00A65F77">
            <w:pPr>
              <w:spacing w:line="201" w:lineRule="exact"/>
              <w:rPr>
                <w:sz w:val="22"/>
              </w:rPr>
            </w:pPr>
          </w:p>
          <w:p w14:paraId="41DED787" w14:textId="77777777" w:rsidR="00A65F77" w:rsidRDefault="00A65F77">
            <w:pPr>
              <w:spacing w:line="201" w:lineRule="exact"/>
              <w:rPr>
                <w:sz w:val="22"/>
              </w:rPr>
            </w:pPr>
          </w:p>
          <w:p w14:paraId="1CFF29AA" w14:textId="77777777" w:rsidR="00A65F77" w:rsidRDefault="00A65F77">
            <w:pPr>
              <w:spacing w:line="201" w:lineRule="exact"/>
              <w:rPr>
                <w:sz w:val="22"/>
              </w:rPr>
            </w:pPr>
          </w:p>
          <w:p w14:paraId="03EE2D83" w14:textId="77777777" w:rsidR="00A65F77" w:rsidRDefault="00A65F77">
            <w:pPr>
              <w:spacing w:line="201" w:lineRule="exact"/>
              <w:rPr>
                <w:sz w:val="22"/>
              </w:rPr>
            </w:pPr>
          </w:p>
          <w:p w14:paraId="6354AA64" w14:textId="77777777" w:rsidR="00A65F77" w:rsidRDefault="00A65F77">
            <w:pPr>
              <w:spacing w:line="201" w:lineRule="exact"/>
              <w:rPr>
                <w:sz w:val="22"/>
              </w:rPr>
            </w:pPr>
          </w:p>
          <w:p w14:paraId="4219BA2F" w14:textId="77777777" w:rsidR="00A65F77" w:rsidRDefault="00A65F77">
            <w:pPr>
              <w:spacing w:line="201" w:lineRule="exact"/>
              <w:rPr>
                <w:sz w:val="22"/>
              </w:rPr>
            </w:pPr>
          </w:p>
          <w:p w14:paraId="70088094" w14:textId="77777777" w:rsidR="00A65F77" w:rsidRDefault="00A65F77">
            <w:pPr>
              <w:spacing w:line="201" w:lineRule="exact"/>
              <w:rPr>
                <w:sz w:val="22"/>
              </w:rPr>
            </w:pPr>
          </w:p>
          <w:p w14:paraId="11399000" w14:textId="77777777" w:rsidR="00A65F77" w:rsidRDefault="00A65F77">
            <w:pPr>
              <w:spacing w:line="201" w:lineRule="exact"/>
              <w:rPr>
                <w:sz w:val="22"/>
              </w:rPr>
            </w:pPr>
          </w:p>
          <w:p w14:paraId="68560892" w14:textId="77777777" w:rsidR="00A65F77" w:rsidRDefault="00A65F77">
            <w:pPr>
              <w:spacing w:line="201" w:lineRule="exact"/>
              <w:rPr>
                <w:sz w:val="22"/>
              </w:rPr>
            </w:pPr>
          </w:p>
          <w:p w14:paraId="4793A833" w14:textId="77777777" w:rsidR="00A65F77" w:rsidRDefault="00A65F77">
            <w:pPr>
              <w:spacing w:line="201" w:lineRule="exact"/>
              <w:rPr>
                <w:sz w:val="22"/>
              </w:rPr>
            </w:pPr>
          </w:p>
          <w:p w14:paraId="06A87A3B" w14:textId="77777777" w:rsidR="00A65F77" w:rsidRDefault="00A65F77">
            <w:pPr>
              <w:spacing w:line="201" w:lineRule="exact"/>
              <w:rPr>
                <w:sz w:val="22"/>
              </w:rPr>
            </w:pPr>
          </w:p>
          <w:p w14:paraId="0865EAC6" w14:textId="77777777" w:rsidR="00A65F77" w:rsidRDefault="00A65F77">
            <w:pPr>
              <w:spacing w:line="201" w:lineRule="exact"/>
              <w:rPr>
                <w:sz w:val="22"/>
              </w:rPr>
            </w:pPr>
          </w:p>
          <w:p w14:paraId="48EC7064" w14:textId="77777777" w:rsidR="00A65F77" w:rsidRDefault="00A65F77">
            <w:pPr>
              <w:spacing w:line="201" w:lineRule="exact"/>
              <w:rPr>
                <w:sz w:val="22"/>
              </w:rPr>
            </w:pPr>
          </w:p>
          <w:p w14:paraId="31A08A97" w14:textId="77777777" w:rsidR="00A65F77" w:rsidRDefault="00A65F77">
            <w:pPr>
              <w:spacing w:line="201" w:lineRule="exact"/>
              <w:rPr>
                <w:sz w:val="22"/>
              </w:rPr>
            </w:pPr>
          </w:p>
          <w:p w14:paraId="76F189A9" w14:textId="77777777" w:rsidR="00A65F77" w:rsidRDefault="00A65F77">
            <w:pPr>
              <w:spacing w:line="201" w:lineRule="exact"/>
              <w:rPr>
                <w:sz w:val="22"/>
              </w:rPr>
            </w:pPr>
          </w:p>
          <w:p w14:paraId="2B3B0B30" w14:textId="77777777" w:rsidR="00A65F77" w:rsidRDefault="00A65F77">
            <w:pPr>
              <w:spacing w:line="201" w:lineRule="exact"/>
              <w:rPr>
                <w:sz w:val="22"/>
              </w:rPr>
            </w:pPr>
          </w:p>
          <w:p w14:paraId="1328EE68" w14:textId="77777777" w:rsidR="00A65F77" w:rsidRDefault="00A65F77">
            <w:pPr>
              <w:spacing w:line="201" w:lineRule="exact"/>
              <w:rPr>
                <w:sz w:val="22"/>
              </w:rPr>
            </w:pPr>
          </w:p>
          <w:p w14:paraId="244EC793" w14:textId="77777777" w:rsidR="00A65F77" w:rsidRDefault="00A65F77">
            <w:pPr>
              <w:spacing w:line="201" w:lineRule="exact"/>
              <w:rPr>
                <w:sz w:val="22"/>
              </w:rPr>
            </w:pPr>
          </w:p>
          <w:p w14:paraId="7D4B2A4A" w14:textId="77777777" w:rsidR="00A65F77" w:rsidRDefault="00A65F77">
            <w:pPr>
              <w:spacing w:line="201" w:lineRule="exact"/>
              <w:rPr>
                <w:sz w:val="22"/>
              </w:rPr>
            </w:pPr>
          </w:p>
          <w:p w14:paraId="47A25B8F" w14:textId="77777777" w:rsidR="00A65F77" w:rsidRDefault="00A65F77">
            <w:pPr>
              <w:spacing w:line="201" w:lineRule="exact"/>
              <w:rPr>
                <w:sz w:val="22"/>
              </w:rPr>
            </w:pPr>
          </w:p>
          <w:p w14:paraId="3A9F4E66" w14:textId="77777777" w:rsidR="00A65F77" w:rsidRDefault="00A65F77">
            <w:pPr>
              <w:spacing w:line="201" w:lineRule="exact"/>
              <w:rPr>
                <w:sz w:val="22"/>
              </w:rPr>
            </w:pPr>
          </w:p>
          <w:p w14:paraId="0C8F638B" w14:textId="77777777" w:rsidR="00A65F77" w:rsidRDefault="00A65F77">
            <w:pPr>
              <w:spacing w:line="201" w:lineRule="exact"/>
              <w:rPr>
                <w:sz w:val="22"/>
              </w:rPr>
            </w:pPr>
          </w:p>
          <w:p w14:paraId="73EA7FB8" w14:textId="77777777" w:rsidR="00A65F77" w:rsidRDefault="00A65F77" w:rsidP="00A65F77">
            <w:pPr>
              <w:spacing w:line="201" w:lineRule="exact"/>
              <w:rPr>
                <w:sz w:val="22"/>
              </w:rPr>
            </w:pPr>
          </w:p>
        </w:tc>
      </w:tr>
    </w:tbl>
    <w:p w14:paraId="60373648" w14:textId="77777777" w:rsidR="00A65F77" w:rsidRDefault="00A65F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65F77" w14:paraId="6ED8B0FF" w14:textId="77777777">
        <w:trPr>
          <w:tblHeader/>
        </w:trPr>
        <w:tc>
          <w:tcPr>
            <w:tcW w:w="1530" w:type="dxa"/>
          </w:tcPr>
          <w:p w14:paraId="412A607E" w14:textId="77777777" w:rsidR="00A65F77" w:rsidRDefault="00A65F77">
            <w:pPr>
              <w:spacing w:line="120" w:lineRule="exact"/>
              <w:rPr>
                <w:b/>
                <w:sz w:val="22"/>
              </w:rPr>
            </w:pPr>
          </w:p>
          <w:p w14:paraId="11C490AD" w14:textId="77777777" w:rsidR="00A65F77" w:rsidRDefault="00A65F77">
            <w:pPr>
              <w:jc w:val="center"/>
              <w:rPr>
                <w:b/>
                <w:sz w:val="22"/>
              </w:rPr>
            </w:pPr>
            <w:r>
              <w:rPr>
                <w:b/>
                <w:sz w:val="22"/>
              </w:rPr>
              <w:t>CRITERION</w:t>
            </w:r>
          </w:p>
          <w:p w14:paraId="3CEEFA97" w14:textId="77777777" w:rsidR="00A65F77" w:rsidRDefault="00A65F77">
            <w:pPr>
              <w:spacing w:after="58"/>
              <w:jc w:val="center"/>
              <w:rPr>
                <w:b/>
                <w:sz w:val="22"/>
              </w:rPr>
            </w:pPr>
            <w:r>
              <w:rPr>
                <w:b/>
                <w:sz w:val="22"/>
              </w:rPr>
              <w:t>NUMBER</w:t>
            </w:r>
          </w:p>
        </w:tc>
        <w:tc>
          <w:tcPr>
            <w:tcW w:w="7740" w:type="dxa"/>
            <w:gridSpan w:val="4"/>
            <w:vAlign w:val="center"/>
          </w:tcPr>
          <w:p w14:paraId="3710401B" w14:textId="77777777" w:rsidR="00A65F77" w:rsidRPr="007E5338" w:rsidRDefault="00A65F77">
            <w:pPr>
              <w:pStyle w:val="Heading2"/>
              <w:rPr>
                <w:lang w:val="en-US" w:eastAsia="en-US"/>
              </w:rPr>
            </w:pPr>
            <w:r w:rsidRPr="007E5338">
              <w:rPr>
                <w:lang w:val="en-US" w:eastAsia="en-US"/>
              </w:rPr>
              <w:t>SPECIAL EDUCATION</w:t>
            </w:r>
          </w:p>
          <w:p w14:paraId="05783011" w14:textId="77777777" w:rsidR="00A65F77" w:rsidRDefault="00A65F77">
            <w:pPr>
              <w:jc w:val="center"/>
              <w:rPr>
                <w:b/>
                <w:sz w:val="22"/>
              </w:rPr>
            </w:pPr>
            <w:r>
              <w:rPr>
                <w:b/>
                <w:sz w:val="22"/>
              </w:rPr>
              <w:t>VII. SCHOOL FACILITIES</w:t>
            </w:r>
          </w:p>
        </w:tc>
      </w:tr>
      <w:tr w:rsidR="00A65F77" w14:paraId="35970BAE" w14:textId="77777777">
        <w:trPr>
          <w:tblHeader/>
        </w:trPr>
        <w:tc>
          <w:tcPr>
            <w:tcW w:w="1530" w:type="dxa"/>
          </w:tcPr>
          <w:p w14:paraId="0A0B2904" w14:textId="77777777" w:rsidR="00A65F77" w:rsidRDefault="00A65F77">
            <w:pPr>
              <w:spacing w:line="120" w:lineRule="exact"/>
              <w:rPr>
                <w:sz w:val="22"/>
              </w:rPr>
            </w:pPr>
          </w:p>
          <w:p w14:paraId="69313406" w14:textId="77777777" w:rsidR="00A65F77" w:rsidRDefault="00A65F77">
            <w:pPr>
              <w:spacing w:after="58"/>
              <w:jc w:val="center"/>
              <w:rPr>
                <w:sz w:val="22"/>
              </w:rPr>
            </w:pPr>
          </w:p>
        </w:tc>
        <w:tc>
          <w:tcPr>
            <w:tcW w:w="7740" w:type="dxa"/>
            <w:gridSpan w:val="4"/>
            <w:vAlign w:val="center"/>
          </w:tcPr>
          <w:p w14:paraId="1FA5C584" w14:textId="77777777" w:rsidR="00A65F77" w:rsidRDefault="00A65F77">
            <w:pPr>
              <w:spacing w:after="58"/>
              <w:jc w:val="center"/>
              <w:rPr>
                <w:b/>
                <w:sz w:val="22"/>
              </w:rPr>
            </w:pPr>
            <w:r>
              <w:rPr>
                <w:b/>
                <w:sz w:val="22"/>
              </w:rPr>
              <w:t>Legal Standard</w:t>
            </w:r>
          </w:p>
        </w:tc>
      </w:tr>
      <w:tr w:rsidR="00A65F77" w:rsidRPr="004E3028" w14:paraId="0562D857" w14:textId="77777777">
        <w:tc>
          <w:tcPr>
            <w:tcW w:w="1530" w:type="dxa"/>
          </w:tcPr>
          <w:p w14:paraId="7EA7EAEC" w14:textId="77777777" w:rsidR="00A65F77" w:rsidRDefault="00A65F77">
            <w:pPr>
              <w:spacing w:line="120" w:lineRule="exact"/>
              <w:rPr>
                <w:sz w:val="22"/>
              </w:rPr>
            </w:pPr>
          </w:p>
          <w:p w14:paraId="0AEC6257" w14:textId="77777777" w:rsidR="00A65F77" w:rsidRDefault="00A65F77">
            <w:pPr>
              <w:spacing w:after="58"/>
              <w:jc w:val="center"/>
              <w:rPr>
                <w:b/>
                <w:sz w:val="22"/>
              </w:rPr>
            </w:pPr>
            <w:r>
              <w:rPr>
                <w:b/>
                <w:sz w:val="22"/>
              </w:rPr>
              <w:t>SE 55</w:t>
            </w:r>
          </w:p>
        </w:tc>
        <w:tc>
          <w:tcPr>
            <w:tcW w:w="7740" w:type="dxa"/>
            <w:gridSpan w:val="4"/>
          </w:tcPr>
          <w:p w14:paraId="298547CC" w14:textId="77777777" w:rsidR="00A65F77" w:rsidRDefault="00A65F77" w:rsidP="00A65F77">
            <w:pPr>
              <w:pStyle w:val="Heading8"/>
              <w:rPr>
                <w:u w:val="none"/>
              </w:rPr>
            </w:pPr>
            <w:r>
              <w:rPr>
                <w:u w:val="none"/>
              </w:rPr>
              <w:t>Special education facilities and classrooms</w:t>
            </w:r>
          </w:p>
          <w:p w14:paraId="79202CAE" w14:textId="77777777" w:rsidR="00A65F77" w:rsidRDefault="00A65F77" w:rsidP="00A65F77">
            <w:pPr>
              <w:tabs>
                <w:tab w:val="left" w:pos="-1440"/>
              </w:tabs>
              <w:rPr>
                <w:color w:val="000000"/>
                <w:sz w:val="22"/>
              </w:rPr>
            </w:pPr>
            <w:bookmarkStart w:id="39" w:name="CRIT_SE_55"/>
            <w:r>
              <w:rPr>
                <w:color w:val="000000"/>
                <w:sz w:val="22"/>
              </w:rPr>
              <w:t>The school district provides facilities and classrooms for eligible students that</w:t>
            </w:r>
          </w:p>
          <w:p w14:paraId="625F0BAA" w14:textId="77777777" w:rsidR="00A65F77" w:rsidRDefault="00A65F77" w:rsidP="00A65F77">
            <w:pPr>
              <w:numPr>
                <w:ilvl w:val="0"/>
                <w:numId w:val="7"/>
              </w:numPr>
              <w:tabs>
                <w:tab w:val="left" w:pos="-1440"/>
              </w:tabs>
              <w:rPr>
                <w:color w:val="000000"/>
                <w:sz w:val="22"/>
              </w:rPr>
            </w:pPr>
            <w:r>
              <w:rPr>
                <w:color w:val="000000"/>
                <w:sz w:val="22"/>
              </w:rPr>
              <w:t>maximize the inclusion of such students into the life of the school;</w:t>
            </w:r>
          </w:p>
          <w:p w14:paraId="734F6DB8" w14:textId="77777777" w:rsidR="00A65F77" w:rsidRDefault="00A65F77" w:rsidP="00A65F77">
            <w:pPr>
              <w:numPr>
                <w:ilvl w:val="0"/>
                <w:numId w:val="7"/>
              </w:numPr>
              <w:tabs>
                <w:tab w:val="left" w:pos="-1440"/>
              </w:tabs>
              <w:rPr>
                <w:color w:val="000000"/>
                <w:sz w:val="22"/>
              </w:rPr>
            </w:pPr>
            <w:r>
              <w:rPr>
                <w:color w:val="000000"/>
                <w:sz w:val="22"/>
              </w:rPr>
              <w:t>provide accessibility in order to implement fully each student</w:t>
            </w:r>
            <w:r>
              <w:rPr>
                <w:sz w:val="22"/>
                <w:szCs w:val="22"/>
              </w:rPr>
              <w:t>'</w:t>
            </w:r>
            <w:r>
              <w:rPr>
                <w:color w:val="000000"/>
                <w:sz w:val="22"/>
              </w:rPr>
              <w:t>s IEP;</w:t>
            </w:r>
          </w:p>
          <w:p w14:paraId="49311A70" w14:textId="77777777" w:rsidR="00A65F77" w:rsidRDefault="00A65F77" w:rsidP="00A65F77">
            <w:pPr>
              <w:numPr>
                <w:ilvl w:val="0"/>
                <w:numId w:val="7"/>
              </w:numPr>
              <w:tabs>
                <w:tab w:val="left" w:pos="-1440"/>
              </w:tabs>
              <w:rPr>
                <w:color w:val="000000"/>
                <w:sz w:val="22"/>
              </w:rPr>
            </w:pPr>
            <w:r>
              <w:rPr>
                <w:color w:val="000000"/>
                <w:sz w:val="22"/>
              </w:rPr>
              <w:t>are at least equal in all physical respects to the average standards of general education facilities and classrooms;</w:t>
            </w:r>
          </w:p>
          <w:p w14:paraId="7BD0186B" w14:textId="77777777" w:rsidR="00A65F77" w:rsidRDefault="00A65F77" w:rsidP="00A65F77">
            <w:pPr>
              <w:numPr>
                <w:ilvl w:val="0"/>
                <w:numId w:val="7"/>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14:paraId="7945C9FD" w14:textId="77777777" w:rsidR="00A65F77" w:rsidRPr="004E3028" w:rsidRDefault="00A65F77" w:rsidP="00A65F77">
            <w:pPr>
              <w:numPr>
                <w:ilvl w:val="0"/>
                <w:numId w:val="7"/>
              </w:numPr>
              <w:tabs>
                <w:tab w:val="left" w:pos="-1440"/>
              </w:tabs>
              <w:rPr>
                <w:color w:val="000000"/>
                <w:sz w:val="22"/>
                <w:szCs w:val="22"/>
              </w:rPr>
            </w:pPr>
            <w:r w:rsidRPr="004E3028">
              <w:rPr>
                <w:sz w:val="22"/>
                <w:szCs w:val="22"/>
              </w:rPr>
              <w:t>are not identified by signs or other means that stigmatize such students.</w:t>
            </w:r>
            <w:bookmarkEnd w:id="39"/>
          </w:p>
        </w:tc>
      </w:tr>
      <w:tr w:rsidR="00A65F77" w14:paraId="22BAC067" w14:textId="77777777" w:rsidTr="00A65F77">
        <w:tc>
          <w:tcPr>
            <w:tcW w:w="1530" w:type="dxa"/>
          </w:tcPr>
          <w:p w14:paraId="3C122499" w14:textId="77777777" w:rsidR="00A65F77" w:rsidRDefault="00A65F77">
            <w:pPr>
              <w:spacing w:line="120" w:lineRule="exact"/>
              <w:rPr>
                <w:sz w:val="22"/>
              </w:rPr>
            </w:pPr>
          </w:p>
        </w:tc>
        <w:tc>
          <w:tcPr>
            <w:tcW w:w="3870" w:type="dxa"/>
            <w:gridSpan w:val="2"/>
          </w:tcPr>
          <w:p w14:paraId="1F12D4C1" w14:textId="77777777" w:rsidR="00A65F77" w:rsidRDefault="00A65F77" w:rsidP="00A65F77">
            <w:pPr>
              <w:pStyle w:val="Heading8"/>
              <w:jc w:val="center"/>
              <w:rPr>
                <w:u w:val="none"/>
              </w:rPr>
            </w:pPr>
            <w:r>
              <w:rPr>
                <w:u w:val="none"/>
              </w:rPr>
              <w:t>State Requirements</w:t>
            </w:r>
          </w:p>
        </w:tc>
        <w:tc>
          <w:tcPr>
            <w:tcW w:w="3870" w:type="dxa"/>
            <w:gridSpan w:val="2"/>
          </w:tcPr>
          <w:p w14:paraId="3078BB6B" w14:textId="77777777" w:rsidR="00A65F77" w:rsidRDefault="00A65F77" w:rsidP="00A65F77">
            <w:pPr>
              <w:pStyle w:val="Heading8"/>
              <w:jc w:val="center"/>
              <w:rPr>
                <w:u w:val="none"/>
              </w:rPr>
            </w:pPr>
            <w:r>
              <w:rPr>
                <w:u w:val="none"/>
              </w:rPr>
              <w:t>Federal Requirements</w:t>
            </w:r>
          </w:p>
        </w:tc>
      </w:tr>
      <w:tr w:rsidR="00A65F77" w:rsidRPr="004E3028" w14:paraId="4BDD27C9" w14:textId="77777777" w:rsidTr="00A65F77">
        <w:tc>
          <w:tcPr>
            <w:tcW w:w="1530" w:type="dxa"/>
          </w:tcPr>
          <w:p w14:paraId="717402A9" w14:textId="77777777" w:rsidR="00A65F77" w:rsidRDefault="00A65F77">
            <w:pPr>
              <w:spacing w:line="120" w:lineRule="exact"/>
              <w:rPr>
                <w:sz w:val="22"/>
              </w:rPr>
            </w:pPr>
          </w:p>
        </w:tc>
        <w:tc>
          <w:tcPr>
            <w:tcW w:w="3870" w:type="dxa"/>
            <w:gridSpan w:val="2"/>
          </w:tcPr>
          <w:p w14:paraId="0A970608" w14:textId="77777777" w:rsidR="00A65F77" w:rsidRPr="004E3028" w:rsidRDefault="00A65F77" w:rsidP="00A65F77">
            <w:pPr>
              <w:pStyle w:val="Heading8"/>
              <w:rPr>
                <w:b w:val="0"/>
                <w:u w:val="none"/>
              </w:rPr>
            </w:pPr>
            <w:r w:rsidRPr="004E3028">
              <w:rPr>
                <w:b w:val="0"/>
                <w:szCs w:val="22"/>
                <w:u w:val="none"/>
              </w:rPr>
              <w:t>603 CMR 28.03(1)(b)</w:t>
            </w:r>
          </w:p>
        </w:tc>
        <w:tc>
          <w:tcPr>
            <w:tcW w:w="3870" w:type="dxa"/>
            <w:gridSpan w:val="2"/>
          </w:tcPr>
          <w:p w14:paraId="5ECF2577" w14:textId="77777777" w:rsidR="00A65F77" w:rsidRPr="004E3028" w:rsidRDefault="00A65F77" w:rsidP="00A65F77">
            <w:pPr>
              <w:pStyle w:val="Heading8"/>
              <w:rPr>
                <w:b w:val="0"/>
                <w:u w:val="none"/>
              </w:rPr>
            </w:pPr>
            <w:r w:rsidRPr="004E3028">
              <w:rPr>
                <w:b w:val="0"/>
                <w:szCs w:val="22"/>
                <w:u w:val="none"/>
              </w:rPr>
              <w:t>Section 504 of the Rehabilitation Act of 1973</w:t>
            </w:r>
          </w:p>
        </w:tc>
      </w:tr>
      <w:tr w:rsidR="00A65F77" w:rsidRPr="002E3679" w14:paraId="452D19FD" w14:textId="77777777" w:rsidTr="00A65F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E4C36E3" w14:textId="77777777" w:rsidR="00A65F77" w:rsidRDefault="00A65F77" w:rsidP="00A65F7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CE29FBF" w14:textId="77777777" w:rsidR="00A65F77" w:rsidRDefault="00A65F77" w:rsidP="00A65F7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D1730D7" w14:textId="77777777" w:rsidR="00A65F77" w:rsidRDefault="00A65F77" w:rsidP="00A65F77">
            <w:pPr>
              <w:rPr>
                <w:b/>
                <w:sz w:val="22"/>
              </w:rPr>
            </w:pPr>
            <w:bookmarkStart w:id="40" w:name="RATING_SE_55"/>
            <w:r>
              <w:rPr>
                <w:b/>
                <w:sz w:val="22"/>
              </w:rPr>
              <w:t xml:space="preserve"> Partially Implemented </w:t>
            </w:r>
            <w:bookmarkEnd w:id="40"/>
          </w:p>
        </w:tc>
        <w:tc>
          <w:tcPr>
            <w:tcW w:w="2880" w:type="dxa"/>
            <w:tcBorders>
              <w:top w:val="single" w:sz="2" w:space="0" w:color="000000"/>
              <w:left w:val="single" w:sz="2" w:space="0" w:color="000000"/>
              <w:bottom w:val="double" w:sz="2" w:space="0" w:color="000000"/>
              <w:right w:val="nil"/>
            </w:tcBorders>
            <w:vAlign w:val="center"/>
          </w:tcPr>
          <w:p w14:paraId="6DB96266" w14:textId="77777777" w:rsidR="00A65F77" w:rsidRDefault="00A65F77" w:rsidP="00A65F7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C00C907" w14:textId="77777777" w:rsidR="00A65F77" w:rsidRPr="002E3679" w:rsidRDefault="00A65F77" w:rsidP="00A65F77">
            <w:pPr>
              <w:spacing w:line="163" w:lineRule="exact"/>
              <w:rPr>
                <w:b/>
                <w:sz w:val="22"/>
              </w:rPr>
            </w:pPr>
            <w:bookmarkStart w:id="41" w:name="DISTRESP_SE_55"/>
            <w:r w:rsidRPr="002E3679">
              <w:rPr>
                <w:b/>
                <w:sz w:val="22"/>
              </w:rPr>
              <w:t>Yes</w:t>
            </w:r>
            <w:bookmarkEnd w:id="41"/>
          </w:p>
        </w:tc>
      </w:tr>
    </w:tbl>
    <w:p w14:paraId="6E4ACFE8" w14:textId="77777777" w:rsidR="00A65F77" w:rsidRDefault="00A65F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65F77" w14:paraId="5369AC86" w14:textId="77777777">
        <w:tc>
          <w:tcPr>
            <w:tcW w:w="9270" w:type="dxa"/>
          </w:tcPr>
          <w:p w14:paraId="4716DEAF" w14:textId="77777777" w:rsidR="00A65F77" w:rsidRDefault="00A65F77">
            <w:pPr>
              <w:rPr>
                <w:b/>
                <w:sz w:val="22"/>
              </w:rPr>
            </w:pPr>
            <w:r>
              <w:rPr>
                <w:b/>
                <w:sz w:val="22"/>
              </w:rPr>
              <w:t>Department of Elementary and Secondary Education Findings:</w:t>
            </w:r>
            <w:bookmarkStart w:id="42" w:name="LABEL_SE_55"/>
            <w:bookmarkEnd w:id="42"/>
          </w:p>
        </w:tc>
      </w:tr>
      <w:tr w:rsidR="00A65F77" w14:paraId="32813DE8" w14:textId="77777777">
        <w:tc>
          <w:tcPr>
            <w:tcW w:w="9270" w:type="dxa"/>
          </w:tcPr>
          <w:p w14:paraId="180C7F6D" w14:textId="77777777" w:rsidR="00A65F77" w:rsidRDefault="00A65F77">
            <w:pPr>
              <w:rPr>
                <w:i/>
                <w:sz w:val="22"/>
              </w:rPr>
            </w:pPr>
            <w:bookmarkStart w:id="43" w:name="FINDING_SE_55"/>
            <w:r>
              <w:rPr>
                <w:i/>
                <w:sz w:val="22"/>
              </w:rPr>
              <w:t xml:space="preserve">Document review, observations, and interviews indicated that Crosby Educational Academy, Crosby </w:t>
            </w:r>
            <w:r w:rsidRPr="00BE4FCB">
              <w:rPr>
                <w:i/>
                <w:sz w:val="22"/>
              </w:rPr>
              <w:t xml:space="preserve">Elementary School, Conte Community School, and Egremont Elementary School utilize time-out rooms that are not clean, safe, sanitary, and appropriate for the purposes </w:t>
            </w:r>
            <w:r w:rsidR="00734D14">
              <w:rPr>
                <w:i/>
                <w:sz w:val="22"/>
              </w:rPr>
              <w:t xml:space="preserve">of </w:t>
            </w:r>
            <w:r w:rsidRPr="00BE4FCB">
              <w:rPr>
                <w:i/>
                <w:sz w:val="22"/>
              </w:rPr>
              <w:t>calming.</w:t>
            </w:r>
            <w:r w:rsidR="00D749E6" w:rsidRPr="00BE4FCB">
              <w:rPr>
                <w:i/>
                <w:sz w:val="22"/>
              </w:rPr>
              <w:t xml:space="preserve"> </w:t>
            </w:r>
            <w:r w:rsidR="00D749E6" w:rsidRPr="00BE4FCB">
              <w:rPr>
                <w:i/>
                <w:color w:val="000000"/>
                <w:sz w:val="22"/>
                <w:szCs w:val="22"/>
                <w:shd w:val="clear" w:color="auto" w:fill="FFFFFF"/>
              </w:rPr>
              <w:t xml:space="preserve">On September 17, 2021, the Department conducted an onsite visit at Crosby Educational Academy, Crosby Elementary School, and Conte Community School. Corrective actions were observed in all locations with some completed and others in progress. The Department </w:t>
            </w:r>
            <w:r w:rsidR="00D749E6" w:rsidRPr="00BE4FCB">
              <w:rPr>
                <w:i/>
                <w:color w:val="000000"/>
                <w:sz w:val="22"/>
                <w:szCs w:val="22"/>
              </w:rPr>
              <w:t>will verify the resolution of all identified issues through the district’s progress reporting.</w:t>
            </w:r>
            <w:bookmarkEnd w:id="43"/>
          </w:p>
        </w:tc>
      </w:tr>
    </w:tbl>
    <w:p w14:paraId="2330C7CC" w14:textId="77777777" w:rsidR="00A65F77" w:rsidRDefault="00A65F77">
      <w:pPr>
        <w:rPr>
          <w:sz w:val="22"/>
        </w:rPr>
      </w:pPr>
    </w:p>
    <w:p w14:paraId="216DA0C6" w14:textId="77777777" w:rsidR="00A65F77" w:rsidRDefault="00A65F77">
      <w:pPr>
        <w:sectPr w:rsidR="00A65F77" w:rsidSect="00A65F77">
          <w:footerReference w:type="default" r:id="rId20"/>
          <w:type w:val="continuous"/>
          <w:pgSz w:w="12240" w:h="15840" w:code="1"/>
          <w:pgMar w:top="1440" w:right="1440" w:bottom="1440" w:left="1440" w:header="720" w:footer="720" w:gutter="0"/>
          <w:cols w:space="720"/>
          <w:titlePg/>
        </w:sectPr>
      </w:pPr>
    </w:p>
    <w:p w14:paraId="05BD803C" w14:textId="77777777" w:rsidR="00A65F77" w:rsidRDefault="00A65F77">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A65F77" w14:paraId="62792717" w14:textId="77777777" w:rsidTr="00A65F77">
        <w:tc>
          <w:tcPr>
            <w:tcW w:w="9576" w:type="dxa"/>
          </w:tcPr>
          <w:p w14:paraId="51ED2908" w14:textId="77777777" w:rsidR="00A65F77" w:rsidRDefault="00A65F77">
            <w:pPr>
              <w:jc w:val="center"/>
              <w:rPr>
                <w:sz w:val="22"/>
              </w:rPr>
            </w:pPr>
          </w:p>
          <w:p w14:paraId="124BEA55" w14:textId="77777777" w:rsidR="00A65F77" w:rsidRPr="00112A40" w:rsidRDefault="00A65F77">
            <w:pPr>
              <w:jc w:val="center"/>
              <w:rPr>
                <w:sz w:val="22"/>
                <w:szCs w:val="22"/>
              </w:rPr>
            </w:pPr>
            <w:r w:rsidRPr="00112A40">
              <w:rPr>
                <w:sz w:val="22"/>
                <w:szCs w:val="22"/>
              </w:rPr>
              <w:t>This Tiered Focused Monitoring Final Report is also available at:</w:t>
            </w:r>
          </w:p>
          <w:p w14:paraId="05696ADE" w14:textId="77777777" w:rsidR="00112A40" w:rsidRPr="00112A40" w:rsidRDefault="00D50359">
            <w:pPr>
              <w:jc w:val="center"/>
              <w:rPr>
                <w:sz w:val="22"/>
                <w:szCs w:val="22"/>
              </w:rPr>
            </w:pPr>
            <w:hyperlink r:id="rId21" w:history="1">
              <w:r w:rsidR="00112A40" w:rsidRPr="00112A40">
                <w:rPr>
                  <w:rStyle w:val="Hyperlink"/>
                  <w:sz w:val="22"/>
                  <w:szCs w:val="22"/>
                </w:rPr>
                <w:t>https://www.doe.mass.edu/psm/tfm/reports/</w:t>
              </w:r>
            </w:hyperlink>
            <w:r w:rsidR="00112A40">
              <w:rPr>
                <w:sz w:val="22"/>
                <w:szCs w:val="22"/>
              </w:rPr>
              <w:t>.</w:t>
            </w:r>
          </w:p>
          <w:p w14:paraId="38356BAA" w14:textId="77777777" w:rsidR="00A65F77" w:rsidRDefault="00A65F77">
            <w:pPr>
              <w:jc w:val="center"/>
              <w:rPr>
                <w:sz w:val="22"/>
              </w:rPr>
            </w:pPr>
            <w:r>
              <w:rPr>
                <w:sz w:val="22"/>
              </w:rPr>
              <w:t xml:space="preserve">Profile information supplied by each charter school and school district, including information for individual schools within districts, is available at </w:t>
            </w:r>
          </w:p>
          <w:p w14:paraId="74702841" w14:textId="77777777" w:rsidR="00A65F77" w:rsidRDefault="00D50359">
            <w:pPr>
              <w:jc w:val="center"/>
              <w:rPr>
                <w:sz w:val="22"/>
              </w:rPr>
            </w:pPr>
            <w:hyperlink r:id="rId22" w:history="1">
              <w:r w:rsidR="00A65F77">
                <w:rPr>
                  <w:rStyle w:val="Hyperlink"/>
                  <w:sz w:val="22"/>
                </w:rPr>
                <w:t>http://profiles.doe.mass.edu/</w:t>
              </w:r>
            </w:hyperlink>
            <w:r w:rsidR="00A65F77">
              <w:rPr>
                <w:sz w:val="22"/>
              </w:rPr>
              <w:t>.</w:t>
            </w:r>
          </w:p>
          <w:p w14:paraId="0DC53B1B" w14:textId="77777777" w:rsidR="00A65F77" w:rsidRDefault="00A65F77">
            <w:pPr>
              <w:pStyle w:val="TOC8"/>
            </w:pPr>
          </w:p>
        </w:tc>
      </w:tr>
    </w:tbl>
    <w:p w14:paraId="5CDD849B" w14:textId="77777777" w:rsidR="00A65F77" w:rsidRDefault="00A65F77">
      <w:pPr>
        <w:ind w:left="360" w:hanging="360"/>
        <w:rPr>
          <w:sz w:val="22"/>
        </w:rPr>
      </w:pPr>
    </w:p>
    <w:tbl>
      <w:tblPr>
        <w:tblW w:w="0" w:type="auto"/>
        <w:tblLayout w:type="fixed"/>
        <w:tblLook w:val="0000" w:firstRow="0" w:lastRow="0" w:firstColumn="0" w:lastColumn="0" w:noHBand="0" w:noVBand="0"/>
      </w:tblPr>
      <w:tblGrid>
        <w:gridCol w:w="2088"/>
        <w:gridCol w:w="7110"/>
      </w:tblGrid>
      <w:tr w:rsidR="00A65F77" w:rsidRPr="00A47521" w14:paraId="4441178F" w14:textId="77777777" w:rsidTr="00A65F77">
        <w:trPr>
          <w:trHeight w:val="495"/>
        </w:trPr>
        <w:tc>
          <w:tcPr>
            <w:tcW w:w="9198" w:type="dxa"/>
            <w:gridSpan w:val="2"/>
          </w:tcPr>
          <w:p w14:paraId="393513B0" w14:textId="77777777" w:rsidR="00A65F77" w:rsidRPr="00A47521" w:rsidRDefault="00A65F77">
            <w:pPr>
              <w:rPr>
                <w:sz w:val="22"/>
                <w:szCs w:val="22"/>
                <w:lang w:val="fr-FR"/>
              </w:rPr>
            </w:pPr>
            <w:r w:rsidRPr="00A47521">
              <w:rPr>
                <w:sz w:val="22"/>
                <w:szCs w:val="22"/>
                <w:lang w:val="fr-FR"/>
              </w:rPr>
              <w:t xml:space="preserve">WBMS Final Report </w:t>
            </w:r>
            <w:r w:rsidR="00C079B6">
              <w:rPr>
                <w:sz w:val="22"/>
                <w:szCs w:val="22"/>
                <w:lang w:val="fr-FR"/>
              </w:rPr>
              <w:t>2021</w:t>
            </w:r>
          </w:p>
        </w:tc>
      </w:tr>
      <w:tr w:rsidR="00A65F77" w14:paraId="4F68CE8C" w14:textId="77777777" w:rsidTr="00A65F77">
        <w:trPr>
          <w:trHeight w:val="300"/>
        </w:trPr>
        <w:tc>
          <w:tcPr>
            <w:tcW w:w="2088" w:type="dxa"/>
          </w:tcPr>
          <w:p w14:paraId="1031B3E0" w14:textId="77777777" w:rsidR="00A65F77" w:rsidRDefault="00A65F77">
            <w:pPr>
              <w:rPr>
                <w:sz w:val="22"/>
              </w:rPr>
            </w:pPr>
            <w:r>
              <w:rPr>
                <w:sz w:val="22"/>
              </w:rPr>
              <w:t>File Name:</w:t>
            </w:r>
          </w:p>
        </w:tc>
        <w:tc>
          <w:tcPr>
            <w:tcW w:w="7110" w:type="dxa"/>
          </w:tcPr>
          <w:p w14:paraId="5DCE5391" w14:textId="77777777" w:rsidR="00A65F77" w:rsidRDefault="00C079B6">
            <w:pPr>
              <w:rPr>
                <w:sz w:val="22"/>
              </w:rPr>
            </w:pPr>
            <w:r>
              <w:rPr>
                <w:sz w:val="22"/>
              </w:rPr>
              <w:t>Pittsfield Public Schools TFM Final Report</w:t>
            </w:r>
          </w:p>
        </w:tc>
      </w:tr>
      <w:tr w:rsidR="00A65F77" w:rsidRPr="00626BF5" w14:paraId="393B98AF" w14:textId="77777777" w:rsidTr="00A65F77">
        <w:trPr>
          <w:trHeight w:val="300"/>
        </w:trPr>
        <w:tc>
          <w:tcPr>
            <w:tcW w:w="2088" w:type="dxa"/>
          </w:tcPr>
          <w:p w14:paraId="02C8A7C8" w14:textId="77777777" w:rsidR="00A65F77" w:rsidRDefault="00A65F77">
            <w:pPr>
              <w:rPr>
                <w:sz w:val="22"/>
              </w:rPr>
            </w:pPr>
            <w:r>
              <w:rPr>
                <w:sz w:val="22"/>
              </w:rPr>
              <w:t xml:space="preserve">Last Revised on: </w:t>
            </w:r>
          </w:p>
        </w:tc>
        <w:tc>
          <w:tcPr>
            <w:tcW w:w="7110" w:type="dxa"/>
          </w:tcPr>
          <w:p w14:paraId="66D94BBE" w14:textId="77777777" w:rsidR="00A65F77" w:rsidRPr="00C079B6" w:rsidRDefault="00C079B6">
            <w:pPr>
              <w:rPr>
                <w:bCs/>
                <w:sz w:val="22"/>
                <w:szCs w:val="22"/>
              </w:rPr>
            </w:pPr>
            <w:r w:rsidRPr="00C079B6">
              <w:rPr>
                <w:bCs/>
                <w:sz w:val="22"/>
                <w:szCs w:val="22"/>
              </w:rPr>
              <w:t xml:space="preserve">September </w:t>
            </w:r>
            <w:r w:rsidR="0031704D">
              <w:rPr>
                <w:bCs/>
                <w:sz w:val="22"/>
                <w:szCs w:val="22"/>
              </w:rPr>
              <w:t>21</w:t>
            </w:r>
            <w:r w:rsidRPr="00C079B6">
              <w:rPr>
                <w:bCs/>
                <w:sz w:val="22"/>
                <w:szCs w:val="22"/>
              </w:rPr>
              <w:t>, 2021</w:t>
            </w:r>
          </w:p>
        </w:tc>
      </w:tr>
      <w:tr w:rsidR="00A65F77" w:rsidRPr="00626BF5" w14:paraId="7E043BCC" w14:textId="77777777" w:rsidTr="00A65F77">
        <w:trPr>
          <w:trHeight w:val="300"/>
        </w:trPr>
        <w:tc>
          <w:tcPr>
            <w:tcW w:w="2088" w:type="dxa"/>
          </w:tcPr>
          <w:p w14:paraId="3E5D4831" w14:textId="77777777" w:rsidR="00A65F77" w:rsidRDefault="00A65F77">
            <w:pPr>
              <w:rPr>
                <w:sz w:val="22"/>
              </w:rPr>
            </w:pPr>
            <w:r>
              <w:rPr>
                <w:sz w:val="22"/>
              </w:rPr>
              <w:t>Prepared by:</w:t>
            </w:r>
          </w:p>
        </w:tc>
        <w:tc>
          <w:tcPr>
            <w:tcW w:w="7110" w:type="dxa"/>
          </w:tcPr>
          <w:p w14:paraId="1BA758BE" w14:textId="77777777" w:rsidR="00A65F77" w:rsidRPr="00C079B6" w:rsidRDefault="00C079B6">
            <w:pPr>
              <w:rPr>
                <w:bCs/>
                <w:sz w:val="22"/>
                <w:szCs w:val="22"/>
              </w:rPr>
            </w:pPr>
            <w:r w:rsidRPr="00C079B6">
              <w:rPr>
                <w:bCs/>
                <w:sz w:val="22"/>
                <w:szCs w:val="22"/>
              </w:rPr>
              <w:t>MO/MP</w:t>
            </w:r>
          </w:p>
        </w:tc>
      </w:tr>
    </w:tbl>
    <w:p w14:paraId="03770BF5" w14:textId="77777777" w:rsidR="00A65F77" w:rsidRDefault="00A65F77" w:rsidP="00A65F77"/>
    <w:p w14:paraId="09125973" w14:textId="77777777" w:rsidR="00A65F77" w:rsidRDefault="00A65F77" w:rsidP="00A65F77">
      <w:r>
        <w:t xml:space="preserve">  </w:t>
      </w:r>
    </w:p>
    <w:sectPr w:rsidR="00A65F77" w:rsidSect="00A65F7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6F950" w14:textId="77777777" w:rsidR="00D50359" w:rsidRDefault="00D50359">
      <w:r>
        <w:separator/>
      </w:r>
    </w:p>
  </w:endnote>
  <w:endnote w:type="continuationSeparator" w:id="0">
    <w:p w14:paraId="0CE595F8" w14:textId="77777777" w:rsidR="00D50359" w:rsidRDefault="00D5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575E3" w14:textId="77777777" w:rsidR="00A65F77" w:rsidRDefault="00A65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E98483A" w14:textId="77777777" w:rsidR="00A65F77" w:rsidRDefault="00A65F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90CA" w14:textId="77777777" w:rsidR="00A65F77" w:rsidRDefault="00A65F77" w:rsidP="00A65F77">
    <w:pPr>
      <w:pStyle w:val="Footer"/>
      <w:pBdr>
        <w:top w:val="single" w:sz="4" w:space="1" w:color="auto"/>
      </w:pBdr>
      <w:ind w:right="360"/>
      <w:jc w:val="right"/>
      <w:rPr>
        <w:sz w:val="16"/>
        <w:szCs w:val="16"/>
      </w:rPr>
    </w:pPr>
    <w:r>
      <w:rPr>
        <w:sz w:val="16"/>
        <w:szCs w:val="16"/>
      </w:rPr>
      <w:t>Template Version 112019</w:t>
    </w:r>
  </w:p>
  <w:p w14:paraId="271589AC" w14:textId="77777777" w:rsidR="00A65F77" w:rsidRPr="00E97E9E" w:rsidRDefault="00A65F77" w:rsidP="00A65F7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04F61BB" w14:textId="77777777" w:rsidR="00A65F77" w:rsidRDefault="00A65F77">
    <w:pPr>
      <w:pStyle w:val="Footer"/>
      <w:pBdr>
        <w:top w:val="single" w:sz="4" w:space="1" w:color="auto"/>
      </w:pBdr>
      <w:tabs>
        <w:tab w:val="clear" w:pos="8640"/>
      </w:tabs>
      <w:ind w:right="360"/>
      <w:jc w:val="center"/>
    </w:pPr>
    <w:r>
      <w:t>Massachusetts Department of Elementary and Secondary Education – Office of Public School Monitoring</w:t>
    </w:r>
  </w:p>
  <w:p w14:paraId="0064F909" w14:textId="77777777" w:rsidR="00A65F77" w:rsidRDefault="00A65F77">
    <w:pPr>
      <w:pStyle w:val="Footer"/>
      <w:tabs>
        <w:tab w:val="clear" w:pos="8640"/>
      </w:tabs>
      <w:ind w:right="360"/>
      <w:jc w:val="center"/>
    </w:pPr>
    <w:bookmarkStart w:id="6" w:name="reportNameFooterSec1"/>
    <w:r w:rsidRPr="00044C45">
      <w:t>Pittsfield</w:t>
    </w:r>
    <w:bookmarkEnd w:id="6"/>
    <w:r w:rsidR="004471F1">
      <w:t xml:space="preserve"> Public Schools</w:t>
    </w:r>
    <w:r>
      <w:t xml:space="preserve"> Tiered Focused Monitoring Report – </w:t>
    </w:r>
    <w:bookmarkStart w:id="7" w:name="reportDateFooterSec1"/>
    <w:r>
      <w:t>09/</w:t>
    </w:r>
    <w:r w:rsidR="00305EB8">
      <w:t>23</w:t>
    </w:r>
    <w:r>
      <w:t>/2021</w:t>
    </w:r>
    <w:bookmarkEnd w:id="7"/>
  </w:p>
  <w:p w14:paraId="3CB2874B" w14:textId="77777777" w:rsidR="00A65F77" w:rsidRDefault="00A65F77">
    <w:pPr>
      <w:pStyle w:val="Footer"/>
      <w:tabs>
        <w:tab w:val="clear" w:pos="8640"/>
      </w:tabs>
      <w:ind w:right="360"/>
      <w:jc w:val="center"/>
    </w:pPr>
    <w:r>
      <w:t xml:space="preserve">Page </w:t>
    </w:r>
    <w:r>
      <w:fldChar w:fldCharType="begin"/>
    </w:r>
    <w:r>
      <w:instrText xml:space="preserve"> PAGE </w:instrText>
    </w:r>
    <w:r>
      <w:fldChar w:fldCharType="separate"/>
    </w:r>
    <w:r>
      <w:t>3</w:t>
    </w:r>
    <w:r>
      <w:fldChar w:fldCharType="end"/>
    </w:r>
    <w:r>
      <w:t xml:space="preserve"> of </w:t>
    </w:r>
    <w:fldSimple w:instr=" NUMPAGES ">
      <w: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97935" w14:textId="77777777" w:rsidR="00A65F77" w:rsidRDefault="00A65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3BC6AF" w14:textId="77777777" w:rsidR="00A65F77" w:rsidRDefault="00A65F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C7E3E" w14:textId="77777777" w:rsidR="00A65F77" w:rsidRDefault="00A65F77" w:rsidP="00A65F77">
    <w:pPr>
      <w:pStyle w:val="Footer"/>
      <w:pBdr>
        <w:top w:val="single" w:sz="4" w:space="1" w:color="auto"/>
      </w:pBdr>
      <w:ind w:right="360"/>
      <w:jc w:val="right"/>
      <w:rPr>
        <w:sz w:val="16"/>
        <w:szCs w:val="16"/>
      </w:rPr>
    </w:pPr>
    <w:r>
      <w:rPr>
        <w:sz w:val="16"/>
        <w:szCs w:val="16"/>
      </w:rPr>
      <w:t>Template Version 090418</w:t>
    </w:r>
  </w:p>
  <w:p w14:paraId="69740DBA" w14:textId="77777777" w:rsidR="00A65F77" w:rsidRPr="00E97E9E" w:rsidRDefault="00A65F77" w:rsidP="00A65F77">
    <w:pPr>
      <w:pStyle w:val="Footer"/>
      <w:pBdr>
        <w:top w:val="single" w:sz="4" w:space="1" w:color="auto"/>
      </w:pBdr>
      <w:tabs>
        <w:tab w:val="clear" w:pos="8640"/>
      </w:tabs>
      <w:ind w:right="360"/>
      <w:jc w:val="right"/>
      <w:rPr>
        <w:sz w:val="16"/>
        <w:szCs w:val="16"/>
      </w:rPr>
    </w:pPr>
  </w:p>
  <w:p w14:paraId="243F867E" w14:textId="77777777" w:rsidR="00A65F77" w:rsidRDefault="00A65F77">
    <w:pPr>
      <w:pStyle w:val="Footer"/>
      <w:pBdr>
        <w:top w:val="single" w:sz="4" w:space="1" w:color="auto"/>
      </w:pBdr>
      <w:tabs>
        <w:tab w:val="clear" w:pos="8640"/>
      </w:tabs>
      <w:ind w:right="360"/>
      <w:jc w:val="center"/>
    </w:pPr>
    <w:r>
      <w:t>Massachusetts Department of Elementary and Secondary Education – Office of Public School Monitoring</w:t>
    </w:r>
  </w:p>
  <w:p w14:paraId="34175528" w14:textId="77777777" w:rsidR="00A65F77" w:rsidRDefault="00AE2800">
    <w:pPr>
      <w:pStyle w:val="Footer"/>
      <w:tabs>
        <w:tab w:val="clear" w:pos="8640"/>
      </w:tabs>
      <w:ind w:right="360"/>
      <w:jc w:val="center"/>
    </w:pPr>
    <w:r w:rsidRPr="00044C45">
      <w:t>Pittsfield</w:t>
    </w:r>
    <w:r>
      <w:t xml:space="preserve"> Public Schools </w:t>
    </w:r>
    <w:r w:rsidR="00A65F77">
      <w:t xml:space="preserve">Tiered Focused Monitoring Report – </w:t>
    </w:r>
    <w:r>
      <w:t>09/</w:t>
    </w:r>
    <w:r w:rsidR="00305EB8">
      <w:t>23</w:t>
    </w:r>
    <w:r>
      <w:t>/2021</w:t>
    </w:r>
  </w:p>
  <w:p w14:paraId="7E2AC102" w14:textId="77777777" w:rsidR="00A65F77" w:rsidRDefault="00A65F77">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A6C51" w14:textId="77777777" w:rsidR="00A65F77" w:rsidRDefault="00A65F77" w:rsidP="00A65F77">
    <w:pPr>
      <w:pStyle w:val="Footer"/>
      <w:pBdr>
        <w:top w:val="single" w:sz="4" w:space="1" w:color="auto"/>
      </w:pBdr>
      <w:ind w:right="360"/>
      <w:jc w:val="right"/>
      <w:rPr>
        <w:sz w:val="16"/>
        <w:szCs w:val="16"/>
      </w:rPr>
    </w:pPr>
    <w:r>
      <w:rPr>
        <w:sz w:val="16"/>
        <w:szCs w:val="16"/>
      </w:rPr>
      <w:t>Template Version 112019</w:t>
    </w:r>
  </w:p>
  <w:p w14:paraId="3B8A0723" w14:textId="77777777" w:rsidR="00A65F77" w:rsidRDefault="00A65F77">
    <w:pPr>
      <w:pStyle w:val="Footer"/>
      <w:pBdr>
        <w:top w:val="single" w:sz="4" w:space="1" w:color="auto"/>
      </w:pBdr>
      <w:tabs>
        <w:tab w:val="clear" w:pos="8640"/>
      </w:tabs>
      <w:ind w:right="360"/>
      <w:jc w:val="center"/>
    </w:pPr>
    <w:r>
      <w:t>Massachusetts Department of Elementary and Secondary Education – Office of Public School Monitoring</w:t>
    </w:r>
  </w:p>
  <w:p w14:paraId="3940ADE5" w14:textId="77777777" w:rsidR="00A65F77" w:rsidRDefault="00AE2800">
    <w:pPr>
      <w:pStyle w:val="Footer"/>
      <w:tabs>
        <w:tab w:val="clear" w:pos="8640"/>
      </w:tabs>
      <w:ind w:right="360"/>
      <w:jc w:val="center"/>
    </w:pPr>
    <w:r w:rsidRPr="00044C45">
      <w:t>Pittsfield</w:t>
    </w:r>
    <w:r>
      <w:t xml:space="preserve"> Public Schools</w:t>
    </w:r>
    <w:r w:rsidR="00A65F77">
      <w:t xml:space="preserve"> Tiered Focused Monitoring Report – </w:t>
    </w:r>
    <w:bookmarkStart w:id="44" w:name="reportDateFooterSec3"/>
    <w:r w:rsidR="00A65F77">
      <w:t>09/</w:t>
    </w:r>
    <w:r w:rsidR="00305EB8">
      <w:t>23</w:t>
    </w:r>
    <w:r w:rsidR="00A65F77">
      <w:t>/2021</w:t>
    </w:r>
    <w:bookmarkEnd w:id="44"/>
  </w:p>
  <w:p w14:paraId="015BFE6A" w14:textId="77777777" w:rsidR="00A65F77" w:rsidRDefault="00A65F77">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fldSimple w:instr=" NUMPAGES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16001" w14:textId="77777777" w:rsidR="00D50359" w:rsidRDefault="00D50359">
      <w:r>
        <w:separator/>
      </w:r>
    </w:p>
  </w:footnote>
  <w:footnote w:type="continuationSeparator" w:id="0">
    <w:p w14:paraId="3BDABD48" w14:textId="77777777" w:rsidR="00D50359" w:rsidRDefault="00D50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9C80561A">
      <w:start w:val="1"/>
      <w:numFmt w:val="bullet"/>
      <w:lvlText w:val=""/>
      <w:lvlJc w:val="left"/>
      <w:pPr>
        <w:tabs>
          <w:tab w:val="num" w:pos="1440"/>
        </w:tabs>
        <w:ind w:left="1440" w:hanging="360"/>
      </w:pPr>
      <w:rPr>
        <w:rFonts w:ascii="Symbol" w:hAnsi="Symbol" w:hint="default"/>
      </w:rPr>
    </w:lvl>
    <w:lvl w:ilvl="1" w:tplc="9B0C8F9A" w:tentative="1">
      <w:start w:val="1"/>
      <w:numFmt w:val="bullet"/>
      <w:lvlText w:val="o"/>
      <w:lvlJc w:val="left"/>
      <w:pPr>
        <w:tabs>
          <w:tab w:val="num" w:pos="2160"/>
        </w:tabs>
        <w:ind w:left="2160" w:hanging="360"/>
      </w:pPr>
      <w:rPr>
        <w:rFonts w:ascii="Courier New" w:hAnsi="Courier New" w:hint="default"/>
      </w:rPr>
    </w:lvl>
    <w:lvl w:ilvl="2" w:tplc="744CF1BC" w:tentative="1">
      <w:start w:val="1"/>
      <w:numFmt w:val="bullet"/>
      <w:lvlText w:val=""/>
      <w:lvlJc w:val="left"/>
      <w:pPr>
        <w:tabs>
          <w:tab w:val="num" w:pos="2880"/>
        </w:tabs>
        <w:ind w:left="2880" w:hanging="360"/>
      </w:pPr>
      <w:rPr>
        <w:rFonts w:ascii="Wingdings" w:hAnsi="Wingdings" w:hint="default"/>
      </w:rPr>
    </w:lvl>
    <w:lvl w:ilvl="3" w:tplc="4BBCDB88" w:tentative="1">
      <w:start w:val="1"/>
      <w:numFmt w:val="bullet"/>
      <w:lvlText w:val=""/>
      <w:lvlJc w:val="left"/>
      <w:pPr>
        <w:tabs>
          <w:tab w:val="num" w:pos="3600"/>
        </w:tabs>
        <w:ind w:left="3600" w:hanging="360"/>
      </w:pPr>
      <w:rPr>
        <w:rFonts w:ascii="Symbol" w:hAnsi="Symbol" w:hint="default"/>
      </w:rPr>
    </w:lvl>
    <w:lvl w:ilvl="4" w:tplc="9ADC7580" w:tentative="1">
      <w:start w:val="1"/>
      <w:numFmt w:val="bullet"/>
      <w:lvlText w:val="o"/>
      <w:lvlJc w:val="left"/>
      <w:pPr>
        <w:tabs>
          <w:tab w:val="num" w:pos="4320"/>
        </w:tabs>
        <w:ind w:left="4320" w:hanging="360"/>
      </w:pPr>
      <w:rPr>
        <w:rFonts w:ascii="Courier New" w:hAnsi="Courier New" w:hint="default"/>
      </w:rPr>
    </w:lvl>
    <w:lvl w:ilvl="5" w:tplc="4A9CD6CE" w:tentative="1">
      <w:start w:val="1"/>
      <w:numFmt w:val="bullet"/>
      <w:lvlText w:val=""/>
      <w:lvlJc w:val="left"/>
      <w:pPr>
        <w:tabs>
          <w:tab w:val="num" w:pos="5040"/>
        </w:tabs>
        <w:ind w:left="5040" w:hanging="360"/>
      </w:pPr>
      <w:rPr>
        <w:rFonts w:ascii="Wingdings" w:hAnsi="Wingdings" w:hint="default"/>
      </w:rPr>
    </w:lvl>
    <w:lvl w:ilvl="6" w:tplc="5794628C" w:tentative="1">
      <w:start w:val="1"/>
      <w:numFmt w:val="bullet"/>
      <w:lvlText w:val=""/>
      <w:lvlJc w:val="left"/>
      <w:pPr>
        <w:tabs>
          <w:tab w:val="num" w:pos="5760"/>
        </w:tabs>
        <w:ind w:left="5760" w:hanging="360"/>
      </w:pPr>
      <w:rPr>
        <w:rFonts w:ascii="Symbol" w:hAnsi="Symbol" w:hint="default"/>
      </w:rPr>
    </w:lvl>
    <w:lvl w:ilvl="7" w:tplc="081A3E18" w:tentative="1">
      <w:start w:val="1"/>
      <w:numFmt w:val="bullet"/>
      <w:lvlText w:val="o"/>
      <w:lvlJc w:val="left"/>
      <w:pPr>
        <w:tabs>
          <w:tab w:val="num" w:pos="6480"/>
        </w:tabs>
        <w:ind w:left="6480" w:hanging="360"/>
      </w:pPr>
      <w:rPr>
        <w:rFonts w:ascii="Courier New" w:hAnsi="Courier New" w:hint="default"/>
      </w:rPr>
    </w:lvl>
    <w:lvl w:ilvl="8" w:tplc="90C42AC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E1BC9CAA">
      <w:start w:val="1"/>
      <w:numFmt w:val="bullet"/>
      <w:lvlText w:val=""/>
      <w:lvlJc w:val="left"/>
      <w:pPr>
        <w:tabs>
          <w:tab w:val="num" w:pos="720"/>
        </w:tabs>
        <w:ind w:left="720" w:hanging="360"/>
      </w:pPr>
      <w:rPr>
        <w:rFonts w:ascii="Symbol" w:hAnsi="Symbol" w:hint="default"/>
      </w:rPr>
    </w:lvl>
    <w:lvl w:ilvl="1" w:tplc="C80ACC9C" w:tentative="1">
      <w:start w:val="1"/>
      <w:numFmt w:val="bullet"/>
      <w:lvlText w:val="o"/>
      <w:lvlJc w:val="left"/>
      <w:pPr>
        <w:tabs>
          <w:tab w:val="num" w:pos="1440"/>
        </w:tabs>
        <w:ind w:left="1440" w:hanging="360"/>
      </w:pPr>
      <w:rPr>
        <w:rFonts w:ascii="Courier New" w:hAnsi="Courier New" w:hint="default"/>
      </w:rPr>
    </w:lvl>
    <w:lvl w:ilvl="2" w:tplc="138C505E" w:tentative="1">
      <w:start w:val="1"/>
      <w:numFmt w:val="bullet"/>
      <w:lvlText w:val=""/>
      <w:lvlJc w:val="left"/>
      <w:pPr>
        <w:tabs>
          <w:tab w:val="num" w:pos="2160"/>
        </w:tabs>
        <w:ind w:left="2160" w:hanging="360"/>
      </w:pPr>
      <w:rPr>
        <w:rFonts w:ascii="Wingdings" w:hAnsi="Wingdings" w:hint="default"/>
      </w:rPr>
    </w:lvl>
    <w:lvl w:ilvl="3" w:tplc="B7887242" w:tentative="1">
      <w:start w:val="1"/>
      <w:numFmt w:val="bullet"/>
      <w:lvlText w:val=""/>
      <w:lvlJc w:val="left"/>
      <w:pPr>
        <w:tabs>
          <w:tab w:val="num" w:pos="2880"/>
        </w:tabs>
        <w:ind w:left="2880" w:hanging="360"/>
      </w:pPr>
      <w:rPr>
        <w:rFonts w:ascii="Symbol" w:hAnsi="Symbol" w:hint="default"/>
      </w:rPr>
    </w:lvl>
    <w:lvl w:ilvl="4" w:tplc="F1BEAD10" w:tentative="1">
      <w:start w:val="1"/>
      <w:numFmt w:val="bullet"/>
      <w:lvlText w:val="o"/>
      <w:lvlJc w:val="left"/>
      <w:pPr>
        <w:tabs>
          <w:tab w:val="num" w:pos="3600"/>
        </w:tabs>
        <w:ind w:left="3600" w:hanging="360"/>
      </w:pPr>
      <w:rPr>
        <w:rFonts w:ascii="Courier New" w:hAnsi="Courier New" w:hint="default"/>
      </w:rPr>
    </w:lvl>
    <w:lvl w:ilvl="5" w:tplc="E9F8945E" w:tentative="1">
      <w:start w:val="1"/>
      <w:numFmt w:val="bullet"/>
      <w:lvlText w:val=""/>
      <w:lvlJc w:val="left"/>
      <w:pPr>
        <w:tabs>
          <w:tab w:val="num" w:pos="4320"/>
        </w:tabs>
        <w:ind w:left="4320" w:hanging="360"/>
      </w:pPr>
      <w:rPr>
        <w:rFonts w:ascii="Wingdings" w:hAnsi="Wingdings" w:hint="default"/>
      </w:rPr>
    </w:lvl>
    <w:lvl w:ilvl="6" w:tplc="4DF2D3B2" w:tentative="1">
      <w:start w:val="1"/>
      <w:numFmt w:val="bullet"/>
      <w:lvlText w:val=""/>
      <w:lvlJc w:val="left"/>
      <w:pPr>
        <w:tabs>
          <w:tab w:val="num" w:pos="5040"/>
        </w:tabs>
        <w:ind w:left="5040" w:hanging="360"/>
      </w:pPr>
      <w:rPr>
        <w:rFonts w:ascii="Symbol" w:hAnsi="Symbol" w:hint="default"/>
      </w:rPr>
    </w:lvl>
    <w:lvl w:ilvl="7" w:tplc="103E7890" w:tentative="1">
      <w:start w:val="1"/>
      <w:numFmt w:val="bullet"/>
      <w:lvlText w:val="o"/>
      <w:lvlJc w:val="left"/>
      <w:pPr>
        <w:tabs>
          <w:tab w:val="num" w:pos="5760"/>
        </w:tabs>
        <w:ind w:left="5760" w:hanging="360"/>
      </w:pPr>
      <w:rPr>
        <w:rFonts w:ascii="Courier New" w:hAnsi="Courier New" w:hint="default"/>
      </w:rPr>
    </w:lvl>
    <w:lvl w:ilvl="8" w:tplc="CE58C3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66369424">
      <w:start w:val="1"/>
      <w:numFmt w:val="decimal"/>
      <w:lvlText w:val="%1."/>
      <w:lvlJc w:val="left"/>
      <w:pPr>
        <w:ind w:left="720" w:hanging="360"/>
      </w:pPr>
    </w:lvl>
    <w:lvl w:ilvl="1" w:tplc="9E467414" w:tentative="1">
      <w:start w:val="1"/>
      <w:numFmt w:val="lowerLetter"/>
      <w:lvlText w:val="%2."/>
      <w:lvlJc w:val="left"/>
      <w:pPr>
        <w:ind w:left="1440" w:hanging="360"/>
      </w:pPr>
    </w:lvl>
    <w:lvl w:ilvl="2" w:tplc="8E20E59C" w:tentative="1">
      <w:start w:val="1"/>
      <w:numFmt w:val="lowerRoman"/>
      <w:lvlText w:val="%3."/>
      <w:lvlJc w:val="right"/>
      <w:pPr>
        <w:ind w:left="2160" w:hanging="180"/>
      </w:pPr>
    </w:lvl>
    <w:lvl w:ilvl="3" w:tplc="24F07696" w:tentative="1">
      <w:start w:val="1"/>
      <w:numFmt w:val="decimal"/>
      <w:lvlText w:val="%4."/>
      <w:lvlJc w:val="left"/>
      <w:pPr>
        <w:ind w:left="2880" w:hanging="360"/>
      </w:pPr>
    </w:lvl>
    <w:lvl w:ilvl="4" w:tplc="C1FEAD84" w:tentative="1">
      <w:start w:val="1"/>
      <w:numFmt w:val="lowerLetter"/>
      <w:lvlText w:val="%5."/>
      <w:lvlJc w:val="left"/>
      <w:pPr>
        <w:ind w:left="3600" w:hanging="360"/>
      </w:pPr>
    </w:lvl>
    <w:lvl w:ilvl="5" w:tplc="49E2B2D6" w:tentative="1">
      <w:start w:val="1"/>
      <w:numFmt w:val="lowerRoman"/>
      <w:lvlText w:val="%6."/>
      <w:lvlJc w:val="right"/>
      <w:pPr>
        <w:ind w:left="4320" w:hanging="180"/>
      </w:pPr>
    </w:lvl>
    <w:lvl w:ilvl="6" w:tplc="3D2E77C8" w:tentative="1">
      <w:start w:val="1"/>
      <w:numFmt w:val="decimal"/>
      <w:lvlText w:val="%7."/>
      <w:lvlJc w:val="left"/>
      <w:pPr>
        <w:ind w:left="5040" w:hanging="360"/>
      </w:pPr>
    </w:lvl>
    <w:lvl w:ilvl="7" w:tplc="B9FEC718" w:tentative="1">
      <w:start w:val="1"/>
      <w:numFmt w:val="lowerLetter"/>
      <w:lvlText w:val="%8."/>
      <w:lvlJc w:val="left"/>
      <w:pPr>
        <w:ind w:left="5760" w:hanging="360"/>
      </w:pPr>
    </w:lvl>
    <w:lvl w:ilvl="8" w:tplc="6B562CB4"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000C0E36">
      <w:start w:val="1"/>
      <w:numFmt w:val="bullet"/>
      <w:lvlText w:val=""/>
      <w:lvlJc w:val="left"/>
      <w:pPr>
        <w:ind w:left="720" w:hanging="360"/>
      </w:pPr>
      <w:rPr>
        <w:rFonts w:ascii="Symbol" w:hAnsi="Symbol" w:hint="default"/>
      </w:rPr>
    </w:lvl>
    <w:lvl w:ilvl="1" w:tplc="691847D2" w:tentative="1">
      <w:start w:val="1"/>
      <w:numFmt w:val="bullet"/>
      <w:lvlText w:val="o"/>
      <w:lvlJc w:val="left"/>
      <w:pPr>
        <w:ind w:left="1440" w:hanging="360"/>
      </w:pPr>
      <w:rPr>
        <w:rFonts w:ascii="Courier New" w:hAnsi="Courier New" w:cs="Courier New" w:hint="default"/>
      </w:rPr>
    </w:lvl>
    <w:lvl w:ilvl="2" w:tplc="995CF166" w:tentative="1">
      <w:start w:val="1"/>
      <w:numFmt w:val="bullet"/>
      <w:lvlText w:val=""/>
      <w:lvlJc w:val="left"/>
      <w:pPr>
        <w:ind w:left="2160" w:hanging="360"/>
      </w:pPr>
      <w:rPr>
        <w:rFonts w:ascii="Wingdings" w:hAnsi="Wingdings" w:hint="default"/>
      </w:rPr>
    </w:lvl>
    <w:lvl w:ilvl="3" w:tplc="58ECE26A" w:tentative="1">
      <w:start w:val="1"/>
      <w:numFmt w:val="bullet"/>
      <w:lvlText w:val=""/>
      <w:lvlJc w:val="left"/>
      <w:pPr>
        <w:ind w:left="2880" w:hanging="360"/>
      </w:pPr>
      <w:rPr>
        <w:rFonts w:ascii="Symbol" w:hAnsi="Symbol" w:hint="default"/>
      </w:rPr>
    </w:lvl>
    <w:lvl w:ilvl="4" w:tplc="820C7D56" w:tentative="1">
      <w:start w:val="1"/>
      <w:numFmt w:val="bullet"/>
      <w:lvlText w:val="o"/>
      <w:lvlJc w:val="left"/>
      <w:pPr>
        <w:ind w:left="3600" w:hanging="360"/>
      </w:pPr>
      <w:rPr>
        <w:rFonts w:ascii="Courier New" w:hAnsi="Courier New" w:cs="Courier New" w:hint="default"/>
      </w:rPr>
    </w:lvl>
    <w:lvl w:ilvl="5" w:tplc="EA904768" w:tentative="1">
      <w:start w:val="1"/>
      <w:numFmt w:val="bullet"/>
      <w:lvlText w:val=""/>
      <w:lvlJc w:val="left"/>
      <w:pPr>
        <w:ind w:left="4320" w:hanging="360"/>
      </w:pPr>
      <w:rPr>
        <w:rFonts w:ascii="Wingdings" w:hAnsi="Wingdings" w:hint="default"/>
      </w:rPr>
    </w:lvl>
    <w:lvl w:ilvl="6" w:tplc="CC16DD26" w:tentative="1">
      <w:start w:val="1"/>
      <w:numFmt w:val="bullet"/>
      <w:lvlText w:val=""/>
      <w:lvlJc w:val="left"/>
      <w:pPr>
        <w:ind w:left="5040" w:hanging="360"/>
      </w:pPr>
      <w:rPr>
        <w:rFonts w:ascii="Symbol" w:hAnsi="Symbol" w:hint="default"/>
      </w:rPr>
    </w:lvl>
    <w:lvl w:ilvl="7" w:tplc="9D8CAFC4" w:tentative="1">
      <w:start w:val="1"/>
      <w:numFmt w:val="bullet"/>
      <w:lvlText w:val="o"/>
      <w:lvlJc w:val="left"/>
      <w:pPr>
        <w:ind w:left="5760" w:hanging="360"/>
      </w:pPr>
      <w:rPr>
        <w:rFonts w:ascii="Courier New" w:hAnsi="Courier New" w:cs="Courier New" w:hint="default"/>
      </w:rPr>
    </w:lvl>
    <w:lvl w:ilvl="8" w:tplc="89E6A34A"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23B33A4D"/>
    <w:multiLevelType w:val="hybridMultilevel"/>
    <w:tmpl w:val="BD7E0378"/>
    <w:lvl w:ilvl="0" w:tplc="D402E818">
      <w:start w:val="1"/>
      <w:numFmt w:val="bullet"/>
      <w:lvlText w:val=""/>
      <w:lvlJc w:val="left"/>
      <w:pPr>
        <w:tabs>
          <w:tab w:val="num" w:pos="1440"/>
        </w:tabs>
        <w:ind w:left="1440" w:hanging="360"/>
      </w:pPr>
      <w:rPr>
        <w:rFonts w:ascii="Symbol" w:hAnsi="Symbol" w:hint="default"/>
      </w:rPr>
    </w:lvl>
    <w:lvl w:ilvl="1" w:tplc="84F8BD28" w:tentative="1">
      <w:start w:val="1"/>
      <w:numFmt w:val="bullet"/>
      <w:lvlText w:val="o"/>
      <w:lvlJc w:val="left"/>
      <w:pPr>
        <w:tabs>
          <w:tab w:val="num" w:pos="2160"/>
        </w:tabs>
        <w:ind w:left="2160" w:hanging="360"/>
      </w:pPr>
      <w:rPr>
        <w:rFonts w:ascii="Courier New" w:hAnsi="Courier New" w:cs="Courier New" w:hint="default"/>
      </w:rPr>
    </w:lvl>
    <w:lvl w:ilvl="2" w:tplc="4C68AAEA" w:tentative="1">
      <w:start w:val="1"/>
      <w:numFmt w:val="bullet"/>
      <w:lvlText w:val=""/>
      <w:lvlJc w:val="left"/>
      <w:pPr>
        <w:tabs>
          <w:tab w:val="num" w:pos="2880"/>
        </w:tabs>
        <w:ind w:left="2880" w:hanging="360"/>
      </w:pPr>
      <w:rPr>
        <w:rFonts w:ascii="Wingdings" w:hAnsi="Wingdings" w:hint="default"/>
      </w:rPr>
    </w:lvl>
    <w:lvl w:ilvl="3" w:tplc="701658F2" w:tentative="1">
      <w:start w:val="1"/>
      <w:numFmt w:val="bullet"/>
      <w:lvlText w:val=""/>
      <w:lvlJc w:val="left"/>
      <w:pPr>
        <w:tabs>
          <w:tab w:val="num" w:pos="3600"/>
        </w:tabs>
        <w:ind w:left="3600" w:hanging="360"/>
      </w:pPr>
      <w:rPr>
        <w:rFonts w:ascii="Symbol" w:hAnsi="Symbol" w:hint="default"/>
      </w:rPr>
    </w:lvl>
    <w:lvl w:ilvl="4" w:tplc="D368C338" w:tentative="1">
      <w:start w:val="1"/>
      <w:numFmt w:val="bullet"/>
      <w:lvlText w:val="o"/>
      <w:lvlJc w:val="left"/>
      <w:pPr>
        <w:tabs>
          <w:tab w:val="num" w:pos="4320"/>
        </w:tabs>
        <w:ind w:left="4320" w:hanging="360"/>
      </w:pPr>
      <w:rPr>
        <w:rFonts w:ascii="Courier New" w:hAnsi="Courier New" w:cs="Courier New" w:hint="default"/>
      </w:rPr>
    </w:lvl>
    <w:lvl w:ilvl="5" w:tplc="CB6EB84E" w:tentative="1">
      <w:start w:val="1"/>
      <w:numFmt w:val="bullet"/>
      <w:lvlText w:val=""/>
      <w:lvlJc w:val="left"/>
      <w:pPr>
        <w:tabs>
          <w:tab w:val="num" w:pos="5040"/>
        </w:tabs>
        <w:ind w:left="5040" w:hanging="360"/>
      </w:pPr>
      <w:rPr>
        <w:rFonts w:ascii="Wingdings" w:hAnsi="Wingdings" w:hint="default"/>
      </w:rPr>
    </w:lvl>
    <w:lvl w:ilvl="6" w:tplc="27A0798C" w:tentative="1">
      <w:start w:val="1"/>
      <w:numFmt w:val="bullet"/>
      <w:lvlText w:val=""/>
      <w:lvlJc w:val="left"/>
      <w:pPr>
        <w:tabs>
          <w:tab w:val="num" w:pos="5760"/>
        </w:tabs>
        <w:ind w:left="5760" w:hanging="360"/>
      </w:pPr>
      <w:rPr>
        <w:rFonts w:ascii="Symbol" w:hAnsi="Symbol" w:hint="default"/>
      </w:rPr>
    </w:lvl>
    <w:lvl w:ilvl="7" w:tplc="86389D90" w:tentative="1">
      <w:start w:val="1"/>
      <w:numFmt w:val="bullet"/>
      <w:lvlText w:val="o"/>
      <w:lvlJc w:val="left"/>
      <w:pPr>
        <w:tabs>
          <w:tab w:val="num" w:pos="6480"/>
        </w:tabs>
        <w:ind w:left="6480" w:hanging="360"/>
      </w:pPr>
      <w:rPr>
        <w:rFonts w:ascii="Courier New" w:hAnsi="Courier New" w:cs="Courier New" w:hint="default"/>
      </w:rPr>
    </w:lvl>
    <w:lvl w:ilvl="8" w:tplc="4CFCEE9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A67FD5"/>
    <w:multiLevelType w:val="hybridMultilevel"/>
    <w:tmpl w:val="C860A442"/>
    <w:lvl w:ilvl="0" w:tplc="A6EE6EA4">
      <w:start w:val="1"/>
      <w:numFmt w:val="bullet"/>
      <w:lvlText w:val=""/>
      <w:lvlJc w:val="left"/>
      <w:pPr>
        <w:ind w:left="890" w:hanging="360"/>
      </w:pPr>
      <w:rPr>
        <w:rFonts w:ascii="Symbol" w:hAnsi="Symbol" w:hint="default"/>
      </w:rPr>
    </w:lvl>
    <w:lvl w:ilvl="1" w:tplc="E6C23FB0" w:tentative="1">
      <w:start w:val="1"/>
      <w:numFmt w:val="bullet"/>
      <w:lvlText w:val="o"/>
      <w:lvlJc w:val="left"/>
      <w:pPr>
        <w:ind w:left="1610" w:hanging="360"/>
      </w:pPr>
      <w:rPr>
        <w:rFonts w:ascii="Courier New" w:hAnsi="Courier New" w:cs="Courier New" w:hint="default"/>
      </w:rPr>
    </w:lvl>
    <w:lvl w:ilvl="2" w:tplc="AE569254" w:tentative="1">
      <w:start w:val="1"/>
      <w:numFmt w:val="bullet"/>
      <w:lvlText w:val=""/>
      <w:lvlJc w:val="left"/>
      <w:pPr>
        <w:ind w:left="2330" w:hanging="360"/>
      </w:pPr>
      <w:rPr>
        <w:rFonts w:ascii="Wingdings" w:hAnsi="Wingdings" w:hint="default"/>
      </w:rPr>
    </w:lvl>
    <w:lvl w:ilvl="3" w:tplc="190C4264" w:tentative="1">
      <w:start w:val="1"/>
      <w:numFmt w:val="bullet"/>
      <w:lvlText w:val=""/>
      <w:lvlJc w:val="left"/>
      <w:pPr>
        <w:ind w:left="3050" w:hanging="360"/>
      </w:pPr>
      <w:rPr>
        <w:rFonts w:ascii="Symbol" w:hAnsi="Symbol" w:hint="default"/>
      </w:rPr>
    </w:lvl>
    <w:lvl w:ilvl="4" w:tplc="66A66460" w:tentative="1">
      <w:start w:val="1"/>
      <w:numFmt w:val="bullet"/>
      <w:lvlText w:val="o"/>
      <w:lvlJc w:val="left"/>
      <w:pPr>
        <w:ind w:left="3770" w:hanging="360"/>
      </w:pPr>
      <w:rPr>
        <w:rFonts w:ascii="Courier New" w:hAnsi="Courier New" w:cs="Courier New" w:hint="default"/>
      </w:rPr>
    </w:lvl>
    <w:lvl w:ilvl="5" w:tplc="3E0A85BC" w:tentative="1">
      <w:start w:val="1"/>
      <w:numFmt w:val="bullet"/>
      <w:lvlText w:val=""/>
      <w:lvlJc w:val="left"/>
      <w:pPr>
        <w:ind w:left="4490" w:hanging="360"/>
      </w:pPr>
      <w:rPr>
        <w:rFonts w:ascii="Wingdings" w:hAnsi="Wingdings" w:hint="default"/>
      </w:rPr>
    </w:lvl>
    <w:lvl w:ilvl="6" w:tplc="EE860FCE" w:tentative="1">
      <w:start w:val="1"/>
      <w:numFmt w:val="bullet"/>
      <w:lvlText w:val=""/>
      <w:lvlJc w:val="left"/>
      <w:pPr>
        <w:ind w:left="5210" w:hanging="360"/>
      </w:pPr>
      <w:rPr>
        <w:rFonts w:ascii="Symbol" w:hAnsi="Symbol" w:hint="default"/>
      </w:rPr>
    </w:lvl>
    <w:lvl w:ilvl="7" w:tplc="D4D810B0" w:tentative="1">
      <w:start w:val="1"/>
      <w:numFmt w:val="bullet"/>
      <w:lvlText w:val="o"/>
      <w:lvlJc w:val="left"/>
      <w:pPr>
        <w:ind w:left="5930" w:hanging="360"/>
      </w:pPr>
      <w:rPr>
        <w:rFonts w:ascii="Courier New" w:hAnsi="Courier New" w:cs="Courier New" w:hint="default"/>
      </w:rPr>
    </w:lvl>
    <w:lvl w:ilvl="8" w:tplc="765E5F60" w:tentative="1">
      <w:start w:val="1"/>
      <w:numFmt w:val="bullet"/>
      <w:lvlText w:val=""/>
      <w:lvlJc w:val="left"/>
      <w:pPr>
        <w:ind w:left="6650" w:hanging="360"/>
      </w:pPr>
      <w:rPr>
        <w:rFonts w:ascii="Wingdings" w:hAnsi="Wingdings" w:hint="default"/>
      </w:rPr>
    </w:lvl>
  </w:abstractNum>
  <w:abstractNum w:abstractNumId="7" w15:restartNumberingAfterBreak="0">
    <w:nsid w:val="3E394151"/>
    <w:multiLevelType w:val="hybridMultilevel"/>
    <w:tmpl w:val="DE68E1AA"/>
    <w:lvl w:ilvl="0" w:tplc="08842E28">
      <w:start w:val="1"/>
      <w:numFmt w:val="bullet"/>
      <w:lvlText w:val=""/>
      <w:lvlJc w:val="left"/>
      <w:pPr>
        <w:ind w:left="720" w:hanging="360"/>
      </w:pPr>
      <w:rPr>
        <w:rFonts w:ascii="Symbol" w:hAnsi="Symbol" w:hint="default"/>
      </w:rPr>
    </w:lvl>
    <w:lvl w:ilvl="1" w:tplc="3752A53A" w:tentative="1">
      <w:start w:val="1"/>
      <w:numFmt w:val="bullet"/>
      <w:lvlText w:val="o"/>
      <w:lvlJc w:val="left"/>
      <w:pPr>
        <w:ind w:left="1440" w:hanging="360"/>
      </w:pPr>
      <w:rPr>
        <w:rFonts w:ascii="Courier New" w:hAnsi="Courier New" w:cs="Courier New" w:hint="default"/>
      </w:rPr>
    </w:lvl>
    <w:lvl w:ilvl="2" w:tplc="3B2A30FA" w:tentative="1">
      <w:start w:val="1"/>
      <w:numFmt w:val="bullet"/>
      <w:lvlText w:val=""/>
      <w:lvlJc w:val="left"/>
      <w:pPr>
        <w:ind w:left="2160" w:hanging="360"/>
      </w:pPr>
      <w:rPr>
        <w:rFonts w:ascii="Wingdings" w:hAnsi="Wingdings" w:hint="default"/>
      </w:rPr>
    </w:lvl>
    <w:lvl w:ilvl="3" w:tplc="5C06CA54" w:tentative="1">
      <w:start w:val="1"/>
      <w:numFmt w:val="bullet"/>
      <w:lvlText w:val=""/>
      <w:lvlJc w:val="left"/>
      <w:pPr>
        <w:ind w:left="2880" w:hanging="360"/>
      </w:pPr>
      <w:rPr>
        <w:rFonts w:ascii="Symbol" w:hAnsi="Symbol" w:hint="default"/>
      </w:rPr>
    </w:lvl>
    <w:lvl w:ilvl="4" w:tplc="B5DAF912" w:tentative="1">
      <w:start w:val="1"/>
      <w:numFmt w:val="bullet"/>
      <w:lvlText w:val="o"/>
      <w:lvlJc w:val="left"/>
      <w:pPr>
        <w:ind w:left="3600" w:hanging="360"/>
      </w:pPr>
      <w:rPr>
        <w:rFonts w:ascii="Courier New" w:hAnsi="Courier New" w:cs="Courier New" w:hint="default"/>
      </w:rPr>
    </w:lvl>
    <w:lvl w:ilvl="5" w:tplc="F1D649C4" w:tentative="1">
      <w:start w:val="1"/>
      <w:numFmt w:val="bullet"/>
      <w:lvlText w:val=""/>
      <w:lvlJc w:val="left"/>
      <w:pPr>
        <w:ind w:left="4320" w:hanging="360"/>
      </w:pPr>
      <w:rPr>
        <w:rFonts w:ascii="Wingdings" w:hAnsi="Wingdings" w:hint="default"/>
      </w:rPr>
    </w:lvl>
    <w:lvl w:ilvl="6" w:tplc="46A0E0FA" w:tentative="1">
      <w:start w:val="1"/>
      <w:numFmt w:val="bullet"/>
      <w:lvlText w:val=""/>
      <w:lvlJc w:val="left"/>
      <w:pPr>
        <w:ind w:left="5040" w:hanging="360"/>
      </w:pPr>
      <w:rPr>
        <w:rFonts w:ascii="Symbol" w:hAnsi="Symbol" w:hint="default"/>
      </w:rPr>
    </w:lvl>
    <w:lvl w:ilvl="7" w:tplc="830CCD5C" w:tentative="1">
      <w:start w:val="1"/>
      <w:numFmt w:val="bullet"/>
      <w:lvlText w:val="o"/>
      <w:lvlJc w:val="left"/>
      <w:pPr>
        <w:ind w:left="5760" w:hanging="360"/>
      </w:pPr>
      <w:rPr>
        <w:rFonts w:ascii="Courier New" w:hAnsi="Courier New" w:cs="Courier New" w:hint="default"/>
      </w:rPr>
    </w:lvl>
    <w:lvl w:ilvl="8" w:tplc="D07815E4"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2F648390">
      <w:start w:val="1"/>
      <w:numFmt w:val="bullet"/>
      <w:lvlText w:val=""/>
      <w:lvlJc w:val="left"/>
      <w:pPr>
        <w:ind w:left="720" w:hanging="360"/>
      </w:pPr>
      <w:rPr>
        <w:rFonts w:ascii="Symbol" w:hAnsi="Symbol" w:hint="default"/>
      </w:rPr>
    </w:lvl>
    <w:lvl w:ilvl="1" w:tplc="B0FEA80E" w:tentative="1">
      <w:start w:val="1"/>
      <w:numFmt w:val="bullet"/>
      <w:lvlText w:val="o"/>
      <w:lvlJc w:val="left"/>
      <w:pPr>
        <w:ind w:left="1440" w:hanging="360"/>
      </w:pPr>
      <w:rPr>
        <w:rFonts w:ascii="Courier New" w:hAnsi="Courier New" w:cs="Courier New" w:hint="default"/>
      </w:rPr>
    </w:lvl>
    <w:lvl w:ilvl="2" w:tplc="B2A6016C" w:tentative="1">
      <w:start w:val="1"/>
      <w:numFmt w:val="bullet"/>
      <w:lvlText w:val=""/>
      <w:lvlJc w:val="left"/>
      <w:pPr>
        <w:ind w:left="2160" w:hanging="360"/>
      </w:pPr>
      <w:rPr>
        <w:rFonts w:ascii="Wingdings" w:hAnsi="Wingdings" w:hint="default"/>
      </w:rPr>
    </w:lvl>
    <w:lvl w:ilvl="3" w:tplc="FF8E93F6" w:tentative="1">
      <w:start w:val="1"/>
      <w:numFmt w:val="bullet"/>
      <w:lvlText w:val=""/>
      <w:lvlJc w:val="left"/>
      <w:pPr>
        <w:ind w:left="2880" w:hanging="360"/>
      </w:pPr>
      <w:rPr>
        <w:rFonts w:ascii="Symbol" w:hAnsi="Symbol" w:hint="default"/>
      </w:rPr>
    </w:lvl>
    <w:lvl w:ilvl="4" w:tplc="B3A66ECC" w:tentative="1">
      <w:start w:val="1"/>
      <w:numFmt w:val="bullet"/>
      <w:lvlText w:val="o"/>
      <w:lvlJc w:val="left"/>
      <w:pPr>
        <w:ind w:left="3600" w:hanging="360"/>
      </w:pPr>
      <w:rPr>
        <w:rFonts w:ascii="Courier New" w:hAnsi="Courier New" w:cs="Courier New" w:hint="default"/>
      </w:rPr>
    </w:lvl>
    <w:lvl w:ilvl="5" w:tplc="1BF865A0" w:tentative="1">
      <w:start w:val="1"/>
      <w:numFmt w:val="bullet"/>
      <w:lvlText w:val=""/>
      <w:lvlJc w:val="left"/>
      <w:pPr>
        <w:ind w:left="4320" w:hanging="360"/>
      </w:pPr>
      <w:rPr>
        <w:rFonts w:ascii="Wingdings" w:hAnsi="Wingdings" w:hint="default"/>
      </w:rPr>
    </w:lvl>
    <w:lvl w:ilvl="6" w:tplc="052EF8D2" w:tentative="1">
      <w:start w:val="1"/>
      <w:numFmt w:val="bullet"/>
      <w:lvlText w:val=""/>
      <w:lvlJc w:val="left"/>
      <w:pPr>
        <w:ind w:left="5040" w:hanging="360"/>
      </w:pPr>
      <w:rPr>
        <w:rFonts w:ascii="Symbol" w:hAnsi="Symbol" w:hint="default"/>
      </w:rPr>
    </w:lvl>
    <w:lvl w:ilvl="7" w:tplc="4FB08B8E" w:tentative="1">
      <w:start w:val="1"/>
      <w:numFmt w:val="bullet"/>
      <w:lvlText w:val="o"/>
      <w:lvlJc w:val="left"/>
      <w:pPr>
        <w:ind w:left="5760" w:hanging="360"/>
      </w:pPr>
      <w:rPr>
        <w:rFonts w:ascii="Courier New" w:hAnsi="Courier New" w:cs="Courier New" w:hint="default"/>
      </w:rPr>
    </w:lvl>
    <w:lvl w:ilvl="8" w:tplc="3B30033E" w:tentative="1">
      <w:start w:val="1"/>
      <w:numFmt w:val="bullet"/>
      <w:lvlText w:val=""/>
      <w:lvlJc w:val="left"/>
      <w:pPr>
        <w:ind w:left="6480" w:hanging="360"/>
      </w:pPr>
      <w:rPr>
        <w:rFonts w:ascii="Wingdings" w:hAnsi="Wingdings" w:hint="default"/>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50E06A27"/>
    <w:multiLevelType w:val="hybridMultilevel"/>
    <w:tmpl w:val="53206C5C"/>
    <w:lvl w:ilvl="0" w:tplc="A016007A">
      <w:start w:val="1"/>
      <w:numFmt w:val="bullet"/>
      <w:lvlText w:val=""/>
      <w:lvlJc w:val="left"/>
      <w:pPr>
        <w:tabs>
          <w:tab w:val="num" w:pos="1440"/>
        </w:tabs>
        <w:ind w:left="1440" w:hanging="360"/>
      </w:pPr>
      <w:rPr>
        <w:rFonts w:ascii="Symbol" w:hAnsi="Symbol" w:hint="default"/>
      </w:rPr>
    </w:lvl>
    <w:lvl w:ilvl="1" w:tplc="AFF86FC4" w:tentative="1">
      <w:start w:val="1"/>
      <w:numFmt w:val="bullet"/>
      <w:lvlText w:val="o"/>
      <w:lvlJc w:val="left"/>
      <w:pPr>
        <w:tabs>
          <w:tab w:val="num" w:pos="2160"/>
        </w:tabs>
        <w:ind w:left="2160" w:hanging="360"/>
      </w:pPr>
      <w:rPr>
        <w:rFonts w:ascii="Courier New" w:hAnsi="Courier New" w:hint="default"/>
      </w:rPr>
    </w:lvl>
    <w:lvl w:ilvl="2" w:tplc="125EF14A" w:tentative="1">
      <w:start w:val="1"/>
      <w:numFmt w:val="bullet"/>
      <w:lvlText w:val=""/>
      <w:lvlJc w:val="left"/>
      <w:pPr>
        <w:tabs>
          <w:tab w:val="num" w:pos="2880"/>
        </w:tabs>
        <w:ind w:left="2880" w:hanging="360"/>
      </w:pPr>
      <w:rPr>
        <w:rFonts w:ascii="Wingdings" w:hAnsi="Wingdings" w:hint="default"/>
      </w:rPr>
    </w:lvl>
    <w:lvl w:ilvl="3" w:tplc="266094F8" w:tentative="1">
      <w:start w:val="1"/>
      <w:numFmt w:val="bullet"/>
      <w:lvlText w:val=""/>
      <w:lvlJc w:val="left"/>
      <w:pPr>
        <w:tabs>
          <w:tab w:val="num" w:pos="3600"/>
        </w:tabs>
        <w:ind w:left="3600" w:hanging="360"/>
      </w:pPr>
      <w:rPr>
        <w:rFonts w:ascii="Symbol" w:hAnsi="Symbol" w:hint="default"/>
      </w:rPr>
    </w:lvl>
    <w:lvl w:ilvl="4" w:tplc="87A2F688" w:tentative="1">
      <w:start w:val="1"/>
      <w:numFmt w:val="bullet"/>
      <w:lvlText w:val="o"/>
      <w:lvlJc w:val="left"/>
      <w:pPr>
        <w:tabs>
          <w:tab w:val="num" w:pos="4320"/>
        </w:tabs>
        <w:ind w:left="4320" w:hanging="360"/>
      </w:pPr>
      <w:rPr>
        <w:rFonts w:ascii="Courier New" w:hAnsi="Courier New" w:hint="default"/>
      </w:rPr>
    </w:lvl>
    <w:lvl w:ilvl="5" w:tplc="57DA9BF6" w:tentative="1">
      <w:start w:val="1"/>
      <w:numFmt w:val="bullet"/>
      <w:lvlText w:val=""/>
      <w:lvlJc w:val="left"/>
      <w:pPr>
        <w:tabs>
          <w:tab w:val="num" w:pos="5040"/>
        </w:tabs>
        <w:ind w:left="5040" w:hanging="360"/>
      </w:pPr>
      <w:rPr>
        <w:rFonts w:ascii="Wingdings" w:hAnsi="Wingdings" w:hint="default"/>
      </w:rPr>
    </w:lvl>
    <w:lvl w:ilvl="6" w:tplc="D16EF7DE" w:tentative="1">
      <w:start w:val="1"/>
      <w:numFmt w:val="bullet"/>
      <w:lvlText w:val=""/>
      <w:lvlJc w:val="left"/>
      <w:pPr>
        <w:tabs>
          <w:tab w:val="num" w:pos="5760"/>
        </w:tabs>
        <w:ind w:left="5760" w:hanging="360"/>
      </w:pPr>
      <w:rPr>
        <w:rFonts w:ascii="Symbol" w:hAnsi="Symbol" w:hint="default"/>
      </w:rPr>
    </w:lvl>
    <w:lvl w:ilvl="7" w:tplc="A358EA72" w:tentative="1">
      <w:start w:val="1"/>
      <w:numFmt w:val="bullet"/>
      <w:lvlText w:val="o"/>
      <w:lvlJc w:val="left"/>
      <w:pPr>
        <w:tabs>
          <w:tab w:val="num" w:pos="6480"/>
        </w:tabs>
        <w:ind w:left="6480" w:hanging="360"/>
      </w:pPr>
      <w:rPr>
        <w:rFonts w:ascii="Courier New" w:hAnsi="Courier New" w:hint="default"/>
      </w:rPr>
    </w:lvl>
    <w:lvl w:ilvl="8" w:tplc="BF6E51DE"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8575A3A"/>
    <w:multiLevelType w:val="hybridMultilevel"/>
    <w:tmpl w:val="79F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26646"/>
    <w:multiLevelType w:val="hybridMultilevel"/>
    <w:tmpl w:val="B5E212F4"/>
    <w:lvl w:ilvl="0" w:tplc="075A4778">
      <w:start w:val="13"/>
      <w:numFmt w:val="bullet"/>
      <w:lvlText w:val=""/>
      <w:lvlJc w:val="left"/>
      <w:pPr>
        <w:tabs>
          <w:tab w:val="num" w:pos="720"/>
        </w:tabs>
        <w:ind w:left="720" w:hanging="360"/>
      </w:pPr>
      <w:rPr>
        <w:rFonts w:ascii="Symbol" w:hAnsi="Symbol" w:hint="default"/>
      </w:rPr>
    </w:lvl>
    <w:lvl w:ilvl="1" w:tplc="39140038" w:tentative="1">
      <w:start w:val="1"/>
      <w:numFmt w:val="bullet"/>
      <w:lvlText w:val="o"/>
      <w:lvlJc w:val="left"/>
      <w:pPr>
        <w:tabs>
          <w:tab w:val="num" w:pos="1080"/>
        </w:tabs>
        <w:ind w:left="1080" w:hanging="360"/>
      </w:pPr>
      <w:rPr>
        <w:rFonts w:ascii="Courier New" w:hAnsi="Courier New" w:hint="default"/>
      </w:rPr>
    </w:lvl>
    <w:lvl w:ilvl="2" w:tplc="A16C281C" w:tentative="1">
      <w:start w:val="1"/>
      <w:numFmt w:val="bullet"/>
      <w:lvlText w:val=""/>
      <w:lvlJc w:val="left"/>
      <w:pPr>
        <w:tabs>
          <w:tab w:val="num" w:pos="1800"/>
        </w:tabs>
        <w:ind w:left="1800" w:hanging="360"/>
      </w:pPr>
      <w:rPr>
        <w:rFonts w:ascii="Wingdings" w:hAnsi="Wingdings" w:hint="default"/>
      </w:rPr>
    </w:lvl>
    <w:lvl w:ilvl="3" w:tplc="FD125DFA" w:tentative="1">
      <w:start w:val="1"/>
      <w:numFmt w:val="bullet"/>
      <w:lvlText w:val=""/>
      <w:lvlJc w:val="left"/>
      <w:pPr>
        <w:tabs>
          <w:tab w:val="num" w:pos="2520"/>
        </w:tabs>
        <w:ind w:left="2520" w:hanging="360"/>
      </w:pPr>
      <w:rPr>
        <w:rFonts w:ascii="Symbol" w:hAnsi="Symbol" w:hint="default"/>
      </w:rPr>
    </w:lvl>
    <w:lvl w:ilvl="4" w:tplc="9E3C0F0C" w:tentative="1">
      <w:start w:val="1"/>
      <w:numFmt w:val="bullet"/>
      <w:lvlText w:val="o"/>
      <w:lvlJc w:val="left"/>
      <w:pPr>
        <w:tabs>
          <w:tab w:val="num" w:pos="3240"/>
        </w:tabs>
        <w:ind w:left="3240" w:hanging="360"/>
      </w:pPr>
      <w:rPr>
        <w:rFonts w:ascii="Courier New" w:hAnsi="Courier New" w:hint="default"/>
      </w:rPr>
    </w:lvl>
    <w:lvl w:ilvl="5" w:tplc="B606AC40" w:tentative="1">
      <w:start w:val="1"/>
      <w:numFmt w:val="bullet"/>
      <w:lvlText w:val=""/>
      <w:lvlJc w:val="left"/>
      <w:pPr>
        <w:tabs>
          <w:tab w:val="num" w:pos="3960"/>
        </w:tabs>
        <w:ind w:left="3960" w:hanging="360"/>
      </w:pPr>
      <w:rPr>
        <w:rFonts w:ascii="Wingdings" w:hAnsi="Wingdings" w:hint="default"/>
      </w:rPr>
    </w:lvl>
    <w:lvl w:ilvl="6" w:tplc="A364C116" w:tentative="1">
      <w:start w:val="1"/>
      <w:numFmt w:val="bullet"/>
      <w:lvlText w:val=""/>
      <w:lvlJc w:val="left"/>
      <w:pPr>
        <w:tabs>
          <w:tab w:val="num" w:pos="4680"/>
        </w:tabs>
        <w:ind w:left="4680" w:hanging="360"/>
      </w:pPr>
      <w:rPr>
        <w:rFonts w:ascii="Symbol" w:hAnsi="Symbol" w:hint="default"/>
      </w:rPr>
    </w:lvl>
    <w:lvl w:ilvl="7" w:tplc="EF400190" w:tentative="1">
      <w:start w:val="1"/>
      <w:numFmt w:val="bullet"/>
      <w:lvlText w:val="o"/>
      <w:lvlJc w:val="left"/>
      <w:pPr>
        <w:tabs>
          <w:tab w:val="num" w:pos="5400"/>
        </w:tabs>
        <w:ind w:left="5400" w:hanging="360"/>
      </w:pPr>
      <w:rPr>
        <w:rFonts w:ascii="Courier New" w:hAnsi="Courier New" w:hint="default"/>
      </w:rPr>
    </w:lvl>
    <w:lvl w:ilvl="8" w:tplc="715EBA4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7F203E"/>
    <w:multiLevelType w:val="hybridMultilevel"/>
    <w:tmpl w:val="53EE55FE"/>
    <w:lvl w:ilvl="0" w:tplc="17F6A08C">
      <w:start w:val="1"/>
      <w:numFmt w:val="bullet"/>
      <w:lvlText w:val=""/>
      <w:lvlJc w:val="left"/>
      <w:pPr>
        <w:ind w:left="720" w:hanging="360"/>
      </w:pPr>
      <w:rPr>
        <w:rFonts w:ascii="Symbol" w:hAnsi="Symbol" w:hint="default"/>
      </w:rPr>
    </w:lvl>
    <w:lvl w:ilvl="1" w:tplc="9A94954A" w:tentative="1">
      <w:start w:val="1"/>
      <w:numFmt w:val="bullet"/>
      <w:lvlText w:val="o"/>
      <w:lvlJc w:val="left"/>
      <w:pPr>
        <w:ind w:left="1440" w:hanging="360"/>
      </w:pPr>
      <w:rPr>
        <w:rFonts w:ascii="Courier New" w:hAnsi="Courier New" w:cs="Courier New" w:hint="default"/>
      </w:rPr>
    </w:lvl>
    <w:lvl w:ilvl="2" w:tplc="CE6ED9A0" w:tentative="1">
      <w:start w:val="1"/>
      <w:numFmt w:val="bullet"/>
      <w:lvlText w:val=""/>
      <w:lvlJc w:val="left"/>
      <w:pPr>
        <w:ind w:left="2160" w:hanging="360"/>
      </w:pPr>
      <w:rPr>
        <w:rFonts w:ascii="Wingdings" w:hAnsi="Wingdings" w:hint="default"/>
      </w:rPr>
    </w:lvl>
    <w:lvl w:ilvl="3" w:tplc="646ABF7E" w:tentative="1">
      <w:start w:val="1"/>
      <w:numFmt w:val="bullet"/>
      <w:lvlText w:val=""/>
      <w:lvlJc w:val="left"/>
      <w:pPr>
        <w:ind w:left="2880" w:hanging="360"/>
      </w:pPr>
      <w:rPr>
        <w:rFonts w:ascii="Symbol" w:hAnsi="Symbol" w:hint="default"/>
      </w:rPr>
    </w:lvl>
    <w:lvl w:ilvl="4" w:tplc="BBD8FBC6" w:tentative="1">
      <w:start w:val="1"/>
      <w:numFmt w:val="bullet"/>
      <w:lvlText w:val="o"/>
      <w:lvlJc w:val="left"/>
      <w:pPr>
        <w:ind w:left="3600" w:hanging="360"/>
      </w:pPr>
      <w:rPr>
        <w:rFonts w:ascii="Courier New" w:hAnsi="Courier New" w:cs="Courier New" w:hint="default"/>
      </w:rPr>
    </w:lvl>
    <w:lvl w:ilvl="5" w:tplc="90209226" w:tentative="1">
      <w:start w:val="1"/>
      <w:numFmt w:val="bullet"/>
      <w:lvlText w:val=""/>
      <w:lvlJc w:val="left"/>
      <w:pPr>
        <w:ind w:left="4320" w:hanging="360"/>
      </w:pPr>
      <w:rPr>
        <w:rFonts w:ascii="Wingdings" w:hAnsi="Wingdings" w:hint="default"/>
      </w:rPr>
    </w:lvl>
    <w:lvl w:ilvl="6" w:tplc="6890FCC0" w:tentative="1">
      <w:start w:val="1"/>
      <w:numFmt w:val="bullet"/>
      <w:lvlText w:val=""/>
      <w:lvlJc w:val="left"/>
      <w:pPr>
        <w:ind w:left="5040" w:hanging="360"/>
      </w:pPr>
      <w:rPr>
        <w:rFonts w:ascii="Symbol" w:hAnsi="Symbol" w:hint="default"/>
      </w:rPr>
    </w:lvl>
    <w:lvl w:ilvl="7" w:tplc="F5764F70" w:tentative="1">
      <w:start w:val="1"/>
      <w:numFmt w:val="bullet"/>
      <w:lvlText w:val="o"/>
      <w:lvlJc w:val="left"/>
      <w:pPr>
        <w:ind w:left="5760" w:hanging="360"/>
      </w:pPr>
      <w:rPr>
        <w:rFonts w:ascii="Courier New" w:hAnsi="Courier New" w:cs="Courier New" w:hint="default"/>
      </w:rPr>
    </w:lvl>
    <w:lvl w:ilvl="8" w:tplc="F6E68810" w:tentative="1">
      <w:start w:val="1"/>
      <w:numFmt w:val="bullet"/>
      <w:lvlText w:val=""/>
      <w:lvlJc w:val="left"/>
      <w:pPr>
        <w:ind w:left="6480" w:hanging="360"/>
      </w:pPr>
      <w:rPr>
        <w:rFonts w:ascii="Wingdings" w:hAnsi="Wingdings" w:hint="default"/>
      </w:rPr>
    </w:lvl>
  </w:abstractNum>
  <w:abstractNum w:abstractNumId="14"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1"/>
  </w:num>
  <w:num w:numId="3">
    <w:abstractNumId w:val="0"/>
  </w:num>
  <w:num w:numId="4">
    <w:abstractNumId w:val="10"/>
  </w:num>
  <w:num w:numId="5">
    <w:abstractNumId w:val="12"/>
  </w:num>
  <w:num w:numId="6">
    <w:abstractNumId w:val="5"/>
  </w:num>
  <w:num w:numId="7">
    <w:abstractNumId w:val="14"/>
  </w:num>
  <w:num w:numId="8">
    <w:abstractNumId w:val="4"/>
  </w:num>
  <w:num w:numId="9">
    <w:abstractNumId w:val="13"/>
  </w:num>
  <w:num w:numId="10">
    <w:abstractNumId w:val="8"/>
  </w:num>
  <w:num w:numId="11">
    <w:abstractNumId w:val="7"/>
  </w:num>
  <w:num w:numId="12">
    <w:abstractNumId w:val="2"/>
  </w:num>
  <w:num w:numId="13">
    <w:abstractNumId w:val="3"/>
  </w:num>
  <w:num w:numId="14">
    <w:abstractNumId w:val="6"/>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1EBF"/>
    <w:rsid w:val="00112A40"/>
    <w:rsid w:val="00236958"/>
    <w:rsid w:val="00240FE8"/>
    <w:rsid w:val="00305EB8"/>
    <w:rsid w:val="0031704D"/>
    <w:rsid w:val="00335699"/>
    <w:rsid w:val="00380620"/>
    <w:rsid w:val="004471F1"/>
    <w:rsid w:val="00481559"/>
    <w:rsid w:val="004B167C"/>
    <w:rsid w:val="00616552"/>
    <w:rsid w:val="00621F3C"/>
    <w:rsid w:val="00683DDC"/>
    <w:rsid w:val="00695A58"/>
    <w:rsid w:val="00723D20"/>
    <w:rsid w:val="00734D14"/>
    <w:rsid w:val="00747CA8"/>
    <w:rsid w:val="009D0F7D"/>
    <w:rsid w:val="00A65F77"/>
    <w:rsid w:val="00AE2800"/>
    <w:rsid w:val="00B7016E"/>
    <w:rsid w:val="00BE4FCB"/>
    <w:rsid w:val="00C079B6"/>
    <w:rsid w:val="00D3579E"/>
    <w:rsid w:val="00D50359"/>
    <w:rsid w:val="00D749E6"/>
    <w:rsid w:val="00F22457"/>
    <w:rsid w:val="00F7567B"/>
    <w:rsid w:val="00FA0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B84C5"/>
  <w15:chartTrackingRefBased/>
  <w15:docId w15:val="{FB058336-3DDB-41B4-A562-2F322EDB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8"/>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112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doe.mass.edu/psm/tfm/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psm/tfm/reports/" TargetMode="External"/><Relationship Id="rId2" Type="http://schemas.openxmlformats.org/officeDocument/2006/relationships/customXml" Target="../customXml/item2.xml"/><Relationship Id="rId16" Type="http://schemas.openxmlformats.org/officeDocument/2006/relationships/hyperlink" Target="https://www.doe.mass.edu/psm/tf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DESE-231-74420</_dlc_DocId>
    <_dlc_DocIdUrl xmlns="733efe1c-5bbe-4968-87dc-d400e65c879f">
      <Url>https://sharepoint.doemass.org/ese/webteam/cps/_layouts/DocIdRedir.aspx?ID=DESE-231-74420</Url>
      <Description>DESE-231-74420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6C0A-A1BB-4B48-8F86-F85D19D94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ED91C-9327-4379-8E58-63FA55CF2F5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A196CDA-1304-439C-82B2-E50035FFEC4F}">
  <ds:schemaRefs>
    <ds:schemaRef ds:uri="http://schemas.microsoft.com/sharepoint/events"/>
  </ds:schemaRefs>
</ds:datastoreItem>
</file>

<file path=customXml/itemProps4.xml><?xml version="1.0" encoding="utf-8"?>
<ds:datastoreItem xmlns:ds="http://schemas.openxmlformats.org/officeDocument/2006/customXml" ds:itemID="{8A202463-49F2-4F1D-A218-93B3430BC875}">
  <ds:schemaRefs>
    <ds:schemaRef ds:uri="http://schemas.microsoft.com/sharepoint/v3/contenttype/forms"/>
  </ds:schemaRefs>
</ds:datastoreItem>
</file>

<file path=customXml/itemProps5.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2020-21 Pittsfield Public Schools TFM Report</vt:lpstr>
    </vt:vector>
  </TitlesOfParts>
  <Company/>
  <LinksUpToDate>false</LinksUpToDate>
  <CharactersWithSpaces>17454</CharactersWithSpaces>
  <SharedDoc>false</SharedDoc>
  <HLinks>
    <vt:vector size="60" baseType="variant">
      <vt:variant>
        <vt:i4>5570647</vt:i4>
      </vt:variant>
      <vt:variant>
        <vt:i4>48</vt:i4>
      </vt:variant>
      <vt:variant>
        <vt:i4>0</vt:i4>
      </vt:variant>
      <vt:variant>
        <vt:i4>5</vt:i4>
      </vt:variant>
      <vt:variant>
        <vt:lpwstr>http://profiles.doe.mass.edu/</vt:lpwstr>
      </vt:variant>
      <vt:variant>
        <vt:lpwstr/>
      </vt:variant>
      <vt:variant>
        <vt:i4>786513</vt:i4>
      </vt:variant>
      <vt:variant>
        <vt:i4>45</vt:i4>
      </vt:variant>
      <vt:variant>
        <vt:i4>0</vt:i4>
      </vt:variant>
      <vt:variant>
        <vt:i4>5</vt:i4>
      </vt:variant>
      <vt:variant>
        <vt:lpwstr>https://www.doe.mass.edu/psm/tfm/reports/</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983040</vt:i4>
      </vt:variant>
      <vt:variant>
        <vt:i4>39</vt:i4>
      </vt:variant>
      <vt:variant>
        <vt:i4>0</vt:i4>
      </vt:variant>
      <vt:variant>
        <vt:i4>5</vt:i4>
      </vt:variant>
      <vt:variant>
        <vt:lpwstr>https://www.doe.mass.edu/psm/tfm/</vt:lpwstr>
      </vt:variant>
      <vt:variant>
        <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Pittsfield Public Schools TFM Report</dc:title>
  <dc:subject/>
  <dc:creator>DESE</dc:creator>
  <cp:keywords/>
  <cp:lastModifiedBy>Zou, Dong (EOE)</cp:lastModifiedBy>
  <cp:revision>4</cp:revision>
  <cp:lastPrinted>2015-01-08T14:35:00Z</cp:lastPrinted>
  <dcterms:created xsi:type="dcterms:W3CDTF">2021-10-14T13:51:00Z</dcterms:created>
  <dcterms:modified xsi:type="dcterms:W3CDTF">2021-10-14T20:15:00Z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14 2021</vt:lpwstr>
  </property>
</Properties>
</file>