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AF36" w14:textId="32D6EB47" w:rsidR="00561D80" w:rsidRPr="005363BB" w:rsidRDefault="0075753E" w:rsidP="00561D80">
      <w:pPr>
        <w:rPr>
          <w:sz w:val="22"/>
        </w:rPr>
      </w:pPr>
      <w:r w:rsidRPr="00640E7A">
        <w:rPr>
          <w:noProof/>
        </w:rPr>
        <w:drawing>
          <wp:inline distT="0" distB="0" distL="0" distR="0" wp14:anchorId="39D77FB7" wp14:editId="593DCC64">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0D98D60" w14:textId="77777777" w:rsidR="00561D80" w:rsidRDefault="00561D80" w:rsidP="00561D80">
      <w:pPr>
        <w:jc w:val="center"/>
        <w:rPr>
          <w:sz w:val="22"/>
        </w:rPr>
      </w:pPr>
    </w:p>
    <w:p w14:paraId="55115EEF" w14:textId="77777777" w:rsidR="00561D80" w:rsidRDefault="00561D80" w:rsidP="00561D80">
      <w:pPr>
        <w:jc w:val="center"/>
        <w:rPr>
          <w:sz w:val="22"/>
        </w:rPr>
      </w:pPr>
    </w:p>
    <w:p w14:paraId="1673E678" w14:textId="77777777" w:rsidR="00561D80" w:rsidRDefault="00561D80" w:rsidP="00561D80">
      <w:pPr>
        <w:rPr>
          <w:sz w:val="24"/>
        </w:rPr>
      </w:pPr>
      <w:r>
        <w:rPr>
          <w:sz w:val="22"/>
        </w:rPr>
        <w:tab/>
      </w:r>
    </w:p>
    <w:p w14:paraId="775D55CB" w14:textId="77777777" w:rsidR="00561D80" w:rsidRDefault="00561D80" w:rsidP="00561D80">
      <w:pPr>
        <w:pStyle w:val="Heading2"/>
        <w:rPr>
          <w:sz w:val="24"/>
          <w:lang w:val="en-US" w:eastAsia="en-US"/>
        </w:rPr>
      </w:pPr>
    </w:p>
    <w:p w14:paraId="52B14288" w14:textId="77777777" w:rsidR="00561D80" w:rsidRPr="00812287" w:rsidRDefault="00561D80" w:rsidP="00561D80"/>
    <w:p w14:paraId="755249EC" w14:textId="77777777" w:rsidR="00561D80" w:rsidRPr="00812287" w:rsidRDefault="00561D80" w:rsidP="00561D80"/>
    <w:p w14:paraId="70EADFDD" w14:textId="77777777" w:rsidR="00561D80" w:rsidRPr="007E5338" w:rsidRDefault="00561D80" w:rsidP="00561D80">
      <w:pPr>
        <w:pStyle w:val="Heading2"/>
        <w:rPr>
          <w:sz w:val="24"/>
          <w:lang w:val="en-US" w:eastAsia="en-US"/>
        </w:rPr>
      </w:pPr>
    </w:p>
    <w:p w14:paraId="7D9B084F" w14:textId="77777777" w:rsidR="00561D80" w:rsidRDefault="00561D80" w:rsidP="00561D80">
      <w:pPr>
        <w:jc w:val="center"/>
        <w:rPr>
          <w:b/>
          <w:sz w:val="28"/>
        </w:rPr>
      </w:pPr>
      <w:bookmarkStart w:id="0" w:name="rptName"/>
      <w:r>
        <w:rPr>
          <w:b/>
          <w:sz w:val="28"/>
        </w:rPr>
        <w:t xml:space="preserve">Hill View Montessori Charter </w:t>
      </w:r>
      <w:r w:rsidR="005A21AA">
        <w:rPr>
          <w:b/>
          <w:sz w:val="28"/>
        </w:rPr>
        <w:t>School</w:t>
      </w:r>
      <w:r>
        <w:rPr>
          <w:b/>
          <w:sz w:val="28"/>
        </w:rPr>
        <w:t xml:space="preserve"> </w:t>
      </w:r>
      <w:bookmarkEnd w:id="0"/>
    </w:p>
    <w:p w14:paraId="3F9AB59C" w14:textId="77777777" w:rsidR="00561D80" w:rsidRDefault="00561D80" w:rsidP="00561D80">
      <w:pPr>
        <w:jc w:val="center"/>
        <w:rPr>
          <w:b/>
          <w:sz w:val="28"/>
        </w:rPr>
      </w:pPr>
    </w:p>
    <w:p w14:paraId="2D3605B4" w14:textId="77777777" w:rsidR="00561D80" w:rsidRDefault="00561D80" w:rsidP="00561D80">
      <w:pPr>
        <w:jc w:val="center"/>
        <w:rPr>
          <w:b/>
          <w:sz w:val="28"/>
        </w:rPr>
      </w:pPr>
      <w:r>
        <w:rPr>
          <w:b/>
          <w:sz w:val="28"/>
        </w:rPr>
        <w:t>Tiered Focused Monitoring Report</w:t>
      </w:r>
    </w:p>
    <w:p w14:paraId="0C8590AD" w14:textId="77777777" w:rsidR="00561D80" w:rsidRDefault="00561D80" w:rsidP="00561D80">
      <w:pPr>
        <w:jc w:val="center"/>
        <w:rPr>
          <w:b/>
          <w:sz w:val="28"/>
        </w:rPr>
      </w:pPr>
    </w:p>
    <w:p w14:paraId="7B0BFEDB" w14:textId="77777777" w:rsidR="00561D80" w:rsidRDefault="00561D80" w:rsidP="00561D80">
      <w:pPr>
        <w:jc w:val="center"/>
        <w:rPr>
          <w:b/>
          <w:i/>
          <w:sz w:val="24"/>
        </w:rPr>
      </w:pPr>
      <w:r>
        <w:rPr>
          <w:b/>
          <w:sz w:val="28"/>
        </w:rPr>
        <w:t>Continuous Improvement and Monitoring Plan</w:t>
      </w:r>
    </w:p>
    <w:p w14:paraId="163D18BD" w14:textId="77777777" w:rsidR="00561D80" w:rsidRDefault="00561D80" w:rsidP="00561D80">
      <w:pPr>
        <w:jc w:val="center"/>
        <w:rPr>
          <w:b/>
          <w:sz w:val="24"/>
        </w:rPr>
      </w:pPr>
    </w:p>
    <w:p w14:paraId="40EAC3D5" w14:textId="77777777" w:rsidR="00561D80" w:rsidRDefault="00561D80" w:rsidP="00561D8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9678C90" w14:textId="77777777" w:rsidR="00561D80" w:rsidRDefault="00561D80" w:rsidP="00561D80">
      <w:pPr>
        <w:jc w:val="center"/>
        <w:rPr>
          <w:b/>
          <w:sz w:val="24"/>
        </w:rPr>
      </w:pPr>
      <w:r>
        <w:rPr>
          <w:b/>
          <w:sz w:val="24"/>
        </w:rPr>
        <w:t xml:space="preserve">Tier Level </w:t>
      </w:r>
      <w:bookmarkStart w:id="2" w:name="TierNumber"/>
      <w:r>
        <w:rPr>
          <w:b/>
          <w:sz w:val="24"/>
        </w:rPr>
        <w:t>2</w:t>
      </w:r>
      <w:bookmarkEnd w:id="2"/>
    </w:p>
    <w:p w14:paraId="64881D0B" w14:textId="77777777" w:rsidR="00561D80" w:rsidRDefault="00561D80" w:rsidP="00561D80">
      <w:pPr>
        <w:jc w:val="center"/>
        <w:rPr>
          <w:b/>
          <w:sz w:val="24"/>
        </w:rPr>
      </w:pPr>
    </w:p>
    <w:p w14:paraId="54CF19B1" w14:textId="77777777" w:rsidR="00561D80" w:rsidRPr="00F8472A" w:rsidRDefault="00561D80" w:rsidP="00561D80">
      <w:pPr>
        <w:jc w:val="center"/>
        <w:rPr>
          <w:b/>
          <w:sz w:val="24"/>
        </w:rPr>
      </w:pPr>
      <w:r>
        <w:rPr>
          <w:b/>
          <w:sz w:val="24"/>
        </w:rPr>
        <w:t xml:space="preserve">Dates of Onsite Visit: </w:t>
      </w:r>
      <w:bookmarkStart w:id="3" w:name="onsiteVisitDate"/>
      <w:r w:rsidR="00937826">
        <w:rPr>
          <w:b/>
          <w:sz w:val="24"/>
        </w:rPr>
        <w:t>February 2-3</w:t>
      </w:r>
      <w:r w:rsidRPr="00F8472A">
        <w:rPr>
          <w:b/>
          <w:sz w:val="24"/>
        </w:rPr>
        <w:t>, 2021</w:t>
      </w:r>
      <w:bookmarkEnd w:id="3"/>
    </w:p>
    <w:p w14:paraId="28198E51" w14:textId="77777777" w:rsidR="00561D80" w:rsidRDefault="00561D80" w:rsidP="00561D80">
      <w:pPr>
        <w:jc w:val="center"/>
        <w:rPr>
          <w:b/>
          <w:sz w:val="24"/>
        </w:rPr>
      </w:pPr>
    </w:p>
    <w:p w14:paraId="77758C4B" w14:textId="77777777" w:rsidR="00561D80" w:rsidRDefault="00561D80" w:rsidP="00561D80">
      <w:pPr>
        <w:jc w:val="center"/>
        <w:rPr>
          <w:b/>
          <w:sz w:val="24"/>
        </w:rPr>
      </w:pPr>
      <w:r>
        <w:rPr>
          <w:b/>
          <w:sz w:val="24"/>
        </w:rPr>
        <w:t xml:space="preserve">Date of Final Report: </w:t>
      </w:r>
      <w:bookmarkStart w:id="4" w:name="reportDate"/>
      <w:r w:rsidR="00937826">
        <w:rPr>
          <w:b/>
          <w:sz w:val="24"/>
        </w:rPr>
        <w:t>April 16, 2021</w:t>
      </w:r>
      <w:bookmarkEnd w:id="4"/>
    </w:p>
    <w:p w14:paraId="73941566" w14:textId="77777777" w:rsidR="00561D80" w:rsidRDefault="00561D80" w:rsidP="00561D80">
      <w:pPr>
        <w:rPr>
          <w:sz w:val="22"/>
          <w:szCs w:val="22"/>
        </w:rPr>
      </w:pPr>
    </w:p>
    <w:p w14:paraId="1305E983" w14:textId="77777777" w:rsidR="00561D80" w:rsidRDefault="00561D80" w:rsidP="00561D80">
      <w:pPr>
        <w:rPr>
          <w:sz w:val="22"/>
          <w:szCs w:val="22"/>
        </w:rPr>
      </w:pPr>
    </w:p>
    <w:p w14:paraId="64DBF904" w14:textId="77777777" w:rsidR="00561D80" w:rsidRDefault="00561D80" w:rsidP="00561D80">
      <w:pPr>
        <w:rPr>
          <w:sz w:val="22"/>
          <w:szCs w:val="22"/>
        </w:rPr>
      </w:pPr>
    </w:p>
    <w:p w14:paraId="65ECF1A8" w14:textId="77777777" w:rsidR="00561D80" w:rsidRDefault="00561D80" w:rsidP="00561D80">
      <w:pPr>
        <w:rPr>
          <w:sz w:val="22"/>
          <w:szCs w:val="22"/>
        </w:rPr>
      </w:pPr>
    </w:p>
    <w:p w14:paraId="4DFFA6C0" w14:textId="77777777" w:rsidR="00561D80" w:rsidRDefault="00561D80" w:rsidP="00561D80">
      <w:pPr>
        <w:tabs>
          <w:tab w:val="left" w:pos="4125"/>
        </w:tabs>
        <w:rPr>
          <w:sz w:val="22"/>
        </w:rPr>
      </w:pPr>
    </w:p>
    <w:p w14:paraId="63AD0317" w14:textId="77777777" w:rsidR="00561D80" w:rsidRDefault="00561D80" w:rsidP="00561D80">
      <w:pPr>
        <w:tabs>
          <w:tab w:val="left" w:pos="4125"/>
        </w:tabs>
        <w:rPr>
          <w:sz w:val="22"/>
        </w:rPr>
      </w:pPr>
    </w:p>
    <w:p w14:paraId="7F5C8668" w14:textId="77777777" w:rsidR="00561D80" w:rsidRDefault="00561D80" w:rsidP="00561D80">
      <w:pPr>
        <w:tabs>
          <w:tab w:val="left" w:pos="4125"/>
        </w:tabs>
        <w:rPr>
          <w:sz w:val="22"/>
        </w:rPr>
      </w:pPr>
    </w:p>
    <w:p w14:paraId="1B9D4A0E" w14:textId="77777777" w:rsidR="00561D80" w:rsidRDefault="00561D80" w:rsidP="00561D80">
      <w:pPr>
        <w:tabs>
          <w:tab w:val="left" w:pos="4125"/>
        </w:tabs>
        <w:rPr>
          <w:sz w:val="22"/>
        </w:rPr>
      </w:pPr>
    </w:p>
    <w:p w14:paraId="7C2EC1BD" w14:textId="77777777" w:rsidR="00561D80" w:rsidRDefault="00561D80" w:rsidP="00561D80">
      <w:pPr>
        <w:tabs>
          <w:tab w:val="left" w:pos="4125"/>
        </w:tabs>
        <w:rPr>
          <w:sz w:val="22"/>
        </w:rPr>
      </w:pPr>
    </w:p>
    <w:p w14:paraId="28CB7AE1" w14:textId="77777777" w:rsidR="00561D80" w:rsidRDefault="00561D80" w:rsidP="00561D80">
      <w:pPr>
        <w:tabs>
          <w:tab w:val="left" w:pos="4125"/>
        </w:tabs>
        <w:rPr>
          <w:sz w:val="22"/>
        </w:rPr>
      </w:pPr>
    </w:p>
    <w:p w14:paraId="2135D019" w14:textId="77777777" w:rsidR="00561D80" w:rsidRDefault="00561D80" w:rsidP="00561D80">
      <w:pPr>
        <w:tabs>
          <w:tab w:val="left" w:pos="4125"/>
        </w:tabs>
        <w:rPr>
          <w:sz w:val="22"/>
        </w:rPr>
      </w:pPr>
    </w:p>
    <w:p w14:paraId="287D1810" w14:textId="77777777" w:rsidR="00561D80" w:rsidRDefault="00561D80" w:rsidP="00561D80">
      <w:pPr>
        <w:tabs>
          <w:tab w:val="left" w:pos="4125"/>
        </w:tabs>
        <w:rPr>
          <w:sz w:val="22"/>
        </w:rPr>
      </w:pPr>
    </w:p>
    <w:p w14:paraId="6210F481" w14:textId="5A382A20" w:rsidR="00561D80" w:rsidRDefault="0075753E" w:rsidP="00AB20BF">
      <w:pPr>
        <w:tabs>
          <w:tab w:val="left" w:pos="4125"/>
        </w:tabs>
        <w:jc w:val="center"/>
        <w:rPr>
          <w:sz w:val="22"/>
        </w:rPr>
      </w:pPr>
      <w:r w:rsidRPr="00640E7A">
        <w:rPr>
          <w:noProof/>
        </w:rPr>
        <w:drawing>
          <wp:inline distT="0" distB="0" distL="0" distR="0" wp14:anchorId="1B4B698C" wp14:editId="3C81CA3C">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F80D8C6" w14:textId="77777777" w:rsidR="00561D80" w:rsidRDefault="00561D80" w:rsidP="00561D80">
      <w:pPr>
        <w:tabs>
          <w:tab w:val="left" w:pos="4125"/>
        </w:tabs>
        <w:rPr>
          <w:sz w:val="22"/>
        </w:rPr>
      </w:pPr>
    </w:p>
    <w:p w14:paraId="4D08EA96" w14:textId="77777777" w:rsidR="00561D80" w:rsidRPr="00E1547A" w:rsidRDefault="00561D80" w:rsidP="00561D80">
      <w:pPr>
        <w:tabs>
          <w:tab w:val="left" w:pos="4125"/>
        </w:tabs>
        <w:jc w:val="center"/>
        <w:rPr>
          <w:sz w:val="22"/>
          <w:szCs w:val="22"/>
        </w:rPr>
      </w:pPr>
      <w:r w:rsidRPr="00E1547A">
        <w:rPr>
          <w:sz w:val="22"/>
          <w:szCs w:val="22"/>
        </w:rPr>
        <w:t>Jeffrey C. Riley</w:t>
      </w:r>
    </w:p>
    <w:p w14:paraId="6A1C6158" w14:textId="77777777" w:rsidR="00561D80" w:rsidRPr="00812287" w:rsidRDefault="00561D80" w:rsidP="00561D80">
      <w:pPr>
        <w:tabs>
          <w:tab w:val="left" w:pos="4125"/>
        </w:tabs>
        <w:jc w:val="center"/>
        <w:rPr>
          <w:sz w:val="22"/>
          <w:szCs w:val="22"/>
        </w:rPr>
      </w:pPr>
      <w:r w:rsidRPr="00E1547A">
        <w:rPr>
          <w:sz w:val="22"/>
          <w:szCs w:val="22"/>
        </w:rPr>
        <w:t>Commissioner of Elementary and Secondary Education</w:t>
      </w:r>
    </w:p>
    <w:p w14:paraId="5DCF598A" w14:textId="77777777" w:rsidR="00561D80" w:rsidRPr="00F84189" w:rsidRDefault="00561D80" w:rsidP="00561D80">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 xml:space="preserve">Hill View Montessori Charter </w:t>
      </w:r>
      <w:r w:rsidR="005A21AA">
        <w:rPr>
          <w:sz w:val="22"/>
          <w:szCs w:val="22"/>
        </w:rPr>
        <w:t>School</w:t>
      </w:r>
      <w:bookmarkEnd w:id="6"/>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76AAE489" w14:textId="77777777" w:rsidR="00561D80" w:rsidRPr="00C07FE7" w:rsidRDefault="00561D80" w:rsidP="00561D80">
      <w:pPr>
        <w:rPr>
          <w:sz w:val="22"/>
          <w:szCs w:val="22"/>
        </w:rPr>
      </w:pPr>
    </w:p>
    <w:p w14:paraId="150E6112" w14:textId="77777777" w:rsidR="00561D80" w:rsidRDefault="00561D80" w:rsidP="00561D80">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3AEA868" w14:textId="77777777" w:rsidR="00561D80" w:rsidRDefault="00561D80" w:rsidP="00561D80">
      <w:pPr>
        <w:rPr>
          <w:sz w:val="22"/>
          <w:szCs w:val="22"/>
        </w:rPr>
      </w:pPr>
    </w:p>
    <w:p w14:paraId="3E7F98D0" w14:textId="77777777" w:rsidR="00561D80" w:rsidRPr="005369A1" w:rsidRDefault="00561D80" w:rsidP="00561D8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0164724" w14:textId="77777777" w:rsidR="00561D80" w:rsidRPr="009E12C6" w:rsidRDefault="00561D80" w:rsidP="00561D80">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1B41947" w14:textId="77777777" w:rsidR="00561D80" w:rsidRPr="009E12C6" w:rsidRDefault="00561D80" w:rsidP="00561D80">
      <w:pPr>
        <w:pStyle w:val="ListParagraph"/>
        <w:numPr>
          <w:ilvl w:val="0"/>
          <w:numId w:val="3"/>
        </w:numPr>
        <w:rPr>
          <w:sz w:val="22"/>
          <w:szCs w:val="22"/>
        </w:rPr>
      </w:pPr>
      <w:r w:rsidRPr="00A35C9E">
        <w:rPr>
          <w:rFonts w:ascii="Times New Roman" w:hAnsi="Times New Roman" w:cs="Times New Roman"/>
          <w:sz w:val="22"/>
          <w:szCs w:val="22"/>
        </w:rPr>
        <w:t>IEP development</w:t>
      </w:r>
    </w:p>
    <w:p w14:paraId="653A9387" w14:textId="77777777" w:rsidR="00561D80" w:rsidRPr="009E12C6" w:rsidRDefault="00561D80" w:rsidP="00561D80">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33AA0F9" w14:textId="77777777" w:rsidR="00561D80" w:rsidRPr="009E12C6" w:rsidRDefault="00561D80" w:rsidP="00561D80">
      <w:pPr>
        <w:pStyle w:val="ListParagraph"/>
        <w:numPr>
          <w:ilvl w:val="0"/>
          <w:numId w:val="3"/>
        </w:numPr>
        <w:rPr>
          <w:sz w:val="22"/>
          <w:szCs w:val="22"/>
        </w:rPr>
      </w:pPr>
      <w:r w:rsidRPr="009E12C6">
        <w:rPr>
          <w:rFonts w:ascii="Times New Roman" w:hAnsi="Times New Roman" w:cs="Times New Roman"/>
          <w:sz w:val="22"/>
          <w:szCs w:val="22"/>
        </w:rPr>
        <w:t>Equal opportunity</w:t>
      </w:r>
    </w:p>
    <w:p w14:paraId="4B3E3EC2" w14:textId="77777777" w:rsidR="00561D80" w:rsidRPr="009E12C6" w:rsidRDefault="00561D80" w:rsidP="00561D80">
      <w:pPr>
        <w:rPr>
          <w:sz w:val="22"/>
          <w:szCs w:val="22"/>
        </w:rPr>
      </w:pPr>
    </w:p>
    <w:p w14:paraId="2DFA6B33" w14:textId="77777777" w:rsidR="00561D80" w:rsidRDefault="00561D80" w:rsidP="00561D8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AEF4B61" w14:textId="77777777" w:rsidR="00561D80" w:rsidRPr="009E12C6" w:rsidRDefault="00561D80" w:rsidP="00561D80">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92BCFDC" w14:textId="77777777" w:rsidR="00561D80" w:rsidRPr="009E12C6" w:rsidRDefault="00561D80" w:rsidP="00561D80">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0D1FC12" w14:textId="77777777" w:rsidR="00561D80" w:rsidRPr="009E12C6" w:rsidRDefault="00561D80" w:rsidP="00561D80">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2C00D84" w14:textId="77777777" w:rsidR="00561D80" w:rsidRPr="009E12C6" w:rsidRDefault="00561D80" w:rsidP="00561D80">
      <w:pPr>
        <w:pStyle w:val="ListParagraph"/>
        <w:numPr>
          <w:ilvl w:val="0"/>
          <w:numId w:val="3"/>
        </w:numPr>
        <w:rPr>
          <w:sz w:val="22"/>
          <w:szCs w:val="22"/>
        </w:rPr>
      </w:pPr>
      <w:r w:rsidRPr="009E12C6">
        <w:rPr>
          <w:rFonts w:ascii="Times New Roman" w:hAnsi="Times New Roman" w:cs="Times New Roman"/>
          <w:sz w:val="22"/>
          <w:szCs w:val="22"/>
        </w:rPr>
        <w:t>Oversight</w:t>
      </w:r>
    </w:p>
    <w:p w14:paraId="1CD345AA" w14:textId="77777777" w:rsidR="00561D80" w:rsidRPr="009E12C6" w:rsidRDefault="00561D80" w:rsidP="00561D80">
      <w:pPr>
        <w:pStyle w:val="ListParagraph"/>
        <w:numPr>
          <w:ilvl w:val="0"/>
          <w:numId w:val="3"/>
        </w:numPr>
        <w:rPr>
          <w:sz w:val="22"/>
          <w:szCs w:val="22"/>
        </w:rPr>
      </w:pPr>
      <w:r w:rsidRPr="009E12C6">
        <w:rPr>
          <w:rFonts w:ascii="Times New Roman" w:hAnsi="Times New Roman" w:cs="Times New Roman"/>
          <w:sz w:val="22"/>
          <w:szCs w:val="22"/>
        </w:rPr>
        <w:t>Time and learning</w:t>
      </w:r>
    </w:p>
    <w:p w14:paraId="702453E3" w14:textId="77777777" w:rsidR="00561D80" w:rsidRPr="003844DB" w:rsidRDefault="00561D80" w:rsidP="00561D80">
      <w:pPr>
        <w:pStyle w:val="ListParagraph"/>
        <w:numPr>
          <w:ilvl w:val="0"/>
          <w:numId w:val="3"/>
        </w:numPr>
        <w:rPr>
          <w:sz w:val="22"/>
          <w:szCs w:val="22"/>
        </w:rPr>
      </w:pPr>
      <w:r w:rsidRPr="009E12C6">
        <w:rPr>
          <w:rFonts w:ascii="Times New Roman" w:hAnsi="Times New Roman" w:cs="Times New Roman"/>
          <w:sz w:val="22"/>
          <w:szCs w:val="22"/>
        </w:rPr>
        <w:t>Equal access</w:t>
      </w:r>
    </w:p>
    <w:p w14:paraId="3CB32719" w14:textId="77777777" w:rsidR="00561D80" w:rsidRDefault="00561D80" w:rsidP="00561D80">
      <w:pPr>
        <w:rPr>
          <w:sz w:val="22"/>
          <w:szCs w:val="22"/>
        </w:rPr>
      </w:pPr>
    </w:p>
    <w:p w14:paraId="3FEFB8D5" w14:textId="77777777" w:rsidR="00561D80" w:rsidRPr="000912A8" w:rsidRDefault="00561D80" w:rsidP="00561D80">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A92998B" w14:textId="77777777" w:rsidR="00561D80" w:rsidRDefault="00561D80" w:rsidP="00561D80">
      <w:pPr>
        <w:ind w:hanging="1080"/>
        <w:rPr>
          <w:sz w:val="22"/>
        </w:rPr>
      </w:pPr>
    </w:p>
    <w:p w14:paraId="1519655B" w14:textId="77777777" w:rsidR="00561D80" w:rsidRDefault="00561D80" w:rsidP="00561D80">
      <w:pPr>
        <w:rPr>
          <w:sz w:val="22"/>
        </w:rPr>
      </w:pPr>
      <w:r>
        <w:rPr>
          <w:sz w:val="22"/>
        </w:rPr>
        <w:t>Universal Standards and Targeted Standards are aligned with the following regulations:</w:t>
      </w:r>
    </w:p>
    <w:p w14:paraId="0A521134" w14:textId="77777777" w:rsidR="00561D80" w:rsidRDefault="00561D80" w:rsidP="00561D80">
      <w:pPr>
        <w:rPr>
          <w:sz w:val="22"/>
          <w:szCs w:val="22"/>
        </w:rPr>
      </w:pPr>
    </w:p>
    <w:p w14:paraId="096AB3C3" w14:textId="77777777" w:rsidR="00561D80" w:rsidRPr="00BB486A" w:rsidRDefault="00561D80" w:rsidP="00561D80">
      <w:pPr>
        <w:rPr>
          <w:sz w:val="22"/>
          <w:szCs w:val="22"/>
        </w:rPr>
      </w:pPr>
      <w:r>
        <w:rPr>
          <w:sz w:val="22"/>
          <w:szCs w:val="22"/>
        </w:rPr>
        <w:t>Sp</w:t>
      </w:r>
      <w:r w:rsidRPr="00BB486A">
        <w:rPr>
          <w:sz w:val="22"/>
          <w:szCs w:val="22"/>
        </w:rPr>
        <w:t>ecial Education (SE)</w:t>
      </w:r>
    </w:p>
    <w:p w14:paraId="5D7EF856" w14:textId="77777777" w:rsidR="00561D80" w:rsidRPr="00A35C9E" w:rsidRDefault="00561D80" w:rsidP="00561D80">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B09D36E" w14:textId="77777777" w:rsidR="00561D80" w:rsidRPr="00A804D9" w:rsidRDefault="00561D80" w:rsidP="00561D80">
      <w:pPr>
        <w:ind w:left="360"/>
        <w:rPr>
          <w:sz w:val="22"/>
          <w:szCs w:val="22"/>
        </w:rPr>
      </w:pPr>
    </w:p>
    <w:p w14:paraId="73011B25" w14:textId="77777777" w:rsidR="00561D80" w:rsidRPr="00A804D9" w:rsidRDefault="00561D80" w:rsidP="00561D80">
      <w:pPr>
        <w:rPr>
          <w:b/>
          <w:bCs/>
          <w:sz w:val="22"/>
          <w:szCs w:val="22"/>
        </w:rPr>
      </w:pPr>
      <w:r w:rsidRPr="00A804D9">
        <w:rPr>
          <w:sz w:val="22"/>
          <w:szCs w:val="22"/>
        </w:rPr>
        <w:t>Civil Rights Methods of Administration and Other General Education Requirements (CR)</w:t>
      </w:r>
    </w:p>
    <w:p w14:paraId="0C7B41C5" w14:textId="77777777" w:rsidR="00561D80" w:rsidRPr="00E676DB" w:rsidRDefault="00561D80" w:rsidP="00561D80">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F96E89F" w14:textId="77777777" w:rsidR="00561D80" w:rsidRPr="009C23B4" w:rsidRDefault="00561D80" w:rsidP="00561D80">
      <w:pPr>
        <w:numPr>
          <w:ilvl w:val="0"/>
          <w:numId w:val="3"/>
        </w:numPr>
        <w:rPr>
          <w:sz w:val="22"/>
          <w:szCs w:val="22"/>
        </w:rPr>
      </w:pPr>
      <w:r w:rsidRPr="00A57BCD">
        <w:rPr>
          <w:sz w:val="22"/>
          <w:szCs w:val="22"/>
        </w:rPr>
        <w:t>selected requirements from the Massachusetts Board of Education’s Physical Restraint regulations (603 CMR 46.00).</w:t>
      </w:r>
    </w:p>
    <w:p w14:paraId="0B671599" w14:textId="77777777" w:rsidR="00561D80" w:rsidRPr="00A775CC" w:rsidRDefault="00561D80" w:rsidP="00561D80">
      <w:pPr>
        <w:numPr>
          <w:ilvl w:val="0"/>
          <w:numId w:val="3"/>
        </w:numPr>
        <w:rPr>
          <w:sz w:val="22"/>
          <w:szCs w:val="22"/>
        </w:rPr>
      </w:pPr>
      <w:r w:rsidRPr="009C23B4">
        <w:rPr>
          <w:sz w:val="22"/>
          <w:szCs w:val="22"/>
        </w:rPr>
        <w:t>selected requirements from the Massachusetts Board of Education’s Student Learning Time regulations (603 CMR 27.00).</w:t>
      </w:r>
    </w:p>
    <w:p w14:paraId="0CB44F8C" w14:textId="77777777" w:rsidR="00561D80" w:rsidRPr="00970C4F" w:rsidRDefault="00561D80" w:rsidP="00561D80">
      <w:pPr>
        <w:numPr>
          <w:ilvl w:val="0"/>
          <w:numId w:val="3"/>
        </w:numPr>
        <w:rPr>
          <w:sz w:val="22"/>
        </w:rPr>
      </w:pPr>
      <w:r w:rsidRPr="006E6B9B">
        <w:rPr>
          <w:sz w:val="22"/>
          <w:szCs w:val="22"/>
        </w:rPr>
        <w:t>various requirements under other federal and state laws.</w:t>
      </w:r>
    </w:p>
    <w:p w14:paraId="7C5C73D7" w14:textId="77777777" w:rsidR="00561D80" w:rsidRPr="006E6B9B" w:rsidRDefault="00561D80" w:rsidP="00561D80">
      <w:pPr>
        <w:rPr>
          <w:sz w:val="22"/>
        </w:rPr>
      </w:pPr>
    </w:p>
    <w:p w14:paraId="01D4F1FA" w14:textId="77777777" w:rsidR="00561D80" w:rsidRPr="006E6B9B" w:rsidRDefault="00561D80" w:rsidP="00561D80">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153A277" w14:textId="77777777" w:rsidR="00561D80" w:rsidRDefault="00561D80" w:rsidP="00561D80">
      <w:pPr>
        <w:pStyle w:val="BodyText"/>
        <w:tabs>
          <w:tab w:val="left" w:pos="1080"/>
        </w:tabs>
        <w:rPr>
          <w:bCs/>
          <w:szCs w:val="22"/>
        </w:rPr>
      </w:pPr>
    </w:p>
    <w:p w14:paraId="608C943C" w14:textId="77777777" w:rsidR="00561D80" w:rsidRDefault="00561D80" w:rsidP="00561D80">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C1FACF3" w14:textId="77777777" w:rsidR="00561D80" w:rsidRPr="00E676DB" w:rsidRDefault="00561D80" w:rsidP="00561D80">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63A9003" w14:textId="77777777" w:rsidR="00561D80" w:rsidRPr="009C23B4" w:rsidRDefault="00561D80" w:rsidP="00561D80">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 low risk.</w:t>
      </w:r>
    </w:p>
    <w:p w14:paraId="7FB3A398" w14:textId="77777777" w:rsidR="00561D80" w:rsidRDefault="00561D80" w:rsidP="00561D80">
      <w:pPr>
        <w:pStyle w:val="BodyText"/>
        <w:tabs>
          <w:tab w:val="left" w:pos="1080"/>
        </w:tabs>
        <w:rPr>
          <w:bCs/>
          <w:szCs w:val="22"/>
        </w:rPr>
      </w:pPr>
    </w:p>
    <w:p w14:paraId="2997FCA0" w14:textId="77777777" w:rsidR="00561D80" w:rsidRPr="001862C9" w:rsidRDefault="00561D80" w:rsidP="00561D80">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6C34A16" w14:textId="77777777" w:rsidR="00561D80" w:rsidRPr="00026CFD" w:rsidRDefault="00561D80" w:rsidP="00561D80">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CFDFE2A" w14:textId="77777777" w:rsidR="00561D80" w:rsidRPr="00E676DB" w:rsidRDefault="00561D80" w:rsidP="00561D80">
      <w:pPr>
        <w:ind w:left="720"/>
        <w:rPr>
          <w:sz w:val="22"/>
          <w:szCs w:val="22"/>
        </w:rPr>
      </w:pPr>
      <w:r w:rsidRPr="001862C9">
        <w:rPr>
          <w:bCs/>
          <w:sz w:val="22"/>
          <w:szCs w:val="22"/>
        </w:rPr>
        <w:t>outcomes – moderate risk</w:t>
      </w:r>
      <w:r w:rsidRPr="00E676DB">
        <w:rPr>
          <w:sz w:val="22"/>
          <w:szCs w:val="22"/>
        </w:rPr>
        <w:t>.</w:t>
      </w:r>
    </w:p>
    <w:p w14:paraId="470C78BC" w14:textId="77777777" w:rsidR="00561D80" w:rsidRPr="009C23B4" w:rsidRDefault="00561D80" w:rsidP="00561D80">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4809837" w14:textId="77777777" w:rsidR="00561D80" w:rsidRDefault="00561D80" w:rsidP="00561D80">
      <w:pPr>
        <w:pStyle w:val="BodyText"/>
        <w:tabs>
          <w:tab w:val="left" w:pos="1080"/>
        </w:tabs>
        <w:rPr>
          <w:bCs/>
          <w:szCs w:val="22"/>
          <w:u w:val="single"/>
        </w:rPr>
      </w:pPr>
    </w:p>
    <w:p w14:paraId="145C609B" w14:textId="77777777" w:rsidR="00561D80" w:rsidRPr="004D29DF" w:rsidRDefault="00561D80" w:rsidP="00561D80">
      <w:pPr>
        <w:pStyle w:val="BodyText"/>
        <w:tabs>
          <w:tab w:val="left" w:pos="1080"/>
        </w:tabs>
        <w:rPr>
          <w:bCs/>
          <w:szCs w:val="22"/>
          <w:u w:val="single"/>
        </w:rPr>
      </w:pPr>
    </w:p>
    <w:p w14:paraId="36F2DFFE" w14:textId="77777777" w:rsidR="00561D80" w:rsidRPr="001862C9" w:rsidRDefault="00561D80" w:rsidP="00561D80">
      <w:pPr>
        <w:pStyle w:val="BodyText"/>
        <w:tabs>
          <w:tab w:val="left" w:pos="1080"/>
        </w:tabs>
        <w:rPr>
          <w:bCs/>
          <w:szCs w:val="22"/>
        </w:rPr>
      </w:pPr>
      <w:r>
        <w:rPr>
          <w:bCs/>
          <w:szCs w:val="22"/>
        </w:rPr>
        <w:t>The phases of Tiered Focused</w:t>
      </w:r>
      <w:r w:rsidR="008A4003">
        <w:rPr>
          <w:bCs/>
          <w:szCs w:val="22"/>
        </w:rPr>
        <w:t xml:space="preserve"> Monitoring for </w:t>
      </w:r>
      <w:r w:rsidR="005A21AA">
        <w:rPr>
          <w:szCs w:val="22"/>
        </w:rPr>
        <w:t>Hill View Montessori Charter School</w:t>
      </w:r>
      <w:r w:rsidR="005A21AA" w:rsidRPr="006822D1">
        <w:rPr>
          <w:szCs w:val="22"/>
        </w:rPr>
        <w:t xml:space="preserve"> </w:t>
      </w:r>
      <w:r w:rsidRPr="001862C9">
        <w:rPr>
          <w:bCs/>
          <w:szCs w:val="22"/>
        </w:rPr>
        <w:t>include</w:t>
      </w:r>
      <w:r>
        <w:rPr>
          <w:bCs/>
          <w:szCs w:val="22"/>
        </w:rPr>
        <w:t>d</w:t>
      </w:r>
      <w:r w:rsidRPr="001862C9">
        <w:rPr>
          <w:bCs/>
          <w:szCs w:val="22"/>
        </w:rPr>
        <w:t>:</w:t>
      </w:r>
    </w:p>
    <w:p w14:paraId="1E87EA44" w14:textId="77777777" w:rsidR="00561D80" w:rsidRPr="00BF7CCC" w:rsidRDefault="00561D80" w:rsidP="00561D80">
      <w:pPr>
        <w:pStyle w:val="BodyText"/>
        <w:tabs>
          <w:tab w:val="left" w:pos="1080"/>
        </w:tabs>
        <w:rPr>
          <w:bCs/>
          <w:szCs w:val="22"/>
          <w:u w:val="single"/>
        </w:rPr>
      </w:pPr>
    </w:p>
    <w:p w14:paraId="5F33081F" w14:textId="77777777" w:rsidR="00561D80" w:rsidRPr="006822D1" w:rsidRDefault="00561D80" w:rsidP="00561D80">
      <w:pPr>
        <w:rPr>
          <w:sz w:val="22"/>
          <w:szCs w:val="22"/>
        </w:rPr>
      </w:pPr>
      <w:r w:rsidRPr="006822D1">
        <w:rPr>
          <w:sz w:val="22"/>
          <w:szCs w:val="22"/>
        </w:rPr>
        <w:t>Self-Assessment Phase:</w:t>
      </w:r>
    </w:p>
    <w:p w14:paraId="43CB69CC" w14:textId="77777777" w:rsidR="00561D80" w:rsidRPr="006822D1" w:rsidRDefault="005A21AA" w:rsidP="00561D80">
      <w:pPr>
        <w:numPr>
          <w:ilvl w:val="0"/>
          <w:numId w:val="3"/>
        </w:numPr>
        <w:rPr>
          <w:sz w:val="22"/>
          <w:szCs w:val="22"/>
        </w:rPr>
      </w:pPr>
      <w:r>
        <w:rPr>
          <w:sz w:val="22"/>
          <w:szCs w:val="22"/>
        </w:rPr>
        <w:t xml:space="preserve">The </w:t>
      </w:r>
      <w:r w:rsidR="00561D80" w:rsidRPr="006822D1">
        <w:rPr>
          <w:sz w:val="22"/>
          <w:szCs w:val="22"/>
        </w:rPr>
        <w:t>school review</w:t>
      </w:r>
      <w:r w:rsidR="00561D80">
        <w:rPr>
          <w:sz w:val="22"/>
          <w:szCs w:val="22"/>
        </w:rPr>
        <w:t>ed</w:t>
      </w:r>
      <w:r w:rsidR="00561D80" w:rsidRPr="006822D1">
        <w:rPr>
          <w:sz w:val="22"/>
          <w:szCs w:val="22"/>
        </w:rPr>
        <w:t xml:space="preserve"> special education and civil rights documentation for required elements including document uploads. </w:t>
      </w:r>
    </w:p>
    <w:p w14:paraId="6DA69D75" w14:textId="77777777" w:rsidR="00561D80" w:rsidRPr="00E675C7" w:rsidRDefault="00561D80" w:rsidP="00561D80">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2BF3965A" w14:textId="77777777" w:rsidR="00561D80" w:rsidRPr="009D2A0D" w:rsidRDefault="00561D80" w:rsidP="00561D80">
      <w:pPr>
        <w:rPr>
          <w:sz w:val="22"/>
          <w:szCs w:val="22"/>
        </w:rPr>
      </w:pPr>
    </w:p>
    <w:p w14:paraId="3ADBD67C" w14:textId="77777777" w:rsidR="00561D80" w:rsidRDefault="00561D80" w:rsidP="00561D80">
      <w:pPr>
        <w:rPr>
          <w:sz w:val="22"/>
          <w:szCs w:val="22"/>
        </w:rPr>
      </w:pPr>
      <w:r>
        <w:rPr>
          <w:sz w:val="22"/>
          <w:szCs w:val="22"/>
        </w:rPr>
        <w:t>On-site Verification Phase:</w:t>
      </w:r>
    </w:p>
    <w:p w14:paraId="1EC01A15" w14:textId="77777777" w:rsidR="00561D80" w:rsidRPr="009E12C6" w:rsidRDefault="00561D80" w:rsidP="00561D80">
      <w:pPr>
        <w:numPr>
          <w:ilvl w:val="0"/>
          <w:numId w:val="3"/>
        </w:numPr>
        <w:rPr>
          <w:sz w:val="22"/>
          <w:szCs w:val="22"/>
        </w:rPr>
      </w:pPr>
      <w:r w:rsidRPr="009E12C6">
        <w:rPr>
          <w:sz w:val="22"/>
          <w:szCs w:val="22"/>
        </w:rPr>
        <w:t>Review of additional documents for special education or civil rights.</w:t>
      </w:r>
    </w:p>
    <w:p w14:paraId="4AB55299" w14:textId="77777777" w:rsidR="00561D80" w:rsidRPr="00943822" w:rsidRDefault="00561D80" w:rsidP="00561D80">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5A21AA">
        <w:rPr>
          <w:sz w:val="22"/>
          <w:szCs w:val="22"/>
        </w:rPr>
        <w:t>school’s</w:t>
      </w:r>
      <w:r w:rsidRPr="00943822">
        <w:rPr>
          <w:sz w:val="22"/>
          <w:szCs w:val="22"/>
        </w:rPr>
        <w:t xml:space="preserve"> implementation of special education programs, related services, and procedural requirements.</w:t>
      </w:r>
    </w:p>
    <w:p w14:paraId="292E8F8D" w14:textId="77777777" w:rsidR="00561D80" w:rsidRPr="009E12C6" w:rsidRDefault="00561D80" w:rsidP="00561D80">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A45D123" w14:textId="77777777" w:rsidR="00561D80" w:rsidRPr="009E12C6" w:rsidRDefault="00561D80" w:rsidP="00561D80">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1F429DA5" w14:textId="650C2BC3" w:rsidR="00561D80" w:rsidRPr="007C7FBA" w:rsidRDefault="00561D80" w:rsidP="007C7FBA">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59A673A5" w14:textId="77777777" w:rsidR="00561D80" w:rsidRDefault="00561D80" w:rsidP="00561D80">
      <w:pPr>
        <w:rPr>
          <w:b/>
          <w:bCs/>
          <w:sz w:val="22"/>
          <w:szCs w:val="22"/>
        </w:rPr>
      </w:pPr>
    </w:p>
    <w:p w14:paraId="61AF5D54" w14:textId="77777777" w:rsidR="00561D80" w:rsidRPr="00DF4FB3" w:rsidRDefault="00561D80" w:rsidP="00561D80">
      <w:pPr>
        <w:rPr>
          <w:b/>
          <w:bCs/>
          <w:sz w:val="22"/>
          <w:szCs w:val="22"/>
        </w:rPr>
      </w:pPr>
      <w:r w:rsidRPr="00DF4FB3">
        <w:rPr>
          <w:b/>
          <w:bCs/>
          <w:sz w:val="22"/>
          <w:szCs w:val="22"/>
        </w:rPr>
        <w:t xml:space="preserve">Report: For Tier 1 &amp; 2 Tiered Focused Monitoring Reviews </w:t>
      </w:r>
    </w:p>
    <w:p w14:paraId="1F9C37EF" w14:textId="77777777" w:rsidR="00561D80" w:rsidRPr="00DF4FB3" w:rsidRDefault="00561D80" w:rsidP="00561D80">
      <w:pPr>
        <w:pStyle w:val="BodyText"/>
        <w:rPr>
          <w:b/>
          <w:bCs/>
          <w:szCs w:val="22"/>
        </w:rPr>
      </w:pPr>
      <w:r w:rsidRPr="00DF4FB3">
        <w:rPr>
          <w:b/>
          <w:bCs/>
          <w:szCs w:val="22"/>
        </w:rPr>
        <w:t xml:space="preserve">  </w:t>
      </w:r>
    </w:p>
    <w:p w14:paraId="471A8C30" w14:textId="77777777" w:rsidR="00561D80" w:rsidRDefault="00561D80" w:rsidP="00561D80">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080E866" w14:textId="77777777" w:rsidR="00561D80" w:rsidRDefault="00561D80" w:rsidP="00561D80">
      <w:pPr>
        <w:rPr>
          <w:sz w:val="22"/>
          <w:szCs w:val="22"/>
        </w:rPr>
      </w:pPr>
      <w:r>
        <w:rPr>
          <w:sz w:val="22"/>
          <w:szCs w:val="22"/>
        </w:rPr>
        <w:br w:type="page"/>
      </w:r>
    </w:p>
    <w:p w14:paraId="4C607E86" w14:textId="77777777" w:rsidR="00561D80" w:rsidRDefault="00561D80" w:rsidP="00561D80">
      <w:pPr>
        <w:pStyle w:val="Heading1"/>
        <w:jc w:val="left"/>
        <w:rPr>
          <w:b/>
          <w:sz w:val="22"/>
        </w:rPr>
      </w:pPr>
    </w:p>
    <w:p w14:paraId="2CE2C2FB" w14:textId="77777777" w:rsidR="00561D80" w:rsidRPr="00F0631B" w:rsidRDefault="00561D80" w:rsidP="00561D80"/>
    <w:p w14:paraId="125EEB08" w14:textId="77777777" w:rsidR="00561D80" w:rsidRDefault="00561D80" w:rsidP="00561D80">
      <w:pPr>
        <w:pStyle w:val="Heading1"/>
        <w:rPr>
          <w:sz w:val="22"/>
          <w:szCs w:val="22"/>
        </w:rPr>
      </w:pPr>
      <w:r>
        <w:rPr>
          <w:b/>
          <w:sz w:val="22"/>
        </w:rPr>
        <w:t>D</w:t>
      </w:r>
      <w:r w:rsidRPr="007E5338">
        <w:rPr>
          <w:b/>
          <w:sz w:val="22"/>
        </w:rPr>
        <w:t>EFINITION OF COMPLIANCE RATINGS</w:t>
      </w:r>
    </w:p>
    <w:p w14:paraId="5E6B4F32" w14:textId="77777777" w:rsidR="00561D80" w:rsidRPr="00F917FE" w:rsidRDefault="00561D80" w:rsidP="00561D80">
      <w:pPr>
        <w:rPr>
          <w:b/>
          <w:sz w:val="22"/>
        </w:rPr>
        <w:sectPr w:rsidR="00561D80" w:rsidRPr="00F917FE" w:rsidSect="00561D8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61D80" w14:paraId="5BB86D27" w14:textId="77777777" w:rsidTr="00561D80">
        <w:tc>
          <w:tcPr>
            <w:tcW w:w="3888" w:type="dxa"/>
            <w:tcBorders>
              <w:top w:val="nil"/>
              <w:left w:val="nil"/>
              <w:bottom w:val="nil"/>
              <w:right w:val="nil"/>
            </w:tcBorders>
          </w:tcPr>
          <w:p w14:paraId="55CA2155" w14:textId="77777777" w:rsidR="00561D80" w:rsidRDefault="00561D80" w:rsidP="00561D80">
            <w:pPr>
              <w:pStyle w:val="BodyText"/>
              <w:jc w:val="both"/>
              <w:rPr>
                <w:b/>
              </w:rPr>
            </w:pPr>
          </w:p>
          <w:p w14:paraId="466D907F" w14:textId="77777777" w:rsidR="00561D80" w:rsidRDefault="00561D80" w:rsidP="00561D80">
            <w:pPr>
              <w:pStyle w:val="BodyText"/>
              <w:jc w:val="both"/>
              <w:rPr>
                <w:b/>
              </w:rPr>
            </w:pPr>
          </w:p>
          <w:p w14:paraId="744D3113" w14:textId="77777777" w:rsidR="00561D80" w:rsidRDefault="00561D80" w:rsidP="00561D80">
            <w:pPr>
              <w:pStyle w:val="BodyText"/>
              <w:jc w:val="both"/>
              <w:rPr>
                <w:b/>
              </w:rPr>
            </w:pPr>
            <w:r>
              <w:rPr>
                <w:b/>
              </w:rPr>
              <w:t>Commendable</w:t>
            </w:r>
          </w:p>
        </w:tc>
        <w:tc>
          <w:tcPr>
            <w:tcW w:w="5202" w:type="dxa"/>
            <w:tcBorders>
              <w:top w:val="nil"/>
              <w:left w:val="nil"/>
              <w:bottom w:val="nil"/>
              <w:right w:val="nil"/>
            </w:tcBorders>
          </w:tcPr>
          <w:p w14:paraId="5060970B" w14:textId="77777777" w:rsidR="00561D80" w:rsidRDefault="00561D80" w:rsidP="00561D80">
            <w:pPr>
              <w:pStyle w:val="BodyText"/>
            </w:pPr>
          </w:p>
          <w:p w14:paraId="248F65A0" w14:textId="77777777" w:rsidR="00561D80" w:rsidRDefault="00561D80" w:rsidP="00561D80">
            <w:pPr>
              <w:pStyle w:val="BodyText"/>
            </w:pPr>
          </w:p>
          <w:p w14:paraId="2C3A82CB" w14:textId="77777777" w:rsidR="00561D80" w:rsidRDefault="00561D80" w:rsidP="00561D80">
            <w:pPr>
              <w:pStyle w:val="BodyText"/>
            </w:pPr>
            <w:r>
              <w:t>Any requirement or aspect of a requirement implemented in an exemplary manner significantly beyond the requirements of law or regulation.</w:t>
            </w:r>
          </w:p>
        </w:tc>
      </w:tr>
      <w:tr w:rsidR="00561D80" w14:paraId="49C1D7A6" w14:textId="77777777" w:rsidTr="00561D80">
        <w:tc>
          <w:tcPr>
            <w:tcW w:w="3888" w:type="dxa"/>
            <w:tcBorders>
              <w:top w:val="nil"/>
              <w:left w:val="nil"/>
              <w:bottom w:val="nil"/>
              <w:right w:val="nil"/>
            </w:tcBorders>
          </w:tcPr>
          <w:p w14:paraId="4D404EFA" w14:textId="77777777" w:rsidR="00561D80" w:rsidRDefault="00561D80" w:rsidP="00561D80">
            <w:pPr>
              <w:pStyle w:val="BodyText"/>
              <w:jc w:val="both"/>
              <w:rPr>
                <w:b/>
              </w:rPr>
            </w:pPr>
          </w:p>
        </w:tc>
        <w:tc>
          <w:tcPr>
            <w:tcW w:w="5202" w:type="dxa"/>
            <w:tcBorders>
              <w:top w:val="nil"/>
              <w:left w:val="nil"/>
              <w:bottom w:val="nil"/>
              <w:right w:val="nil"/>
            </w:tcBorders>
          </w:tcPr>
          <w:p w14:paraId="3722B68C" w14:textId="77777777" w:rsidR="00561D80" w:rsidRDefault="00561D80" w:rsidP="00561D80">
            <w:pPr>
              <w:pStyle w:val="BodyText"/>
            </w:pPr>
          </w:p>
        </w:tc>
      </w:tr>
      <w:tr w:rsidR="00561D80" w14:paraId="137EB7E7" w14:textId="77777777" w:rsidTr="00561D80">
        <w:trPr>
          <w:trHeight w:val="459"/>
        </w:trPr>
        <w:tc>
          <w:tcPr>
            <w:tcW w:w="3888" w:type="dxa"/>
            <w:tcBorders>
              <w:top w:val="nil"/>
              <w:left w:val="nil"/>
              <w:bottom w:val="nil"/>
              <w:right w:val="nil"/>
            </w:tcBorders>
          </w:tcPr>
          <w:p w14:paraId="2C7ADD63" w14:textId="77777777" w:rsidR="00561D80" w:rsidRDefault="00561D80" w:rsidP="00561D80">
            <w:pPr>
              <w:pStyle w:val="BodyText"/>
              <w:jc w:val="both"/>
              <w:rPr>
                <w:b/>
              </w:rPr>
            </w:pPr>
            <w:r>
              <w:rPr>
                <w:b/>
              </w:rPr>
              <w:t>Implemented</w:t>
            </w:r>
          </w:p>
        </w:tc>
        <w:tc>
          <w:tcPr>
            <w:tcW w:w="5202" w:type="dxa"/>
            <w:tcBorders>
              <w:top w:val="nil"/>
              <w:left w:val="nil"/>
              <w:bottom w:val="nil"/>
              <w:right w:val="nil"/>
            </w:tcBorders>
          </w:tcPr>
          <w:p w14:paraId="008BEFE4" w14:textId="77777777" w:rsidR="00561D80" w:rsidRDefault="00561D80" w:rsidP="00561D80">
            <w:pPr>
              <w:pStyle w:val="BodyText"/>
            </w:pPr>
            <w:r>
              <w:t>The requirement is substantially met in all important aspects.</w:t>
            </w:r>
          </w:p>
        </w:tc>
      </w:tr>
      <w:tr w:rsidR="00561D80" w14:paraId="216A703B" w14:textId="77777777" w:rsidTr="00561D80">
        <w:tc>
          <w:tcPr>
            <w:tcW w:w="3888" w:type="dxa"/>
            <w:tcBorders>
              <w:top w:val="nil"/>
              <w:left w:val="nil"/>
              <w:bottom w:val="nil"/>
              <w:right w:val="nil"/>
            </w:tcBorders>
          </w:tcPr>
          <w:p w14:paraId="7F61C3A0" w14:textId="77777777" w:rsidR="00561D80" w:rsidRDefault="00561D80" w:rsidP="00561D80">
            <w:pPr>
              <w:pStyle w:val="BodyText"/>
              <w:jc w:val="both"/>
              <w:rPr>
                <w:b/>
              </w:rPr>
            </w:pPr>
          </w:p>
        </w:tc>
        <w:tc>
          <w:tcPr>
            <w:tcW w:w="5202" w:type="dxa"/>
            <w:tcBorders>
              <w:top w:val="nil"/>
              <w:left w:val="nil"/>
              <w:bottom w:val="nil"/>
              <w:right w:val="nil"/>
            </w:tcBorders>
          </w:tcPr>
          <w:p w14:paraId="649ACAFE" w14:textId="77777777" w:rsidR="00561D80" w:rsidRDefault="00561D80" w:rsidP="00561D80">
            <w:pPr>
              <w:pStyle w:val="BodyText"/>
            </w:pPr>
          </w:p>
        </w:tc>
      </w:tr>
      <w:tr w:rsidR="00561D80" w14:paraId="564D61E6" w14:textId="77777777" w:rsidTr="00561D80">
        <w:tc>
          <w:tcPr>
            <w:tcW w:w="3888" w:type="dxa"/>
            <w:tcBorders>
              <w:top w:val="nil"/>
              <w:left w:val="nil"/>
              <w:bottom w:val="nil"/>
              <w:right w:val="nil"/>
            </w:tcBorders>
          </w:tcPr>
          <w:p w14:paraId="0B6047E0" w14:textId="77777777" w:rsidR="00561D80" w:rsidRDefault="00561D80" w:rsidP="00561D80">
            <w:pPr>
              <w:pStyle w:val="BodyText"/>
              <w:jc w:val="both"/>
              <w:rPr>
                <w:b/>
              </w:rPr>
            </w:pPr>
            <w:r>
              <w:rPr>
                <w:b/>
              </w:rPr>
              <w:t>Implementation in Progress</w:t>
            </w:r>
          </w:p>
        </w:tc>
        <w:tc>
          <w:tcPr>
            <w:tcW w:w="5202" w:type="dxa"/>
            <w:tcBorders>
              <w:top w:val="nil"/>
              <w:left w:val="nil"/>
              <w:bottom w:val="nil"/>
              <w:right w:val="nil"/>
            </w:tcBorders>
          </w:tcPr>
          <w:p w14:paraId="07B217F2" w14:textId="77777777" w:rsidR="00561D80" w:rsidRDefault="00561D80" w:rsidP="00561D8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61D80" w14:paraId="45E9B0C2" w14:textId="77777777" w:rsidTr="00561D80">
        <w:trPr>
          <w:trHeight w:val="333"/>
        </w:trPr>
        <w:tc>
          <w:tcPr>
            <w:tcW w:w="9090" w:type="dxa"/>
            <w:gridSpan w:val="2"/>
            <w:tcBorders>
              <w:top w:val="nil"/>
              <w:left w:val="nil"/>
              <w:bottom w:val="nil"/>
              <w:right w:val="nil"/>
            </w:tcBorders>
          </w:tcPr>
          <w:p w14:paraId="71B19D3A" w14:textId="77777777" w:rsidR="00561D80" w:rsidRDefault="00561D80" w:rsidP="00561D80">
            <w:pPr>
              <w:rPr>
                <w:sz w:val="22"/>
              </w:rPr>
            </w:pPr>
          </w:p>
        </w:tc>
      </w:tr>
      <w:tr w:rsidR="00561D80" w14:paraId="7A1AC536" w14:textId="77777777" w:rsidTr="00561D80">
        <w:tc>
          <w:tcPr>
            <w:tcW w:w="3888" w:type="dxa"/>
            <w:tcBorders>
              <w:top w:val="nil"/>
              <w:left w:val="nil"/>
              <w:bottom w:val="nil"/>
              <w:right w:val="nil"/>
            </w:tcBorders>
          </w:tcPr>
          <w:p w14:paraId="312ED187" w14:textId="77777777" w:rsidR="00561D80" w:rsidRDefault="00561D80" w:rsidP="00561D80">
            <w:pPr>
              <w:ind w:right="-180"/>
              <w:jc w:val="both"/>
              <w:rPr>
                <w:b/>
                <w:sz w:val="22"/>
              </w:rPr>
            </w:pPr>
            <w:r>
              <w:rPr>
                <w:b/>
                <w:sz w:val="22"/>
              </w:rPr>
              <w:t>Partially Implemented</w:t>
            </w:r>
          </w:p>
        </w:tc>
        <w:tc>
          <w:tcPr>
            <w:tcW w:w="5202" w:type="dxa"/>
            <w:tcBorders>
              <w:top w:val="nil"/>
              <w:left w:val="nil"/>
              <w:bottom w:val="nil"/>
              <w:right w:val="nil"/>
            </w:tcBorders>
          </w:tcPr>
          <w:p w14:paraId="6C28F3B8" w14:textId="77777777" w:rsidR="00561D80" w:rsidRDefault="00561D80" w:rsidP="00561D80">
            <w:pPr>
              <w:ind w:right="-180"/>
              <w:rPr>
                <w:sz w:val="22"/>
              </w:rPr>
            </w:pPr>
            <w:r>
              <w:rPr>
                <w:sz w:val="22"/>
              </w:rPr>
              <w:t>The requirement, in one or several important aspects, is not entirely met.</w:t>
            </w:r>
          </w:p>
        </w:tc>
      </w:tr>
      <w:tr w:rsidR="00561D80" w14:paraId="32647EA3" w14:textId="77777777" w:rsidTr="00561D80">
        <w:trPr>
          <w:trHeight w:val="306"/>
        </w:trPr>
        <w:tc>
          <w:tcPr>
            <w:tcW w:w="9090" w:type="dxa"/>
            <w:gridSpan w:val="2"/>
            <w:tcBorders>
              <w:top w:val="nil"/>
              <w:left w:val="nil"/>
              <w:bottom w:val="nil"/>
              <w:right w:val="nil"/>
            </w:tcBorders>
          </w:tcPr>
          <w:p w14:paraId="700CB40E" w14:textId="77777777" w:rsidR="00561D80" w:rsidRDefault="00561D80" w:rsidP="00561D80">
            <w:pPr>
              <w:rPr>
                <w:sz w:val="22"/>
              </w:rPr>
            </w:pPr>
          </w:p>
        </w:tc>
      </w:tr>
      <w:tr w:rsidR="00561D80" w14:paraId="6BA2D2F4" w14:textId="77777777" w:rsidTr="00561D80">
        <w:tc>
          <w:tcPr>
            <w:tcW w:w="3888" w:type="dxa"/>
            <w:tcBorders>
              <w:top w:val="nil"/>
              <w:left w:val="nil"/>
              <w:bottom w:val="nil"/>
              <w:right w:val="nil"/>
            </w:tcBorders>
          </w:tcPr>
          <w:p w14:paraId="545B0F4D" w14:textId="77777777" w:rsidR="00561D80" w:rsidRDefault="00561D80" w:rsidP="00561D80">
            <w:pPr>
              <w:pStyle w:val="BodyText"/>
              <w:jc w:val="both"/>
              <w:rPr>
                <w:b/>
              </w:rPr>
            </w:pPr>
            <w:r>
              <w:rPr>
                <w:b/>
              </w:rPr>
              <w:t>Not Implemented</w:t>
            </w:r>
          </w:p>
          <w:p w14:paraId="4466DFE1" w14:textId="77777777" w:rsidR="00561D80" w:rsidRDefault="00561D80" w:rsidP="00561D80">
            <w:pPr>
              <w:pStyle w:val="BodyText"/>
              <w:jc w:val="both"/>
              <w:rPr>
                <w:b/>
              </w:rPr>
            </w:pPr>
          </w:p>
        </w:tc>
        <w:tc>
          <w:tcPr>
            <w:tcW w:w="5202" w:type="dxa"/>
            <w:tcBorders>
              <w:top w:val="nil"/>
              <w:left w:val="nil"/>
              <w:bottom w:val="nil"/>
              <w:right w:val="nil"/>
            </w:tcBorders>
          </w:tcPr>
          <w:p w14:paraId="39A78B96" w14:textId="77777777" w:rsidR="00561D80" w:rsidRDefault="00561D80" w:rsidP="00561D80">
            <w:pPr>
              <w:pStyle w:val="BodyText"/>
            </w:pPr>
            <w:r>
              <w:t>The requirement is totally or substantially not met.</w:t>
            </w:r>
          </w:p>
        </w:tc>
      </w:tr>
      <w:tr w:rsidR="00561D80" w14:paraId="061AA0AC" w14:textId="77777777" w:rsidTr="00561D80">
        <w:tc>
          <w:tcPr>
            <w:tcW w:w="3888" w:type="dxa"/>
            <w:tcBorders>
              <w:top w:val="nil"/>
              <w:left w:val="nil"/>
              <w:bottom w:val="nil"/>
              <w:right w:val="nil"/>
            </w:tcBorders>
          </w:tcPr>
          <w:p w14:paraId="6083D632" w14:textId="77777777" w:rsidR="00561D80" w:rsidRDefault="00561D80" w:rsidP="00561D80">
            <w:pPr>
              <w:pStyle w:val="BodyText"/>
              <w:jc w:val="both"/>
              <w:rPr>
                <w:b/>
              </w:rPr>
            </w:pPr>
            <w:r>
              <w:rPr>
                <w:b/>
              </w:rPr>
              <w:t xml:space="preserve">Not Applicable </w:t>
            </w:r>
          </w:p>
          <w:p w14:paraId="3CBD2A3C" w14:textId="77777777" w:rsidR="00561D80" w:rsidRDefault="00561D80" w:rsidP="00561D80">
            <w:pPr>
              <w:pStyle w:val="BodyText"/>
              <w:jc w:val="both"/>
              <w:rPr>
                <w:b/>
              </w:rPr>
            </w:pPr>
          </w:p>
          <w:p w14:paraId="400A131E" w14:textId="77777777" w:rsidR="00561D80" w:rsidRDefault="00561D80" w:rsidP="00561D80">
            <w:pPr>
              <w:pStyle w:val="BodyText"/>
              <w:jc w:val="both"/>
              <w:rPr>
                <w:b/>
              </w:rPr>
            </w:pPr>
          </w:p>
          <w:p w14:paraId="5D8C3F23" w14:textId="77777777" w:rsidR="00561D80" w:rsidRDefault="00561D80" w:rsidP="00561D80">
            <w:pPr>
              <w:pStyle w:val="BodyText"/>
              <w:jc w:val="both"/>
              <w:rPr>
                <w:b/>
              </w:rPr>
            </w:pPr>
          </w:p>
          <w:p w14:paraId="685F085D" w14:textId="77777777" w:rsidR="00561D80" w:rsidRDefault="00561D80" w:rsidP="00561D80">
            <w:pPr>
              <w:pStyle w:val="BodyText"/>
              <w:jc w:val="both"/>
              <w:rPr>
                <w:b/>
              </w:rPr>
            </w:pPr>
            <w:r>
              <w:rPr>
                <w:b/>
              </w:rPr>
              <w:t xml:space="preserve"> </w:t>
            </w:r>
          </w:p>
        </w:tc>
        <w:tc>
          <w:tcPr>
            <w:tcW w:w="5202" w:type="dxa"/>
            <w:tcBorders>
              <w:top w:val="nil"/>
              <w:left w:val="nil"/>
              <w:bottom w:val="nil"/>
              <w:right w:val="nil"/>
            </w:tcBorders>
          </w:tcPr>
          <w:p w14:paraId="20D0D225" w14:textId="77777777" w:rsidR="00561D80" w:rsidRDefault="00561D80" w:rsidP="00561D80">
            <w:pPr>
              <w:pStyle w:val="BodyText"/>
            </w:pPr>
            <w:r>
              <w:t>The requirement does not apply to the school district or charter school.</w:t>
            </w:r>
          </w:p>
        </w:tc>
      </w:tr>
    </w:tbl>
    <w:p w14:paraId="4692A80C" w14:textId="77777777" w:rsidR="00561D80" w:rsidRDefault="00561D80" w:rsidP="00561D80">
      <w:pPr>
        <w:rPr>
          <w:sz w:val="22"/>
        </w:rPr>
      </w:pPr>
    </w:p>
    <w:p w14:paraId="0345ABBB" w14:textId="77777777" w:rsidR="00561D80" w:rsidRPr="00A91EDE" w:rsidRDefault="00561D80" w:rsidP="00561D80">
      <w:pPr>
        <w:rPr>
          <w:sz w:val="22"/>
        </w:rPr>
      </w:pPr>
    </w:p>
    <w:p w14:paraId="22D9D078" w14:textId="77777777" w:rsidR="00561D80" w:rsidRDefault="00561D80" w:rsidP="00561D80">
      <w:pPr>
        <w:rPr>
          <w:b/>
          <w:sz w:val="26"/>
        </w:rPr>
      </w:pPr>
      <w:r>
        <w:rPr>
          <w:b/>
          <w:sz w:val="26"/>
        </w:rPr>
        <w:br w:type="page"/>
      </w:r>
    </w:p>
    <w:p w14:paraId="191F5388" w14:textId="77777777" w:rsidR="00561D80" w:rsidRPr="008A4003" w:rsidRDefault="008A4003" w:rsidP="00561D80">
      <w:pPr>
        <w:jc w:val="center"/>
        <w:rPr>
          <w:b/>
          <w:sz w:val="22"/>
          <w:u w:val="single"/>
        </w:rPr>
      </w:pPr>
      <w:bookmarkStart w:id="9" w:name="rptName3"/>
      <w:r w:rsidRPr="008A4003">
        <w:rPr>
          <w:b/>
          <w:sz w:val="22"/>
        </w:rPr>
        <w:lastRenderedPageBreak/>
        <w:t xml:space="preserve">HILL VIEW MONTESSORI CHARTER </w:t>
      </w:r>
      <w:r w:rsidR="005A21AA">
        <w:rPr>
          <w:b/>
          <w:sz w:val="22"/>
        </w:rPr>
        <w:t>SCHOOL</w:t>
      </w:r>
      <w:r w:rsidRPr="008A4003">
        <w:rPr>
          <w:b/>
          <w:sz w:val="22"/>
        </w:rPr>
        <w:t>)</w:t>
      </w:r>
      <w:bookmarkEnd w:id="9"/>
      <w:r w:rsidRPr="008A4003">
        <w:rPr>
          <w:b/>
          <w:sz w:val="22"/>
          <w:u w:val="single"/>
        </w:rPr>
        <w:t xml:space="preserve"> </w:t>
      </w:r>
    </w:p>
    <w:p w14:paraId="61D43AE8" w14:textId="77777777" w:rsidR="00561D80" w:rsidRDefault="00561D80" w:rsidP="00561D80">
      <w:pPr>
        <w:ind w:left="-720" w:right="-720"/>
        <w:jc w:val="both"/>
        <w:rPr>
          <w:sz w:val="22"/>
          <w:u w:val="single"/>
        </w:rPr>
      </w:pPr>
      <w:bookmarkStart w:id="10" w:name="CommendableBlock"/>
    </w:p>
    <w:p w14:paraId="25E4C075" w14:textId="77777777" w:rsidR="00561D80" w:rsidRDefault="00561D80" w:rsidP="00561D80">
      <w:pPr>
        <w:tabs>
          <w:tab w:val="center" w:pos="4680"/>
        </w:tabs>
        <w:ind w:left="-720" w:right="-720"/>
        <w:jc w:val="center"/>
        <w:rPr>
          <w:b/>
          <w:sz w:val="22"/>
        </w:rPr>
      </w:pPr>
      <w:bookmarkStart w:id="11" w:name="CommendableList"/>
      <w:bookmarkEnd w:id="10"/>
      <w:bookmarkEnd w:id="11"/>
      <w:r>
        <w:rPr>
          <w:b/>
          <w:sz w:val="22"/>
        </w:rPr>
        <w:t xml:space="preserve">SUMMARY OF COMPLIANCE CRITERIA RATINGS </w:t>
      </w:r>
    </w:p>
    <w:p w14:paraId="53B80ABD" w14:textId="77777777" w:rsidR="00561D80" w:rsidRDefault="00561D80" w:rsidP="00561D80">
      <w:pPr>
        <w:ind w:left="-720" w:right="-720"/>
        <w:jc w:val="both"/>
        <w:rPr>
          <w:sz w:val="22"/>
          <w:u w:val="single"/>
        </w:rPr>
      </w:pPr>
    </w:p>
    <w:tbl>
      <w:tblPr>
        <w:tblW w:w="666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97"/>
        <w:gridCol w:w="2044"/>
        <w:gridCol w:w="2222"/>
      </w:tblGrid>
      <w:tr w:rsidR="005A21AA" w14:paraId="7A1DADC1" w14:textId="77777777" w:rsidTr="005A21AA">
        <w:trPr>
          <w:jc w:val="center"/>
        </w:trPr>
        <w:tc>
          <w:tcPr>
            <w:tcW w:w="2397" w:type="dxa"/>
          </w:tcPr>
          <w:p w14:paraId="5680E461" w14:textId="77777777" w:rsidR="005A21AA" w:rsidRDefault="005A21AA" w:rsidP="00561D80">
            <w:pPr>
              <w:jc w:val="center"/>
              <w:rPr>
                <w:b/>
                <w:bCs/>
                <w:sz w:val="22"/>
              </w:rPr>
            </w:pPr>
          </w:p>
        </w:tc>
        <w:tc>
          <w:tcPr>
            <w:tcW w:w="2044" w:type="dxa"/>
          </w:tcPr>
          <w:p w14:paraId="29C63069" w14:textId="77777777" w:rsidR="005A21AA" w:rsidRDefault="005A21AA" w:rsidP="00561D80">
            <w:pPr>
              <w:jc w:val="center"/>
              <w:rPr>
                <w:b/>
                <w:bCs/>
                <w:sz w:val="22"/>
              </w:rPr>
            </w:pPr>
          </w:p>
          <w:p w14:paraId="333BF773" w14:textId="77777777" w:rsidR="005A21AA" w:rsidRDefault="005A21AA" w:rsidP="00561D80">
            <w:pPr>
              <w:jc w:val="center"/>
              <w:rPr>
                <w:b/>
                <w:bCs/>
                <w:sz w:val="22"/>
              </w:rPr>
            </w:pPr>
            <w:r>
              <w:rPr>
                <w:b/>
                <w:bCs/>
                <w:sz w:val="22"/>
              </w:rPr>
              <w:t>Universal Standards</w:t>
            </w:r>
          </w:p>
          <w:p w14:paraId="1E90BF4F" w14:textId="77777777" w:rsidR="005A21AA" w:rsidRDefault="005A21AA" w:rsidP="00561D80">
            <w:pPr>
              <w:jc w:val="center"/>
              <w:rPr>
                <w:b/>
                <w:bCs/>
                <w:sz w:val="22"/>
              </w:rPr>
            </w:pPr>
          </w:p>
          <w:p w14:paraId="32080CF2" w14:textId="77777777" w:rsidR="005A21AA" w:rsidRDefault="005A21AA" w:rsidP="00561D80">
            <w:pPr>
              <w:jc w:val="center"/>
              <w:rPr>
                <w:b/>
                <w:bCs/>
                <w:sz w:val="22"/>
              </w:rPr>
            </w:pPr>
            <w:r>
              <w:rPr>
                <w:b/>
                <w:bCs/>
                <w:sz w:val="22"/>
              </w:rPr>
              <w:t xml:space="preserve"> Special Education</w:t>
            </w:r>
          </w:p>
        </w:tc>
        <w:tc>
          <w:tcPr>
            <w:tcW w:w="2222" w:type="dxa"/>
          </w:tcPr>
          <w:p w14:paraId="79E5722F" w14:textId="77777777" w:rsidR="005A21AA" w:rsidRDefault="005A21AA" w:rsidP="00561D80">
            <w:pPr>
              <w:jc w:val="center"/>
              <w:rPr>
                <w:b/>
                <w:bCs/>
                <w:sz w:val="22"/>
              </w:rPr>
            </w:pPr>
          </w:p>
          <w:p w14:paraId="725A5FD8" w14:textId="77777777" w:rsidR="005A21AA" w:rsidRDefault="005A21AA" w:rsidP="00561D80">
            <w:pPr>
              <w:jc w:val="center"/>
              <w:rPr>
                <w:b/>
                <w:bCs/>
                <w:sz w:val="22"/>
              </w:rPr>
            </w:pPr>
            <w:r>
              <w:rPr>
                <w:b/>
                <w:bCs/>
                <w:sz w:val="22"/>
              </w:rPr>
              <w:t>Universal Standards</w:t>
            </w:r>
          </w:p>
          <w:p w14:paraId="101BDB88" w14:textId="77777777" w:rsidR="005A21AA" w:rsidRDefault="005A21AA" w:rsidP="00561D80">
            <w:pPr>
              <w:jc w:val="center"/>
              <w:rPr>
                <w:b/>
                <w:bCs/>
                <w:sz w:val="22"/>
              </w:rPr>
            </w:pPr>
          </w:p>
          <w:p w14:paraId="17C19FD7" w14:textId="77777777" w:rsidR="005A21AA" w:rsidRDefault="005A21AA" w:rsidP="00561D80">
            <w:pPr>
              <w:jc w:val="center"/>
              <w:rPr>
                <w:b/>
                <w:bCs/>
                <w:sz w:val="22"/>
              </w:rPr>
            </w:pPr>
            <w:r>
              <w:rPr>
                <w:b/>
                <w:bCs/>
                <w:sz w:val="22"/>
              </w:rPr>
              <w:t xml:space="preserve"> Civil Rights and Other General Education Requirements</w:t>
            </w:r>
          </w:p>
        </w:tc>
      </w:tr>
      <w:tr w:rsidR="005A21AA" w:rsidRPr="00B21A33" w14:paraId="7E4AF22C" w14:textId="77777777" w:rsidTr="005A21AA">
        <w:trPr>
          <w:jc w:val="center"/>
        </w:trPr>
        <w:tc>
          <w:tcPr>
            <w:tcW w:w="2397" w:type="dxa"/>
          </w:tcPr>
          <w:p w14:paraId="5F9FBD39" w14:textId="77777777" w:rsidR="005A21AA" w:rsidRPr="005B2310" w:rsidRDefault="005A21AA" w:rsidP="00561D80">
            <w:pPr>
              <w:ind w:right="-720"/>
              <w:jc w:val="both"/>
              <w:rPr>
                <w:sz w:val="22"/>
              </w:rPr>
            </w:pPr>
            <w:r>
              <w:rPr>
                <w:b/>
                <w:sz w:val="22"/>
              </w:rPr>
              <w:t>IMPLEMENTED</w:t>
            </w:r>
          </w:p>
        </w:tc>
        <w:tc>
          <w:tcPr>
            <w:tcW w:w="2044" w:type="dxa"/>
          </w:tcPr>
          <w:p w14:paraId="0E2B1425" w14:textId="77777777" w:rsidR="005A21AA" w:rsidRPr="005B2310" w:rsidRDefault="005A21AA" w:rsidP="00561D80">
            <w:pPr>
              <w:rPr>
                <w:sz w:val="22"/>
              </w:rPr>
            </w:pPr>
            <w:bookmarkStart w:id="12" w:name="seImplCnt"/>
            <w:r w:rsidRPr="002A0696">
              <w:rPr>
                <w:sz w:val="22"/>
              </w:rPr>
              <w:t xml:space="preserve">SE 15, SE 32, </w:t>
            </w:r>
            <w:r>
              <w:rPr>
                <w:sz w:val="22"/>
              </w:rPr>
              <w:t xml:space="preserve">SE 35, </w:t>
            </w:r>
            <w:r w:rsidRPr="002A0696">
              <w:rPr>
                <w:sz w:val="22"/>
              </w:rPr>
              <w:t>SE 36, SE 50, SE 51, SE 52, SE 52A, SE 54, SE 55</w:t>
            </w:r>
            <w:bookmarkEnd w:id="12"/>
          </w:p>
        </w:tc>
        <w:tc>
          <w:tcPr>
            <w:tcW w:w="2222" w:type="dxa"/>
          </w:tcPr>
          <w:p w14:paraId="25B07A27" w14:textId="77777777" w:rsidR="005A21AA" w:rsidRPr="00E847A1" w:rsidRDefault="005A21AA" w:rsidP="00561D80">
            <w:pPr>
              <w:rPr>
                <w:sz w:val="22"/>
              </w:rPr>
            </w:pPr>
            <w:bookmarkStart w:id="13" w:name="crImplCnt"/>
            <w:r w:rsidRPr="00E847A1">
              <w:rPr>
                <w:sz w:val="22"/>
              </w:rPr>
              <w:t>CR 3, CR 7, CR 7A, CR 7B, CR 8, CR 10A, CR 10B, CR 10C, CR 12A, CR 17A, CR 20, CR 21, CR 22, CR 23, CR 24</w:t>
            </w:r>
            <w:bookmarkEnd w:id="13"/>
          </w:p>
        </w:tc>
      </w:tr>
      <w:tr w:rsidR="005A21AA" w:rsidRPr="00B21A33" w14:paraId="4C09EF1F" w14:textId="77777777" w:rsidTr="005A21AA">
        <w:trPr>
          <w:jc w:val="center"/>
        </w:trPr>
        <w:tc>
          <w:tcPr>
            <w:tcW w:w="2397" w:type="dxa"/>
          </w:tcPr>
          <w:p w14:paraId="1C39712E" w14:textId="77777777" w:rsidR="005A21AA" w:rsidRDefault="005A21AA" w:rsidP="00561D80">
            <w:pPr>
              <w:ind w:right="-720"/>
              <w:jc w:val="both"/>
              <w:rPr>
                <w:b/>
                <w:sz w:val="22"/>
              </w:rPr>
            </w:pPr>
            <w:r>
              <w:rPr>
                <w:b/>
                <w:sz w:val="22"/>
              </w:rPr>
              <w:t>PARTIALLY</w:t>
            </w:r>
          </w:p>
          <w:p w14:paraId="62B7BA77" w14:textId="77777777" w:rsidR="005A21AA" w:rsidRDefault="005A21AA" w:rsidP="00561D80">
            <w:pPr>
              <w:ind w:right="-720"/>
              <w:jc w:val="both"/>
              <w:rPr>
                <w:b/>
                <w:sz w:val="22"/>
              </w:rPr>
            </w:pPr>
            <w:r>
              <w:rPr>
                <w:b/>
                <w:sz w:val="22"/>
              </w:rPr>
              <w:t>IMPLEMENTED</w:t>
            </w:r>
          </w:p>
        </w:tc>
        <w:tc>
          <w:tcPr>
            <w:tcW w:w="2044" w:type="dxa"/>
          </w:tcPr>
          <w:p w14:paraId="3D794F62" w14:textId="77777777" w:rsidR="005A21AA" w:rsidRPr="002A0696" w:rsidRDefault="005A21AA" w:rsidP="00561D80">
            <w:pPr>
              <w:rPr>
                <w:sz w:val="22"/>
              </w:rPr>
            </w:pPr>
            <w:bookmarkStart w:id="14" w:name="seCritPartial"/>
            <w:r>
              <w:rPr>
                <w:sz w:val="22"/>
              </w:rPr>
              <w:t>SE 56</w:t>
            </w:r>
            <w:bookmarkEnd w:id="14"/>
          </w:p>
        </w:tc>
        <w:tc>
          <w:tcPr>
            <w:tcW w:w="2222" w:type="dxa"/>
          </w:tcPr>
          <w:p w14:paraId="71E72882" w14:textId="77777777" w:rsidR="005A21AA" w:rsidRPr="00E847A1" w:rsidRDefault="005A21AA" w:rsidP="00561D80">
            <w:pPr>
              <w:jc w:val="both"/>
              <w:rPr>
                <w:sz w:val="22"/>
              </w:rPr>
            </w:pPr>
            <w:bookmarkStart w:id="15" w:name="crCritPartial"/>
            <w:r>
              <w:rPr>
                <w:sz w:val="22"/>
              </w:rPr>
              <w:t>CR 25</w:t>
            </w:r>
            <w:bookmarkEnd w:id="15"/>
          </w:p>
        </w:tc>
        <w:bookmarkStart w:id="16" w:name="tgtCritPartial"/>
        <w:bookmarkEnd w:id="16"/>
      </w:tr>
      <w:tr w:rsidR="005A21AA" w:rsidRPr="00B21A33" w14:paraId="2C5E6082" w14:textId="77777777" w:rsidTr="005A21AA">
        <w:trPr>
          <w:jc w:val="center"/>
        </w:trPr>
        <w:tc>
          <w:tcPr>
            <w:tcW w:w="2397" w:type="dxa"/>
          </w:tcPr>
          <w:p w14:paraId="342767AE" w14:textId="77777777" w:rsidR="005A21AA" w:rsidRDefault="005A21AA" w:rsidP="00561D80">
            <w:pPr>
              <w:ind w:right="-720"/>
              <w:jc w:val="both"/>
              <w:rPr>
                <w:b/>
                <w:sz w:val="22"/>
              </w:rPr>
            </w:pPr>
            <w:r>
              <w:rPr>
                <w:b/>
                <w:sz w:val="22"/>
              </w:rPr>
              <w:t>NOT APPLICABLE</w:t>
            </w:r>
          </w:p>
        </w:tc>
        <w:tc>
          <w:tcPr>
            <w:tcW w:w="2044" w:type="dxa"/>
          </w:tcPr>
          <w:p w14:paraId="66C15BDF" w14:textId="77777777" w:rsidR="005A21AA" w:rsidRDefault="005A21AA" w:rsidP="00561D80">
            <w:pPr>
              <w:rPr>
                <w:sz w:val="22"/>
              </w:rPr>
            </w:pPr>
            <w:bookmarkStart w:id="17" w:name="seNotApplCnt"/>
            <w:bookmarkEnd w:id="17"/>
          </w:p>
        </w:tc>
        <w:tc>
          <w:tcPr>
            <w:tcW w:w="2222" w:type="dxa"/>
          </w:tcPr>
          <w:p w14:paraId="22EE55CD" w14:textId="77777777" w:rsidR="005A21AA" w:rsidRDefault="005A21AA" w:rsidP="00561D80">
            <w:pPr>
              <w:jc w:val="both"/>
              <w:rPr>
                <w:sz w:val="22"/>
              </w:rPr>
            </w:pPr>
            <w:bookmarkStart w:id="18" w:name="crNotApplCnt"/>
            <w:r>
              <w:rPr>
                <w:sz w:val="22"/>
              </w:rPr>
              <w:t>CR 7C, CR 16</w:t>
            </w:r>
            <w:bookmarkEnd w:id="18"/>
          </w:p>
        </w:tc>
        <w:bookmarkStart w:id="19" w:name="tgtNotApplCrit"/>
        <w:bookmarkEnd w:id="19"/>
      </w:tr>
      <w:tr w:rsidR="005A21AA" w:rsidRPr="00B21A33" w14:paraId="6C227964" w14:textId="77777777" w:rsidTr="005A21AA">
        <w:trPr>
          <w:jc w:val="center"/>
        </w:trPr>
        <w:tc>
          <w:tcPr>
            <w:tcW w:w="2397" w:type="dxa"/>
            <w:tcBorders>
              <w:top w:val="single" w:sz="6" w:space="0" w:color="000000"/>
              <w:left w:val="double" w:sz="12" w:space="0" w:color="000000"/>
              <w:bottom w:val="double" w:sz="12" w:space="0" w:color="000000"/>
              <w:right w:val="single" w:sz="6" w:space="0" w:color="000000"/>
            </w:tcBorders>
          </w:tcPr>
          <w:p w14:paraId="3BA91632" w14:textId="77777777" w:rsidR="005A21AA" w:rsidRDefault="005A21AA" w:rsidP="00580BFD">
            <w:pPr>
              <w:ind w:right="-720"/>
              <w:jc w:val="both"/>
              <w:rPr>
                <w:b/>
                <w:sz w:val="22"/>
              </w:rPr>
            </w:pPr>
            <w:r>
              <w:rPr>
                <w:b/>
                <w:sz w:val="22"/>
              </w:rPr>
              <w:t>NOT IMPLEMENTED</w:t>
            </w:r>
          </w:p>
        </w:tc>
        <w:tc>
          <w:tcPr>
            <w:tcW w:w="2044" w:type="dxa"/>
            <w:tcBorders>
              <w:top w:val="single" w:sz="6" w:space="0" w:color="000000"/>
              <w:left w:val="single" w:sz="6" w:space="0" w:color="000000"/>
              <w:bottom w:val="double" w:sz="12" w:space="0" w:color="000000"/>
              <w:right w:val="single" w:sz="6" w:space="0" w:color="000000"/>
            </w:tcBorders>
          </w:tcPr>
          <w:p w14:paraId="60C55421" w14:textId="77777777" w:rsidR="005A21AA" w:rsidRDefault="005A21AA" w:rsidP="00580BFD">
            <w:pPr>
              <w:rPr>
                <w:sz w:val="22"/>
              </w:rPr>
            </w:pPr>
            <w:bookmarkStart w:id="20" w:name="seCritnotimpl"/>
            <w:bookmarkEnd w:id="20"/>
          </w:p>
        </w:tc>
        <w:tc>
          <w:tcPr>
            <w:tcW w:w="2222" w:type="dxa"/>
            <w:tcBorders>
              <w:top w:val="single" w:sz="6" w:space="0" w:color="000000"/>
              <w:left w:val="single" w:sz="6" w:space="0" w:color="000000"/>
              <w:bottom w:val="double" w:sz="12" w:space="0" w:color="000000"/>
              <w:right w:val="double" w:sz="12" w:space="0" w:color="000000"/>
            </w:tcBorders>
          </w:tcPr>
          <w:p w14:paraId="0D395946" w14:textId="77777777" w:rsidR="005A21AA" w:rsidRDefault="005A21AA" w:rsidP="005A21AA">
            <w:pPr>
              <w:jc w:val="both"/>
              <w:rPr>
                <w:sz w:val="22"/>
              </w:rPr>
            </w:pPr>
            <w:bookmarkStart w:id="21" w:name="crCritnotimpl"/>
            <w:bookmarkEnd w:id="21"/>
          </w:p>
        </w:tc>
      </w:tr>
    </w:tbl>
    <w:p w14:paraId="0197DC8E" w14:textId="77777777" w:rsidR="00561D80" w:rsidRDefault="00561D80" w:rsidP="00561D80">
      <w:pPr>
        <w:tabs>
          <w:tab w:val="center" w:pos="4680"/>
        </w:tabs>
        <w:ind w:left="-720" w:right="-720"/>
        <w:jc w:val="both"/>
        <w:rPr>
          <w:sz w:val="22"/>
        </w:rPr>
      </w:pPr>
    </w:p>
    <w:p w14:paraId="39F4E45D" w14:textId="77777777" w:rsidR="00561D80" w:rsidRDefault="00561D80" w:rsidP="00561D80">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02E9A725" w14:textId="77777777" w:rsidR="00561D80" w:rsidRDefault="00561D80" w:rsidP="00561D80">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561D80" w:rsidRPr="00D47BA6" w14:paraId="09A6C3D5" w14:textId="77777777" w:rsidTr="00561D80">
        <w:trPr>
          <w:tblHeader/>
        </w:trPr>
        <w:tc>
          <w:tcPr>
            <w:tcW w:w="9360" w:type="dxa"/>
            <w:tcBorders>
              <w:bottom w:val="single" w:sz="4" w:space="0" w:color="auto"/>
            </w:tcBorders>
            <w:shd w:val="clear" w:color="auto" w:fill="C0C0C0"/>
          </w:tcPr>
          <w:p w14:paraId="58BDEFD6" w14:textId="77777777" w:rsidR="00561D80" w:rsidRPr="00D47BA6" w:rsidRDefault="00561D80" w:rsidP="00561D80">
            <w:pPr>
              <w:pStyle w:val="Normal0"/>
              <w:keepNext/>
              <w:rPr>
                <w:b/>
                <w:sz w:val="22"/>
                <w:szCs w:val="22"/>
              </w:rPr>
            </w:pPr>
            <w:r>
              <w:lastRenderedPageBreak/>
              <w:br w:type="page"/>
            </w:r>
            <w:r w:rsidRPr="00D47BA6">
              <w:rPr>
                <w:b/>
                <w:sz w:val="22"/>
                <w:szCs w:val="22"/>
              </w:rPr>
              <w:t xml:space="preserve">Improvement Area </w:t>
            </w:r>
            <w:bookmarkStart w:id="22" w:name="AreaCounter"/>
            <w:r w:rsidRPr="00D47BA6">
              <w:rPr>
                <w:b/>
                <w:sz w:val="22"/>
                <w:szCs w:val="22"/>
              </w:rPr>
              <w:t>1</w:t>
            </w:r>
            <w:bookmarkEnd w:id="22"/>
          </w:p>
        </w:tc>
      </w:tr>
      <w:tr w:rsidR="00561D80" w:rsidRPr="00D47BA6" w14:paraId="01714724" w14:textId="77777777" w:rsidTr="00561D80">
        <w:tc>
          <w:tcPr>
            <w:tcW w:w="9360" w:type="dxa"/>
            <w:tcBorders>
              <w:top w:val="single" w:sz="4" w:space="0" w:color="auto"/>
              <w:left w:val="single" w:sz="4" w:space="0" w:color="auto"/>
              <w:bottom w:val="nil"/>
              <w:right w:val="single" w:sz="4" w:space="0" w:color="auto"/>
            </w:tcBorders>
          </w:tcPr>
          <w:p w14:paraId="5DB379C0" w14:textId="77777777" w:rsidR="00561D80" w:rsidRPr="00D47BA6" w:rsidRDefault="00561D80" w:rsidP="00561D80">
            <w:pPr>
              <w:pStyle w:val="Normal0"/>
              <w:keepNext/>
              <w:rPr>
                <w:sz w:val="22"/>
                <w:szCs w:val="22"/>
              </w:rPr>
            </w:pPr>
            <w:r w:rsidRPr="00D47BA6">
              <w:rPr>
                <w:b/>
                <w:sz w:val="22"/>
                <w:szCs w:val="22"/>
              </w:rPr>
              <w:t>Criterion:</w:t>
            </w:r>
            <w:r>
              <w:rPr>
                <w:sz w:val="22"/>
                <w:szCs w:val="22"/>
              </w:rPr>
              <w:t xml:space="preserve"> </w:t>
            </w:r>
            <w:bookmarkStart w:id="23" w:name="CritNumber"/>
            <w:r>
              <w:rPr>
                <w:sz w:val="22"/>
                <w:szCs w:val="22"/>
              </w:rPr>
              <w:t>SE 56 - Special education programs and services are evaluated</w:t>
            </w:r>
            <w:bookmarkEnd w:id="23"/>
          </w:p>
          <w:p w14:paraId="49529D81" w14:textId="77777777" w:rsidR="00561D80" w:rsidRPr="00D47BA6" w:rsidRDefault="00561D80" w:rsidP="00561D80">
            <w:pPr>
              <w:pStyle w:val="Normal0"/>
              <w:keepNext/>
              <w:rPr>
                <w:b/>
                <w:sz w:val="22"/>
                <w:szCs w:val="22"/>
              </w:rPr>
            </w:pPr>
          </w:p>
        </w:tc>
      </w:tr>
      <w:tr w:rsidR="00561D80" w:rsidRPr="00D47BA6" w14:paraId="5DCE62AE" w14:textId="77777777" w:rsidTr="00561D80">
        <w:tc>
          <w:tcPr>
            <w:tcW w:w="9360" w:type="dxa"/>
            <w:tcBorders>
              <w:top w:val="single" w:sz="4" w:space="0" w:color="auto"/>
              <w:left w:val="single" w:sz="4" w:space="0" w:color="auto"/>
              <w:bottom w:val="nil"/>
              <w:right w:val="single" w:sz="4" w:space="0" w:color="auto"/>
            </w:tcBorders>
          </w:tcPr>
          <w:p w14:paraId="71C2EB6B" w14:textId="77777777" w:rsidR="00561D80" w:rsidRPr="00D47BA6" w:rsidRDefault="00561D80" w:rsidP="00561D80">
            <w:pPr>
              <w:pStyle w:val="Normal0"/>
              <w:keepNext/>
              <w:rPr>
                <w:sz w:val="22"/>
                <w:szCs w:val="22"/>
              </w:rPr>
            </w:pPr>
            <w:r w:rsidRPr="00D47BA6">
              <w:rPr>
                <w:b/>
                <w:sz w:val="22"/>
                <w:szCs w:val="22"/>
              </w:rPr>
              <w:t>Rating:</w:t>
            </w:r>
            <w:r>
              <w:rPr>
                <w:sz w:val="22"/>
                <w:szCs w:val="22"/>
              </w:rPr>
              <w:t xml:space="preserve"> </w:t>
            </w:r>
            <w:bookmarkStart w:id="24" w:name="CritRating"/>
            <w:r>
              <w:rPr>
                <w:sz w:val="22"/>
                <w:szCs w:val="22"/>
              </w:rPr>
              <w:t>Partially Implemented</w:t>
            </w:r>
            <w:bookmarkEnd w:id="24"/>
          </w:p>
        </w:tc>
      </w:tr>
      <w:tr w:rsidR="00561D80" w:rsidRPr="00D47BA6" w14:paraId="62D70E9E" w14:textId="77777777" w:rsidTr="00561D80">
        <w:tc>
          <w:tcPr>
            <w:tcW w:w="9360" w:type="dxa"/>
            <w:tcBorders>
              <w:top w:val="nil"/>
              <w:left w:val="single" w:sz="4" w:space="0" w:color="auto"/>
              <w:bottom w:val="single" w:sz="4" w:space="0" w:color="auto"/>
              <w:right w:val="single" w:sz="4" w:space="0" w:color="auto"/>
            </w:tcBorders>
          </w:tcPr>
          <w:p w14:paraId="51AC8780" w14:textId="77777777" w:rsidR="00561D80" w:rsidRPr="00D47BA6" w:rsidRDefault="00561D80" w:rsidP="00561D80">
            <w:pPr>
              <w:pStyle w:val="Normal0"/>
              <w:keepNext/>
              <w:rPr>
                <w:rFonts w:cs="Arial"/>
                <w:b/>
                <w:sz w:val="22"/>
                <w:szCs w:val="22"/>
              </w:rPr>
            </w:pPr>
          </w:p>
        </w:tc>
      </w:tr>
      <w:tr w:rsidR="00561D80" w:rsidRPr="00D47BA6" w14:paraId="0069D7AE" w14:textId="77777777" w:rsidTr="00561D80">
        <w:tc>
          <w:tcPr>
            <w:tcW w:w="9360" w:type="dxa"/>
            <w:tcBorders>
              <w:top w:val="nil"/>
              <w:left w:val="single" w:sz="4" w:space="0" w:color="auto"/>
              <w:bottom w:val="single" w:sz="4" w:space="0" w:color="auto"/>
              <w:right w:val="single" w:sz="4" w:space="0" w:color="auto"/>
            </w:tcBorders>
          </w:tcPr>
          <w:p w14:paraId="6F58AA6C" w14:textId="77777777" w:rsidR="00561D80" w:rsidRPr="00D47BA6" w:rsidRDefault="00561D80" w:rsidP="00561D8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5" w:name="IssueDesc"/>
            <w:r>
              <w:rPr>
                <w:rFonts w:cs="Arial"/>
                <w:sz w:val="22"/>
                <w:szCs w:val="22"/>
              </w:rPr>
              <w:t>Although administrative interviews indicated that staff members informally analyze outcome data to assess student progress and make individualized programmatic changes as a result, a review of documents indicated that the charter school does not regularly evaluate its special education programs and services.</w:t>
            </w:r>
            <w:bookmarkEnd w:id="25"/>
          </w:p>
          <w:p w14:paraId="378EE812" w14:textId="77777777" w:rsidR="00561D80" w:rsidRPr="00D47BA6" w:rsidRDefault="00561D80" w:rsidP="00561D80">
            <w:pPr>
              <w:pStyle w:val="Normal0"/>
              <w:keepNext/>
              <w:rPr>
                <w:rFonts w:cs="Arial"/>
                <w:b/>
                <w:sz w:val="22"/>
                <w:szCs w:val="22"/>
              </w:rPr>
            </w:pPr>
          </w:p>
        </w:tc>
      </w:tr>
      <w:tr w:rsidR="00561D80" w:rsidRPr="00D47BA6" w14:paraId="2F3B00E1" w14:textId="77777777" w:rsidTr="00561D80">
        <w:tc>
          <w:tcPr>
            <w:tcW w:w="9360" w:type="dxa"/>
            <w:tcBorders>
              <w:top w:val="nil"/>
              <w:left w:val="single" w:sz="4" w:space="0" w:color="auto"/>
              <w:bottom w:val="single" w:sz="4" w:space="0" w:color="auto"/>
              <w:right w:val="single" w:sz="4" w:space="0" w:color="auto"/>
            </w:tcBorders>
          </w:tcPr>
          <w:p w14:paraId="7783D937" w14:textId="77777777" w:rsidR="00561D80" w:rsidRPr="00D47BA6" w:rsidRDefault="00561D80" w:rsidP="00561D80">
            <w:pPr>
              <w:pStyle w:val="Normal0"/>
              <w:keepNext/>
              <w:rPr>
                <w:rFonts w:cs="Arial"/>
                <w:sz w:val="22"/>
                <w:szCs w:val="22"/>
              </w:rPr>
            </w:pPr>
            <w:r w:rsidRPr="00D47BA6">
              <w:rPr>
                <w:b/>
                <w:sz w:val="22"/>
                <w:szCs w:val="22"/>
              </w:rPr>
              <w:t>LEA Outcome:</w:t>
            </w:r>
            <w:r>
              <w:rPr>
                <w:sz w:val="22"/>
                <w:szCs w:val="22"/>
              </w:rPr>
              <w:t xml:space="preserve"> </w:t>
            </w:r>
            <w:bookmarkStart w:id="26" w:name="LeaOutcome"/>
            <w:r>
              <w:rPr>
                <w:sz w:val="22"/>
                <w:szCs w:val="22"/>
              </w:rPr>
              <w:t>Hill View Montessori Charter School will evaluate its special education programs and services on a regular basis to identify strengths and any areas of need and involve various stakeholders in the process. This process will result in the generation of a report, and the results of the evaluation will be used to create an action plan for addressing identified areas of need.</w:t>
            </w:r>
            <w:bookmarkEnd w:id="26"/>
          </w:p>
          <w:p w14:paraId="18311D3A" w14:textId="77777777" w:rsidR="00561D80" w:rsidRPr="00D47BA6" w:rsidRDefault="00561D80" w:rsidP="00561D80">
            <w:pPr>
              <w:pStyle w:val="Normal0"/>
              <w:keepNext/>
              <w:rPr>
                <w:rFonts w:cs="Arial"/>
                <w:b/>
                <w:sz w:val="22"/>
                <w:szCs w:val="22"/>
              </w:rPr>
            </w:pPr>
          </w:p>
        </w:tc>
      </w:tr>
      <w:tr w:rsidR="00561D80" w:rsidRPr="00D47BA6" w14:paraId="55941D8D" w14:textId="77777777" w:rsidTr="00561D80">
        <w:tc>
          <w:tcPr>
            <w:tcW w:w="9360" w:type="dxa"/>
            <w:tcBorders>
              <w:top w:val="nil"/>
              <w:left w:val="single" w:sz="4" w:space="0" w:color="auto"/>
              <w:bottom w:val="single" w:sz="4" w:space="0" w:color="auto"/>
              <w:right w:val="single" w:sz="4" w:space="0" w:color="auto"/>
            </w:tcBorders>
          </w:tcPr>
          <w:p w14:paraId="059D842B" w14:textId="77777777" w:rsidR="00561D80" w:rsidRPr="00D47BA6" w:rsidRDefault="00561D80" w:rsidP="00561D8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7" w:name="ActionPlan"/>
            <w:r>
              <w:rPr>
                <w:rFonts w:cs="Arial"/>
                <w:sz w:val="22"/>
                <w:szCs w:val="22"/>
              </w:rPr>
              <w:t>By May 21, 2021, the Executive Director, the Special Education Director, and the Special Education Team will submit the evaluation process, which will include the area(s) to be evaluated, the evaluation instrument(s) to be used, and the timelines for collecting/reviewing/analyzing the results.</w:t>
            </w:r>
          </w:p>
          <w:p w14:paraId="06E42397" w14:textId="77777777" w:rsidR="00561D80" w:rsidRDefault="00561D80" w:rsidP="00561D80">
            <w:pPr>
              <w:pStyle w:val="Normal0"/>
              <w:keepNext/>
              <w:rPr>
                <w:rFonts w:cs="Arial"/>
                <w:sz w:val="22"/>
                <w:szCs w:val="22"/>
              </w:rPr>
            </w:pPr>
          </w:p>
          <w:p w14:paraId="793613A5" w14:textId="77777777" w:rsidR="00561D80" w:rsidRDefault="00561D80" w:rsidP="00561D80">
            <w:pPr>
              <w:pStyle w:val="Normal0"/>
              <w:keepNext/>
              <w:rPr>
                <w:rFonts w:cs="Arial"/>
                <w:sz w:val="22"/>
                <w:szCs w:val="22"/>
              </w:rPr>
            </w:pPr>
            <w:r>
              <w:rPr>
                <w:rFonts w:cs="Arial"/>
                <w:sz w:val="22"/>
                <w:szCs w:val="22"/>
              </w:rPr>
              <w:t>By August 20, 2021, the charter school will submit the results of its special education evaluation. The report will include an action plan to address any identified areas of need.</w:t>
            </w:r>
            <w:bookmarkEnd w:id="27"/>
          </w:p>
          <w:p w14:paraId="2A9C9F32" w14:textId="77777777" w:rsidR="00561D80" w:rsidRPr="00D47BA6" w:rsidRDefault="00561D80" w:rsidP="00561D80">
            <w:pPr>
              <w:pStyle w:val="Normal0"/>
              <w:keepNext/>
              <w:rPr>
                <w:rFonts w:cs="Arial"/>
                <w:b/>
                <w:sz w:val="22"/>
                <w:szCs w:val="22"/>
              </w:rPr>
            </w:pPr>
          </w:p>
        </w:tc>
      </w:tr>
      <w:tr w:rsidR="00561D80" w:rsidRPr="00D47BA6" w14:paraId="673AD745" w14:textId="77777777" w:rsidTr="00561D80">
        <w:tc>
          <w:tcPr>
            <w:tcW w:w="9360" w:type="dxa"/>
            <w:tcBorders>
              <w:top w:val="nil"/>
              <w:left w:val="single" w:sz="4" w:space="0" w:color="auto"/>
              <w:bottom w:val="single" w:sz="4" w:space="0" w:color="auto"/>
              <w:right w:val="single" w:sz="4" w:space="0" w:color="auto"/>
            </w:tcBorders>
          </w:tcPr>
          <w:p w14:paraId="2E3E82A4" w14:textId="77777777" w:rsidR="00561D80" w:rsidRPr="00D47BA6" w:rsidRDefault="00561D80" w:rsidP="00561D8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8" w:name="SuccessMetric"/>
            <w:r>
              <w:rPr>
                <w:rFonts w:cs="Arial"/>
                <w:sz w:val="22"/>
                <w:szCs w:val="22"/>
              </w:rPr>
              <w:t>Hill View Montessori Charter School's special education program evaluation process will involve various stakeholders and result in a report and an action plan to address identified areas of need in the school's special education programs and services.</w:t>
            </w:r>
          </w:p>
          <w:p w14:paraId="2F268DF1" w14:textId="77777777" w:rsidR="00561D80" w:rsidRDefault="00561D80" w:rsidP="00561D80">
            <w:pPr>
              <w:pStyle w:val="Normal0"/>
              <w:keepNext/>
              <w:rPr>
                <w:rFonts w:cs="Arial"/>
                <w:sz w:val="22"/>
                <w:szCs w:val="22"/>
              </w:rPr>
            </w:pPr>
          </w:p>
          <w:p w14:paraId="75203183" w14:textId="77777777" w:rsidR="00561D80" w:rsidRDefault="00561D80" w:rsidP="00561D80">
            <w:pPr>
              <w:pStyle w:val="Normal0"/>
              <w:keepNext/>
              <w:rPr>
                <w:rFonts w:cs="Arial"/>
                <w:sz w:val="22"/>
                <w:szCs w:val="22"/>
              </w:rPr>
            </w:pPr>
            <w:r>
              <w:rPr>
                <w:rFonts w:cs="Arial"/>
                <w:sz w:val="22"/>
                <w:szCs w:val="22"/>
              </w:rPr>
              <w:t>Evidence:</w:t>
            </w:r>
          </w:p>
          <w:p w14:paraId="6F185C0F" w14:textId="77777777" w:rsidR="00561D80" w:rsidRDefault="00561D80" w:rsidP="00561D80">
            <w:pPr>
              <w:pStyle w:val="Normal0"/>
              <w:keepNext/>
              <w:rPr>
                <w:rFonts w:cs="Arial"/>
                <w:sz w:val="22"/>
                <w:szCs w:val="22"/>
              </w:rPr>
            </w:pPr>
            <w:r>
              <w:rPr>
                <w:rFonts w:cs="Arial"/>
                <w:sz w:val="22"/>
                <w:szCs w:val="22"/>
              </w:rPr>
              <w:t>*Evaluation instrument(s), including a copy of each survey used</w:t>
            </w:r>
          </w:p>
          <w:p w14:paraId="149093D4" w14:textId="77777777" w:rsidR="00561D80" w:rsidRDefault="00561D80" w:rsidP="00561D80">
            <w:pPr>
              <w:pStyle w:val="Normal0"/>
              <w:keepNext/>
              <w:rPr>
                <w:rFonts w:cs="Arial"/>
                <w:sz w:val="22"/>
                <w:szCs w:val="22"/>
              </w:rPr>
            </w:pPr>
            <w:r>
              <w:rPr>
                <w:rFonts w:cs="Arial"/>
                <w:sz w:val="22"/>
                <w:szCs w:val="22"/>
              </w:rPr>
              <w:t>*Timelines for collecting/reviewing/analyzing the results, including stakeholder involvement</w:t>
            </w:r>
          </w:p>
          <w:p w14:paraId="0983E08B" w14:textId="77777777" w:rsidR="00561D80" w:rsidRDefault="00561D80" w:rsidP="00561D80">
            <w:pPr>
              <w:pStyle w:val="Normal0"/>
              <w:keepNext/>
              <w:rPr>
                <w:rFonts w:cs="Arial"/>
                <w:sz w:val="22"/>
                <w:szCs w:val="22"/>
              </w:rPr>
            </w:pPr>
            <w:r>
              <w:rPr>
                <w:rFonts w:cs="Arial"/>
                <w:sz w:val="22"/>
                <w:szCs w:val="22"/>
              </w:rPr>
              <w:t>*Evaluation report containing the data analysis and the action plan to address identified areas of need</w:t>
            </w:r>
            <w:bookmarkEnd w:id="28"/>
          </w:p>
          <w:p w14:paraId="2349F4A3" w14:textId="77777777" w:rsidR="00561D80" w:rsidRPr="00D47BA6" w:rsidRDefault="00561D80" w:rsidP="00561D80">
            <w:pPr>
              <w:pStyle w:val="Normal0"/>
              <w:keepNext/>
              <w:rPr>
                <w:rFonts w:cs="Arial"/>
                <w:b/>
                <w:sz w:val="22"/>
                <w:szCs w:val="22"/>
              </w:rPr>
            </w:pPr>
          </w:p>
        </w:tc>
      </w:tr>
      <w:tr w:rsidR="00561D80" w:rsidRPr="00D47BA6" w14:paraId="5FCE0D57" w14:textId="77777777" w:rsidTr="00561D80">
        <w:tc>
          <w:tcPr>
            <w:tcW w:w="9360" w:type="dxa"/>
            <w:tcBorders>
              <w:top w:val="nil"/>
              <w:left w:val="single" w:sz="4" w:space="0" w:color="auto"/>
              <w:bottom w:val="single" w:sz="4" w:space="0" w:color="auto"/>
              <w:right w:val="single" w:sz="4" w:space="0" w:color="auto"/>
            </w:tcBorders>
          </w:tcPr>
          <w:p w14:paraId="57616BE6" w14:textId="77777777" w:rsidR="00561D80" w:rsidRPr="00D47BA6" w:rsidRDefault="00561D80" w:rsidP="00561D80">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Hill View Montessori Charter School will evaluate its special education programs and services on a regular basis to identify strengths and any areas of need and involve various stakeholders in the process. The charter school will implement action steps to address areas of need identified in its special education program.</w:t>
            </w:r>
            <w:bookmarkEnd w:id="29"/>
          </w:p>
          <w:p w14:paraId="4F753DBB" w14:textId="77777777" w:rsidR="00561D80" w:rsidRPr="00D47BA6" w:rsidRDefault="00561D80" w:rsidP="00561D80">
            <w:pPr>
              <w:pStyle w:val="Normal0"/>
              <w:keepNext/>
              <w:rPr>
                <w:rFonts w:cs="Arial"/>
                <w:b/>
                <w:sz w:val="22"/>
                <w:szCs w:val="22"/>
              </w:rPr>
            </w:pPr>
          </w:p>
        </w:tc>
      </w:tr>
      <w:tr w:rsidR="00561D80" w:rsidRPr="00D47BA6" w14:paraId="5B94D9AA" w14:textId="77777777" w:rsidTr="00561D80">
        <w:tc>
          <w:tcPr>
            <w:tcW w:w="9360" w:type="dxa"/>
            <w:tcBorders>
              <w:top w:val="single" w:sz="4" w:space="0" w:color="auto"/>
              <w:left w:val="single" w:sz="4" w:space="0" w:color="auto"/>
              <w:bottom w:val="nil"/>
              <w:right w:val="single" w:sz="4" w:space="0" w:color="auto"/>
            </w:tcBorders>
          </w:tcPr>
          <w:p w14:paraId="7EE2BDB6" w14:textId="77777777" w:rsidR="00561D80" w:rsidRPr="00D47BA6" w:rsidRDefault="00561D80" w:rsidP="00561D80">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08/20/2021</w:t>
            </w:r>
            <w:bookmarkEnd w:id="30"/>
          </w:p>
        </w:tc>
      </w:tr>
      <w:tr w:rsidR="00561D80" w:rsidRPr="00D47BA6" w14:paraId="5D2A3398" w14:textId="77777777" w:rsidTr="00561D80">
        <w:tc>
          <w:tcPr>
            <w:tcW w:w="9360" w:type="dxa"/>
            <w:tcBorders>
              <w:top w:val="nil"/>
              <w:left w:val="single" w:sz="4" w:space="0" w:color="auto"/>
              <w:bottom w:val="single" w:sz="4" w:space="0" w:color="auto"/>
              <w:right w:val="single" w:sz="4" w:space="0" w:color="auto"/>
            </w:tcBorders>
          </w:tcPr>
          <w:p w14:paraId="786F33FC" w14:textId="77777777" w:rsidR="00561D80" w:rsidRPr="00D47BA6" w:rsidRDefault="00561D80" w:rsidP="00561D80">
            <w:pPr>
              <w:pStyle w:val="Normal0"/>
              <w:keepNext/>
              <w:rPr>
                <w:rFonts w:cs="Arial"/>
                <w:sz w:val="22"/>
                <w:szCs w:val="22"/>
              </w:rPr>
            </w:pPr>
          </w:p>
        </w:tc>
      </w:tr>
    </w:tbl>
    <w:p w14:paraId="370A4189" w14:textId="77777777" w:rsidR="00561D80" w:rsidRDefault="00561D80" w:rsidP="00561D80">
      <w:pPr>
        <w:pStyle w:val="Normal0"/>
        <w:sectPr w:rsidR="00561D80" w:rsidSect="00561D80">
          <w:footerReference w:type="default" r:id="rId1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561D80" w:rsidRPr="00D47BA6" w14:paraId="3016B67A" w14:textId="77777777" w:rsidTr="00561D80">
        <w:trPr>
          <w:tblHeader/>
        </w:trPr>
        <w:tc>
          <w:tcPr>
            <w:tcW w:w="9360" w:type="dxa"/>
            <w:tcBorders>
              <w:bottom w:val="single" w:sz="4" w:space="0" w:color="auto"/>
            </w:tcBorders>
            <w:shd w:val="clear" w:color="auto" w:fill="C0C0C0"/>
          </w:tcPr>
          <w:p w14:paraId="1F80ED27" w14:textId="77777777" w:rsidR="00561D80" w:rsidRPr="00D47BA6" w:rsidRDefault="00561D80" w:rsidP="00561D80">
            <w:pPr>
              <w:pStyle w:val="Normal1"/>
              <w:keepNext/>
              <w:rPr>
                <w:b/>
                <w:sz w:val="22"/>
                <w:szCs w:val="22"/>
              </w:rPr>
            </w:pPr>
            <w:r>
              <w:rPr>
                <w:rFonts w:ascii="Verdana" w:hAnsi="Verdana"/>
              </w:rPr>
              <w:lastRenderedPageBreak/>
              <w:br w:type="page"/>
            </w:r>
            <w:r w:rsidRPr="00D47BA6">
              <w:rPr>
                <w:b/>
                <w:sz w:val="22"/>
                <w:szCs w:val="22"/>
              </w:rPr>
              <w:t>Improvement Area 2</w:t>
            </w:r>
          </w:p>
        </w:tc>
      </w:tr>
      <w:tr w:rsidR="00561D80" w:rsidRPr="00D47BA6" w14:paraId="7830EB27" w14:textId="77777777" w:rsidTr="00561D80">
        <w:tc>
          <w:tcPr>
            <w:tcW w:w="9360" w:type="dxa"/>
            <w:tcBorders>
              <w:top w:val="single" w:sz="4" w:space="0" w:color="auto"/>
              <w:left w:val="single" w:sz="4" w:space="0" w:color="auto"/>
              <w:bottom w:val="nil"/>
              <w:right w:val="single" w:sz="4" w:space="0" w:color="auto"/>
            </w:tcBorders>
          </w:tcPr>
          <w:p w14:paraId="726340D5" w14:textId="77777777" w:rsidR="00561D80" w:rsidRPr="00D47BA6" w:rsidRDefault="00561D80" w:rsidP="00561D80">
            <w:pPr>
              <w:pStyle w:val="Normal1"/>
              <w:keepNext/>
              <w:rPr>
                <w:sz w:val="22"/>
                <w:szCs w:val="22"/>
              </w:rPr>
            </w:pPr>
            <w:r w:rsidRPr="00D47BA6">
              <w:rPr>
                <w:b/>
                <w:sz w:val="22"/>
                <w:szCs w:val="22"/>
              </w:rPr>
              <w:t>Criterion:</w:t>
            </w:r>
            <w:r>
              <w:rPr>
                <w:sz w:val="22"/>
                <w:szCs w:val="22"/>
              </w:rPr>
              <w:t xml:space="preserve"> CR 25 - Institutional self-evaluation</w:t>
            </w:r>
          </w:p>
          <w:p w14:paraId="64BB1567" w14:textId="77777777" w:rsidR="00561D80" w:rsidRPr="00D47BA6" w:rsidRDefault="00561D80" w:rsidP="00561D80">
            <w:pPr>
              <w:pStyle w:val="Normal1"/>
              <w:keepNext/>
              <w:rPr>
                <w:b/>
                <w:sz w:val="22"/>
                <w:szCs w:val="22"/>
              </w:rPr>
            </w:pPr>
          </w:p>
        </w:tc>
      </w:tr>
      <w:tr w:rsidR="00561D80" w:rsidRPr="00D47BA6" w14:paraId="0DBA2B89" w14:textId="77777777" w:rsidTr="00561D80">
        <w:tc>
          <w:tcPr>
            <w:tcW w:w="9360" w:type="dxa"/>
            <w:tcBorders>
              <w:top w:val="single" w:sz="4" w:space="0" w:color="auto"/>
              <w:left w:val="single" w:sz="4" w:space="0" w:color="auto"/>
              <w:bottom w:val="nil"/>
              <w:right w:val="single" w:sz="4" w:space="0" w:color="auto"/>
            </w:tcBorders>
          </w:tcPr>
          <w:p w14:paraId="07BA361A" w14:textId="77777777" w:rsidR="00561D80" w:rsidRPr="00D47BA6" w:rsidRDefault="00561D80" w:rsidP="00561D80">
            <w:pPr>
              <w:pStyle w:val="Normal1"/>
              <w:keepNext/>
              <w:rPr>
                <w:sz w:val="22"/>
                <w:szCs w:val="22"/>
              </w:rPr>
            </w:pPr>
            <w:r w:rsidRPr="00D47BA6">
              <w:rPr>
                <w:b/>
                <w:sz w:val="22"/>
                <w:szCs w:val="22"/>
              </w:rPr>
              <w:t>Rating:</w:t>
            </w:r>
            <w:r>
              <w:rPr>
                <w:sz w:val="22"/>
                <w:szCs w:val="22"/>
              </w:rPr>
              <w:t xml:space="preserve"> Partially Implemented</w:t>
            </w:r>
          </w:p>
        </w:tc>
      </w:tr>
      <w:tr w:rsidR="00561D80" w:rsidRPr="00D47BA6" w14:paraId="33DB08CA" w14:textId="77777777" w:rsidTr="00561D80">
        <w:tc>
          <w:tcPr>
            <w:tcW w:w="9360" w:type="dxa"/>
            <w:tcBorders>
              <w:top w:val="nil"/>
              <w:left w:val="single" w:sz="4" w:space="0" w:color="auto"/>
              <w:bottom w:val="single" w:sz="4" w:space="0" w:color="auto"/>
              <w:right w:val="single" w:sz="4" w:space="0" w:color="auto"/>
            </w:tcBorders>
          </w:tcPr>
          <w:p w14:paraId="3A24E110" w14:textId="77777777" w:rsidR="00561D80" w:rsidRPr="00D47BA6" w:rsidRDefault="00561D80" w:rsidP="00561D80">
            <w:pPr>
              <w:pStyle w:val="Normal1"/>
              <w:keepNext/>
              <w:rPr>
                <w:rFonts w:cs="Arial"/>
                <w:b/>
                <w:sz w:val="22"/>
                <w:szCs w:val="22"/>
              </w:rPr>
            </w:pPr>
          </w:p>
        </w:tc>
      </w:tr>
      <w:tr w:rsidR="00561D80" w:rsidRPr="00D47BA6" w14:paraId="16C663CA" w14:textId="77777777" w:rsidTr="00561D80">
        <w:tc>
          <w:tcPr>
            <w:tcW w:w="9360" w:type="dxa"/>
            <w:tcBorders>
              <w:top w:val="nil"/>
              <w:left w:val="single" w:sz="4" w:space="0" w:color="auto"/>
              <w:bottom w:val="single" w:sz="4" w:space="0" w:color="auto"/>
              <w:right w:val="single" w:sz="4" w:space="0" w:color="auto"/>
            </w:tcBorders>
          </w:tcPr>
          <w:p w14:paraId="74ED0F63" w14:textId="77777777" w:rsidR="00561D80" w:rsidRPr="00D47BA6" w:rsidRDefault="00561D80" w:rsidP="00561D8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charter school does not evaluate all aspects of its K-8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45743948" w14:textId="77777777" w:rsidR="00561D80" w:rsidRPr="00D47BA6" w:rsidRDefault="00561D80" w:rsidP="00561D80">
            <w:pPr>
              <w:pStyle w:val="Normal1"/>
              <w:keepNext/>
              <w:rPr>
                <w:rFonts w:cs="Arial"/>
                <w:b/>
                <w:sz w:val="22"/>
                <w:szCs w:val="22"/>
              </w:rPr>
            </w:pPr>
          </w:p>
        </w:tc>
      </w:tr>
      <w:tr w:rsidR="00561D80" w:rsidRPr="00D47BA6" w14:paraId="66AE4DC7" w14:textId="77777777" w:rsidTr="00561D80">
        <w:tc>
          <w:tcPr>
            <w:tcW w:w="9360" w:type="dxa"/>
            <w:tcBorders>
              <w:top w:val="nil"/>
              <w:left w:val="single" w:sz="4" w:space="0" w:color="auto"/>
              <w:bottom w:val="single" w:sz="4" w:space="0" w:color="auto"/>
              <w:right w:val="single" w:sz="4" w:space="0" w:color="auto"/>
            </w:tcBorders>
          </w:tcPr>
          <w:p w14:paraId="53EEEDAF" w14:textId="77777777" w:rsidR="00561D80" w:rsidRPr="00D47BA6" w:rsidRDefault="00561D80" w:rsidP="00561D80">
            <w:pPr>
              <w:pStyle w:val="Normal1"/>
              <w:keepNext/>
              <w:rPr>
                <w:rFonts w:cs="Arial"/>
                <w:sz w:val="22"/>
                <w:szCs w:val="22"/>
              </w:rPr>
            </w:pPr>
            <w:r w:rsidRPr="00D47BA6">
              <w:rPr>
                <w:b/>
                <w:sz w:val="22"/>
                <w:szCs w:val="22"/>
              </w:rPr>
              <w:t>LEA Outcome:</w:t>
            </w:r>
            <w:r>
              <w:rPr>
                <w:sz w:val="22"/>
                <w:szCs w:val="22"/>
              </w:rPr>
              <w:t xml:space="preserve"> Hill View Montessori Charter School will develop a system to evaluate its K-8 academic, athletic, and extracurricular programs annually to ensure that all students, regardless of race, color, sex, gender identity, religion, national origin, limited English proficiency, sexual orientation, disability, or housing status, have equal access to all programs.</w:t>
            </w:r>
          </w:p>
          <w:p w14:paraId="10214059" w14:textId="77777777" w:rsidR="00561D80" w:rsidRPr="00D47BA6" w:rsidRDefault="00561D80" w:rsidP="00561D80">
            <w:pPr>
              <w:pStyle w:val="Normal1"/>
              <w:keepNext/>
              <w:rPr>
                <w:rFonts w:cs="Arial"/>
                <w:b/>
                <w:sz w:val="22"/>
                <w:szCs w:val="22"/>
              </w:rPr>
            </w:pPr>
          </w:p>
        </w:tc>
      </w:tr>
      <w:tr w:rsidR="00561D80" w:rsidRPr="00D47BA6" w14:paraId="27C4C92F" w14:textId="77777777" w:rsidTr="00561D80">
        <w:tc>
          <w:tcPr>
            <w:tcW w:w="9360" w:type="dxa"/>
            <w:tcBorders>
              <w:top w:val="nil"/>
              <w:left w:val="single" w:sz="4" w:space="0" w:color="auto"/>
              <w:bottom w:val="single" w:sz="4" w:space="0" w:color="auto"/>
              <w:right w:val="single" w:sz="4" w:space="0" w:color="auto"/>
            </w:tcBorders>
          </w:tcPr>
          <w:p w14:paraId="47EAB504" w14:textId="77777777" w:rsidR="00561D80" w:rsidRPr="00D47BA6" w:rsidRDefault="00561D80" w:rsidP="00561D80">
            <w:pPr>
              <w:pStyle w:val="Normal1"/>
              <w:keepNext/>
              <w:rPr>
                <w:rFonts w:cs="Arial"/>
                <w:sz w:val="22"/>
                <w:szCs w:val="22"/>
              </w:rPr>
            </w:pPr>
            <w:r w:rsidRPr="00D47BA6">
              <w:rPr>
                <w:rFonts w:cs="Arial"/>
                <w:b/>
                <w:sz w:val="22"/>
                <w:szCs w:val="22"/>
              </w:rPr>
              <w:t>Action Plan:</w:t>
            </w:r>
            <w:r w:rsidR="00F9276E">
              <w:rPr>
                <w:rFonts w:cs="Arial"/>
                <w:sz w:val="22"/>
                <w:szCs w:val="22"/>
              </w:rPr>
              <w:t xml:space="preserve"> By May 21, 20</w:t>
            </w:r>
            <w:r>
              <w:rPr>
                <w:rFonts w:cs="Arial"/>
                <w:sz w:val="22"/>
                <w:szCs w:val="22"/>
              </w:rPr>
              <w:t>21, Hill View Montessori Charter School will submit evidence of the establishment of an equity team to conduct the annual equal access review.</w:t>
            </w:r>
          </w:p>
          <w:p w14:paraId="122F3F9C" w14:textId="77777777" w:rsidR="00561D80" w:rsidRDefault="00561D80" w:rsidP="00561D80">
            <w:pPr>
              <w:pStyle w:val="Normal1"/>
              <w:keepNext/>
              <w:rPr>
                <w:rFonts w:cs="Arial"/>
                <w:sz w:val="22"/>
                <w:szCs w:val="22"/>
              </w:rPr>
            </w:pPr>
          </w:p>
          <w:p w14:paraId="39A7FF64" w14:textId="77777777" w:rsidR="00561D80" w:rsidRDefault="00F9276E" w:rsidP="00561D80">
            <w:pPr>
              <w:pStyle w:val="Normal1"/>
              <w:keepNext/>
              <w:rPr>
                <w:rFonts w:cs="Arial"/>
                <w:sz w:val="22"/>
                <w:szCs w:val="22"/>
              </w:rPr>
            </w:pPr>
            <w:r>
              <w:rPr>
                <w:rFonts w:cs="Arial"/>
                <w:sz w:val="22"/>
                <w:szCs w:val="22"/>
              </w:rPr>
              <w:t>By May 21, 20</w:t>
            </w:r>
            <w:r w:rsidR="00561D80">
              <w:rPr>
                <w:rFonts w:cs="Arial"/>
                <w:sz w:val="22"/>
                <w:szCs w:val="22"/>
              </w:rPr>
              <w:t>21, Hill View Montessori Charter School will submit the review process, which will include a plan identifying the data to be reviewed, the review instrument(s) to be used to collect student/parent/staff/administrator input, and the estimated annual timeline for collecting/reviewing/analyzing/posting the results.</w:t>
            </w:r>
          </w:p>
          <w:p w14:paraId="7CFD703F" w14:textId="77777777" w:rsidR="00561D80" w:rsidRDefault="00561D80" w:rsidP="00561D80">
            <w:pPr>
              <w:pStyle w:val="Normal1"/>
              <w:keepNext/>
              <w:rPr>
                <w:rFonts w:cs="Arial"/>
                <w:sz w:val="22"/>
                <w:szCs w:val="22"/>
              </w:rPr>
            </w:pPr>
          </w:p>
          <w:p w14:paraId="21C827AF" w14:textId="77777777" w:rsidR="00561D80" w:rsidRDefault="00F9276E" w:rsidP="00561D80">
            <w:pPr>
              <w:pStyle w:val="Normal1"/>
              <w:keepNext/>
              <w:rPr>
                <w:rFonts w:cs="Arial"/>
                <w:sz w:val="22"/>
                <w:szCs w:val="22"/>
              </w:rPr>
            </w:pPr>
            <w:r>
              <w:rPr>
                <w:rFonts w:cs="Arial"/>
                <w:sz w:val="22"/>
                <w:szCs w:val="22"/>
              </w:rPr>
              <w:t>By August 20, 20</w:t>
            </w:r>
            <w:r w:rsidR="00561D80">
              <w:rPr>
                <w:rFonts w:cs="Arial"/>
                <w:sz w:val="22"/>
                <w:szCs w:val="22"/>
              </w:rPr>
              <w:t>21, Hill View Montessori Charter School will submit the summary of the results and an action plan to address any inequities found.</w:t>
            </w:r>
          </w:p>
          <w:p w14:paraId="16A735B9" w14:textId="77777777" w:rsidR="00561D80" w:rsidRPr="00D47BA6" w:rsidRDefault="00561D80" w:rsidP="00561D80">
            <w:pPr>
              <w:pStyle w:val="Normal1"/>
              <w:keepNext/>
              <w:rPr>
                <w:rFonts w:cs="Arial"/>
                <w:b/>
                <w:sz w:val="22"/>
                <w:szCs w:val="22"/>
              </w:rPr>
            </w:pPr>
          </w:p>
        </w:tc>
      </w:tr>
      <w:tr w:rsidR="00561D80" w:rsidRPr="00D47BA6" w14:paraId="79290D78" w14:textId="77777777" w:rsidTr="00561D80">
        <w:tc>
          <w:tcPr>
            <w:tcW w:w="9360" w:type="dxa"/>
            <w:tcBorders>
              <w:top w:val="nil"/>
              <w:left w:val="single" w:sz="4" w:space="0" w:color="auto"/>
              <w:bottom w:val="single" w:sz="4" w:space="0" w:color="auto"/>
              <w:right w:val="single" w:sz="4" w:space="0" w:color="auto"/>
            </w:tcBorders>
          </w:tcPr>
          <w:p w14:paraId="4366D4C9" w14:textId="77777777" w:rsidR="00561D80" w:rsidRPr="00D47BA6" w:rsidRDefault="00561D80" w:rsidP="00561D80">
            <w:pPr>
              <w:pStyle w:val="Normal1"/>
              <w:keepNext/>
              <w:rPr>
                <w:rFonts w:cs="Arial"/>
                <w:sz w:val="22"/>
                <w:szCs w:val="22"/>
              </w:rPr>
            </w:pPr>
            <w:r w:rsidRPr="00D47BA6">
              <w:rPr>
                <w:rFonts w:cs="Arial"/>
                <w:b/>
                <w:sz w:val="22"/>
                <w:szCs w:val="22"/>
              </w:rPr>
              <w:t>Success Metric:</w:t>
            </w:r>
            <w:r>
              <w:rPr>
                <w:rFonts w:cs="Arial"/>
                <w:sz w:val="22"/>
                <w:szCs w:val="22"/>
              </w:rPr>
              <w:t xml:space="preserve"> Hill View Montessori Charter School's review of equal access for all K-8 programs will be completed annually and shared with the school community.  </w:t>
            </w:r>
          </w:p>
          <w:p w14:paraId="5AFDEC26" w14:textId="77777777" w:rsidR="00561D80" w:rsidRDefault="00561D80" w:rsidP="00561D80">
            <w:pPr>
              <w:pStyle w:val="Normal1"/>
              <w:keepNext/>
              <w:rPr>
                <w:rFonts w:cs="Arial"/>
                <w:sz w:val="22"/>
                <w:szCs w:val="22"/>
              </w:rPr>
            </w:pPr>
          </w:p>
          <w:p w14:paraId="5A59526F" w14:textId="77777777" w:rsidR="00561D80" w:rsidRDefault="00561D80" w:rsidP="00561D80">
            <w:pPr>
              <w:pStyle w:val="Normal1"/>
              <w:keepNext/>
              <w:rPr>
                <w:rFonts w:cs="Arial"/>
                <w:sz w:val="22"/>
                <w:szCs w:val="22"/>
              </w:rPr>
            </w:pPr>
            <w:r>
              <w:rPr>
                <w:rFonts w:cs="Arial"/>
                <w:sz w:val="22"/>
                <w:szCs w:val="22"/>
              </w:rPr>
              <w:t>Evidence:</w:t>
            </w:r>
          </w:p>
          <w:p w14:paraId="2FBC43FE" w14:textId="77777777" w:rsidR="00561D80" w:rsidRDefault="00561D80" w:rsidP="00561D80">
            <w:pPr>
              <w:pStyle w:val="Normal1"/>
              <w:keepNext/>
              <w:rPr>
                <w:rFonts w:cs="Arial"/>
                <w:sz w:val="22"/>
                <w:szCs w:val="22"/>
              </w:rPr>
            </w:pPr>
          </w:p>
          <w:p w14:paraId="64892EAE" w14:textId="77777777" w:rsidR="00561D80" w:rsidRDefault="00561D80" w:rsidP="00561D80">
            <w:pPr>
              <w:pStyle w:val="Normal1"/>
              <w:keepNext/>
              <w:rPr>
                <w:rFonts w:cs="Arial"/>
                <w:sz w:val="22"/>
                <w:szCs w:val="22"/>
              </w:rPr>
            </w:pPr>
            <w:r>
              <w:rPr>
                <w:rFonts w:cs="Arial"/>
                <w:sz w:val="22"/>
                <w:szCs w:val="22"/>
              </w:rPr>
              <w:t>*Names/roles of the equity team members and a schedule of proposed meeting dates</w:t>
            </w:r>
          </w:p>
          <w:p w14:paraId="7DD0A705" w14:textId="77777777" w:rsidR="00561D80" w:rsidRDefault="00561D80" w:rsidP="00561D80">
            <w:pPr>
              <w:pStyle w:val="Normal1"/>
              <w:keepNext/>
              <w:rPr>
                <w:rFonts w:cs="Arial"/>
                <w:sz w:val="22"/>
                <w:szCs w:val="22"/>
              </w:rPr>
            </w:pPr>
            <w:r>
              <w:rPr>
                <w:rFonts w:cs="Arial"/>
                <w:sz w:val="22"/>
                <w:szCs w:val="22"/>
              </w:rPr>
              <w:t>*Description of the annual review process (data to be reviewed, instruments to be used, timeline for annual implementation, completion, and posting results)</w:t>
            </w:r>
          </w:p>
          <w:p w14:paraId="48A4548A" w14:textId="77777777" w:rsidR="00561D80" w:rsidRDefault="00561D80" w:rsidP="00561D80">
            <w:pPr>
              <w:pStyle w:val="Normal1"/>
              <w:keepNext/>
              <w:rPr>
                <w:rFonts w:cs="Arial"/>
                <w:sz w:val="22"/>
                <w:szCs w:val="22"/>
              </w:rPr>
            </w:pPr>
            <w:r>
              <w:rPr>
                <w:rFonts w:cs="Arial"/>
                <w:sz w:val="22"/>
                <w:szCs w:val="22"/>
              </w:rPr>
              <w:t>*Summary of results and action plan</w:t>
            </w:r>
          </w:p>
          <w:p w14:paraId="634C175C" w14:textId="77777777" w:rsidR="00561D80" w:rsidRPr="00D47BA6" w:rsidRDefault="00561D80" w:rsidP="00561D80">
            <w:pPr>
              <w:pStyle w:val="Normal1"/>
              <w:keepNext/>
              <w:rPr>
                <w:rFonts w:cs="Arial"/>
                <w:b/>
                <w:sz w:val="22"/>
                <w:szCs w:val="22"/>
              </w:rPr>
            </w:pPr>
          </w:p>
        </w:tc>
      </w:tr>
      <w:tr w:rsidR="00561D80" w:rsidRPr="00D47BA6" w14:paraId="62F2019B" w14:textId="77777777" w:rsidTr="00561D80">
        <w:tc>
          <w:tcPr>
            <w:tcW w:w="9360" w:type="dxa"/>
            <w:tcBorders>
              <w:top w:val="nil"/>
              <w:left w:val="single" w:sz="4" w:space="0" w:color="auto"/>
              <w:bottom w:val="single" w:sz="4" w:space="0" w:color="auto"/>
              <w:right w:val="single" w:sz="4" w:space="0" w:color="auto"/>
            </w:tcBorders>
          </w:tcPr>
          <w:p w14:paraId="36F6A7C2" w14:textId="77777777" w:rsidR="00561D80" w:rsidRPr="00D47BA6" w:rsidRDefault="00561D80" w:rsidP="00561D80">
            <w:pPr>
              <w:pStyle w:val="Normal1"/>
              <w:keepNext/>
              <w:rPr>
                <w:rFonts w:cs="Arial"/>
                <w:sz w:val="22"/>
                <w:szCs w:val="22"/>
              </w:rPr>
            </w:pPr>
            <w:r w:rsidRPr="00D47BA6">
              <w:rPr>
                <w:b/>
                <w:sz w:val="22"/>
                <w:szCs w:val="22"/>
              </w:rPr>
              <w:t>Measurement Mechanism:</w:t>
            </w:r>
            <w:r>
              <w:rPr>
                <w:sz w:val="22"/>
                <w:szCs w:val="22"/>
              </w:rPr>
              <w:t xml:space="preserve"> Continuing after the completion deadline:</w:t>
            </w:r>
          </w:p>
          <w:p w14:paraId="2F8E9E5C" w14:textId="77777777" w:rsidR="00561D80" w:rsidRDefault="00561D80" w:rsidP="00561D80">
            <w:pPr>
              <w:pStyle w:val="Normal1"/>
              <w:keepNext/>
              <w:rPr>
                <w:sz w:val="22"/>
                <w:szCs w:val="22"/>
              </w:rPr>
            </w:pPr>
          </w:p>
          <w:p w14:paraId="0D5E03F2" w14:textId="77777777" w:rsidR="00561D80" w:rsidRDefault="00561D80" w:rsidP="00561D80">
            <w:pPr>
              <w:pStyle w:val="Normal1"/>
              <w:keepNext/>
              <w:rPr>
                <w:sz w:val="22"/>
                <w:szCs w:val="22"/>
              </w:rPr>
            </w:pPr>
            <w:r>
              <w:rPr>
                <w:sz w:val="22"/>
                <w:szCs w:val="22"/>
              </w:rPr>
              <w:t>1) Each fall, the equity team will examine the annual review process and revise, as needed.</w:t>
            </w:r>
          </w:p>
          <w:p w14:paraId="6ACA0A31" w14:textId="77777777" w:rsidR="00561D80" w:rsidRDefault="00561D80" w:rsidP="00561D80">
            <w:pPr>
              <w:pStyle w:val="Normal1"/>
              <w:keepNext/>
              <w:rPr>
                <w:sz w:val="22"/>
                <w:szCs w:val="22"/>
              </w:rPr>
            </w:pPr>
          </w:p>
          <w:p w14:paraId="63F5EB3E" w14:textId="77777777" w:rsidR="00561D80" w:rsidRDefault="00561D80" w:rsidP="00561D80">
            <w:pPr>
              <w:pStyle w:val="Normal1"/>
              <w:keepNext/>
              <w:rPr>
                <w:sz w:val="22"/>
                <w:szCs w:val="22"/>
              </w:rPr>
            </w:pPr>
            <w:r>
              <w:rPr>
                <w:sz w:val="22"/>
                <w:szCs w:val="22"/>
              </w:rPr>
              <w:t>2) Each spring, the team will implement the selected review instrument(s), analyze the data collected, and develop an action plan to address any inequities found.</w:t>
            </w:r>
          </w:p>
          <w:p w14:paraId="6C4E83A9" w14:textId="77777777" w:rsidR="00561D80" w:rsidRDefault="00561D80" w:rsidP="00561D80">
            <w:pPr>
              <w:pStyle w:val="Normal1"/>
              <w:keepNext/>
              <w:rPr>
                <w:sz w:val="22"/>
                <w:szCs w:val="22"/>
              </w:rPr>
            </w:pPr>
          </w:p>
          <w:p w14:paraId="1B1DD7F1" w14:textId="77777777" w:rsidR="00561D80" w:rsidRPr="00F9276E" w:rsidRDefault="00561D80" w:rsidP="00561D80">
            <w:pPr>
              <w:pStyle w:val="Normal1"/>
              <w:keepNext/>
              <w:rPr>
                <w:sz w:val="22"/>
                <w:szCs w:val="22"/>
              </w:rPr>
            </w:pPr>
            <w:r>
              <w:rPr>
                <w:sz w:val="22"/>
                <w:szCs w:val="22"/>
              </w:rPr>
              <w:t>3) Each summer, the team will post the results of the equal access annual review on the charter school's website with recommended actions to address any inequities for access.</w:t>
            </w:r>
          </w:p>
        </w:tc>
      </w:tr>
      <w:tr w:rsidR="00561D80" w:rsidRPr="00D47BA6" w14:paraId="6C7829E1" w14:textId="77777777" w:rsidTr="00561D80">
        <w:tc>
          <w:tcPr>
            <w:tcW w:w="9360" w:type="dxa"/>
            <w:tcBorders>
              <w:top w:val="single" w:sz="4" w:space="0" w:color="auto"/>
              <w:left w:val="single" w:sz="4" w:space="0" w:color="auto"/>
              <w:bottom w:val="nil"/>
              <w:right w:val="single" w:sz="4" w:space="0" w:color="auto"/>
            </w:tcBorders>
          </w:tcPr>
          <w:p w14:paraId="793474F7" w14:textId="77777777" w:rsidR="00561D80" w:rsidRPr="00D47BA6" w:rsidRDefault="00561D80" w:rsidP="00561D80">
            <w:pPr>
              <w:pStyle w:val="Normal1"/>
              <w:keepNext/>
              <w:rPr>
                <w:sz w:val="22"/>
                <w:szCs w:val="22"/>
              </w:rPr>
            </w:pPr>
            <w:r w:rsidRPr="00D47BA6">
              <w:rPr>
                <w:b/>
                <w:sz w:val="22"/>
                <w:szCs w:val="22"/>
              </w:rPr>
              <w:t>Completion Timeframe:</w:t>
            </w:r>
            <w:r>
              <w:rPr>
                <w:sz w:val="22"/>
                <w:szCs w:val="22"/>
              </w:rPr>
              <w:t xml:space="preserve"> 08/20/2021</w:t>
            </w:r>
          </w:p>
        </w:tc>
      </w:tr>
      <w:tr w:rsidR="00561D80" w:rsidRPr="00D47BA6" w14:paraId="5F21FBA1" w14:textId="77777777" w:rsidTr="00561D80">
        <w:tc>
          <w:tcPr>
            <w:tcW w:w="9360" w:type="dxa"/>
            <w:tcBorders>
              <w:top w:val="nil"/>
              <w:left w:val="single" w:sz="4" w:space="0" w:color="auto"/>
              <w:bottom w:val="single" w:sz="4" w:space="0" w:color="auto"/>
              <w:right w:val="single" w:sz="4" w:space="0" w:color="auto"/>
            </w:tcBorders>
          </w:tcPr>
          <w:p w14:paraId="58EB8A35" w14:textId="77777777" w:rsidR="00561D80" w:rsidRPr="00D47BA6" w:rsidRDefault="00561D80" w:rsidP="00561D80">
            <w:pPr>
              <w:pStyle w:val="Normal1"/>
              <w:keepNext/>
              <w:rPr>
                <w:rFonts w:cs="Arial"/>
                <w:sz w:val="22"/>
                <w:szCs w:val="22"/>
              </w:rPr>
            </w:pPr>
          </w:p>
        </w:tc>
      </w:tr>
    </w:tbl>
    <w:p w14:paraId="35BF2A4D" w14:textId="77777777" w:rsidR="00561D80" w:rsidRDefault="00561D80" w:rsidP="00561D80">
      <w:pPr>
        <w:pStyle w:val="Normal1"/>
      </w:pPr>
    </w:p>
    <w:sectPr w:rsidR="00561D80" w:rsidSect="00561D80">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11160" w14:textId="77777777" w:rsidR="00604C99" w:rsidRDefault="00604C99">
      <w:r>
        <w:separator/>
      </w:r>
    </w:p>
  </w:endnote>
  <w:endnote w:type="continuationSeparator" w:id="0">
    <w:p w14:paraId="44AB1783" w14:textId="77777777" w:rsidR="00604C99" w:rsidRDefault="0060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A18F" w14:textId="77777777" w:rsidR="00561D80" w:rsidRDefault="00561D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6E59D87" w14:textId="77777777" w:rsidR="00561D80" w:rsidRDefault="00561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72C4" w14:textId="77777777" w:rsidR="00561D80" w:rsidRDefault="00561D80" w:rsidP="00561D80">
    <w:pPr>
      <w:pStyle w:val="Footer"/>
      <w:pBdr>
        <w:top w:val="single" w:sz="4" w:space="1" w:color="auto"/>
      </w:pBdr>
      <w:ind w:right="360"/>
      <w:jc w:val="right"/>
      <w:rPr>
        <w:sz w:val="16"/>
        <w:szCs w:val="16"/>
      </w:rPr>
    </w:pPr>
    <w:r>
      <w:rPr>
        <w:sz w:val="16"/>
        <w:szCs w:val="16"/>
      </w:rPr>
      <w:t>Template Version 072820</w:t>
    </w:r>
  </w:p>
  <w:p w14:paraId="34B1B94D" w14:textId="77777777" w:rsidR="00561D80" w:rsidRPr="00E97E9E" w:rsidRDefault="00561D80" w:rsidP="00561D8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11E7F57" w14:textId="77777777" w:rsidR="00561D80" w:rsidRDefault="00561D80">
    <w:pPr>
      <w:pStyle w:val="Footer"/>
      <w:pBdr>
        <w:top w:val="single" w:sz="4" w:space="1" w:color="auto"/>
      </w:pBdr>
      <w:tabs>
        <w:tab w:val="clear" w:pos="8640"/>
      </w:tabs>
      <w:ind w:right="360"/>
      <w:jc w:val="center"/>
    </w:pPr>
    <w:r>
      <w:t>Massachusetts Department of Elementary and Secondary Education – Office of Public School Monitoring</w:t>
    </w:r>
  </w:p>
  <w:p w14:paraId="2A07E135" w14:textId="77777777" w:rsidR="00561D80" w:rsidRDefault="00561D80">
    <w:pPr>
      <w:pStyle w:val="Footer"/>
      <w:tabs>
        <w:tab w:val="clear" w:pos="8640"/>
      </w:tabs>
      <w:ind w:right="360"/>
      <w:jc w:val="center"/>
    </w:pPr>
    <w:bookmarkStart w:id="7" w:name="reportNameFooterSec1"/>
    <w:r w:rsidRPr="00044C45">
      <w:t xml:space="preserve">Hill View Montessori Charter </w:t>
    </w:r>
    <w:r w:rsidR="005A21AA">
      <w:t>School</w:t>
    </w:r>
    <w:bookmarkEnd w:id="7"/>
    <w:r>
      <w:t xml:space="preserve"> Tiered Focused Monitoring Report – </w:t>
    </w:r>
    <w:bookmarkStart w:id="8" w:name="reportDateFooterSec1"/>
    <w:r w:rsidR="00D671CE">
      <w:t>04/16</w:t>
    </w:r>
    <w:r>
      <w:t>/2021</w:t>
    </w:r>
    <w:bookmarkEnd w:id="8"/>
  </w:p>
  <w:p w14:paraId="0B57755D" w14:textId="77777777" w:rsidR="00561D80" w:rsidRDefault="00561D80">
    <w:pPr>
      <w:pStyle w:val="Footer"/>
      <w:tabs>
        <w:tab w:val="clear" w:pos="8640"/>
      </w:tabs>
      <w:ind w:right="360"/>
      <w:jc w:val="center"/>
    </w:pPr>
    <w:r>
      <w:t xml:space="preserve">Page </w:t>
    </w:r>
    <w:r>
      <w:fldChar w:fldCharType="begin"/>
    </w:r>
    <w:r>
      <w:instrText xml:space="preserve"> PAGE </w:instrText>
    </w:r>
    <w:r>
      <w:fldChar w:fldCharType="separate"/>
    </w:r>
    <w:r w:rsidR="009E0803">
      <w:rPr>
        <w:noProof/>
      </w:rPr>
      <w:t>4</w:t>
    </w:r>
    <w:r>
      <w:fldChar w:fldCharType="end"/>
    </w:r>
    <w:r>
      <w:t xml:space="preserve"> of </w:t>
    </w:r>
    <w:fldSimple w:instr=" NUMPAGES ">
      <w:r w:rsidR="009E0803">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CB70E" w14:textId="77777777" w:rsidR="00561D80" w:rsidRPr="00E97E9E" w:rsidRDefault="00561D80" w:rsidP="00561D80">
    <w:pPr>
      <w:pStyle w:val="Footer0"/>
      <w:pBdr>
        <w:top w:val="single" w:sz="4" w:space="1" w:color="auto"/>
      </w:pBdr>
      <w:ind w:right="360"/>
      <w:jc w:val="right"/>
      <w:rPr>
        <w:sz w:val="16"/>
        <w:szCs w:val="16"/>
      </w:rPr>
    </w:pPr>
    <w:r>
      <w:rPr>
        <w:sz w:val="16"/>
        <w:szCs w:val="16"/>
      </w:rPr>
      <w:t>Template Version 102218</w:t>
    </w:r>
  </w:p>
  <w:p w14:paraId="04775162" w14:textId="77777777" w:rsidR="00561D80" w:rsidRPr="00F818B6" w:rsidRDefault="00561D80" w:rsidP="00561D80">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079C00A" w14:textId="77777777" w:rsidR="00561D80" w:rsidRPr="00F818B6" w:rsidRDefault="00561D80" w:rsidP="00561D80">
    <w:pPr>
      <w:pStyle w:val="Footer0"/>
      <w:tabs>
        <w:tab w:val="clear" w:pos="8640"/>
      </w:tabs>
      <w:ind w:right="360"/>
      <w:jc w:val="center"/>
      <w:rPr>
        <w:sz w:val="20"/>
        <w:szCs w:val="20"/>
      </w:rPr>
    </w:pPr>
    <w:r w:rsidRPr="00F818B6">
      <w:rPr>
        <w:sz w:val="20"/>
        <w:szCs w:val="20"/>
      </w:rPr>
      <w:t xml:space="preserve">Hill View Montessori Charter </w:t>
    </w:r>
    <w:r w:rsidR="00410D0B">
      <w:rPr>
        <w:sz w:val="20"/>
        <w:szCs w:val="20"/>
      </w:rPr>
      <w:t xml:space="preserve">School </w:t>
    </w:r>
    <w:r w:rsidRPr="00F818B6">
      <w:rPr>
        <w:sz w:val="20"/>
        <w:szCs w:val="20"/>
      </w:rPr>
      <w:t>Tiered F</w:t>
    </w:r>
    <w:r w:rsidR="00D671CE">
      <w:rPr>
        <w:sz w:val="20"/>
        <w:szCs w:val="20"/>
      </w:rPr>
      <w:t>ocused Monitoring Report – 04/16</w:t>
    </w:r>
    <w:r w:rsidRPr="00F818B6">
      <w:rPr>
        <w:sz w:val="20"/>
        <w:szCs w:val="20"/>
      </w:rPr>
      <w:t>/2021</w:t>
    </w:r>
  </w:p>
  <w:p w14:paraId="09C93C9E" w14:textId="77777777" w:rsidR="00561D80" w:rsidRPr="00F818B6" w:rsidRDefault="00561D80" w:rsidP="00561D8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9E0803">
      <w:rPr>
        <w:noProof/>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9E0803">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E099" w14:textId="77777777" w:rsidR="00561D80" w:rsidRPr="00E97E9E" w:rsidRDefault="00561D80" w:rsidP="00561D80">
    <w:pPr>
      <w:pStyle w:val="Footer1"/>
      <w:pBdr>
        <w:top w:val="single" w:sz="4" w:space="1" w:color="auto"/>
      </w:pBdr>
      <w:ind w:right="360"/>
      <w:jc w:val="right"/>
      <w:rPr>
        <w:sz w:val="16"/>
        <w:szCs w:val="16"/>
      </w:rPr>
    </w:pPr>
    <w:r>
      <w:rPr>
        <w:sz w:val="16"/>
        <w:szCs w:val="16"/>
      </w:rPr>
      <w:t>Template Version 102218</w:t>
    </w:r>
  </w:p>
  <w:p w14:paraId="588B320F" w14:textId="77777777" w:rsidR="00561D80" w:rsidRPr="00F818B6" w:rsidRDefault="00561D80" w:rsidP="00561D80">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F0C598A" w14:textId="77777777" w:rsidR="00561D80" w:rsidRPr="00F818B6" w:rsidRDefault="00561D80" w:rsidP="00561D80">
    <w:pPr>
      <w:pStyle w:val="Footer1"/>
      <w:tabs>
        <w:tab w:val="clear" w:pos="8640"/>
      </w:tabs>
      <w:ind w:right="360"/>
      <w:jc w:val="center"/>
      <w:rPr>
        <w:sz w:val="20"/>
        <w:szCs w:val="20"/>
      </w:rPr>
    </w:pPr>
    <w:r w:rsidRPr="00F818B6">
      <w:rPr>
        <w:sz w:val="20"/>
        <w:szCs w:val="20"/>
      </w:rPr>
      <w:t>Hill View Montessori Charter</w:t>
    </w:r>
    <w:r w:rsidR="00410D0B">
      <w:rPr>
        <w:sz w:val="20"/>
        <w:szCs w:val="20"/>
      </w:rPr>
      <w:t xml:space="preserve"> School</w:t>
    </w:r>
    <w:r w:rsidRPr="00F818B6">
      <w:rPr>
        <w:sz w:val="20"/>
        <w:szCs w:val="20"/>
      </w:rPr>
      <w:t xml:space="preserve"> Tiered F</w:t>
    </w:r>
    <w:r w:rsidR="00D671CE">
      <w:rPr>
        <w:sz w:val="20"/>
        <w:szCs w:val="20"/>
      </w:rPr>
      <w:t>ocused Monitoring Report – 04/16</w:t>
    </w:r>
    <w:r w:rsidRPr="00F818B6">
      <w:rPr>
        <w:sz w:val="20"/>
        <w:szCs w:val="20"/>
      </w:rPr>
      <w:t>/2021</w:t>
    </w:r>
  </w:p>
  <w:p w14:paraId="47D3F925" w14:textId="77777777" w:rsidR="00561D80" w:rsidRPr="00F818B6" w:rsidRDefault="00561D80" w:rsidP="00561D8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9E0803">
      <w:rPr>
        <w:noProof/>
        <w:sz w:val="20"/>
        <w:szCs w:val="20"/>
      </w:rPr>
      <w:t>7</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9E0803">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BC690" w14:textId="77777777" w:rsidR="00604C99" w:rsidRDefault="00604C99">
      <w:r>
        <w:separator/>
      </w:r>
    </w:p>
  </w:footnote>
  <w:footnote w:type="continuationSeparator" w:id="0">
    <w:p w14:paraId="67637531" w14:textId="77777777" w:rsidR="00604C99" w:rsidRDefault="00604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BBA0816">
      <w:start w:val="1"/>
      <w:numFmt w:val="bullet"/>
      <w:lvlText w:val=""/>
      <w:lvlJc w:val="left"/>
      <w:pPr>
        <w:ind w:left="720" w:hanging="360"/>
      </w:pPr>
      <w:rPr>
        <w:rFonts w:ascii="Symbol" w:hAnsi="Symbol" w:hint="default"/>
      </w:rPr>
    </w:lvl>
    <w:lvl w:ilvl="1" w:tplc="8A5C8CCC" w:tentative="1">
      <w:start w:val="1"/>
      <w:numFmt w:val="bullet"/>
      <w:lvlText w:val="o"/>
      <w:lvlJc w:val="left"/>
      <w:pPr>
        <w:ind w:left="1440" w:hanging="360"/>
      </w:pPr>
      <w:rPr>
        <w:rFonts w:ascii="Courier New" w:hAnsi="Courier New" w:cs="Courier New" w:hint="default"/>
      </w:rPr>
    </w:lvl>
    <w:lvl w:ilvl="2" w:tplc="F7BE0106" w:tentative="1">
      <w:start w:val="1"/>
      <w:numFmt w:val="bullet"/>
      <w:lvlText w:val=""/>
      <w:lvlJc w:val="left"/>
      <w:pPr>
        <w:ind w:left="2160" w:hanging="360"/>
      </w:pPr>
      <w:rPr>
        <w:rFonts w:ascii="Wingdings" w:hAnsi="Wingdings" w:hint="default"/>
      </w:rPr>
    </w:lvl>
    <w:lvl w:ilvl="3" w:tplc="BC8253C0" w:tentative="1">
      <w:start w:val="1"/>
      <w:numFmt w:val="bullet"/>
      <w:lvlText w:val=""/>
      <w:lvlJc w:val="left"/>
      <w:pPr>
        <w:ind w:left="2880" w:hanging="360"/>
      </w:pPr>
      <w:rPr>
        <w:rFonts w:ascii="Symbol" w:hAnsi="Symbol" w:hint="default"/>
      </w:rPr>
    </w:lvl>
    <w:lvl w:ilvl="4" w:tplc="6DF4B6A8" w:tentative="1">
      <w:start w:val="1"/>
      <w:numFmt w:val="bullet"/>
      <w:lvlText w:val="o"/>
      <w:lvlJc w:val="left"/>
      <w:pPr>
        <w:ind w:left="3600" w:hanging="360"/>
      </w:pPr>
      <w:rPr>
        <w:rFonts w:ascii="Courier New" w:hAnsi="Courier New" w:cs="Courier New" w:hint="default"/>
      </w:rPr>
    </w:lvl>
    <w:lvl w:ilvl="5" w:tplc="BDB662C2" w:tentative="1">
      <w:start w:val="1"/>
      <w:numFmt w:val="bullet"/>
      <w:lvlText w:val=""/>
      <w:lvlJc w:val="left"/>
      <w:pPr>
        <w:ind w:left="4320" w:hanging="360"/>
      </w:pPr>
      <w:rPr>
        <w:rFonts w:ascii="Wingdings" w:hAnsi="Wingdings" w:hint="default"/>
      </w:rPr>
    </w:lvl>
    <w:lvl w:ilvl="6" w:tplc="1B061F4A" w:tentative="1">
      <w:start w:val="1"/>
      <w:numFmt w:val="bullet"/>
      <w:lvlText w:val=""/>
      <w:lvlJc w:val="left"/>
      <w:pPr>
        <w:ind w:left="5040" w:hanging="360"/>
      </w:pPr>
      <w:rPr>
        <w:rFonts w:ascii="Symbol" w:hAnsi="Symbol" w:hint="default"/>
      </w:rPr>
    </w:lvl>
    <w:lvl w:ilvl="7" w:tplc="C9A670EE" w:tentative="1">
      <w:start w:val="1"/>
      <w:numFmt w:val="bullet"/>
      <w:lvlText w:val="o"/>
      <w:lvlJc w:val="left"/>
      <w:pPr>
        <w:ind w:left="5760" w:hanging="360"/>
      </w:pPr>
      <w:rPr>
        <w:rFonts w:ascii="Courier New" w:hAnsi="Courier New" w:cs="Courier New" w:hint="default"/>
      </w:rPr>
    </w:lvl>
    <w:lvl w:ilvl="8" w:tplc="B658C0D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631D"/>
    <w:rsid w:val="000E7DDA"/>
    <w:rsid w:val="00410D0B"/>
    <w:rsid w:val="0050447A"/>
    <w:rsid w:val="00561D80"/>
    <w:rsid w:val="00580BFD"/>
    <w:rsid w:val="005A21AA"/>
    <w:rsid w:val="00604C99"/>
    <w:rsid w:val="0075753E"/>
    <w:rsid w:val="00785B98"/>
    <w:rsid w:val="007C7FBA"/>
    <w:rsid w:val="008A1AFA"/>
    <w:rsid w:val="008A4003"/>
    <w:rsid w:val="008F3896"/>
    <w:rsid w:val="00937826"/>
    <w:rsid w:val="009E0803"/>
    <w:rsid w:val="00AB20BF"/>
    <w:rsid w:val="00D671CE"/>
    <w:rsid w:val="00F92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C87EE"/>
  <w15:chartTrackingRefBased/>
  <w15:docId w15:val="{2AB75C0D-AD6A-48C4-8C04-150920A5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DESE-231-74221</_dlc_DocId>
    <_dlc_DocIdUrl xmlns="733efe1c-5bbe-4968-87dc-d400e65c879f">
      <Url>https://sharepoint.doemass.org/ese/webteam/cps/_layouts/DocIdRedir.aspx?ID=DESE-231-74221</Url>
      <Description>DESE-231-74221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0A5F7C-5D8E-45C0-B7DC-BB19888032FC}">
  <ds:schemaRefs>
    <ds:schemaRef ds:uri="http://schemas.openxmlformats.org/officeDocument/2006/bibliography"/>
  </ds:schemaRefs>
</ds:datastoreItem>
</file>

<file path=customXml/itemProps2.xml><?xml version="1.0" encoding="utf-8"?>
<ds:datastoreItem xmlns:ds="http://schemas.openxmlformats.org/officeDocument/2006/customXml" ds:itemID="{5CECD338-4B85-4FF3-B670-6FC2FDC61D78}">
  <ds:schemaRefs>
    <ds:schemaRef ds:uri="http://schemas.microsoft.com/sharepoint/v3/contenttype/forms"/>
  </ds:schemaRefs>
</ds:datastoreItem>
</file>

<file path=customXml/itemProps3.xml><?xml version="1.0" encoding="utf-8"?>
<ds:datastoreItem xmlns:ds="http://schemas.openxmlformats.org/officeDocument/2006/customXml" ds:itemID="{70719F34-EC48-4F86-9E68-106EEE91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D1FA5-8327-47D2-B063-3B70B282B2D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5809031-B1A8-4EC2-B179-E26A92D2F7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2020-21 Hill View Montessori Charter School TFM Report</vt:lpstr>
    </vt:vector>
  </TitlesOfParts>
  <Company/>
  <LinksUpToDate>false</LinksUpToDate>
  <CharactersWithSpaces>12359</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Hill View Montessori Charter School TFM Report</dc:title>
  <dc:subject/>
  <dc:creator>DESE</dc:creator>
  <cp:keywords/>
  <cp:lastModifiedBy>Zou, Dong (EOE)</cp:lastModifiedBy>
  <cp:revision>5</cp:revision>
  <cp:lastPrinted>2015-01-08T14:35:00Z</cp:lastPrinted>
  <dcterms:created xsi:type="dcterms:W3CDTF">2021-10-05T14:47:00Z</dcterms:created>
  <dcterms:modified xsi:type="dcterms:W3CDTF">2021-10-06T14:59:00Z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