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E7D7F" w14:textId="0E16DF7F" w:rsidR="00CD3EF8" w:rsidRPr="005363BB" w:rsidRDefault="002A4D94" w:rsidP="00CD3EF8">
      <w:pPr>
        <w:rPr>
          <w:sz w:val="22"/>
        </w:rPr>
      </w:pPr>
      <w:r w:rsidRPr="00640E7A">
        <w:rPr>
          <w:noProof/>
        </w:rPr>
        <w:drawing>
          <wp:inline distT="0" distB="0" distL="0" distR="0" wp14:anchorId="3D7573B3" wp14:editId="10224752">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0851698D" w14:textId="77777777" w:rsidR="00CD3EF8" w:rsidRDefault="00CD3EF8" w:rsidP="00CD3EF8">
      <w:pPr>
        <w:jc w:val="center"/>
        <w:rPr>
          <w:sz w:val="22"/>
        </w:rPr>
      </w:pPr>
    </w:p>
    <w:p w14:paraId="364AF5CE" w14:textId="77777777" w:rsidR="00CD3EF8" w:rsidRDefault="00CD3EF8" w:rsidP="00CD3EF8">
      <w:pPr>
        <w:jc w:val="center"/>
        <w:rPr>
          <w:sz w:val="22"/>
        </w:rPr>
      </w:pPr>
    </w:p>
    <w:p w14:paraId="74C4A06C" w14:textId="77777777" w:rsidR="00CD3EF8" w:rsidRDefault="00CD3EF8" w:rsidP="00CD3EF8">
      <w:pPr>
        <w:rPr>
          <w:sz w:val="24"/>
        </w:rPr>
      </w:pPr>
      <w:r>
        <w:rPr>
          <w:sz w:val="22"/>
        </w:rPr>
        <w:tab/>
      </w:r>
    </w:p>
    <w:p w14:paraId="364B3F1A" w14:textId="77777777" w:rsidR="00CD3EF8" w:rsidRPr="007E5338" w:rsidRDefault="00CD3EF8" w:rsidP="00CD3EF8">
      <w:pPr>
        <w:pStyle w:val="Heading2"/>
        <w:rPr>
          <w:sz w:val="24"/>
          <w:lang w:val="en-US" w:eastAsia="en-US"/>
        </w:rPr>
      </w:pPr>
    </w:p>
    <w:p w14:paraId="7FC0A9A0" w14:textId="77777777" w:rsidR="00CD3EF8" w:rsidRPr="007E5338" w:rsidRDefault="00CD3EF8" w:rsidP="00CD3EF8">
      <w:pPr>
        <w:pStyle w:val="Heading2"/>
        <w:rPr>
          <w:sz w:val="24"/>
          <w:lang w:val="en-US" w:eastAsia="en-US"/>
        </w:rPr>
      </w:pPr>
    </w:p>
    <w:p w14:paraId="1D384F85" w14:textId="77777777" w:rsidR="00CD3EF8" w:rsidRDefault="00CD3EF8" w:rsidP="00CD3EF8">
      <w:pPr>
        <w:jc w:val="center"/>
        <w:rPr>
          <w:b/>
          <w:sz w:val="28"/>
        </w:rPr>
      </w:pPr>
      <w:bookmarkStart w:id="0" w:name="rptName"/>
      <w:r>
        <w:rPr>
          <w:b/>
          <w:sz w:val="28"/>
        </w:rPr>
        <w:t>Amherst</w:t>
      </w:r>
      <w:r w:rsidR="00F0140F">
        <w:rPr>
          <w:b/>
          <w:sz w:val="28"/>
        </w:rPr>
        <w:t>-</w:t>
      </w:r>
      <w:r>
        <w:rPr>
          <w:b/>
          <w:sz w:val="28"/>
        </w:rPr>
        <w:t xml:space="preserve">Pelham Regional </w:t>
      </w:r>
      <w:r w:rsidR="00F0140F">
        <w:rPr>
          <w:b/>
          <w:sz w:val="28"/>
        </w:rPr>
        <w:t xml:space="preserve">Public </w:t>
      </w:r>
      <w:r>
        <w:rPr>
          <w:b/>
          <w:sz w:val="28"/>
        </w:rPr>
        <w:t>Schools</w:t>
      </w:r>
      <w:bookmarkEnd w:id="0"/>
    </w:p>
    <w:p w14:paraId="144F667A" w14:textId="77777777" w:rsidR="00CD3EF8" w:rsidRDefault="00CD3EF8" w:rsidP="00CD3EF8">
      <w:pPr>
        <w:jc w:val="center"/>
        <w:rPr>
          <w:b/>
          <w:sz w:val="28"/>
        </w:rPr>
      </w:pPr>
    </w:p>
    <w:p w14:paraId="451B22E6" w14:textId="77777777" w:rsidR="00CD3EF8" w:rsidRDefault="00CD3EF8" w:rsidP="00CD3EF8">
      <w:pPr>
        <w:jc w:val="center"/>
        <w:rPr>
          <w:b/>
          <w:sz w:val="28"/>
        </w:rPr>
      </w:pPr>
      <w:r>
        <w:rPr>
          <w:b/>
          <w:sz w:val="28"/>
        </w:rPr>
        <w:t>TIERED FOCUSED MONITORING</w:t>
      </w:r>
    </w:p>
    <w:p w14:paraId="3D169D75" w14:textId="77777777" w:rsidR="00CD3EF8" w:rsidRDefault="00CD3EF8" w:rsidP="00CD3EF8">
      <w:pPr>
        <w:jc w:val="center"/>
        <w:rPr>
          <w:b/>
          <w:i/>
          <w:sz w:val="24"/>
        </w:rPr>
      </w:pPr>
      <w:r>
        <w:rPr>
          <w:b/>
          <w:sz w:val="28"/>
        </w:rPr>
        <w:t>REPORT</w:t>
      </w:r>
    </w:p>
    <w:p w14:paraId="27A36B6B" w14:textId="77777777" w:rsidR="00CD3EF8" w:rsidRDefault="00CD3EF8" w:rsidP="00CD3EF8">
      <w:pPr>
        <w:jc w:val="center"/>
        <w:rPr>
          <w:b/>
          <w:sz w:val="24"/>
        </w:rPr>
      </w:pPr>
    </w:p>
    <w:p w14:paraId="435CC083" w14:textId="77777777" w:rsidR="00CD3EF8" w:rsidRDefault="00CD3EF8" w:rsidP="00CD3EF8">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585236DB" w14:textId="77777777" w:rsidR="00CD3EF8" w:rsidRDefault="00CD3EF8" w:rsidP="00CD3EF8">
      <w:pPr>
        <w:jc w:val="center"/>
        <w:rPr>
          <w:b/>
          <w:sz w:val="24"/>
        </w:rPr>
      </w:pPr>
      <w:r>
        <w:rPr>
          <w:b/>
          <w:sz w:val="24"/>
        </w:rPr>
        <w:t xml:space="preserve">Tier Level </w:t>
      </w:r>
      <w:bookmarkStart w:id="2" w:name="TierNumber"/>
      <w:r>
        <w:rPr>
          <w:b/>
          <w:sz w:val="24"/>
        </w:rPr>
        <w:t>3</w:t>
      </w:r>
      <w:bookmarkEnd w:id="2"/>
    </w:p>
    <w:p w14:paraId="650F6485" w14:textId="77777777" w:rsidR="00CD3EF8" w:rsidRDefault="00CD3EF8" w:rsidP="00CD3EF8">
      <w:pPr>
        <w:jc w:val="center"/>
        <w:rPr>
          <w:b/>
          <w:sz w:val="24"/>
        </w:rPr>
      </w:pPr>
    </w:p>
    <w:p w14:paraId="1A9030EA" w14:textId="77777777" w:rsidR="00CD3EF8" w:rsidRPr="00F8472A" w:rsidRDefault="00CD3EF8" w:rsidP="00CD3EF8">
      <w:pPr>
        <w:jc w:val="center"/>
        <w:rPr>
          <w:b/>
          <w:sz w:val="24"/>
        </w:rPr>
      </w:pPr>
      <w:r>
        <w:rPr>
          <w:b/>
          <w:sz w:val="24"/>
        </w:rPr>
        <w:t xml:space="preserve">Dates of Onsite Visit: </w:t>
      </w:r>
      <w:bookmarkStart w:id="3" w:name="onsiteVisitDate"/>
      <w:r w:rsidRPr="00F8472A">
        <w:rPr>
          <w:b/>
          <w:sz w:val="24"/>
        </w:rPr>
        <w:t>March 1-2, 2022</w:t>
      </w:r>
      <w:bookmarkEnd w:id="3"/>
    </w:p>
    <w:p w14:paraId="28B13862" w14:textId="77777777" w:rsidR="00CD3EF8" w:rsidRPr="005E59A8" w:rsidRDefault="00CD3EF8" w:rsidP="00CD3EF8">
      <w:pPr>
        <w:jc w:val="center"/>
        <w:rPr>
          <w:b/>
          <w:sz w:val="24"/>
        </w:rPr>
      </w:pPr>
      <w:r>
        <w:rPr>
          <w:b/>
          <w:sz w:val="24"/>
        </w:rPr>
        <w:t xml:space="preserve">Date of Draft Report: </w:t>
      </w:r>
      <w:bookmarkStart w:id="4" w:name="reportDraftDate"/>
      <w:r w:rsidRPr="005E59A8">
        <w:rPr>
          <w:b/>
          <w:sz w:val="24"/>
        </w:rPr>
        <w:t>May 5, 2022</w:t>
      </w:r>
      <w:bookmarkEnd w:id="4"/>
    </w:p>
    <w:p w14:paraId="31CCC3FF" w14:textId="77777777" w:rsidR="00CD3EF8" w:rsidRDefault="00CD3EF8" w:rsidP="00CD3EF8">
      <w:pPr>
        <w:jc w:val="center"/>
        <w:rPr>
          <w:b/>
          <w:sz w:val="24"/>
        </w:rPr>
      </w:pPr>
      <w:r>
        <w:rPr>
          <w:b/>
          <w:sz w:val="24"/>
        </w:rPr>
        <w:t xml:space="preserve">Date of Final Report: </w:t>
      </w:r>
      <w:r w:rsidR="00875A52">
        <w:rPr>
          <w:b/>
          <w:sz w:val="24"/>
        </w:rPr>
        <w:t xml:space="preserve">June </w:t>
      </w:r>
      <w:r w:rsidR="002D1782">
        <w:rPr>
          <w:b/>
          <w:sz w:val="24"/>
        </w:rPr>
        <w:t>10</w:t>
      </w:r>
      <w:r w:rsidR="00875A52">
        <w:rPr>
          <w:b/>
          <w:sz w:val="24"/>
        </w:rPr>
        <w:t>, 2022</w:t>
      </w:r>
    </w:p>
    <w:p w14:paraId="1787D08D" w14:textId="77777777" w:rsidR="00CD3EF8" w:rsidRDefault="00CD3EF8" w:rsidP="00CD3EF8">
      <w:pPr>
        <w:jc w:val="center"/>
        <w:rPr>
          <w:b/>
          <w:sz w:val="24"/>
        </w:rPr>
      </w:pPr>
      <w:r>
        <w:rPr>
          <w:b/>
          <w:sz w:val="24"/>
        </w:rPr>
        <w:t xml:space="preserve">Action Plan Due: </w:t>
      </w:r>
      <w:r w:rsidR="00875A52">
        <w:rPr>
          <w:b/>
          <w:sz w:val="24"/>
        </w:rPr>
        <w:t xml:space="preserve">July </w:t>
      </w:r>
      <w:r w:rsidR="002D1782">
        <w:rPr>
          <w:b/>
          <w:sz w:val="24"/>
        </w:rPr>
        <w:t>11</w:t>
      </w:r>
      <w:r w:rsidR="00875A52">
        <w:rPr>
          <w:b/>
          <w:sz w:val="24"/>
        </w:rPr>
        <w:t>, 2022</w:t>
      </w:r>
    </w:p>
    <w:p w14:paraId="50586C91" w14:textId="77777777" w:rsidR="00CD3EF8" w:rsidRDefault="00CD3EF8" w:rsidP="00CD3EF8">
      <w:pPr>
        <w:jc w:val="center"/>
        <w:rPr>
          <w:b/>
          <w:sz w:val="24"/>
        </w:rPr>
      </w:pPr>
    </w:p>
    <w:p w14:paraId="6B49CB1E" w14:textId="77777777" w:rsidR="00CD3EF8" w:rsidRDefault="00CD3EF8" w:rsidP="00CD3EF8">
      <w:pPr>
        <w:jc w:val="center"/>
        <w:rPr>
          <w:b/>
          <w:sz w:val="24"/>
        </w:rPr>
      </w:pPr>
    </w:p>
    <w:p w14:paraId="090232F1" w14:textId="77777777" w:rsidR="00CD3EF8" w:rsidRDefault="00CD3EF8" w:rsidP="00CD3EF8">
      <w:pPr>
        <w:jc w:val="center"/>
        <w:rPr>
          <w:b/>
          <w:sz w:val="24"/>
        </w:rPr>
      </w:pPr>
      <w:r>
        <w:rPr>
          <w:b/>
          <w:sz w:val="24"/>
        </w:rPr>
        <w:t>Department of Elementary and Secondary Education Onsite Team Members:</w:t>
      </w:r>
    </w:p>
    <w:p w14:paraId="3468F08A" w14:textId="77777777" w:rsidR="00CD3EF8" w:rsidRPr="00944A5B" w:rsidRDefault="00CD3EF8" w:rsidP="00CD3EF8">
      <w:pPr>
        <w:jc w:val="center"/>
        <w:rPr>
          <w:b/>
          <w:sz w:val="24"/>
        </w:rPr>
      </w:pPr>
      <w:bookmarkStart w:id="5" w:name="teamMembers"/>
      <w:r w:rsidRPr="00944A5B">
        <w:rPr>
          <w:b/>
          <w:sz w:val="24"/>
        </w:rPr>
        <w:t>Marc Oldenburg</w:t>
      </w:r>
      <w:r w:rsidR="00730C4B">
        <w:rPr>
          <w:b/>
          <w:sz w:val="24"/>
        </w:rPr>
        <w:t>, TFM Chairperson</w:t>
      </w:r>
    </w:p>
    <w:p w14:paraId="38E09F52" w14:textId="77777777" w:rsidR="00CD3EF8" w:rsidRPr="00F0140F" w:rsidRDefault="00CD3EF8" w:rsidP="00F0140F">
      <w:pPr>
        <w:jc w:val="center"/>
        <w:rPr>
          <w:b/>
          <w:sz w:val="24"/>
        </w:rPr>
      </w:pPr>
      <w:r w:rsidRPr="00944A5B">
        <w:rPr>
          <w:b/>
          <w:sz w:val="24"/>
        </w:rPr>
        <w:t xml:space="preserve">Sandra </w:t>
      </w:r>
      <w:proofErr w:type="spellStart"/>
      <w:r w:rsidRPr="00944A5B">
        <w:rPr>
          <w:b/>
          <w:sz w:val="24"/>
        </w:rPr>
        <w:t>Hani</w:t>
      </w:r>
      <w:r w:rsidR="00730C4B">
        <w:rPr>
          <w:b/>
          <w:sz w:val="24"/>
        </w:rPr>
        <w:t>g</w:t>
      </w:r>
      <w:proofErr w:type="spellEnd"/>
      <w:r w:rsidR="00730C4B">
        <w:rPr>
          <w:b/>
          <w:sz w:val="24"/>
        </w:rPr>
        <w:t>, Team Member</w:t>
      </w:r>
      <w:bookmarkEnd w:id="5"/>
    </w:p>
    <w:p w14:paraId="1C4CE7AE" w14:textId="77777777" w:rsidR="00CD3EF8" w:rsidRDefault="00CD3EF8" w:rsidP="00CD3EF8">
      <w:pPr>
        <w:tabs>
          <w:tab w:val="left" w:pos="4125"/>
        </w:tabs>
        <w:rPr>
          <w:sz w:val="22"/>
        </w:rPr>
      </w:pPr>
    </w:p>
    <w:p w14:paraId="4D60BE59" w14:textId="77777777" w:rsidR="00CD3EF8" w:rsidRDefault="00CD3EF8" w:rsidP="00CD3EF8">
      <w:pPr>
        <w:tabs>
          <w:tab w:val="left" w:pos="4125"/>
        </w:tabs>
        <w:rPr>
          <w:sz w:val="22"/>
        </w:rPr>
      </w:pPr>
    </w:p>
    <w:p w14:paraId="137348C2" w14:textId="77777777" w:rsidR="00CD3EF8" w:rsidRDefault="00CD3EF8" w:rsidP="00CD3EF8">
      <w:pPr>
        <w:tabs>
          <w:tab w:val="left" w:pos="4125"/>
        </w:tabs>
        <w:rPr>
          <w:sz w:val="22"/>
        </w:rPr>
      </w:pPr>
    </w:p>
    <w:p w14:paraId="48BAE795" w14:textId="77777777" w:rsidR="00CD3EF8" w:rsidRDefault="00CD3EF8" w:rsidP="00CD3EF8">
      <w:pPr>
        <w:tabs>
          <w:tab w:val="left" w:pos="4125"/>
        </w:tabs>
        <w:rPr>
          <w:sz w:val="22"/>
        </w:rPr>
      </w:pPr>
    </w:p>
    <w:p w14:paraId="4553264E" w14:textId="77777777" w:rsidR="00CD3EF8" w:rsidRDefault="00CD3EF8" w:rsidP="00CD3EF8">
      <w:pPr>
        <w:tabs>
          <w:tab w:val="left" w:pos="4125"/>
        </w:tabs>
        <w:rPr>
          <w:sz w:val="22"/>
        </w:rPr>
      </w:pPr>
    </w:p>
    <w:p w14:paraId="21F15CBF" w14:textId="77777777" w:rsidR="00CD3EF8" w:rsidRDefault="00CD3EF8" w:rsidP="00CD3EF8">
      <w:pPr>
        <w:tabs>
          <w:tab w:val="left" w:pos="4125"/>
        </w:tabs>
        <w:rPr>
          <w:sz w:val="22"/>
        </w:rPr>
      </w:pPr>
    </w:p>
    <w:p w14:paraId="437FE021" w14:textId="77777777" w:rsidR="00CD3EF8" w:rsidRDefault="00CD3EF8" w:rsidP="00CD3EF8">
      <w:pPr>
        <w:tabs>
          <w:tab w:val="left" w:pos="4125"/>
        </w:tabs>
        <w:rPr>
          <w:sz w:val="22"/>
        </w:rPr>
      </w:pPr>
    </w:p>
    <w:p w14:paraId="1BC63C8A" w14:textId="666B493C" w:rsidR="00CD3EF8" w:rsidRDefault="002A4D94" w:rsidP="000E609F">
      <w:pPr>
        <w:tabs>
          <w:tab w:val="left" w:pos="4125"/>
        </w:tabs>
        <w:jc w:val="center"/>
        <w:rPr>
          <w:sz w:val="22"/>
        </w:rPr>
      </w:pPr>
      <w:r w:rsidRPr="00640E7A">
        <w:rPr>
          <w:noProof/>
        </w:rPr>
        <w:drawing>
          <wp:inline distT="0" distB="0" distL="0" distR="0" wp14:anchorId="5DE46FBE" wp14:editId="348B7DF1">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F0D38DA" w14:textId="77777777" w:rsidR="00CD3EF8" w:rsidRDefault="00CD3EF8" w:rsidP="00CD3EF8">
      <w:pPr>
        <w:tabs>
          <w:tab w:val="left" w:pos="4125"/>
        </w:tabs>
        <w:rPr>
          <w:sz w:val="22"/>
        </w:rPr>
      </w:pPr>
    </w:p>
    <w:p w14:paraId="594AB7F2" w14:textId="77777777" w:rsidR="00CD3EF8" w:rsidRPr="00E1547A" w:rsidRDefault="00CD3EF8" w:rsidP="00CD3EF8">
      <w:pPr>
        <w:tabs>
          <w:tab w:val="left" w:pos="4125"/>
        </w:tabs>
        <w:jc w:val="center"/>
        <w:rPr>
          <w:sz w:val="22"/>
          <w:szCs w:val="22"/>
        </w:rPr>
      </w:pPr>
      <w:r w:rsidRPr="00E1547A">
        <w:rPr>
          <w:sz w:val="22"/>
          <w:szCs w:val="22"/>
        </w:rPr>
        <w:t>Jeffrey C. Riley</w:t>
      </w:r>
    </w:p>
    <w:p w14:paraId="227F93F6" w14:textId="77777777" w:rsidR="00CD3EF8" w:rsidRDefault="00CD3EF8" w:rsidP="00CD3EF8">
      <w:pPr>
        <w:tabs>
          <w:tab w:val="left" w:pos="4125"/>
        </w:tabs>
        <w:jc w:val="center"/>
        <w:rPr>
          <w:sz w:val="22"/>
          <w:szCs w:val="22"/>
        </w:rPr>
        <w:sectPr w:rsidR="00CD3EF8" w:rsidSect="00CD3EF8">
          <w:footerReference w:type="even" r:id="rId13"/>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135BFE11" w14:textId="77777777" w:rsidR="00CD3EF8" w:rsidRPr="00F917FE" w:rsidRDefault="00CD3EF8" w:rsidP="00875A52">
      <w:pPr>
        <w:jc w:val="center"/>
        <w:rPr>
          <w:b/>
          <w:sz w:val="22"/>
        </w:rPr>
      </w:pPr>
      <w:r w:rsidRPr="00F917FE">
        <w:rPr>
          <w:b/>
          <w:sz w:val="22"/>
        </w:rPr>
        <w:lastRenderedPageBreak/>
        <w:t>MASSACHUSETTS DEPARTMENT OF ELEMENTARY AND SECONDARY EDUCATION</w:t>
      </w:r>
    </w:p>
    <w:p w14:paraId="4B2E8068" w14:textId="77777777" w:rsidR="00CD3EF8" w:rsidRPr="00F917FE" w:rsidRDefault="00CD3EF8">
      <w:pPr>
        <w:jc w:val="center"/>
        <w:rPr>
          <w:b/>
          <w:sz w:val="22"/>
        </w:rPr>
      </w:pPr>
      <w:r>
        <w:rPr>
          <w:b/>
          <w:sz w:val="22"/>
        </w:rPr>
        <w:t>TIERED FOCUSED MONITORING</w:t>
      </w:r>
      <w:r w:rsidRPr="00F917FE">
        <w:rPr>
          <w:b/>
          <w:sz w:val="22"/>
        </w:rPr>
        <w:t xml:space="preserve"> REPORT</w:t>
      </w:r>
    </w:p>
    <w:p w14:paraId="5200F264" w14:textId="77777777" w:rsidR="00CD3EF8" w:rsidRPr="00F917FE" w:rsidRDefault="00CD3EF8">
      <w:pPr>
        <w:jc w:val="center"/>
        <w:rPr>
          <w:b/>
          <w:sz w:val="22"/>
        </w:rPr>
      </w:pPr>
    </w:p>
    <w:p w14:paraId="095FD3A7" w14:textId="77777777" w:rsidR="00CD3EF8" w:rsidRPr="00F917FE" w:rsidRDefault="00CD3EF8">
      <w:pPr>
        <w:jc w:val="center"/>
        <w:rPr>
          <w:b/>
          <w:sz w:val="26"/>
        </w:rPr>
      </w:pPr>
      <w:bookmarkStart w:id="6" w:name="rptName2"/>
      <w:r>
        <w:rPr>
          <w:b/>
          <w:sz w:val="26"/>
        </w:rPr>
        <w:t>Amherst</w:t>
      </w:r>
      <w:r w:rsidR="00F0140F">
        <w:rPr>
          <w:b/>
          <w:sz w:val="26"/>
        </w:rPr>
        <w:t>-</w:t>
      </w:r>
      <w:r>
        <w:rPr>
          <w:b/>
          <w:sz w:val="26"/>
        </w:rPr>
        <w:t xml:space="preserve">Pelham Regional </w:t>
      </w:r>
      <w:r w:rsidR="00F0140F">
        <w:rPr>
          <w:b/>
          <w:sz w:val="26"/>
        </w:rPr>
        <w:t xml:space="preserve">Public </w:t>
      </w:r>
      <w:r>
        <w:rPr>
          <w:b/>
          <w:sz w:val="26"/>
        </w:rPr>
        <w:t>Schools</w:t>
      </w:r>
      <w:bookmarkEnd w:id="6"/>
    </w:p>
    <w:p w14:paraId="3C4761AB" w14:textId="77777777" w:rsidR="00CD3EF8" w:rsidRPr="00F917FE" w:rsidRDefault="00CD3EF8">
      <w:pPr>
        <w:jc w:val="center"/>
        <w:rPr>
          <w:b/>
          <w:sz w:val="22"/>
        </w:rPr>
      </w:pPr>
    </w:p>
    <w:p w14:paraId="197AB936" w14:textId="77777777" w:rsidR="00CD3EF8" w:rsidRPr="00F917FE" w:rsidRDefault="00CD3EF8" w:rsidP="00875A52">
      <w:pPr>
        <w:rPr>
          <w:b/>
          <w:sz w:val="22"/>
        </w:rPr>
      </w:pPr>
    </w:p>
    <w:p w14:paraId="1420092A" w14:textId="77777777" w:rsidR="00875A52" w:rsidRPr="00E877EB" w:rsidRDefault="00CD3EF8" w:rsidP="002D1782">
      <w:pPr>
        <w:pStyle w:val="TOC1"/>
        <w:spacing w:before="0"/>
        <w:rPr>
          <w:rFonts w:ascii="Calibri" w:hAnsi="Calibri"/>
          <w:b w:val="0"/>
          <w:bCs w:val="0"/>
        </w:rPr>
      </w:pPr>
      <w:r w:rsidRPr="00C63716">
        <w:fldChar w:fldCharType="begin"/>
      </w:r>
      <w:r w:rsidRPr="00C63716">
        <w:instrText xml:space="preserve"> TOC \f \h \z </w:instrText>
      </w:r>
      <w:r w:rsidRPr="00C63716">
        <w:fldChar w:fldCharType="separate"/>
      </w:r>
      <w:hyperlink w:anchor="_Toc105583175" w:history="1">
        <w:r w:rsidR="00875A52" w:rsidRPr="006109DC">
          <w:rPr>
            <w:rStyle w:val="Hyperlink"/>
          </w:rPr>
          <w:t>REPORT INTRODUCTION</w:t>
        </w:r>
        <w:r w:rsidR="00875A52">
          <w:rPr>
            <w:webHidden/>
          </w:rPr>
          <w:tab/>
        </w:r>
        <w:r w:rsidR="00875A52">
          <w:rPr>
            <w:webHidden/>
          </w:rPr>
          <w:fldChar w:fldCharType="begin"/>
        </w:r>
        <w:r w:rsidR="00875A52">
          <w:rPr>
            <w:webHidden/>
          </w:rPr>
          <w:instrText xml:space="preserve"> PAGEREF _Toc105583175 \h </w:instrText>
        </w:r>
        <w:r w:rsidR="00875A52">
          <w:rPr>
            <w:webHidden/>
          </w:rPr>
        </w:r>
        <w:r w:rsidR="00875A52">
          <w:rPr>
            <w:webHidden/>
          </w:rPr>
          <w:fldChar w:fldCharType="separate"/>
        </w:r>
        <w:r w:rsidR="002D1782">
          <w:rPr>
            <w:webHidden/>
          </w:rPr>
          <w:t>3</w:t>
        </w:r>
        <w:r w:rsidR="00875A52">
          <w:rPr>
            <w:webHidden/>
          </w:rPr>
          <w:fldChar w:fldCharType="end"/>
        </w:r>
      </w:hyperlink>
    </w:p>
    <w:p w14:paraId="2C0C3ABE" w14:textId="77777777" w:rsidR="00875A52" w:rsidRPr="00E877EB" w:rsidRDefault="000E609F" w:rsidP="002D1782">
      <w:pPr>
        <w:pStyle w:val="TOC1"/>
        <w:spacing w:before="0"/>
        <w:rPr>
          <w:rFonts w:ascii="Calibri" w:hAnsi="Calibri"/>
          <w:b w:val="0"/>
          <w:bCs w:val="0"/>
        </w:rPr>
      </w:pPr>
      <w:hyperlink w:anchor="_Toc105583176" w:history="1">
        <w:r w:rsidR="00875A52" w:rsidRPr="006109DC">
          <w:rPr>
            <w:rStyle w:val="Hyperlink"/>
          </w:rPr>
          <w:t>TIERED FOCUSED MONITORING FINAL REPORT</w:t>
        </w:r>
        <w:r w:rsidR="00875A52">
          <w:rPr>
            <w:webHidden/>
          </w:rPr>
          <w:tab/>
        </w:r>
        <w:r w:rsidR="00875A52">
          <w:rPr>
            <w:webHidden/>
          </w:rPr>
          <w:fldChar w:fldCharType="begin"/>
        </w:r>
        <w:r w:rsidR="00875A52">
          <w:rPr>
            <w:webHidden/>
          </w:rPr>
          <w:instrText xml:space="preserve"> PAGEREF _Toc105583176 \h </w:instrText>
        </w:r>
        <w:r w:rsidR="00875A52">
          <w:rPr>
            <w:webHidden/>
          </w:rPr>
        </w:r>
        <w:r w:rsidR="00875A52">
          <w:rPr>
            <w:webHidden/>
          </w:rPr>
          <w:fldChar w:fldCharType="separate"/>
        </w:r>
        <w:r w:rsidR="002D1782">
          <w:rPr>
            <w:webHidden/>
          </w:rPr>
          <w:t>6</w:t>
        </w:r>
        <w:r w:rsidR="00875A52">
          <w:rPr>
            <w:webHidden/>
          </w:rPr>
          <w:fldChar w:fldCharType="end"/>
        </w:r>
      </w:hyperlink>
    </w:p>
    <w:p w14:paraId="6C36647C" w14:textId="77777777" w:rsidR="00875A52" w:rsidRPr="00E877EB" w:rsidRDefault="000E609F" w:rsidP="002D1782">
      <w:pPr>
        <w:pStyle w:val="TOC1"/>
        <w:spacing w:before="0"/>
        <w:rPr>
          <w:rFonts w:ascii="Calibri" w:hAnsi="Calibri"/>
          <w:b w:val="0"/>
          <w:bCs w:val="0"/>
        </w:rPr>
      </w:pPr>
      <w:hyperlink w:anchor="_Toc105583177" w:history="1">
        <w:r w:rsidR="00875A52" w:rsidRPr="006109DC">
          <w:rPr>
            <w:rStyle w:val="Hyperlink"/>
          </w:rPr>
          <w:t>DEFINITION OF COMPLIANCE RATINGS</w:t>
        </w:r>
        <w:r w:rsidR="00875A52">
          <w:rPr>
            <w:webHidden/>
          </w:rPr>
          <w:tab/>
        </w:r>
        <w:r w:rsidR="00875A52">
          <w:rPr>
            <w:webHidden/>
          </w:rPr>
          <w:fldChar w:fldCharType="begin"/>
        </w:r>
        <w:r w:rsidR="00875A52">
          <w:rPr>
            <w:webHidden/>
          </w:rPr>
          <w:instrText xml:space="preserve"> PAGEREF _Toc105583177 \h </w:instrText>
        </w:r>
        <w:r w:rsidR="00875A52">
          <w:rPr>
            <w:webHidden/>
          </w:rPr>
        </w:r>
        <w:r w:rsidR="00875A52">
          <w:rPr>
            <w:webHidden/>
          </w:rPr>
          <w:fldChar w:fldCharType="separate"/>
        </w:r>
        <w:r w:rsidR="002D1782">
          <w:rPr>
            <w:webHidden/>
          </w:rPr>
          <w:t>7</w:t>
        </w:r>
        <w:r w:rsidR="00875A52">
          <w:rPr>
            <w:webHidden/>
          </w:rPr>
          <w:fldChar w:fldCharType="end"/>
        </w:r>
      </w:hyperlink>
    </w:p>
    <w:p w14:paraId="7DB9E49A" w14:textId="77777777" w:rsidR="00875A52" w:rsidRPr="00E877EB" w:rsidRDefault="000E609F" w:rsidP="002D1782">
      <w:pPr>
        <w:pStyle w:val="TOC1"/>
        <w:spacing w:before="0"/>
        <w:rPr>
          <w:rFonts w:ascii="Calibri" w:hAnsi="Calibri"/>
          <w:b w:val="0"/>
          <w:bCs w:val="0"/>
        </w:rPr>
      </w:pPr>
      <w:hyperlink w:anchor="_Toc105583178" w:history="1">
        <w:r w:rsidR="00875A52" w:rsidRPr="006109DC">
          <w:rPr>
            <w:rStyle w:val="Hyperlink"/>
          </w:rPr>
          <w:t>SUMMARY OF COMPLIANCE CRITERIA RATINGS</w:t>
        </w:r>
        <w:r w:rsidR="00875A52">
          <w:rPr>
            <w:webHidden/>
          </w:rPr>
          <w:tab/>
        </w:r>
        <w:r w:rsidR="00875A52">
          <w:rPr>
            <w:webHidden/>
          </w:rPr>
          <w:fldChar w:fldCharType="begin"/>
        </w:r>
        <w:r w:rsidR="00875A52">
          <w:rPr>
            <w:webHidden/>
          </w:rPr>
          <w:instrText xml:space="preserve"> PAGEREF _Toc105583178 \h </w:instrText>
        </w:r>
        <w:r w:rsidR="00875A52">
          <w:rPr>
            <w:webHidden/>
          </w:rPr>
        </w:r>
        <w:r w:rsidR="00875A52">
          <w:rPr>
            <w:webHidden/>
          </w:rPr>
          <w:fldChar w:fldCharType="separate"/>
        </w:r>
        <w:r w:rsidR="002D1782">
          <w:rPr>
            <w:webHidden/>
          </w:rPr>
          <w:t>8</w:t>
        </w:r>
        <w:r w:rsidR="00875A52">
          <w:rPr>
            <w:webHidden/>
          </w:rPr>
          <w:fldChar w:fldCharType="end"/>
        </w:r>
      </w:hyperlink>
    </w:p>
    <w:p w14:paraId="5F83D603" w14:textId="77777777" w:rsidR="00875A52" w:rsidRPr="00E877EB" w:rsidRDefault="000E609F" w:rsidP="002D1782">
      <w:pPr>
        <w:pStyle w:val="TOC2"/>
        <w:rPr>
          <w:rFonts w:ascii="Calibri" w:hAnsi="Calibri"/>
          <w:b w:val="0"/>
          <w:bCs w:val="0"/>
          <w:smallCaps w:val="0"/>
          <w:szCs w:val="22"/>
        </w:rPr>
      </w:pPr>
      <w:hyperlink w:anchor="_Toc105583179" w:history="1">
        <w:r w:rsidR="00875A52" w:rsidRPr="006109DC">
          <w:rPr>
            <w:rStyle w:val="Hyperlink"/>
          </w:rPr>
          <w:t>CIVIL RIGHTS AND OTHER RELATED GENERAL EDUCATION REQUIREMENTS</w:t>
        </w:r>
        <w:r w:rsidR="00875A52">
          <w:rPr>
            <w:webHidden/>
          </w:rPr>
          <w:tab/>
        </w:r>
        <w:r w:rsidR="00875A52">
          <w:rPr>
            <w:webHidden/>
          </w:rPr>
          <w:fldChar w:fldCharType="begin"/>
        </w:r>
        <w:r w:rsidR="00875A52">
          <w:rPr>
            <w:webHidden/>
          </w:rPr>
          <w:instrText xml:space="preserve"> PAGEREF _Toc105583179 \h </w:instrText>
        </w:r>
        <w:r w:rsidR="00875A52">
          <w:rPr>
            <w:webHidden/>
          </w:rPr>
        </w:r>
        <w:r w:rsidR="00875A52">
          <w:rPr>
            <w:webHidden/>
          </w:rPr>
          <w:fldChar w:fldCharType="separate"/>
        </w:r>
        <w:r w:rsidR="002D1782">
          <w:rPr>
            <w:webHidden/>
          </w:rPr>
          <w:t>9</w:t>
        </w:r>
        <w:r w:rsidR="00875A52">
          <w:rPr>
            <w:webHidden/>
          </w:rPr>
          <w:fldChar w:fldCharType="end"/>
        </w:r>
      </w:hyperlink>
    </w:p>
    <w:p w14:paraId="5FB62AD9" w14:textId="77777777" w:rsidR="00CD3EF8" w:rsidRDefault="00CD3EF8" w:rsidP="002D1782">
      <w:pPr>
        <w:rPr>
          <w:b/>
          <w:caps/>
          <w:sz w:val="22"/>
        </w:rPr>
      </w:pPr>
      <w:r w:rsidRPr="00C63716">
        <w:rPr>
          <w:b/>
          <w:bCs/>
          <w:sz w:val="22"/>
        </w:rPr>
        <w:fldChar w:fldCharType="end"/>
      </w:r>
    </w:p>
    <w:p w14:paraId="6A96A70A" w14:textId="77777777" w:rsidR="00CD3EF8" w:rsidRDefault="00CD3EF8" w:rsidP="00CD3EF8">
      <w:pPr>
        <w:rPr>
          <w:sz w:val="22"/>
        </w:rPr>
      </w:pPr>
    </w:p>
    <w:p w14:paraId="30930D2A" w14:textId="77777777" w:rsidR="00CD3EF8" w:rsidRPr="00BA631A" w:rsidRDefault="00CD3EF8" w:rsidP="00CD3EF8">
      <w:pPr>
        <w:rPr>
          <w:sz w:val="22"/>
        </w:rPr>
      </w:pPr>
    </w:p>
    <w:p w14:paraId="146CD8A1" w14:textId="77777777" w:rsidR="00CD3EF8" w:rsidRPr="00BA631A" w:rsidRDefault="00CD3EF8" w:rsidP="00CD3EF8">
      <w:pPr>
        <w:rPr>
          <w:sz w:val="22"/>
        </w:rPr>
      </w:pPr>
    </w:p>
    <w:p w14:paraId="2EBF6032" w14:textId="77777777" w:rsidR="00CD3EF8" w:rsidRPr="00BA631A" w:rsidRDefault="00CD3EF8" w:rsidP="00CD3EF8">
      <w:pPr>
        <w:rPr>
          <w:sz w:val="22"/>
        </w:rPr>
      </w:pPr>
    </w:p>
    <w:p w14:paraId="7EDA317B" w14:textId="77777777" w:rsidR="00CD3EF8" w:rsidRPr="00BA631A" w:rsidRDefault="00CD3EF8" w:rsidP="00CD3EF8">
      <w:pPr>
        <w:rPr>
          <w:sz w:val="22"/>
        </w:rPr>
      </w:pPr>
    </w:p>
    <w:p w14:paraId="13A93B4A" w14:textId="77777777" w:rsidR="00CD3EF8" w:rsidRPr="00BA631A" w:rsidRDefault="00CD3EF8" w:rsidP="00CD3EF8">
      <w:pPr>
        <w:rPr>
          <w:sz w:val="22"/>
        </w:rPr>
      </w:pPr>
    </w:p>
    <w:p w14:paraId="5E54463F" w14:textId="77777777" w:rsidR="00CD3EF8" w:rsidRPr="00BA631A" w:rsidRDefault="00CD3EF8" w:rsidP="00CD3EF8">
      <w:pPr>
        <w:rPr>
          <w:sz w:val="22"/>
        </w:rPr>
      </w:pPr>
    </w:p>
    <w:p w14:paraId="6217B9D9" w14:textId="77777777" w:rsidR="00CD3EF8" w:rsidRPr="00BA631A" w:rsidRDefault="00CD3EF8" w:rsidP="00CD3EF8">
      <w:pPr>
        <w:rPr>
          <w:sz w:val="22"/>
        </w:rPr>
      </w:pPr>
    </w:p>
    <w:p w14:paraId="4341A74D" w14:textId="77777777" w:rsidR="00CD3EF8" w:rsidRPr="00BA631A" w:rsidRDefault="00CD3EF8" w:rsidP="00CD3EF8">
      <w:pPr>
        <w:rPr>
          <w:sz w:val="22"/>
        </w:rPr>
      </w:pPr>
    </w:p>
    <w:p w14:paraId="48BC1D46" w14:textId="77777777" w:rsidR="00CD3EF8" w:rsidRPr="00BA631A" w:rsidRDefault="00CD3EF8" w:rsidP="00CD3EF8">
      <w:pPr>
        <w:rPr>
          <w:sz w:val="22"/>
        </w:rPr>
      </w:pPr>
    </w:p>
    <w:p w14:paraId="73BBDA46" w14:textId="77777777" w:rsidR="00CD3EF8" w:rsidRPr="00BA631A" w:rsidRDefault="00CD3EF8" w:rsidP="00CD3EF8">
      <w:pPr>
        <w:rPr>
          <w:sz w:val="22"/>
        </w:rPr>
      </w:pPr>
    </w:p>
    <w:p w14:paraId="08B19317" w14:textId="77777777" w:rsidR="00CD3EF8" w:rsidRPr="00BA631A" w:rsidRDefault="00CD3EF8" w:rsidP="00CD3EF8">
      <w:pPr>
        <w:rPr>
          <w:sz w:val="22"/>
        </w:rPr>
      </w:pPr>
    </w:p>
    <w:p w14:paraId="1F647CF3" w14:textId="77777777" w:rsidR="00CD3EF8" w:rsidRDefault="00CD3EF8" w:rsidP="00CD3EF8">
      <w:pPr>
        <w:rPr>
          <w:sz w:val="22"/>
        </w:rPr>
      </w:pPr>
    </w:p>
    <w:p w14:paraId="6D1A3477" w14:textId="77777777" w:rsidR="00CD3EF8" w:rsidRDefault="00CD3EF8" w:rsidP="00CD3EF8">
      <w:pPr>
        <w:rPr>
          <w:sz w:val="22"/>
        </w:rPr>
      </w:pPr>
    </w:p>
    <w:p w14:paraId="215BB04B" w14:textId="77777777" w:rsidR="00CD3EF8" w:rsidRDefault="00CD3EF8" w:rsidP="00CD3EF8">
      <w:pPr>
        <w:tabs>
          <w:tab w:val="left" w:pos="3750"/>
        </w:tabs>
        <w:rPr>
          <w:sz w:val="22"/>
        </w:rPr>
      </w:pPr>
      <w:r>
        <w:rPr>
          <w:sz w:val="22"/>
        </w:rPr>
        <w:tab/>
      </w:r>
    </w:p>
    <w:p w14:paraId="5586F8D9" w14:textId="77777777" w:rsidR="00CD3EF8" w:rsidRDefault="00CD3EF8" w:rsidP="00CD3EF8">
      <w:pPr>
        <w:rPr>
          <w:b/>
          <w:sz w:val="22"/>
        </w:rPr>
      </w:pPr>
      <w:r w:rsidRPr="00BA631A">
        <w:rPr>
          <w:sz w:val="22"/>
        </w:rPr>
        <w:br w:type="page"/>
      </w:r>
      <w:r>
        <w:rPr>
          <w:b/>
          <w:sz w:val="22"/>
        </w:rPr>
        <w:lastRenderedPageBreak/>
        <w:t>MASSACHUSETTS DEPARTMENT OF ELEMENTARY AND SECONDARY EDUCATION</w:t>
      </w:r>
    </w:p>
    <w:p w14:paraId="3605813D" w14:textId="77777777" w:rsidR="00CD3EF8" w:rsidRDefault="00CD3EF8" w:rsidP="00CD3EF8">
      <w:pPr>
        <w:jc w:val="center"/>
        <w:rPr>
          <w:b/>
          <w:sz w:val="22"/>
        </w:rPr>
      </w:pPr>
      <w:r>
        <w:rPr>
          <w:b/>
          <w:sz w:val="22"/>
        </w:rPr>
        <w:t>TIERED FOCUS MONITORING REPORT</w:t>
      </w:r>
    </w:p>
    <w:p w14:paraId="0C3BC3ED" w14:textId="77777777" w:rsidR="00CD3EF8" w:rsidRDefault="00CD3EF8">
      <w:pPr>
        <w:jc w:val="center"/>
        <w:rPr>
          <w:b/>
          <w:sz w:val="22"/>
        </w:rPr>
      </w:pPr>
      <w:r w:rsidRPr="673933FA">
        <w:rPr>
          <w:b/>
          <w:bCs/>
          <w:sz w:val="22"/>
          <w:szCs w:val="22"/>
        </w:rPr>
        <w:fldChar w:fldCharType="begin"/>
      </w:r>
      <w:r>
        <w:instrText xml:space="preserve"> TC "</w:instrText>
      </w:r>
      <w:bookmarkStart w:id="7" w:name="_Toc91143806"/>
      <w:bookmarkStart w:id="8" w:name="_Toc105583175"/>
      <w:r w:rsidRPr="673933FA">
        <w:rPr>
          <w:b/>
          <w:bCs/>
          <w:sz w:val="22"/>
          <w:szCs w:val="22"/>
        </w:rPr>
        <w:instrText>REPORT INTRODUCTION</w:instrText>
      </w:r>
      <w:bookmarkEnd w:id="7"/>
      <w:bookmarkEnd w:id="8"/>
      <w:r>
        <w:instrText xml:space="preserve">" \f C \l "1" </w:instrText>
      </w:r>
      <w:r w:rsidRPr="673933FA">
        <w:rPr>
          <w:b/>
          <w:bCs/>
          <w:sz w:val="22"/>
          <w:szCs w:val="22"/>
        </w:rPr>
        <w:fldChar w:fldCharType="end"/>
      </w:r>
    </w:p>
    <w:p w14:paraId="6BD80880" w14:textId="77777777" w:rsidR="00CD3EF8" w:rsidRDefault="00CD3EF8">
      <w:pPr>
        <w:pStyle w:val="Heading1"/>
        <w:rPr>
          <w:b/>
          <w:sz w:val="22"/>
        </w:rPr>
      </w:pPr>
    </w:p>
    <w:p w14:paraId="59CB198C" w14:textId="77777777" w:rsidR="00CD3EF8" w:rsidRPr="00F84189" w:rsidRDefault="00CD3EF8" w:rsidP="00CD3EF8">
      <w:pPr>
        <w:rPr>
          <w:sz w:val="22"/>
          <w:szCs w:val="22"/>
        </w:rPr>
      </w:pPr>
      <w:r>
        <w:rPr>
          <w:sz w:val="22"/>
        </w:rPr>
        <w:t xml:space="preserve">During the 2021-2022 school year, </w:t>
      </w:r>
      <w:bookmarkStart w:id="9" w:name="rptName3"/>
      <w:r w:rsidRPr="3BC27846">
        <w:rPr>
          <w:sz w:val="22"/>
          <w:szCs w:val="22"/>
        </w:rPr>
        <w:t>Amherst</w:t>
      </w:r>
      <w:r w:rsidR="00F0140F">
        <w:rPr>
          <w:sz w:val="22"/>
          <w:szCs w:val="22"/>
        </w:rPr>
        <w:t>-</w:t>
      </w:r>
      <w:r w:rsidRPr="3BC27846">
        <w:rPr>
          <w:sz w:val="22"/>
          <w:szCs w:val="22"/>
        </w:rPr>
        <w:t xml:space="preserve">Pelham Regional </w:t>
      </w:r>
      <w:r w:rsidR="00F0140F">
        <w:rPr>
          <w:sz w:val="22"/>
          <w:szCs w:val="22"/>
        </w:rPr>
        <w:t xml:space="preserve">Public </w:t>
      </w:r>
      <w:r w:rsidRPr="3BC27846">
        <w:rPr>
          <w:sz w:val="22"/>
          <w:szCs w:val="22"/>
        </w:rPr>
        <w:t>Schools</w:t>
      </w:r>
      <w:bookmarkEnd w:id="9"/>
      <w:r w:rsidRPr="3BC27846">
        <w:rPr>
          <w:sz w:val="22"/>
          <w:szCs w:val="22"/>
        </w:rPr>
        <w:t xml:space="preserve"> participated in a Tiered Focused Monitoring Review (TFM) conducted by the Department’s Office of </w:t>
      </w:r>
      <w:proofErr w:type="gramStart"/>
      <w:r w:rsidRPr="3BC27846">
        <w:rPr>
          <w:sz w:val="22"/>
          <w:szCs w:val="22"/>
        </w:rPr>
        <w:t>Public School</w:t>
      </w:r>
      <w:proofErr w:type="gramEnd"/>
      <w:r w:rsidRPr="3BC27846">
        <w:rPr>
          <w:sz w:val="22"/>
          <w:szCs w:val="22"/>
        </w:rPr>
        <w:t xml:space="preserve"> Monitoring (PSM). The purpose of the Tiered Focused Monitoring Review is to monitor compliance with regulatory requirements focusing on special education and civil rights. </w:t>
      </w:r>
    </w:p>
    <w:p w14:paraId="5FA00439" w14:textId="77777777" w:rsidR="00CD3EF8" w:rsidRPr="00C07FE7" w:rsidRDefault="00CD3EF8" w:rsidP="00CD3EF8">
      <w:pPr>
        <w:rPr>
          <w:sz w:val="22"/>
          <w:szCs w:val="22"/>
        </w:rPr>
      </w:pPr>
    </w:p>
    <w:p w14:paraId="18CEDBEC" w14:textId="77777777" w:rsidR="00CD3EF8" w:rsidRDefault="00CD3EF8" w:rsidP="00CD3EF8">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4">
        <w:r w:rsidRPr="1CA39869">
          <w:rPr>
            <w:rStyle w:val="Hyperlink"/>
            <w:sz w:val="22"/>
            <w:szCs w:val="22"/>
          </w:rPr>
          <w:t>https://www.doe.mass.edu/psm/tfm/6yrcycle.html</w:t>
        </w:r>
      </w:hyperlink>
      <w:r w:rsidRPr="1CA39869">
        <w:rPr>
          <w:sz w:val="22"/>
          <w:szCs w:val="22"/>
        </w:rPr>
        <w:t>&gt;.</w:t>
      </w:r>
      <w:r>
        <w:t xml:space="preserve"> </w:t>
      </w:r>
    </w:p>
    <w:p w14:paraId="52D79EB6" w14:textId="77777777" w:rsidR="00CD3EF8" w:rsidRDefault="00CD3EF8" w:rsidP="00CD3EF8">
      <w:pPr>
        <w:ind w:left="1080" w:hanging="1080"/>
        <w:rPr>
          <w:sz w:val="22"/>
        </w:rPr>
      </w:pPr>
    </w:p>
    <w:p w14:paraId="34F08BE0" w14:textId="77777777" w:rsidR="00CD3EF8" w:rsidRDefault="00CD3EF8" w:rsidP="00CD3EF8">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0B32EF76" w14:textId="77777777" w:rsidR="00CD3EF8" w:rsidRDefault="00CD3EF8" w:rsidP="00CD3EF8">
      <w:pPr>
        <w:rPr>
          <w:sz w:val="22"/>
          <w:szCs w:val="22"/>
        </w:rPr>
      </w:pPr>
    </w:p>
    <w:p w14:paraId="3C19489A" w14:textId="77777777" w:rsidR="00CD3EF8" w:rsidRPr="005369A1" w:rsidRDefault="00CD3EF8" w:rsidP="00CD3EF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1030168" w14:textId="77777777" w:rsidR="00CD3EF8" w:rsidRPr="00944C1C" w:rsidRDefault="00CD3EF8" w:rsidP="00CD3EF8">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5B59B4DE" w14:textId="77777777" w:rsidR="00CD3EF8" w:rsidRPr="00944C1C" w:rsidRDefault="00CD3EF8" w:rsidP="00CD3EF8">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1B7C8A6F" w14:textId="77777777" w:rsidR="00CD3EF8" w:rsidRPr="00944C1C" w:rsidRDefault="00CD3EF8" w:rsidP="00CD3EF8">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13D77960" w14:textId="77777777" w:rsidR="00CD3EF8" w:rsidRPr="00944C1C" w:rsidRDefault="00CD3EF8" w:rsidP="00CD3EF8">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4C58226E" w14:textId="77777777" w:rsidR="00CD3EF8" w:rsidRDefault="00CD3EF8" w:rsidP="00CD3EF8">
      <w:pPr>
        <w:rPr>
          <w:sz w:val="22"/>
          <w:szCs w:val="22"/>
        </w:rPr>
      </w:pPr>
    </w:p>
    <w:p w14:paraId="6C2DA588" w14:textId="77777777" w:rsidR="00CD3EF8" w:rsidRDefault="00CD3EF8" w:rsidP="00CD3EF8">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E344EDD" w14:textId="77777777" w:rsidR="00CD3EF8" w:rsidRPr="00944C1C" w:rsidRDefault="00CD3EF8" w:rsidP="00CD3EF8">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27C242E3" w14:textId="77777777" w:rsidR="00CD3EF8" w:rsidRPr="00944C1C" w:rsidRDefault="00CD3EF8" w:rsidP="00CD3EF8">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628CC6B2" w14:textId="77777777" w:rsidR="00CD3EF8" w:rsidRPr="00944C1C" w:rsidRDefault="00CD3EF8" w:rsidP="00CD3EF8">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4DAF7866" w14:textId="77777777" w:rsidR="00CD3EF8" w:rsidRPr="00944C1C" w:rsidRDefault="00CD3EF8" w:rsidP="00CD3EF8">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Oversight</w:t>
      </w:r>
    </w:p>
    <w:p w14:paraId="5FAAC3CF" w14:textId="77777777" w:rsidR="00CD3EF8" w:rsidRPr="00944C1C" w:rsidRDefault="00CD3EF8" w:rsidP="00CD3EF8">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3526C579" w14:textId="77777777" w:rsidR="00CD3EF8" w:rsidRPr="00944C1C" w:rsidRDefault="00CD3EF8" w:rsidP="00CD3EF8">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access</w:t>
      </w:r>
    </w:p>
    <w:p w14:paraId="2B7294AA" w14:textId="77777777" w:rsidR="00CD3EF8" w:rsidRDefault="00CD3EF8" w:rsidP="00CD3EF8">
      <w:pPr>
        <w:ind w:hanging="1080"/>
        <w:rPr>
          <w:sz w:val="22"/>
        </w:rPr>
      </w:pPr>
    </w:p>
    <w:p w14:paraId="65BE1233" w14:textId="77777777" w:rsidR="00CD3EF8" w:rsidRDefault="00CD3EF8" w:rsidP="00CD3EF8">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47CD2391" w14:textId="77777777" w:rsidR="00CD3EF8" w:rsidRDefault="00CD3EF8" w:rsidP="00CD3EF8">
      <w:pPr>
        <w:rPr>
          <w:sz w:val="22"/>
          <w:szCs w:val="22"/>
        </w:rPr>
      </w:pPr>
    </w:p>
    <w:p w14:paraId="23DA40E1" w14:textId="77777777" w:rsidR="00CD3EF8" w:rsidRDefault="00CD3EF8" w:rsidP="00CD3EF8">
      <w:pPr>
        <w:rPr>
          <w:sz w:val="22"/>
        </w:rPr>
      </w:pPr>
      <w:r>
        <w:rPr>
          <w:sz w:val="22"/>
        </w:rPr>
        <w:t>Universal Standards and Targeted Standards are aligned with the following regulations:</w:t>
      </w:r>
    </w:p>
    <w:p w14:paraId="06F7AAFE" w14:textId="77777777" w:rsidR="00CD3EF8" w:rsidRDefault="00CD3EF8" w:rsidP="00CD3EF8">
      <w:pPr>
        <w:rPr>
          <w:sz w:val="22"/>
        </w:rPr>
      </w:pPr>
    </w:p>
    <w:p w14:paraId="66678F0A" w14:textId="77777777" w:rsidR="00CD3EF8" w:rsidRDefault="00CD3EF8" w:rsidP="00CD3EF8">
      <w:pPr>
        <w:rPr>
          <w:sz w:val="22"/>
        </w:rPr>
      </w:pPr>
      <w:r>
        <w:rPr>
          <w:sz w:val="22"/>
        </w:rPr>
        <w:t>Special Education (SE)</w:t>
      </w:r>
    </w:p>
    <w:p w14:paraId="2DE75863" w14:textId="77777777" w:rsidR="00CD3EF8" w:rsidRDefault="00CD3EF8" w:rsidP="00CD3EF8">
      <w:pPr>
        <w:numPr>
          <w:ilvl w:val="0"/>
          <w:numId w:val="3"/>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1F369B12" w14:textId="77777777" w:rsidR="00CD3EF8" w:rsidRPr="000B1730" w:rsidRDefault="00CD3EF8" w:rsidP="00CD3EF8">
      <w:pPr>
        <w:ind w:left="720"/>
        <w:rPr>
          <w:sz w:val="22"/>
        </w:rPr>
      </w:pPr>
    </w:p>
    <w:p w14:paraId="0CE7B17F" w14:textId="77777777" w:rsidR="00CD3EF8" w:rsidRDefault="00CD3EF8" w:rsidP="00CD3EF8">
      <w:pPr>
        <w:rPr>
          <w:b/>
          <w:bCs/>
          <w:sz w:val="22"/>
        </w:rPr>
      </w:pPr>
      <w:r>
        <w:rPr>
          <w:sz w:val="22"/>
        </w:rPr>
        <w:t>Civil Rights Methods of Administration and Other General Education Requirements (CR)</w:t>
      </w:r>
    </w:p>
    <w:p w14:paraId="2F911234" w14:textId="77777777" w:rsidR="00CD3EF8" w:rsidRPr="000B1730" w:rsidRDefault="00CD3EF8" w:rsidP="00CD3EF8">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6B743027" w14:textId="77777777" w:rsidR="00CD3EF8" w:rsidRPr="000B1730" w:rsidRDefault="00CD3EF8" w:rsidP="00CD3EF8">
      <w:pPr>
        <w:numPr>
          <w:ilvl w:val="0"/>
          <w:numId w:val="2"/>
        </w:numPr>
        <w:rPr>
          <w:sz w:val="22"/>
        </w:rPr>
      </w:pPr>
      <w:r>
        <w:rPr>
          <w:sz w:val="22"/>
        </w:rPr>
        <w:t>Selected requirements from the Massachusetts Board of Education’s Physical Restraint regulations (603 CMR 46.00).</w:t>
      </w:r>
    </w:p>
    <w:p w14:paraId="63682B25" w14:textId="77777777" w:rsidR="00CD3EF8" w:rsidRPr="000B1730" w:rsidRDefault="00CD3EF8" w:rsidP="00CD3EF8">
      <w:pPr>
        <w:numPr>
          <w:ilvl w:val="0"/>
          <w:numId w:val="2"/>
        </w:numPr>
        <w:rPr>
          <w:sz w:val="22"/>
        </w:rPr>
      </w:pPr>
      <w:r>
        <w:rPr>
          <w:sz w:val="22"/>
        </w:rPr>
        <w:t>Selected requirements from the Massachusetts Board of Education’s Student Learning Time regulations (603 CMR 27.00).</w:t>
      </w:r>
    </w:p>
    <w:p w14:paraId="2E4C28B2" w14:textId="77777777" w:rsidR="00CD3EF8" w:rsidRDefault="00CD3EF8" w:rsidP="00CD3EF8">
      <w:pPr>
        <w:numPr>
          <w:ilvl w:val="0"/>
          <w:numId w:val="2"/>
        </w:numPr>
        <w:rPr>
          <w:sz w:val="22"/>
        </w:rPr>
      </w:pPr>
      <w:r>
        <w:rPr>
          <w:sz w:val="22"/>
        </w:rPr>
        <w:t>Various requirements under other federal and state laws.</w:t>
      </w:r>
    </w:p>
    <w:p w14:paraId="3AC210FA" w14:textId="77777777" w:rsidR="00CD3EF8" w:rsidRDefault="00CD3EF8" w:rsidP="00CD3EF8">
      <w:pPr>
        <w:pStyle w:val="BodyText"/>
        <w:tabs>
          <w:tab w:val="left" w:pos="1080"/>
        </w:tabs>
        <w:ind w:left="1080" w:hanging="1080"/>
        <w:rPr>
          <w:b/>
          <w:bCs/>
          <w:u w:val="single"/>
        </w:rPr>
      </w:pPr>
    </w:p>
    <w:p w14:paraId="42121844" w14:textId="77777777" w:rsidR="00CD3EF8" w:rsidRDefault="00CD3EF8" w:rsidP="00CD3EF8">
      <w:pPr>
        <w:pStyle w:val="BodyText"/>
        <w:tabs>
          <w:tab w:val="left" w:pos="1080"/>
        </w:tabs>
      </w:pPr>
      <w:r>
        <w:rPr>
          <w:b/>
          <w:bCs/>
          <w:u w:val="single"/>
        </w:rPr>
        <w:t>PSM Team:</w:t>
      </w:r>
      <w:r>
        <w:tab/>
      </w:r>
    </w:p>
    <w:p w14:paraId="4B39D38D" w14:textId="77777777" w:rsidR="00CD3EF8" w:rsidRDefault="00CD3EF8" w:rsidP="00CD3EF8">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475A2D1" w14:textId="77777777" w:rsidR="00CD3EF8" w:rsidRDefault="00CD3EF8" w:rsidP="00CD3EF8">
      <w:pPr>
        <w:tabs>
          <w:tab w:val="left" w:pos="1080"/>
        </w:tabs>
        <w:rPr>
          <w:sz w:val="22"/>
        </w:rPr>
      </w:pPr>
    </w:p>
    <w:p w14:paraId="2FF3D031" w14:textId="77777777" w:rsidR="00CD3EF8" w:rsidRDefault="00CD3EF8" w:rsidP="00CD3EF8">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786BE58" w14:textId="77777777" w:rsidR="00CD3EF8" w:rsidRDefault="00CD3EF8" w:rsidP="00CD3EF8">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474107F1" w14:textId="77777777" w:rsidR="00CD3EF8" w:rsidRDefault="00CD3EF8" w:rsidP="00CD3EF8">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CD3EF8" w:rsidRPr="00242569" w14:paraId="37F70A69" w14:textId="77777777" w:rsidTr="00CD3EF8">
        <w:tc>
          <w:tcPr>
            <w:tcW w:w="895" w:type="dxa"/>
            <w:shd w:val="clear" w:color="auto" w:fill="D0CECE"/>
          </w:tcPr>
          <w:p w14:paraId="24DA7774" w14:textId="77777777" w:rsidR="00CD3EF8" w:rsidRPr="00242569" w:rsidRDefault="00CD3EF8" w:rsidP="00CD3EF8">
            <w:pPr>
              <w:tabs>
                <w:tab w:val="left" w:pos="1080"/>
              </w:tabs>
              <w:rPr>
                <w:sz w:val="22"/>
                <w:szCs w:val="22"/>
              </w:rPr>
            </w:pPr>
            <w:r w:rsidRPr="00242569">
              <w:rPr>
                <w:sz w:val="22"/>
                <w:szCs w:val="22"/>
              </w:rPr>
              <w:t>Tier</w:t>
            </w:r>
          </w:p>
        </w:tc>
        <w:tc>
          <w:tcPr>
            <w:tcW w:w="2700" w:type="dxa"/>
            <w:shd w:val="clear" w:color="auto" w:fill="D0CECE"/>
          </w:tcPr>
          <w:p w14:paraId="6C255AE1" w14:textId="77777777" w:rsidR="00CD3EF8" w:rsidRPr="00242569" w:rsidRDefault="00CD3EF8" w:rsidP="00CD3EF8">
            <w:pPr>
              <w:tabs>
                <w:tab w:val="left" w:pos="1080"/>
              </w:tabs>
              <w:rPr>
                <w:bCs/>
                <w:sz w:val="22"/>
                <w:szCs w:val="22"/>
              </w:rPr>
            </w:pPr>
            <w:r w:rsidRPr="00242569">
              <w:rPr>
                <w:bCs/>
                <w:sz w:val="22"/>
                <w:szCs w:val="22"/>
              </w:rPr>
              <w:t>Title</w:t>
            </w:r>
          </w:p>
        </w:tc>
        <w:tc>
          <w:tcPr>
            <w:tcW w:w="3417" w:type="dxa"/>
            <w:shd w:val="clear" w:color="auto" w:fill="D0CECE"/>
          </w:tcPr>
          <w:p w14:paraId="701C5D5A" w14:textId="77777777" w:rsidR="00CD3EF8" w:rsidRPr="00242569" w:rsidRDefault="00CD3EF8" w:rsidP="00CD3EF8">
            <w:pPr>
              <w:tabs>
                <w:tab w:val="left" w:pos="1080"/>
              </w:tabs>
              <w:rPr>
                <w:bCs/>
                <w:sz w:val="22"/>
                <w:szCs w:val="22"/>
              </w:rPr>
            </w:pPr>
            <w:r w:rsidRPr="00242569">
              <w:rPr>
                <w:bCs/>
                <w:sz w:val="22"/>
                <w:szCs w:val="22"/>
              </w:rPr>
              <w:t>Description</w:t>
            </w:r>
          </w:p>
        </w:tc>
        <w:tc>
          <w:tcPr>
            <w:tcW w:w="2338" w:type="dxa"/>
            <w:shd w:val="clear" w:color="auto" w:fill="D0CECE"/>
          </w:tcPr>
          <w:p w14:paraId="0B362A07" w14:textId="77777777" w:rsidR="00CD3EF8" w:rsidRPr="00242569" w:rsidRDefault="00CD3EF8" w:rsidP="00CD3EF8">
            <w:pPr>
              <w:tabs>
                <w:tab w:val="left" w:pos="1080"/>
              </w:tabs>
              <w:rPr>
                <w:bCs/>
                <w:sz w:val="22"/>
                <w:szCs w:val="22"/>
              </w:rPr>
            </w:pPr>
            <w:r w:rsidRPr="00242569">
              <w:rPr>
                <w:bCs/>
                <w:sz w:val="22"/>
                <w:szCs w:val="22"/>
              </w:rPr>
              <w:t xml:space="preserve">Level of Risk </w:t>
            </w:r>
          </w:p>
        </w:tc>
      </w:tr>
      <w:tr w:rsidR="00CD3EF8" w:rsidRPr="00242569" w14:paraId="36435C09" w14:textId="77777777" w:rsidTr="00CD3EF8">
        <w:tc>
          <w:tcPr>
            <w:tcW w:w="895" w:type="dxa"/>
            <w:shd w:val="clear" w:color="auto" w:fill="auto"/>
          </w:tcPr>
          <w:p w14:paraId="1B573D02" w14:textId="77777777" w:rsidR="00CD3EF8" w:rsidRPr="00242569" w:rsidRDefault="00CD3EF8" w:rsidP="00CD3EF8">
            <w:pPr>
              <w:tabs>
                <w:tab w:val="left" w:pos="1080"/>
              </w:tabs>
              <w:rPr>
                <w:bCs/>
                <w:sz w:val="22"/>
                <w:szCs w:val="22"/>
              </w:rPr>
            </w:pPr>
            <w:r w:rsidRPr="00242569">
              <w:rPr>
                <w:bCs/>
                <w:sz w:val="22"/>
                <w:szCs w:val="22"/>
              </w:rPr>
              <w:t>1</w:t>
            </w:r>
          </w:p>
        </w:tc>
        <w:tc>
          <w:tcPr>
            <w:tcW w:w="2700" w:type="dxa"/>
            <w:shd w:val="clear" w:color="auto" w:fill="auto"/>
          </w:tcPr>
          <w:p w14:paraId="7CCC278D" w14:textId="77777777" w:rsidR="00CD3EF8" w:rsidRPr="00242569" w:rsidRDefault="00CD3EF8" w:rsidP="00CD3EF8">
            <w:pPr>
              <w:tabs>
                <w:tab w:val="left" w:pos="1080"/>
              </w:tabs>
              <w:rPr>
                <w:bCs/>
                <w:sz w:val="22"/>
                <w:szCs w:val="22"/>
              </w:rPr>
            </w:pPr>
            <w:r w:rsidRPr="00242569">
              <w:rPr>
                <w:bCs/>
                <w:sz w:val="22"/>
                <w:szCs w:val="22"/>
              </w:rPr>
              <w:t>Self-Directed Improvement</w:t>
            </w:r>
          </w:p>
        </w:tc>
        <w:tc>
          <w:tcPr>
            <w:tcW w:w="3417" w:type="dxa"/>
            <w:shd w:val="clear" w:color="auto" w:fill="auto"/>
          </w:tcPr>
          <w:p w14:paraId="3F164468" w14:textId="77777777" w:rsidR="00CD3EF8" w:rsidRPr="00242569" w:rsidRDefault="00CD3EF8" w:rsidP="00CD3EF8">
            <w:pPr>
              <w:tabs>
                <w:tab w:val="left" w:pos="1080"/>
              </w:tabs>
              <w:rPr>
                <w:bCs/>
                <w:sz w:val="22"/>
                <w:szCs w:val="22"/>
              </w:rPr>
            </w:pPr>
            <w:r w:rsidRPr="00242569">
              <w:rPr>
                <w:bCs/>
                <w:sz w:val="22"/>
                <w:szCs w:val="22"/>
              </w:rPr>
              <w:t>Data points indicate no concern on compliance and student outcomes.</w:t>
            </w:r>
          </w:p>
          <w:p w14:paraId="544B311B" w14:textId="77777777" w:rsidR="00CD3EF8" w:rsidRPr="00242569" w:rsidRDefault="00CD3EF8" w:rsidP="00CD3EF8">
            <w:pPr>
              <w:tabs>
                <w:tab w:val="left" w:pos="1080"/>
              </w:tabs>
              <w:rPr>
                <w:bCs/>
                <w:sz w:val="22"/>
                <w:szCs w:val="22"/>
              </w:rPr>
            </w:pPr>
          </w:p>
        </w:tc>
        <w:tc>
          <w:tcPr>
            <w:tcW w:w="2338" w:type="dxa"/>
            <w:shd w:val="clear" w:color="auto" w:fill="auto"/>
          </w:tcPr>
          <w:p w14:paraId="63A7C527" w14:textId="77777777" w:rsidR="00CD3EF8" w:rsidRPr="00242569" w:rsidRDefault="00CD3EF8" w:rsidP="00CD3EF8">
            <w:pPr>
              <w:tabs>
                <w:tab w:val="left" w:pos="1080"/>
              </w:tabs>
              <w:rPr>
                <w:bCs/>
                <w:sz w:val="22"/>
                <w:szCs w:val="22"/>
              </w:rPr>
            </w:pPr>
            <w:r w:rsidRPr="00242569">
              <w:rPr>
                <w:bCs/>
                <w:sz w:val="22"/>
                <w:szCs w:val="22"/>
              </w:rPr>
              <w:t>Meets requirements</w:t>
            </w:r>
          </w:p>
        </w:tc>
      </w:tr>
      <w:tr w:rsidR="00CD3EF8" w:rsidRPr="00242569" w14:paraId="1DAC232E" w14:textId="77777777" w:rsidTr="00CD3EF8">
        <w:tc>
          <w:tcPr>
            <w:tcW w:w="895" w:type="dxa"/>
            <w:shd w:val="clear" w:color="auto" w:fill="auto"/>
          </w:tcPr>
          <w:p w14:paraId="512E8A34" w14:textId="77777777" w:rsidR="00CD3EF8" w:rsidRPr="00242569" w:rsidRDefault="00CD3EF8" w:rsidP="00CD3EF8">
            <w:pPr>
              <w:tabs>
                <w:tab w:val="left" w:pos="1080"/>
              </w:tabs>
              <w:rPr>
                <w:bCs/>
                <w:sz w:val="22"/>
                <w:szCs w:val="22"/>
              </w:rPr>
            </w:pPr>
            <w:r w:rsidRPr="00242569">
              <w:rPr>
                <w:bCs/>
                <w:sz w:val="22"/>
                <w:szCs w:val="22"/>
              </w:rPr>
              <w:t>2</w:t>
            </w:r>
          </w:p>
        </w:tc>
        <w:tc>
          <w:tcPr>
            <w:tcW w:w="2700" w:type="dxa"/>
            <w:shd w:val="clear" w:color="auto" w:fill="auto"/>
          </w:tcPr>
          <w:p w14:paraId="0178CAEE" w14:textId="77777777" w:rsidR="00CD3EF8" w:rsidRPr="00242569" w:rsidRDefault="00CD3EF8" w:rsidP="00CD3EF8">
            <w:pPr>
              <w:tabs>
                <w:tab w:val="left" w:pos="1080"/>
              </w:tabs>
              <w:rPr>
                <w:bCs/>
                <w:sz w:val="22"/>
                <w:szCs w:val="22"/>
              </w:rPr>
            </w:pPr>
            <w:r w:rsidRPr="00242569">
              <w:rPr>
                <w:bCs/>
                <w:sz w:val="22"/>
                <w:szCs w:val="22"/>
              </w:rPr>
              <w:t>Directed Improvement</w:t>
            </w:r>
          </w:p>
        </w:tc>
        <w:tc>
          <w:tcPr>
            <w:tcW w:w="3417" w:type="dxa"/>
            <w:shd w:val="clear" w:color="auto" w:fill="auto"/>
          </w:tcPr>
          <w:p w14:paraId="120DBE5E" w14:textId="77777777" w:rsidR="00CD3EF8" w:rsidRPr="00242569" w:rsidRDefault="00CD3EF8" w:rsidP="00CD3EF8">
            <w:pPr>
              <w:tabs>
                <w:tab w:val="left" w:pos="1080"/>
              </w:tabs>
              <w:rPr>
                <w:bCs/>
                <w:sz w:val="22"/>
                <w:szCs w:val="22"/>
              </w:rPr>
            </w:pPr>
            <w:r w:rsidRPr="00242569">
              <w:rPr>
                <w:bCs/>
                <w:sz w:val="22"/>
                <w:szCs w:val="22"/>
              </w:rPr>
              <w:t>No demonstrated risk in areas with close link to student outcomes.</w:t>
            </w:r>
          </w:p>
          <w:p w14:paraId="344CCE94" w14:textId="77777777" w:rsidR="00CD3EF8" w:rsidRPr="00242569" w:rsidRDefault="00CD3EF8" w:rsidP="00CD3EF8">
            <w:pPr>
              <w:tabs>
                <w:tab w:val="left" w:pos="1080"/>
              </w:tabs>
              <w:rPr>
                <w:bCs/>
                <w:sz w:val="22"/>
                <w:szCs w:val="22"/>
              </w:rPr>
            </w:pPr>
          </w:p>
        </w:tc>
        <w:tc>
          <w:tcPr>
            <w:tcW w:w="2338" w:type="dxa"/>
            <w:shd w:val="clear" w:color="auto" w:fill="auto"/>
          </w:tcPr>
          <w:p w14:paraId="019DCC1D" w14:textId="77777777" w:rsidR="00CD3EF8" w:rsidRPr="00242569" w:rsidRDefault="00CD3EF8" w:rsidP="00CD3EF8">
            <w:pPr>
              <w:tabs>
                <w:tab w:val="left" w:pos="1080"/>
              </w:tabs>
              <w:rPr>
                <w:bCs/>
                <w:sz w:val="22"/>
                <w:szCs w:val="22"/>
              </w:rPr>
            </w:pPr>
            <w:r w:rsidRPr="00242569">
              <w:rPr>
                <w:bCs/>
                <w:sz w:val="22"/>
                <w:szCs w:val="22"/>
              </w:rPr>
              <w:t xml:space="preserve">Low </w:t>
            </w:r>
          </w:p>
        </w:tc>
      </w:tr>
      <w:tr w:rsidR="00CD3EF8" w:rsidRPr="00242569" w14:paraId="1D0979DE" w14:textId="77777777" w:rsidTr="00CD3EF8">
        <w:tc>
          <w:tcPr>
            <w:tcW w:w="895" w:type="dxa"/>
            <w:shd w:val="clear" w:color="auto" w:fill="auto"/>
          </w:tcPr>
          <w:p w14:paraId="6FCE651A" w14:textId="77777777" w:rsidR="00CD3EF8" w:rsidRPr="00242569" w:rsidRDefault="00CD3EF8" w:rsidP="00CD3EF8">
            <w:pPr>
              <w:tabs>
                <w:tab w:val="left" w:pos="1080"/>
              </w:tabs>
              <w:rPr>
                <w:bCs/>
                <w:sz w:val="22"/>
                <w:szCs w:val="22"/>
              </w:rPr>
            </w:pPr>
            <w:r w:rsidRPr="00242569">
              <w:rPr>
                <w:bCs/>
                <w:sz w:val="22"/>
                <w:szCs w:val="22"/>
              </w:rPr>
              <w:t>3</w:t>
            </w:r>
          </w:p>
        </w:tc>
        <w:tc>
          <w:tcPr>
            <w:tcW w:w="2700" w:type="dxa"/>
            <w:shd w:val="clear" w:color="auto" w:fill="auto"/>
          </w:tcPr>
          <w:p w14:paraId="5C098BC8" w14:textId="77777777" w:rsidR="00CD3EF8" w:rsidRPr="00242569" w:rsidRDefault="00CD3EF8" w:rsidP="00CD3EF8">
            <w:pPr>
              <w:tabs>
                <w:tab w:val="left" w:pos="1080"/>
              </w:tabs>
              <w:rPr>
                <w:bCs/>
                <w:sz w:val="22"/>
                <w:szCs w:val="22"/>
              </w:rPr>
            </w:pPr>
            <w:r w:rsidRPr="00242569">
              <w:rPr>
                <w:bCs/>
                <w:sz w:val="22"/>
                <w:szCs w:val="22"/>
              </w:rPr>
              <w:t>Corrective Action</w:t>
            </w:r>
          </w:p>
        </w:tc>
        <w:tc>
          <w:tcPr>
            <w:tcW w:w="3417" w:type="dxa"/>
            <w:shd w:val="clear" w:color="auto" w:fill="auto"/>
          </w:tcPr>
          <w:p w14:paraId="754462E0" w14:textId="77777777" w:rsidR="00CD3EF8" w:rsidRPr="00242569" w:rsidRDefault="00CD3EF8" w:rsidP="00CD3EF8">
            <w:pPr>
              <w:tabs>
                <w:tab w:val="left" w:pos="1080"/>
              </w:tabs>
              <w:rPr>
                <w:bCs/>
                <w:sz w:val="22"/>
                <w:szCs w:val="22"/>
              </w:rPr>
            </w:pPr>
            <w:r w:rsidRPr="00242569">
              <w:rPr>
                <w:bCs/>
                <w:sz w:val="22"/>
                <w:szCs w:val="22"/>
              </w:rPr>
              <w:t>Areas of concern include both compliance and student outcomes.</w:t>
            </w:r>
          </w:p>
          <w:p w14:paraId="5B9228CE" w14:textId="77777777" w:rsidR="00CD3EF8" w:rsidRPr="00242569" w:rsidRDefault="00CD3EF8" w:rsidP="00CD3EF8">
            <w:pPr>
              <w:tabs>
                <w:tab w:val="left" w:pos="1080"/>
              </w:tabs>
              <w:rPr>
                <w:bCs/>
                <w:sz w:val="22"/>
                <w:szCs w:val="22"/>
              </w:rPr>
            </w:pPr>
          </w:p>
        </w:tc>
        <w:tc>
          <w:tcPr>
            <w:tcW w:w="2338" w:type="dxa"/>
            <w:shd w:val="clear" w:color="auto" w:fill="auto"/>
          </w:tcPr>
          <w:p w14:paraId="11344360" w14:textId="77777777" w:rsidR="00CD3EF8" w:rsidRPr="00242569" w:rsidRDefault="00CD3EF8" w:rsidP="00CD3EF8">
            <w:pPr>
              <w:tabs>
                <w:tab w:val="left" w:pos="1080"/>
              </w:tabs>
              <w:rPr>
                <w:bCs/>
                <w:sz w:val="22"/>
                <w:szCs w:val="22"/>
              </w:rPr>
            </w:pPr>
            <w:r w:rsidRPr="00242569">
              <w:rPr>
                <w:bCs/>
                <w:sz w:val="22"/>
                <w:szCs w:val="22"/>
              </w:rPr>
              <w:t xml:space="preserve">Moderate </w:t>
            </w:r>
          </w:p>
        </w:tc>
      </w:tr>
      <w:tr w:rsidR="00CD3EF8" w:rsidRPr="00242569" w14:paraId="7CE32FD3" w14:textId="77777777" w:rsidTr="00CD3EF8">
        <w:tc>
          <w:tcPr>
            <w:tcW w:w="895" w:type="dxa"/>
            <w:shd w:val="clear" w:color="auto" w:fill="auto"/>
          </w:tcPr>
          <w:p w14:paraId="0F94F1C6" w14:textId="77777777" w:rsidR="00CD3EF8" w:rsidRPr="00242569" w:rsidRDefault="00CD3EF8" w:rsidP="00CD3EF8">
            <w:pPr>
              <w:tabs>
                <w:tab w:val="left" w:pos="1080"/>
              </w:tabs>
              <w:rPr>
                <w:bCs/>
                <w:sz w:val="22"/>
                <w:szCs w:val="22"/>
              </w:rPr>
            </w:pPr>
            <w:r w:rsidRPr="00242569">
              <w:rPr>
                <w:bCs/>
                <w:sz w:val="22"/>
                <w:szCs w:val="22"/>
              </w:rPr>
              <w:t>4</w:t>
            </w:r>
          </w:p>
        </w:tc>
        <w:tc>
          <w:tcPr>
            <w:tcW w:w="2700" w:type="dxa"/>
            <w:shd w:val="clear" w:color="auto" w:fill="auto"/>
          </w:tcPr>
          <w:p w14:paraId="600BEE47" w14:textId="77777777" w:rsidR="00CD3EF8" w:rsidRPr="00242569" w:rsidRDefault="00CD3EF8" w:rsidP="00CD3EF8">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44C10038" w14:textId="77777777" w:rsidR="00CD3EF8" w:rsidRPr="00242569" w:rsidRDefault="00CD3EF8" w:rsidP="00CD3EF8">
            <w:pPr>
              <w:tabs>
                <w:tab w:val="left" w:pos="1080"/>
              </w:tabs>
              <w:rPr>
                <w:bCs/>
                <w:sz w:val="22"/>
                <w:szCs w:val="22"/>
              </w:rPr>
            </w:pPr>
            <w:r w:rsidRPr="00242569">
              <w:rPr>
                <w:bCs/>
                <w:sz w:val="22"/>
                <w:szCs w:val="22"/>
              </w:rPr>
              <w:t>Areas of concern have a profound effect on student outcomes and ongoing compliance.</w:t>
            </w:r>
          </w:p>
          <w:p w14:paraId="3B3249CC" w14:textId="77777777" w:rsidR="00CD3EF8" w:rsidRPr="00242569" w:rsidRDefault="00CD3EF8" w:rsidP="00CD3EF8">
            <w:pPr>
              <w:tabs>
                <w:tab w:val="left" w:pos="1080"/>
              </w:tabs>
              <w:rPr>
                <w:bCs/>
                <w:sz w:val="22"/>
                <w:szCs w:val="22"/>
              </w:rPr>
            </w:pPr>
          </w:p>
        </w:tc>
        <w:tc>
          <w:tcPr>
            <w:tcW w:w="2338" w:type="dxa"/>
            <w:shd w:val="clear" w:color="auto" w:fill="auto"/>
          </w:tcPr>
          <w:p w14:paraId="1345EEB4" w14:textId="77777777" w:rsidR="00CD3EF8" w:rsidRPr="00242569" w:rsidRDefault="00CD3EF8" w:rsidP="00CD3EF8">
            <w:pPr>
              <w:tabs>
                <w:tab w:val="left" w:pos="1080"/>
              </w:tabs>
              <w:rPr>
                <w:bCs/>
                <w:sz w:val="22"/>
                <w:szCs w:val="22"/>
              </w:rPr>
            </w:pPr>
            <w:r w:rsidRPr="00242569">
              <w:rPr>
                <w:bCs/>
                <w:sz w:val="22"/>
                <w:szCs w:val="22"/>
              </w:rPr>
              <w:t>High</w:t>
            </w:r>
          </w:p>
        </w:tc>
      </w:tr>
    </w:tbl>
    <w:p w14:paraId="32AEB9F3" w14:textId="77777777" w:rsidR="00CD3EF8" w:rsidRDefault="00CD3EF8" w:rsidP="00CD3EF8">
      <w:pPr>
        <w:pStyle w:val="paragraph"/>
        <w:tabs>
          <w:tab w:val="left" w:pos="1080"/>
        </w:tabs>
        <w:spacing w:before="0" w:beforeAutospacing="0" w:after="0" w:afterAutospacing="0"/>
        <w:textAlignment w:val="baseline"/>
      </w:pPr>
    </w:p>
    <w:p w14:paraId="74206256" w14:textId="77777777" w:rsidR="00CD3EF8" w:rsidRPr="005160DD" w:rsidRDefault="00CD3EF8" w:rsidP="00CD3EF8">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19696CE3" w14:textId="77777777" w:rsidR="00CD3EF8" w:rsidRPr="005160DD" w:rsidRDefault="00CD3EF8" w:rsidP="00CD3EF8">
      <w:pPr>
        <w:pStyle w:val="paragraph"/>
        <w:spacing w:before="0" w:beforeAutospacing="0" w:after="0" w:afterAutospacing="0"/>
        <w:rPr>
          <w:rFonts w:ascii="Segoe UI" w:hAnsi="Segoe UI" w:cs="Segoe UI"/>
          <w:sz w:val="18"/>
          <w:szCs w:val="18"/>
        </w:rPr>
      </w:pPr>
    </w:p>
    <w:p w14:paraId="7C830CD0" w14:textId="77777777" w:rsidR="00CD3EF8" w:rsidRPr="005160DD" w:rsidRDefault="00CD3EF8" w:rsidP="00CD3EF8">
      <w:pPr>
        <w:pStyle w:val="paragraph"/>
        <w:numPr>
          <w:ilvl w:val="0"/>
          <w:numId w:val="9"/>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4A8F8B49" w14:textId="77777777" w:rsidR="00CD3EF8" w:rsidRPr="005160DD" w:rsidRDefault="00CD3EF8" w:rsidP="00CD3EF8">
      <w:pPr>
        <w:pStyle w:val="paragraph"/>
        <w:numPr>
          <w:ilvl w:val="0"/>
          <w:numId w:val="9"/>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7FDF55F1" w14:textId="77777777" w:rsidR="00CD3EF8" w:rsidRPr="005160DD" w:rsidRDefault="00CD3EF8" w:rsidP="00CD3EF8">
      <w:pPr>
        <w:pStyle w:val="paragraph"/>
        <w:numPr>
          <w:ilvl w:val="0"/>
          <w:numId w:val="9"/>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35F10A5E" w14:textId="77777777" w:rsidR="00CD3EF8" w:rsidRPr="005160DD" w:rsidRDefault="00CD3EF8" w:rsidP="00CD3EF8">
      <w:pPr>
        <w:pStyle w:val="paragraph"/>
        <w:numPr>
          <w:ilvl w:val="0"/>
          <w:numId w:val="9"/>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7B278FE3" w14:textId="77777777" w:rsidR="00CD3EF8" w:rsidRPr="005160DD" w:rsidRDefault="00CD3EF8" w:rsidP="00CD3EF8">
      <w:pPr>
        <w:pStyle w:val="paragraph"/>
        <w:numPr>
          <w:ilvl w:val="0"/>
          <w:numId w:val="10"/>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37C7EC34" w14:textId="77777777" w:rsidR="00CD3EF8" w:rsidRPr="005160DD" w:rsidRDefault="00CD3EF8" w:rsidP="00CD3EF8">
      <w:pPr>
        <w:pStyle w:val="paragraph"/>
        <w:numPr>
          <w:ilvl w:val="0"/>
          <w:numId w:val="10"/>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0BBD60BC" w14:textId="77777777" w:rsidR="00CD3EF8" w:rsidRPr="005160DD" w:rsidRDefault="00CD3EF8" w:rsidP="00CD3EF8">
      <w:pPr>
        <w:pStyle w:val="paragraph"/>
        <w:numPr>
          <w:ilvl w:val="0"/>
          <w:numId w:val="10"/>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7B34B79A" w14:textId="77777777" w:rsidR="00CD3EF8" w:rsidRPr="005160DD" w:rsidRDefault="00CD3EF8" w:rsidP="00CD3EF8">
      <w:pPr>
        <w:pStyle w:val="paragraph"/>
        <w:numPr>
          <w:ilvl w:val="0"/>
          <w:numId w:val="11"/>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30748EB3" w14:textId="77777777" w:rsidR="00CD3EF8" w:rsidRPr="005160DD" w:rsidRDefault="00CD3EF8" w:rsidP="00CD3EF8">
      <w:pPr>
        <w:pStyle w:val="paragraph"/>
        <w:numPr>
          <w:ilvl w:val="0"/>
          <w:numId w:val="12"/>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02933755" w14:textId="77777777" w:rsidR="00CD3EF8" w:rsidRPr="005160DD" w:rsidRDefault="00CD3EF8" w:rsidP="00CD3EF8">
      <w:pPr>
        <w:pStyle w:val="paragraph"/>
        <w:numPr>
          <w:ilvl w:val="0"/>
          <w:numId w:val="12"/>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64BE643C" w14:textId="77777777" w:rsidR="00CD3EF8" w:rsidRPr="005160DD" w:rsidRDefault="00CD3EF8" w:rsidP="00CD3EF8">
      <w:pPr>
        <w:pStyle w:val="paragraph"/>
        <w:numPr>
          <w:ilvl w:val="0"/>
          <w:numId w:val="13"/>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77184004" w14:textId="77777777" w:rsidR="00CD3EF8" w:rsidRPr="005160DD" w:rsidRDefault="00CD3EF8" w:rsidP="00CD3EF8">
      <w:pPr>
        <w:pStyle w:val="paragraph"/>
        <w:tabs>
          <w:tab w:val="num" w:pos="72"/>
        </w:tabs>
        <w:spacing w:before="0" w:beforeAutospacing="0" w:after="0" w:afterAutospacing="0"/>
        <w:ind w:left="72"/>
        <w:rPr>
          <w:rStyle w:val="normaltextrun"/>
        </w:rPr>
      </w:pPr>
    </w:p>
    <w:p w14:paraId="785CD1B6" w14:textId="77777777" w:rsidR="00CD3EF8" w:rsidRDefault="00CD3EF8" w:rsidP="00CD3EF8">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1BE6217D" w14:textId="77777777" w:rsidR="00CD3EF8" w:rsidRPr="00DF08E0" w:rsidRDefault="00CD3EF8" w:rsidP="00CD3EF8">
      <w:pPr>
        <w:rPr>
          <w:sz w:val="22"/>
        </w:rPr>
      </w:pPr>
    </w:p>
    <w:p w14:paraId="669F8150" w14:textId="77777777" w:rsidR="00CD3EF8" w:rsidRDefault="00CD3EF8" w:rsidP="00CD3EF8">
      <w:pPr>
        <w:rPr>
          <w:sz w:val="22"/>
          <w:szCs w:val="22"/>
        </w:rPr>
      </w:pPr>
      <w:r w:rsidRPr="00577F40">
        <w:rPr>
          <w:b/>
          <w:bCs/>
          <w:sz w:val="22"/>
          <w:szCs w:val="22"/>
        </w:rPr>
        <w:t xml:space="preserve">Report </w:t>
      </w:r>
      <w:r>
        <w:rPr>
          <w:b/>
          <w:bCs/>
          <w:sz w:val="22"/>
          <w:szCs w:val="22"/>
        </w:rPr>
        <w:t>f</w:t>
      </w:r>
      <w:r w:rsidRPr="00577F40">
        <w:rPr>
          <w:b/>
          <w:bCs/>
          <w:sz w:val="22"/>
          <w:szCs w:val="22"/>
        </w:rPr>
        <w:t xml:space="preserve">or Tier 3 &amp; </w:t>
      </w:r>
      <w:proofErr w:type="gramStart"/>
      <w:r w:rsidRPr="00577F40">
        <w:rPr>
          <w:b/>
          <w:bCs/>
          <w:sz w:val="22"/>
          <w:szCs w:val="22"/>
        </w:rPr>
        <w:t>4 Tiered</w:t>
      </w:r>
      <w:proofErr w:type="gramEnd"/>
      <w:r w:rsidRPr="00577F40">
        <w:rPr>
          <w:b/>
          <w:bCs/>
          <w:sz w:val="22"/>
          <w:szCs w:val="22"/>
        </w:rPr>
        <w:t xml:space="preserve"> Focused Monitoring Reviews</w:t>
      </w:r>
    </w:p>
    <w:p w14:paraId="1030D027" w14:textId="77777777" w:rsidR="00CD3EF8" w:rsidRDefault="00CD3EF8" w:rsidP="00CD3EF8">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approximately 45 business days of the onsite visit, the chairperson forwards a Draft Report containing comments from the Tiered Focused Monitoring Review to the superintendent or charter school leader. The Draft Report comments for special education and civil rights are provided to the district/school on-line through the Web-based Monitoring System (WBMS). Within 10 business days of receipt of the Draft Report, the district/charter school </w:t>
      </w:r>
      <w:proofErr w:type="gramStart"/>
      <w:r w:rsidRPr="1CA39869">
        <w:rPr>
          <w:sz w:val="22"/>
          <w:szCs w:val="22"/>
        </w:rPr>
        <w:t>reviews</w:t>
      </w:r>
      <w:proofErr w:type="gramEnd"/>
      <w:r w:rsidRPr="1CA39869">
        <w:rPr>
          <w:sz w:val="22"/>
          <w:szCs w:val="22"/>
        </w:rPr>
        <w:t xml:space="preserve">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w:t>
      </w:r>
    </w:p>
    <w:p w14:paraId="3BAE25D6" w14:textId="77777777" w:rsidR="00CD3EF8" w:rsidRDefault="00CD3EF8" w:rsidP="00CD3EF8">
      <w:pPr>
        <w:rPr>
          <w:sz w:val="22"/>
          <w:szCs w:val="22"/>
        </w:rPr>
      </w:pPr>
      <w:r w:rsidRPr="1CA39869">
        <w:rPr>
          <w:sz w:val="22"/>
          <w:szCs w:val="22"/>
        </w:rPr>
        <w:t>&lt;</w:t>
      </w:r>
      <w:r>
        <w:t xml:space="preserve"> </w:t>
      </w:r>
      <w:hyperlink r:id="rId15">
        <w:r w:rsidRPr="1CA39869">
          <w:rPr>
            <w:rStyle w:val="Hyperlink"/>
            <w:sz w:val="22"/>
            <w:szCs w:val="22"/>
          </w:rPr>
          <w:t>https://www.doe.mass.edu/psm/tfm/reports/</w:t>
        </w:r>
      </w:hyperlink>
      <w:r w:rsidRPr="1CA39869">
        <w:rPr>
          <w:sz w:val="22"/>
          <w:szCs w:val="22"/>
        </w:rPr>
        <w:t>&gt;.</w:t>
      </w:r>
    </w:p>
    <w:p w14:paraId="22EE4907" w14:textId="77777777" w:rsidR="00CD3EF8" w:rsidRDefault="00CD3EF8" w:rsidP="00CD3EF8">
      <w:pPr>
        <w:rPr>
          <w:sz w:val="22"/>
          <w:szCs w:val="22"/>
        </w:rPr>
      </w:pPr>
    </w:p>
    <w:p w14:paraId="2A74538E" w14:textId="77777777" w:rsidR="00607143" w:rsidRDefault="00CD3EF8" w:rsidP="00CD3EF8">
      <w:pPr>
        <w:rPr>
          <w:b/>
          <w:bCs/>
          <w:sz w:val="22"/>
          <w:szCs w:val="22"/>
        </w:rPr>
      </w:pPr>
      <w:r>
        <w:rPr>
          <w:b/>
          <w:bCs/>
          <w:sz w:val="22"/>
          <w:szCs w:val="22"/>
        </w:rPr>
        <w:t>Ratings</w:t>
      </w:r>
      <w:r w:rsidRPr="68186C95">
        <w:rPr>
          <w:b/>
          <w:bCs/>
          <w:sz w:val="22"/>
          <w:szCs w:val="22"/>
        </w:rPr>
        <w:t>:</w:t>
      </w:r>
    </w:p>
    <w:p w14:paraId="4BB64966" w14:textId="77777777" w:rsidR="00CD3EF8" w:rsidRDefault="00CD3EF8" w:rsidP="00CD3EF8">
      <w:pPr>
        <w:rPr>
          <w:sz w:val="22"/>
          <w:szCs w:val="22"/>
        </w:rPr>
      </w:pPr>
      <w:r w:rsidRPr="68186C95">
        <w:rPr>
          <w:sz w:val="22"/>
          <w:szCs w:val="22"/>
        </w:rPr>
        <w:t>In the Tiered Focused Monitoring Final Report, the onsite team gives a rating for each compliance criterion it has reviewed; those ratings are “Commendable,” “Implemented,” “Implementation in Progress,” “Partially Implemented,” “Not Implemented,” and “Not Applicable.”</w:t>
      </w:r>
    </w:p>
    <w:p w14:paraId="2B2AAD97" w14:textId="77777777" w:rsidR="00CD3EF8" w:rsidRPr="00577F40" w:rsidRDefault="00CD3EF8" w:rsidP="00CD3EF8">
      <w:pPr>
        <w:rPr>
          <w:sz w:val="22"/>
        </w:rPr>
      </w:pPr>
    </w:p>
    <w:p w14:paraId="1F524409" w14:textId="77777777" w:rsidR="00CD3EF8" w:rsidRPr="00577F40" w:rsidRDefault="00CD3EF8" w:rsidP="00CD3EF8">
      <w:pPr>
        <w:rPr>
          <w:sz w:val="22"/>
          <w:szCs w:val="22"/>
        </w:rPr>
      </w:pPr>
      <w:r w:rsidRPr="68186C95">
        <w:rPr>
          <w:sz w:val="22"/>
          <w:szCs w:val="22"/>
        </w:rPr>
        <w:t>The onsite team includes a finding or description of the current issue in the Tiered Focused Monitoring Final Report for each criterion that it rates “Commendable,” “Partially Implemented,” “Not Implemented,” or “Implementation in Progress,” explaining the basis for the rating.</w:t>
      </w:r>
    </w:p>
    <w:p w14:paraId="3208E05E" w14:textId="77777777" w:rsidR="00CD3EF8" w:rsidRPr="00DF08E0" w:rsidRDefault="00CD3EF8" w:rsidP="00CD3EF8">
      <w:pPr>
        <w:rPr>
          <w:sz w:val="22"/>
        </w:rPr>
      </w:pPr>
    </w:p>
    <w:p w14:paraId="19943A7C" w14:textId="77777777" w:rsidR="00607143" w:rsidRDefault="00CD3EF8" w:rsidP="00CD3EF8">
      <w:pPr>
        <w:tabs>
          <w:tab w:val="left" w:pos="990"/>
        </w:tabs>
        <w:rPr>
          <w:b/>
          <w:bCs/>
          <w:sz w:val="22"/>
          <w:szCs w:val="22"/>
        </w:rPr>
      </w:pPr>
      <w:r>
        <w:rPr>
          <w:b/>
          <w:bCs/>
          <w:sz w:val="22"/>
          <w:szCs w:val="22"/>
        </w:rPr>
        <w:t>Corrective Action</w:t>
      </w:r>
      <w:r w:rsidRPr="68186C95">
        <w:rPr>
          <w:b/>
          <w:bCs/>
          <w:sz w:val="22"/>
          <w:szCs w:val="22"/>
        </w:rPr>
        <w:t>:</w:t>
      </w:r>
    </w:p>
    <w:p w14:paraId="669473B2" w14:textId="77777777" w:rsidR="00CD3EF8" w:rsidRDefault="00CD3EF8" w:rsidP="00CD3EF8">
      <w:pPr>
        <w:tabs>
          <w:tab w:val="left" w:pos="990"/>
        </w:tabs>
        <w:rPr>
          <w:sz w:val="22"/>
          <w:szCs w:val="22"/>
        </w:rPr>
      </w:pPr>
      <w:r w:rsidRPr="68186C95">
        <w:rPr>
          <w:sz w:val="22"/>
          <w:szCs w:val="22"/>
        </w:rPr>
        <w:t>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Final Report and is subject to the Department’s review and approval. Department staff provide support and assistance to districts and charter schools on the development of an approvable CAP.</w:t>
      </w:r>
    </w:p>
    <w:p w14:paraId="68276CE5" w14:textId="77777777" w:rsidR="00CD3EF8" w:rsidRDefault="00CD3EF8" w:rsidP="00CD3EF8">
      <w:pPr>
        <w:tabs>
          <w:tab w:val="left" w:pos="1080"/>
        </w:tabs>
        <w:rPr>
          <w:sz w:val="22"/>
        </w:rPr>
      </w:pPr>
    </w:p>
    <w:p w14:paraId="4B898959" w14:textId="77777777" w:rsidR="00CD3EF8" w:rsidRDefault="00CD3EF8" w:rsidP="00CD3EF8">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7666F458" w14:textId="77777777" w:rsidR="00CD3EF8" w:rsidRDefault="00CD3EF8" w:rsidP="00CD3EF8">
      <w:pPr>
        <w:rPr>
          <w:sz w:val="22"/>
        </w:rPr>
      </w:pPr>
    </w:p>
    <w:p w14:paraId="66B8CC14" w14:textId="77777777" w:rsidR="00CD3EF8" w:rsidRDefault="00CD3EF8" w:rsidP="00CD3EF8">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6">
        <w:r w:rsidRPr="68186C95">
          <w:rPr>
            <w:rStyle w:val="Hyperlink"/>
            <w:sz w:val="22"/>
            <w:szCs w:val="22"/>
          </w:rPr>
          <w:t>https://www.doe.mass.edu/psm/tfm/default.html</w:t>
        </w:r>
      </w:hyperlink>
      <w:r w:rsidRPr="68186C95">
        <w:rPr>
          <w:sz w:val="22"/>
          <w:szCs w:val="22"/>
        </w:rPr>
        <w:t>&gt;.</w:t>
      </w:r>
    </w:p>
    <w:p w14:paraId="5A79FBB2" w14:textId="77777777" w:rsidR="00CD3EF8" w:rsidRDefault="00CD3EF8" w:rsidP="00CD3EF8">
      <w:pPr>
        <w:rPr>
          <w:sz w:val="22"/>
          <w:szCs w:val="22"/>
        </w:rPr>
      </w:pPr>
    </w:p>
    <w:p w14:paraId="14B9D31A" w14:textId="77777777" w:rsidR="00CD3EF8" w:rsidRDefault="00CD3EF8" w:rsidP="00CD3EF8">
      <w:pPr>
        <w:jc w:val="center"/>
        <w:rPr>
          <w:b/>
          <w:sz w:val="22"/>
        </w:rPr>
      </w:pPr>
      <w:r>
        <w:rPr>
          <w:b/>
          <w:sz w:val="22"/>
        </w:rPr>
        <w:br w:type="page"/>
      </w:r>
      <w:r>
        <w:rPr>
          <w:b/>
          <w:bCs/>
          <w:sz w:val="22"/>
          <w:szCs w:val="22"/>
        </w:rPr>
        <w:lastRenderedPageBreak/>
        <w:t>TIERED FOCUSED MONITORING FINAL REPORT</w:t>
      </w:r>
    </w:p>
    <w:p w14:paraId="37E45474" w14:textId="77777777" w:rsidR="00CD3EF8" w:rsidRDefault="00CD3EF8" w:rsidP="00CD3EF8">
      <w:pPr>
        <w:jc w:val="center"/>
        <w:rPr>
          <w:b/>
          <w:bCs/>
          <w:sz w:val="22"/>
          <w:szCs w:val="22"/>
        </w:rPr>
      </w:pPr>
      <w:r w:rsidRPr="673933FA">
        <w:rPr>
          <w:b/>
          <w:bCs/>
          <w:sz w:val="22"/>
          <w:szCs w:val="22"/>
        </w:rPr>
        <w:fldChar w:fldCharType="begin"/>
      </w:r>
      <w:r>
        <w:instrText xml:space="preserve"> TC "</w:instrText>
      </w:r>
      <w:bookmarkStart w:id="10" w:name="_Toc91143807"/>
      <w:bookmarkStart w:id="11" w:name="_Toc105583176"/>
      <w:r>
        <w:rPr>
          <w:b/>
          <w:bCs/>
          <w:sz w:val="22"/>
          <w:szCs w:val="22"/>
        </w:rPr>
        <w:instrText>TIERED FOCUSED MONITORING FINAL REPORT</w:instrText>
      </w:r>
      <w:bookmarkEnd w:id="10"/>
      <w:bookmarkEnd w:id="11"/>
      <w:r>
        <w:instrText xml:space="preserve">" \f C \l "1" </w:instrText>
      </w:r>
      <w:r w:rsidRPr="673933FA">
        <w:rPr>
          <w:b/>
          <w:bCs/>
          <w:sz w:val="22"/>
          <w:szCs w:val="22"/>
        </w:rPr>
        <w:fldChar w:fldCharType="end"/>
      </w:r>
      <w:r>
        <w:rPr>
          <w:b/>
          <w:bCs/>
          <w:sz w:val="22"/>
          <w:szCs w:val="22"/>
        </w:rPr>
        <w:t xml:space="preserve">  </w:t>
      </w:r>
      <w:bookmarkStart w:id="12" w:name="rptName5"/>
      <w:r>
        <w:rPr>
          <w:b/>
          <w:bCs/>
          <w:sz w:val="22"/>
          <w:szCs w:val="22"/>
        </w:rPr>
        <w:t>Amherst</w:t>
      </w:r>
      <w:r w:rsidR="00620880">
        <w:rPr>
          <w:b/>
          <w:bCs/>
          <w:sz w:val="22"/>
          <w:szCs w:val="22"/>
        </w:rPr>
        <w:t>-</w:t>
      </w:r>
      <w:r>
        <w:rPr>
          <w:b/>
          <w:bCs/>
          <w:sz w:val="22"/>
          <w:szCs w:val="22"/>
        </w:rPr>
        <w:t xml:space="preserve">Pelham Regional </w:t>
      </w:r>
      <w:r w:rsidR="00620880">
        <w:rPr>
          <w:b/>
          <w:bCs/>
          <w:sz w:val="22"/>
          <w:szCs w:val="22"/>
        </w:rPr>
        <w:t xml:space="preserve">Public </w:t>
      </w:r>
      <w:r>
        <w:rPr>
          <w:b/>
          <w:bCs/>
          <w:sz w:val="22"/>
          <w:szCs w:val="22"/>
        </w:rPr>
        <w:t>Schools</w:t>
      </w:r>
      <w:bookmarkEnd w:id="12"/>
    </w:p>
    <w:p w14:paraId="4D88AEF8" w14:textId="77777777" w:rsidR="00CD3EF8" w:rsidRDefault="00CD3EF8" w:rsidP="00CD3EF8">
      <w:pPr>
        <w:rPr>
          <w:sz w:val="22"/>
        </w:rPr>
      </w:pPr>
    </w:p>
    <w:p w14:paraId="0FAD4F37" w14:textId="77777777" w:rsidR="00CD3EF8" w:rsidRDefault="00CD3EF8" w:rsidP="00CD3EF8">
      <w:pPr>
        <w:rPr>
          <w:sz w:val="22"/>
        </w:rPr>
      </w:pPr>
      <w:r>
        <w:rPr>
          <w:sz w:val="22"/>
        </w:rPr>
        <w:t xml:space="preserve">The Massachusetts Department of Elementary and Secondary Education conducted a Tiered Focused Monitoring Review </w:t>
      </w:r>
      <w:bookmarkStart w:id="13" w:name="rptName4"/>
      <w:r w:rsidR="00620880">
        <w:rPr>
          <w:sz w:val="22"/>
        </w:rPr>
        <w:t>in Amherst-</w:t>
      </w:r>
      <w:r w:rsidRPr="00B9151B">
        <w:rPr>
          <w:sz w:val="22"/>
        </w:rPr>
        <w:t xml:space="preserve">Pelham Regional </w:t>
      </w:r>
      <w:r w:rsidR="00620880">
        <w:rPr>
          <w:sz w:val="22"/>
        </w:rPr>
        <w:t xml:space="preserve">Public </w:t>
      </w:r>
      <w:r w:rsidRPr="00B9151B">
        <w:rPr>
          <w:sz w:val="22"/>
        </w:rPr>
        <w:t>Schools</w:t>
      </w:r>
      <w:bookmarkEnd w:id="13"/>
      <w:r w:rsidRPr="000D4520">
        <w:rPr>
          <w:sz w:val="22"/>
        </w:rPr>
        <w:t xml:space="preserve"> </w:t>
      </w:r>
      <w:r>
        <w:rPr>
          <w:sz w:val="22"/>
        </w:rPr>
        <w:t xml:space="preserve">during the week of </w:t>
      </w:r>
      <w:r w:rsidR="00620880">
        <w:rPr>
          <w:sz w:val="22"/>
        </w:rPr>
        <w:t>March 1, 2022,</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w:t>
      </w:r>
      <w:r w:rsidR="00607143">
        <w:rPr>
          <w:sz w:val="22"/>
        </w:rPr>
        <w:t xml:space="preserve">. </w:t>
      </w:r>
      <w:r>
        <w:rPr>
          <w:sz w:val="22"/>
        </w:rPr>
        <w:t>The team appreciated the opportunity to interview staff and parents, to observe classroom facilities and to review the programs underway in the district.</w:t>
      </w:r>
    </w:p>
    <w:p w14:paraId="06C4B2C5" w14:textId="77777777" w:rsidR="00CD3EF8" w:rsidRDefault="00CD3EF8" w:rsidP="00CD3EF8">
      <w:pPr>
        <w:rPr>
          <w:sz w:val="22"/>
        </w:rPr>
      </w:pPr>
    </w:p>
    <w:p w14:paraId="430AF57A" w14:textId="77777777" w:rsidR="00CD3EF8" w:rsidRDefault="00CD3EF8" w:rsidP="00CD3EF8">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16780EDB" w14:textId="77777777" w:rsidR="00CD3EF8" w:rsidRDefault="00CD3EF8" w:rsidP="00CD3EF8">
      <w:pPr>
        <w:pStyle w:val="BodyText"/>
        <w:tabs>
          <w:tab w:val="left" w:pos="1080"/>
        </w:tabs>
      </w:pPr>
    </w:p>
    <w:p w14:paraId="16DEB09E" w14:textId="77777777" w:rsidR="00CD3EF8" w:rsidRDefault="00CD3EF8" w:rsidP="00CD3EF8">
      <w:pPr>
        <w:pStyle w:val="BodyText3"/>
        <w:jc w:val="left"/>
        <w:rPr>
          <w:sz w:val="22"/>
        </w:rPr>
      </w:pPr>
      <w:r w:rsidRPr="00C23194">
        <w:rPr>
          <w:b/>
          <w:bCs/>
          <w:sz w:val="22"/>
        </w:rPr>
        <w:t>Self-</w:t>
      </w:r>
      <w:r>
        <w:rPr>
          <w:b/>
          <w:bCs/>
          <w:sz w:val="22"/>
        </w:rPr>
        <w:t>Assessment Phase:</w:t>
      </w:r>
    </w:p>
    <w:p w14:paraId="782A54B1" w14:textId="77777777" w:rsidR="00CD3EF8" w:rsidRPr="00620880" w:rsidRDefault="00CD3EF8" w:rsidP="00620880">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bookmarkStart w:id="16" w:name="_Hlk84233526"/>
    </w:p>
    <w:p w14:paraId="0B000C74" w14:textId="77777777" w:rsidR="00CD3EF8" w:rsidRDefault="00CD3EF8" w:rsidP="00CD3EF8">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730C4B">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p>
    <w:bookmarkEnd w:id="16"/>
    <w:p w14:paraId="1BEA8540" w14:textId="77777777" w:rsidR="00CD3EF8" w:rsidRDefault="00CD3EF8" w:rsidP="00CD3EF8">
      <w:pPr>
        <w:pStyle w:val="BodyText3"/>
        <w:jc w:val="left"/>
        <w:rPr>
          <w:sz w:val="22"/>
        </w:rPr>
      </w:pPr>
    </w:p>
    <w:p w14:paraId="0F06AA31" w14:textId="77777777" w:rsidR="00CD3EF8" w:rsidRDefault="00CD3EF8" w:rsidP="00CD3EF8">
      <w:pPr>
        <w:pStyle w:val="BodyText3"/>
        <w:jc w:val="left"/>
        <w:rPr>
          <w:sz w:val="22"/>
        </w:rPr>
      </w:pPr>
      <w:r>
        <w:rPr>
          <w:b/>
          <w:bCs/>
          <w:sz w:val="22"/>
        </w:rPr>
        <w:t>On-site Phase:</w:t>
      </w:r>
    </w:p>
    <w:p w14:paraId="0DBBC749" w14:textId="77777777" w:rsidR="00CD3EF8" w:rsidRPr="00944C1C" w:rsidRDefault="00CD3EF8" w:rsidP="00CD3EF8">
      <w:pPr>
        <w:pStyle w:val="ListParagraph"/>
        <w:numPr>
          <w:ilvl w:val="0"/>
          <w:numId w:val="15"/>
        </w:numPr>
        <w:rPr>
          <w:rFonts w:ascii="Times New Roman" w:hAnsi="Times New Roman" w:cs="Times New Roman"/>
          <w:sz w:val="22"/>
        </w:rPr>
      </w:pPr>
      <w:r w:rsidRPr="00944C1C">
        <w:rPr>
          <w:rFonts w:ascii="Times New Roman" w:hAnsi="Times New Roman" w:cs="Times New Roman"/>
          <w:sz w:val="22"/>
        </w:rPr>
        <w:t>Interviews of staff consistent with those criteria selected for onsite verification.</w:t>
      </w:r>
    </w:p>
    <w:p w14:paraId="77D8F8CF" w14:textId="77777777" w:rsidR="00CD3EF8" w:rsidRDefault="00CD3EF8" w:rsidP="00CD3EF8">
      <w:pPr>
        <w:pStyle w:val="ListParagraph"/>
        <w:numPr>
          <w:ilvl w:val="0"/>
          <w:numId w:val="15"/>
        </w:numPr>
        <w:rPr>
          <w:rFonts w:ascii="Times New Roman" w:hAnsi="Times New Roman" w:cs="Times New Roman"/>
          <w:sz w:val="22"/>
        </w:rPr>
      </w:pPr>
      <w:r w:rsidRPr="00944C1C">
        <w:rPr>
          <w:rFonts w:ascii="Times New Roman" w:hAnsi="Times New Roman" w:cs="Times New Roman"/>
          <w:sz w:val="22"/>
        </w:rPr>
        <w:t>Interview of parent advisory council (PAC) representative and other telephone interviews, as requested by other parents or members of the general public.</w:t>
      </w:r>
    </w:p>
    <w:p w14:paraId="59CE0D5E" w14:textId="77777777" w:rsidR="00CD3EF8" w:rsidRDefault="00CD3EF8" w:rsidP="00CD3EF8">
      <w:pPr>
        <w:pStyle w:val="ListParagraph"/>
        <w:numPr>
          <w:ilvl w:val="0"/>
          <w:numId w:val="15"/>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0E3A5D7" w14:textId="77777777" w:rsidR="00CD3EF8" w:rsidRDefault="00CD3EF8" w:rsidP="00CD3EF8">
      <w:pPr>
        <w:pStyle w:val="ListParagraph"/>
        <w:numPr>
          <w:ilvl w:val="0"/>
          <w:numId w:val="15"/>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485E0903" w14:textId="77777777" w:rsidR="00CD3EF8" w:rsidRPr="00944C1C" w:rsidRDefault="00CD3EF8" w:rsidP="00CD3EF8">
      <w:pPr>
        <w:pStyle w:val="ListParagraph"/>
        <w:numPr>
          <w:ilvl w:val="0"/>
          <w:numId w:val="15"/>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sidR="00875A52">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5A8CA51C" w14:textId="77777777" w:rsidR="00CD3EF8" w:rsidRDefault="00CD3EF8" w:rsidP="00CD3EF8">
      <w:pPr>
        <w:rPr>
          <w:b/>
          <w:sz w:val="22"/>
        </w:rPr>
      </w:pPr>
    </w:p>
    <w:tbl>
      <w:tblPr>
        <w:tblW w:w="0" w:type="auto"/>
        <w:tblInd w:w="108" w:type="dxa"/>
        <w:tblLook w:val="04A0" w:firstRow="1" w:lastRow="0" w:firstColumn="1" w:lastColumn="0" w:noHBand="0" w:noVBand="1"/>
      </w:tblPr>
      <w:tblGrid>
        <w:gridCol w:w="9252"/>
      </w:tblGrid>
      <w:tr w:rsidR="00CD3EF8" w:rsidRPr="00D351C4" w14:paraId="02EBBAC1" w14:textId="77777777" w:rsidTr="00CD3EF8">
        <w:tc>
          <w:tcPr>
            <w:tcW w:w="9468" w:type="dxa"/>
            <w:shd w:val="clear" w:color="auto" w:fill="auto"/>
          </w:tcPr>
          <w:p w14:paraId="60A70806" w14:textId="77777777" w:rsidR="00CD3EF8" w:rsidRPr="00D351C4" w:rsidRDefault="00CD3EF8" w:rsidP="00CD3EF8">
            <w:pPr>
              <w:pStyle w:val="BodyText3"/>
              <w:jc w:val="left"/>
              <w:rPr>
                <w:b/>
                <w:sz w:val="22"/>
              </w:rPr>
            </w:pPr>
            <w:bookmarkStart w:id="17"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28683929" w14:textId="77777777" w:rsidR="00CD3EF8" w:rsidRDefault="00CD3EF8" w:rsidP="00CD3EF8">
      <w:pPr>
        <w:rPr>
          <w:b/>
          <w:sz w:val="22"/>
        </w:rPr>
      </w:pPr>
    </w:p>
    <w:p w14:paraId="41659278" w14:textId="77777777" w:rsidR="00CD3EF8" w:rsidRDefault="00CD3EF8" w:rsidP="00CD3EF8">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CD3EF8" w14:paraId="0B9E80AE" w14:textId="77777777" w:rsidTr="00CD3EF8">
        <w:trPr>
          <w:cantSplit/>
        </w:trPr>
        <w:tc>
          <w:tcPr>
            <w:tcW w:w="9090" w:type="dxa"/>
            <w:gridSpan w:val="2"/>
            <w:tcBorders>
              <w:top w:val="nil"/>
              <w:left w:val="nil"/>
              <w:bottom w:val="nil"/>
              <w:right w:val="nil"/>
            </w:tcBorders>
          </w:tcPr>
          <w:p w14:paraId="70B0D564" w14:textId="77777777" w:rsidR="00CD3EF8" w:rsidRPr="00875A52" w:rsidRDefault="00CD3EF8" w:rsidP="00875A52">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bookmarkStart w:id="18" w:name="_Toc495981573"/>
            <w:r w:rsidRPr="007E5338">
              <w:rPr>
                <w:b/>
                <w:sz w:val="22"/>
                <w:lang w:val="en-US" w:eastAsia="en-US"/>
              </w:rPr>
              <w:t xml:space="preserve">DEFINITION OF </w:t>
            </w:r>
            <w:bookmarkEnd w:id="18"/>
            <w:r w:rsidRPr="007E5338">
              <w:rPr>
                <w:b/>
                <w:sz w:val="22"/>
                <w:lang w:val="en-US" w:eastAsia="en-US"/>
              </w:rPr>
              <w:t>COMPLIANCE RATINGS</w:t>
            </w:r>
          </w:p>
          <w:p w14:paraId="4AF74853" w14:textId="77777777" w:rsidR="00CD3EF8" w:rsidRDefault="00CD3EF8" w:rsidP="00CD3EF8">
            <w:pPr>
              <w:jc w:val="center"/>
              <w:rPr>
                <w:b/>
                <w:sz w:val="22"/>
              </w:rPr>
            </w:pPr>
            <w:r>
              <w:rPr>
                <w:b/>
                <w:sz w:val="22"/>
              </w:rPr>
              <w:fldChar w:fldCharType="begin"/>
            </w:r>
            <w:r>
              <w:rPr>
                <w:b/>
                <w:sz w:val="22"/>
              </w:rPr>
              <w:instrText>tc \l1 "</w:instrText>
            </w:r>
            <w:bookmarkStart w:id="19" w:name="_Toc91143808"/>
            <w:bookmarkStart w:id="20" w:name="_Toc105583177"/>
            <w:r>
              <w:rPr>
                <w:b/>
                <w:sz w:val="22"/>
              </w:rPr>
              <w:instrText>DEFINITION OF COMPLIANCE RATINGS</w:instrText>
            </w:r>
            <w:bookmarkEnd w:id="19"/>
            <w:bookmarkEnd w:id="20"/>
            <w:r>
              <w:rPr>
                <w:b/>
                <w:sz w:val="22"/>
              </w:rPr>
              <w:fldChar w:fldCharType="end"/>
            </w:r>
          </w:p>
        </w:tc>
      </w:tr>
      <w:tr w:rsidR="00CD3EF8" w14:paraId="5FCFA5DF" w14:textId="77777777" w:rsidTr="00CD3EF8">
        <w:trPr>
          <w:trHeight w:val="791"/>
        </w:trPr>
        <w:tc>
          <w:tcPr>
            <w:tcW w:w="9090" w:type="dxa"/>
            <w:gridSpan w:val="2"/>
            <w:tcBorders>
              <w:top w:val="nil"/>
              <w:left w:val="nil"/>
              <w:bottom w:val="nil"/>
              <w:right w:val="nil"/>
            </w:tcBorders>
          </w:tcPr>
          <w:p w14:paraId="5ABB5599" w14:textId="77777777" w:rsidR="00CD3EF8" w:rsidRDefault="00CD3EF8" w:rsidP="00CD3EF8">
            <w:pPr>
              <w:jc w:val="both"/>
              <w:rPr>
                <w:sz w:val="22"/>
              </w:rPr>
            </w:pPr>
          </w:p>
        </w:tc>
      </w:tr>
      <w:tr w:rsidR="00CD3EF8" w14:paraId="61B13ED0" w14:textId="77777777" w:rsidTr="00CD3EF8">
        <w:tc>
          <w:tcPr>
            <w:tcW w:w="3888" w:type="dxa"/>
            <w:tcBorders>
              <w:top w:val="nil"/>
              <w:left w:val="nil"/>
              <w:bottom w:val="nil"/>
              <w:right w:val="nil"/>
            </w:tcBorders>
          </w:tcPr>
          <w:p w14:paraId="3C1B4D4E" w14:textId="77777777" w:rsidR="00CD3EF8" w:rsidRDefault="00CD3EF8" w:rsidP="00CD3EF8">
            <w:pPr>
              <w:pStyle w:val="BodyText"/>
              <w:tabs>
                <w:tab w:val="clear" w:pos="-1440"/>
              </w:tabs>
              <w:jc w:val="both"/>
              <w:rPr>
                <w:b/>
              </w:rPr>
            </w:pPr>
            <w:r>
              <w:rPr>
                <w:b/>
              </w:rPr>
              <w:t>Commendable</w:t>
            </w:r>
          </w:p>
        </w:tc>
        <w:tc>
          <w:tcPr>
            <w:tcW w:w="5202" w:type="dxa"/>
            <w:tcBorders>
              <w:top w:val="nil"/>
              <w:left w:val="nil"/>
              <w:bottom w:val="nil"/>
              <w:right w:val="nil"/>
            </w:tcBorders>
          </w:tcPr>
          <w:p w14:paraId="7E717562" w14:textId="77777777" w:rsidR="00CD3EF8" w:rsidRDefault="00CD3EF8" w:rsidP="00CD3EF8">
            <w:pPr>
              <w:pStyle w:val="BodyText"/>
              <w:tabs>
                <w:tab w:val="clear" w:pos="-1440"/>
              </w:tabs>
            </w:pPr>
            <w:r>
              <w:t>Any requirement or aspect of a requirement implemented in an exemplary manner significantly beyond the requirements of law or regulation.</w:t>
            </w:r>
          </w:p>
        </w:tc>
      </w:tr>
      <w:tr w:rsidR="00CD3EF8" w14:paraId="5835F9F5" w14:textId="77777777" w:rsidTr="00CD3EF8">
        <w:trPr>
          <w:trHeight w:val="771"/>
        </w:trPr>
        <w:tc>
          <w:tcPr>
            <w:tcW w:w="9090" w:type="dxa"/>
            <w:gridSpan w:val="2"/>
            <w:tcBorders>
              <w:top w:val="nil"/>
              <w:left w:val="nil"/>
              <w:bottom w:val="nil"/>
              <w:right w:val="nil"/>
            </w:tcBorders>
          </w:tcPr>
          <w:p w14:paraId="67C3A879" w14:textId="77777777" w:rsidR="00CD3EF8" w:rsidRDefault="00CD3EF8" w:rsidP="00CD3EF8">
            <w:pPr>
              <w:pStyle w:val="TOC8"/>
            </w:pPr>
          </w:p>
          <w:p w14:paraId="58230DE9" w14:textId="77777777" w:rsidR="00875A52" w:rsidRDefault="00875A52" w:rsidP="00875A52"/>
          <w:p w14:paraId="53D98952" w14:textId="77777777" w:rsidR="00875A52" w:rsidRDefault="00875A52" w:rsidP="00875A52"/>
          <w:p w14:paraId="5B75FB49" w14:textId="77777777" w:rsidR="00875A52" w:rsidRPr="00875A52" w:rsidRDefault="00875A52" w:rsidP="00875A52"/>
        </w:tc>
      </w:tr>
      <w:tr w:rsidR="00CD3EF8" w14:paraId="2B417C05" w14:textId="77777777" w:rsidTr="00CD3EF8">
        <w:tc>
          <w:tcPr>
            <w:tcW w:w="3888" w:type="dxa"/>
            <w:tcBorders>
              <w:top w:val="nil"/>
              <w:left w:val="nil"/>
              <w:bottom w:val="nil"/>
              <w:right w:val="nil"/>
            </w:tcBorders>
          </w:tcPr>
          <w:p w14:paraId="29C30F10" w14:textId="77777777" w:rsidR="00CD3EF8" w:rsidRDefault="00CD3EF8" w:rsidP="00CD3EF8">
            <w:pPr>
              <w:pStyle w:val="BodyText"/>
              <w:tabs>
                <w:tab w:val="clear" w:pos="-1440"/>
              </w:tabs>
              <w:jc w:val="both"/>
              <w:rPr>
                <w:b/>
              </w:rPr>
            </w:pPr>
            <w:r>
              <w:rPr>
                <w:b/>
              </w:rPr>
              <w:t>Implemented</w:t>
            </w:r>
          </w:p>
        </w:tc>
        <w:tc>
          <w:tcPr>
            <w:tcW w:w="5202" w:type="dxa"/>
            <w:tcBorders>
              <w:top w:val="nil"/>
              <w:left w:val="nil"/>
              <w:bottom w:val="nil"/>
              <w:right w:val="nil"/>
            </w:tcBorders>
          </w:tcPr>
          <w:p w14:paraId="3B25913C" w14:textId="77777777" w:rsidR="00CD3EF8" w:rsidRDefault="00CD3EF8" w:rsidP="00CD3EF8">
            <w:pPr>
              <w:pStyle w:val="BodyText"/>
              <w:tabs>
                <w:tab w:val="clear" w:pos="-1440"/>
              </w:tabs>
            </w:pPr>
            <w:r>
              <w:t>The requirement is substantially met in all important aspects.</w:t>
            </w:r>
          </w:p>
        </w:tc>
      </w:tr>
      <w:tr w:rsidR="00CD3EF8" w14:paraId="0A4565AB" w14:textId="77777777" w:rsidTr="00CD3EF8">
        <w:trPr>
          <w:trHeight w:val="771"/>
        </w:trPr>
        <w:tc>
          <w:tcPr>
            <w:tcW w:w="9090" w:type="dxa"/>
            <w:gridSpan w:val="2"/>
            <w:tcBorders>
              <w:top w:val="nil"/>
              <w:left w:val="nil"/>
              <w:bottom w:val="nil"/>
              <w:right w:val="nil"/>
            </w:tcBorders>
          </w:tcPr>
          <w:p w14:paraId="0A3FA1C3" w14:textId="77777777" w:rsidR="00CD3EF8" w:rsidRDefault="00CD3EF8" w:rsidP="00CD3EF8">
            <w:pPr>
              <w:rPr>
                <w:sz w:val="22"/>
              </w:rPr>
            </w:pPr>
          </w:p>
          <w:p w14:paraId="462D766E" w14:textId="77777777" w:rsidR="00875A52" w:rsidRDefault="00875A52" w:rsidP="00CD3EF8">
            <w:pPr>
              <w:rPr>
                <w:sz w:val="22"/>
              </w:rPr>
            </w:pPr>
          </w:p>
          <w:p w14:paraId="59252377" w14:textId="77777777" w:rsidR="00875A52" w:rsidRDefault="00875A52" w:rsidP="00CD3EF8">
            <w:pPr>
              <w:rPr>
                <w:sz w:val="22"/>
              </w:rPr>
            </w:pPr>
          </w:p>
          <w:p w14:paraId="00CE6D57" w14:textId="77777777" w:rsidR="00875A52" w:rsidRDefault="00875A52" w:rsidP="00CD3EF8">
            <w:pPr>
              <w:rPr>
                <w:sz w:val="22"/>
              </w:rPr>
            </w:pPr>
          </w:p>
        </w:tc>
      </w:tr>
      <w:tr w:rsidR="00CD3EF8" w14:paraId="53D1B855" w14:textId="77777777" w:rsidTr="00CD3EF8">
        <w:tc>
          <w:tcPr>
            <w:tcW w:w="3888" w:type="dxa"/>
            <w:tcBorders>
              <w:top w:val="nil"/>
              <w:left w:val="nil"/>
              <w:bottom w:val="nil"/>
              <w:right w:val="nil"/>
            </w:tcBorders>
          </w:tcPr>
          <w:p w14:paraId="235A1A67" w14:textId="77777777" w:rsidR="00CD3EF8" w:rsidRDefault="00CD3EF8" w:rsidP="00CD3EF8">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52B3B91F" w14:textId="77777777" w:rsidR="00CD3EF8" w:rsidRDefault="00CD3EF8" w:rsidP="00CD3EF8">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D3EF8" w14:paraId="71B0219A" w14:textId="77777777" w:rsidTr="00CD3EF8">
        <w:trPr>
          <w:trHeight w:val="771"/>
        </w:trPr>
        <w:tc>
          <w:tcPr>
            <w:tcW w:w="9090" w:type="dxa"/>
            <w:gridSpan w:val="2"/>
            <w:tcBorders>
              <w:top w:val="nil"/>
              <w:left w:val="nil"/>
              <w:bottom w:val="nil"/>
              <w:right w:val="nil"/>
            </w:tcBorders>
          </w:tcPr>
          <w:p w14:paraId="2F9983C6" w14:textId="77777777" w:rsidR="00CD3EF8" w:rsidRDefault="00CD3EF8" w:rsidP="00CD3EF8">
            <w:pPr>
              <w:rPr>
                <w:sz w:val="22"/>
              </w:rPr>
            </w:pPr>
          </w:p>
          <w:p w14:paraId="2F61162D" w14:textId="77777777" w:rsidR="00875A52" w:rsidRDefault="00875A52" w:rsidP="00CD3EF8">
            <w:pPr>
              <w:rPr>
                <w:sz w:val="22"/>
              </w:rPr>
            </w:pPr>
          </w:p>
          <w:p w14:paraId="3A9C8E9F" w14:textId="77777777" w:rsidR="00875A52" w:rsidRDefault="00875A52" w:rsidP="00CD3EF8">
            <w:pPr>
              <w:rPr>
                <w:sz w:val="22"/>
              </w:rPr>
            </w:pPr>
          </w:p>
          <w:p w14:paraId="23182E2C" w14:textId="77777777" w:rsidR="00875A52" w:rsidRDefault="00875A52" w:rsidP="00CD3EF8">
            <w:pPr>
              <w:rPr>
                <w:sz w:val="22"/>
              </w:rPr>
            </w:pPr>
          </w:p>
        </w:tc>
      </w:tr>
      <w:tr w:rsidR="00CD3EF8" w14:paraId="52E8B9C3" w14:textId="77777777" w:rsidTr="00CD3EF8">
        <w:tc>
          <w:tcPr>
            <w:tcW w:w="3888" w:type="dxa"/>
            <w:tcBorders>
              <w:top w:val="nil"/>
              <w:left w:val="nil"/>
              <w:bottom w:val="nil"/>
              <w:right w:val="nil"/>
            </w:tcBorders>
          </w:tcPr>
          <w:p w14:paraId="0D060610" w14:textId="77777777" w:rsidR="00CD3EF8" w:rsidRDefault="00CD3EF8" w:rsidP="00CD3EF8">
            <w:pPr>
              <w:ind w:right="-180"/>
              <w:jc w:val="both"/>
              <w:rPr>
                <w:b/>
                <w:sz w:val="22"/>
              </w:rPr>
            </w:pPr>
            <w:r>
              <w:rPr>
                <w:b/>
                <w:sz w:val="22"/>
              </w:rPr>
              <w:t>Partially Implemented</w:t>
            </w:r>
          </w:p>
        </w:tc>
        <w:tc>
          <w:tcPr>
            <w:tcW w:w="5202" w:type="dxa"/>
            <w:tcBorders>
              <w:top w:val="nil"/>
              <w:left w:val="nil"/>
              <w:bottom w:val="nil"/>
              <w:right w:val="nil"/>
            </w:tcBorders>
          </w:tcPr>
          <w:p w14:paraId="3B2343B1" w14:textId="77777777" w:rsidR="00CD3EF8" w:rsidRDefault="00CD3EF8" w:rsidP="00CD3EF8">
            <w:pPr>
              <w:ind w:right="-180"/>
              <w:rPr>
                <w:sz w:val="22"/>
              </w:rPr>
            </w:pPr>
            <w:r>
              <w:rPr>
                <w:sz w:val="22"/>
              </w:rPr>
              <w:t>The requirement, in one or several important aspects, is not entirely met.</w:t>
            </w:r>
          </w:p>
        </w:tc>
      </w:tr>
      <w:tr w:rsidR="00CD3EF8" w14:paraId="09BF1710" w14:textId="77777777" w:rsidTr="00CD3EF8">
        <w:trPr>
          <w:trHeight w:val="771"/>
        </w:trPr>
        <w:tc>
          <w:tcPr>
            <w:tcW w:w="9090" w:type="dxa"/>
            <w:gridSpan w:val="2"/>
            <w:tcBorders>
              <w:top w:val="nil"/>
              <w:left w:val="nil"/>
              <w:bottom w:val="nil"/>
              <w:right w:val="nil"/>
            </w:tcBorders>
          </w:tcPr>
          <w:p w14:paraId="452B4D39" w14:textId="77777777" w:rsidR="00CD3EF8" w:rsidRDefault="00CD3EF8" w:rsidP="00CD3EF8">
            <w:pPr>
              <w:rPr>
                <w:sz w:val="22"/>
              </w:rPr>
            </w:pPr>
          </w:p>
          <w:p w14:paraId="293E6650" w14:textId="77777777" w:rsidR="00875A52" w:rsidRDefault="00875A52" w:rsidP="00875A52">
            <w:pPr>
              <w:rPr>
                <w:sz w:val="22"/>
              </w:rPr>
            </w:pPr>
          </w:p>
          <w:p w14:paraId="59E7E666" w14:textId="77777777" w:rsidR="00875A52" w:rsidRDefault="00875A52" w:rsidP="00875A52">
            <w:pPr>
              <w:ind w:firstLine="432"/>
              <w:rPr>
                <w:sz w:val="22"/>
              </w:rPr>
            </w:pPr>
          </w:p>
          <w:p w14:paraId="307EC101" w14:textId="77777777" w:rsidR="00875A52" w:rsidRPr="00875A52" w:rsidRDefault="00875A52" w:rsidP="00875A52">
            <w:pPr>
              <w:ind w:firstLine="432"/>
              <w:rPr>
                <w:sz w:val="22"/>
              </w:rPr>
            </w:pPr>
          </w:p>
        </w:tc>
      </w:tr>
      <w:tr w:rsidR="00CD3EF8" w14:paraId="4923BCFE" w14:textId="77777777" w:rsidTr="00CD3EF8">
        <w:tc>
          <w:tcPr>
            <w:tcW w:w="3888" w:type="dxa"/>
            <w:tcBorders>
              <w:top w:val="nil"/>
              <w:left w:val="nil"/>
              <w:bottom w:val="nil"/>
              <w:right w:val="nil"/>
            </w:tcBorders>
          </w:tcPr>
          <w:p w14:paraId="02E4702C" w14:textId="77777777" w:rsidR="00CD3EF8" w:rsidRDefault="00CD3EF8" w:rsidP="00CD3EF8">
            <w:pPr>
              <w:pStyle w:val="BodyText"/>
              <w:tabs>
                <w:tab w:val="clear" w:pos="-1440"/>
              </w:tabs>
              <w:jc w:val="both"/>
              <w:rPr>
                <w:b/>
              </w:rPr>
            </w:pPr>
            <w:r>
              <w:rPr>
                <w:b/>
              </w:rPr>
              <w:t>Not Implemented</w:t>
            </w:r>
          </w:p>
        </w:tc>
        <w:tc>
          <w:tcPr>
            <w:tcW w:w="5202" w:type="dxa"/>
            <w:tcBorders>
              <w:top w:val="nil"/>
              <w:left w:val="nil"/>
              <w:bottom w:val="nil"/>
              <w:right w:val="nil"/>
            </w:tcBorders>
          </w:tcPr>
          <w:p w14:paraId="10AFF3AC" w14:textId="77777777" w:rsidR="00CD3EF8" w:rsidRDefault="00CD3EF8" w:rsidP="00CD3EF8">
            <w:pPr>
              <w:pStyle w:val="BodyText"/>
              <w:tabs>
                <w:tab w:val="clear" w:pos="-1440"/>
              </w:tabs>
            </w:pPr>
            <w:r>
              <w:t>The requirement is totally or substantially not met.</w:t>
            </w:r>
          </w:p>
        </w:tc>
      </w:tr>
      <w:tr w:rsidR="00CD3EF8" w14:paraId="565B16E0" w14:textId="77777777" w:rsidTr="00CD3EF8">
        <w:trPr>
          <w:trHeight w:val="771"/>
        </w:trPr>
        <w:tc>
          <w:tcPr>
            <w:tcW w:w="9090" w:type="dxa"/>
            <w:gridSpan w:val="2"/>
            <w:tcBorders>
              <w:top w:val="nil"/>
              <w:left w:val="nil"/>
              <w:bottom w:val="nil"/>
              <w:right w:val="nil"/>
            </w:tcBorders>
          </w:tcPr>
          <w:p w14:paraId="7B162CE5" w14:textId="77777777" w:rsidR="00CD3EF8" w:rsidRDefault="00CD3EF8" w:rsidP="00CD3EF8">
            <w:pPr>
              <w:rPr>
                <w:sz w:val="22"/>
              </w:rPr>
            </w:pPr>
          </w:p>
          <w:p w14:paraId="1CC5381E" w14:textId="77777777" w:rsidR="00875A52" w:rsidRDefault="00875A52" w:rsidP="00875A52">
            <w:pPr>
              <w:rPr>
                <w:sz w:val="22"/>
              </w:rPr>
            </w:pPr>
          </w:p>
          <w:p w14:paraId="5506922A" w14:textId="77777777" w:rsidR="00875A52" w:rsidRDefault="00875A52" w:rsidP="00875A52">
            <w:pPr>
              <w:ind w:firstLine="432"/>
              <w:rPr>
                <w:sz w:val="22"/>
              </w:rPr>
            </w:pPr>
          </w:p>
          <w:p w14:paraId="78224918" w14:textId="77777777" w:rsidR="00875A52" w:rsidRPr="00875A52" w:rsidRDefault="00875A52" w:rsidP="00875A52">
            <w:pPr>
              <w:ind w:firstLine="432"/>
              <w:rPr>
                <w:sz w:val="22"/>
              </w:rPr>
            </w:pPr>
          </w:p>
        </w:tc>
      </w:tr>
      <w:tr w:rsidR="00CD3EF8" w14:paraId="271A280B" w14:textId="77777777" w:rsidTr="00CD3EF8">
        <w:tc>
          <w:tcPr>
            <w:tcW w:w="3888" w:type="dxa"/>
            <w:tcBorders>
              <w:top w:val="nil"/>
              <w:left w:val="nil"/>
              <w:bottom w:val="nil"/>
              <w:right w:val="nil"/>
            </w:tcBorders>
          </w:tcPr>
          <w:p w14:paraId="7F8984A2" w14:textId="77777777" w:rsidR="00CD3EF8" w:rsidRDefault="00CD3EF8" w:rsidP="00CD3EF8">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9B24551" w14:textId="77777777" w:rsidR="00CD3EF8" w:rsidRDefault="00CD3EF8" w:rsidP="00CD3EF8">
            <w:pPr>
              <w:pStyle w:val="BodyText"/>
              <w:tabs>
                <w:tab w:val="clear" w:pos="-1440"/>
              </w:tabs>
            </w:pPr>
            <w:r>
              <w:t>The requirement does not apply to the school district or charter school.</w:t>
            </w:r>
          </w:p>
        </w:tc>
      </w:tr>
    </w:tbl>
    <w:p w14:paraId="317EEBE3" w14:textId="77777777" w:rsidR="00CD3EF8" w:rsidRDefault="00CD3EF8" w:rsidP="00CD3EF8">
      <w:pPr>
        <w:jc w:val="center"/>
        <w:rPr>
          <w:sz w:val="22"/>
        </w:rPr>
      </w:pPr>
    </w:p>
    <w:p w14:paraId="6D2C3EA6" w14:textId="77777777" w:rsidR="00CD3EF8" w:rsidRPr="00D865A7" w:rsidRDefault="00CD3EF8" w:rsidP="00CD3EF8">
      <w:pPr>
        <w:rPr>
          <w:sz w:val="22"/>
        </w:rPr>
      </w:pPr>
    </w:p>
    <w:p w14:paraId="556C68AE" w14:textId="77777777" w:rsidR="00CD3EF8" w:rsidRPr="00D865A7" w:rsidRDefault="00CD3EF8" w:rsidP="00CD3EF8">
      <w:pPr>
        <w:rPr>
          <w:sz w:val="22"/>
        </w:rPr>
      </w:pPr>
    </w:p>
    <w:p w14:paraId="3AF8B726" w14:textId="77777777" w:rsidR="00CD3EF8" w:rsidRPr="00D865A7" w:rsidRDefault="00CD3EF8" w:rsidP="00CD3EF8">
      <w:pPr>
        <w:rPr>
          <w:sz w:val="22"/>
        </w:rPr>
      </w:pPr>
    </w:p>
    <w:p w14:paraId="729701C5" w14:textId="77777777" w:rsidR="00CD3EF8" w:rsidRPr="00D865A7" w:rsidRDefault="00CD3EF8" w:rsidP="00CD3EF8">
      <w:pPr>
        <w:rPr>
          <w:sz w:val="22"/>
        </w:rPr>
      </w:pPr>
    </w:p>
    <w:p w14:paraId="262BE205" w14:textId="77777777" w:rsidR="00CD3EF8" w:rsidRPr="00D865A7" w:rsidRDefault="00CD3EF8" w:rsidP="00CD3EF8">
      <w:pPr>
        <w:rPr>
          <w:sz w:val="22"/>
        </w:rPr>
      </w:pPr>
    </w:p>
    <w:p w14:paraId="7C8AB29A" w14:textId="77777777" w:rsidR="00CD3EF8" w:rsidRPr="00D865A7" w:rsidRDefault="00CD3EF8" w:rsidP="00CD3EF8">
      <w:pPr>
        <w:rPr>
          <w:sz w:val="22"/>
        </w:rPr>
      </w:pPr>
    </w:p>
    <w:p w14:paraId="6FF2C783" w14:textId="77777777" w:rsidR="00CD3EF8" w:rsidRPr="007F4B29" w:rsidRDefault="00CD3EF8" w:rsidP="00CD3EF8">
      <w:pPr>
        <w:jc w:val="center"/>
        <w:rPr>
          <w:b/>
          <w:bCs/>
          <w:sz w:val="28"/>
          <w:szCs w:val="28"/>
          <w:u w:val="single"/>
        </w:rPr>
      </w:pPr>
      <w:r w:rsidRPr="00D865A7">
        <w:rPr>
          <w:sz w:val="22"/>
        </w:rPr>
        <w:br w:type="page"/>
      </w:r>
      <w:bookmarkStart w:id="21" w:name="rptName6"/>
      <w:r w:rsidRPr="007F4B29">
        <w:rPr>
          <w:b/>
          <w:bCs/>
          <w:sz w:val="28"/>
          <w:szCs w:val="28"/>
        </w:rPr>
        <w:lastRenderedPageBreak/>
        <w:t>Amherst</w:t>
      </w:r>
      <w:r w:rsidR="00620880" w:rsidRPr="007F4B29">
        <w:rPr>
          <w:b/>
          <w:bCs/>
          <w:sz w:val="28"/>
          <w:szCs w:val="28"/>
        </w:rPr>
        <w:t>-</w:t>
      </w:r>
      <w:r w:rsidRPr="007F4B29">
        <w:rPr>
          <w:b/>
          <w:bCs/>
          <w:sz w:val="28"/>
          <w:szCs w:val="28"/>
        </w:rPr>
        <w:t xml:space="preserve">Pelham Regional </w:t>
      </w:r>
      <w:r w:rsidR="00620880" w:rsidRPr="007F4B29">
        <w:rPr>
          <w:b/>
          <w:bCs/>
          <w:sz w:val="28"/>
          <w:szCs w:val="28"/>
        </w:rPr>
        <w:t xml:space="preserve">Public </w:t>
      </w:r>
      <w:r w:rsidRPr="007F4B29">
        <w:rPr>
          <w:b/>
          <w:bCs/>
          <w:sz w:val="28"/>
          <w:szCs w:val="28"/>
        </w:rPr>
        <w:t>Schools</w:t>
      </w:r>
      <w:bookmarkEnd w:id="21"/>
      <w:r w:rsidRPr="007F4B29">
        <w:rPr>
          <w:b/>
          <w:bCs/>
          <w:sz w:val="28"/>
          <w:szCs w:val="28"/>
          <w:u w:val="single"/>
        </w:rPr>
        <w:t xml:space="preserve"> </w:t>
      </w:r>
    </w:p>
    <w:p w14:paraId="4FDCD94F" w14:textId="77777777" w:rsidR="00CD3EF8" w:rsidRDefault="00CD3EF8">
      <w:pPr>
        <w:ind w:left="-720" w:right="-720"/>
        <w:jc w:val="both"/>
        <w:rPr>
          <w:sz w:val="22"/>
          <w:u w:val="single"/>
        </w:rPr>
      </w:pPr>
    </w:p>
    <w:p w14:paraId="66899B1E" w14:textId="77777777" w:rsidR="007F4B29" w:rsidRPr="00ED1C60" w:rsidRDefault="007F4B29" w:rsidP="007F4B29">
      <w:pPr>
        <w:ind w:left="-720" w:right="-720"/>
        <w:jc w:val="center"/>
        <w:rPr>
          <w:b/>
          <w:bCs/>
          <w:sz w:val="22"/>
        </w:rPr>
      </w:pPr>
      <w:r>
        <w:rPr>
          <w:b/>
          <w:bCs/>
          <w:sz w:val="22"/>
        </w:rPr>
        <w:t>SUMMARY OF COMPLIANCE CRITERIA RATINGS</w:t>
      </w:r>
    </w:p>
    <w:p w14:paraId="4810AB8F" w14:textId="77777777" w:rsidR="00CD3EF8" w:rsidRDefault="00CD3EF8" w:rsidP="007F4B29">
      <w:pPr>
        <w:ind w:left="-720" w:right="-720"/>
        <w:jc w:val="center"/>
        <w:rPr>
          <w:sz w:val="22"/>
          <w:u w:val="single"/>
        </w:rPr>
      </w:pPr>
    </w:p>
    <w:p w14:paraId="429268BD" w14:textId="77777777" w:rsidR="00CD3EF8" w:rsidRDefault="00CD3EF8">
      <w:pPr>
        <w:ind w:left="-720" w:right="-720"/>
        <w:jc w:val="both"/>
        <w:rPr>
          <w:sz w:val="22"/>
          <w:u w:val="single"/>
        </w:rPr>
      </w:pPr>
    </w:p>
    <w:p w14:paraId="05C8E1B2" w14:textId="77777777" w:rsidR="00CD3EF8" w:rsidRPr="00875A52" w:rsidRDefault="00CD3EF8" w:rsidP="00875A52">
      <w:pPr>
        <w:ind w:left="-720" w:right="-720"/>
        <w:jc w:val="center"/>
        <w:rPr>
          <w:b/>
          <w:bCs/>
          <w:sz w:val="22"/>
          <w:szCs w:val="22"/>
        </w:rPr>
      </w:pPr>
      <w:r w:rsidRPr="673933FA">
        <w:rPr>
          <w:b/>
          <w:bCs/>
          <w:sz w:val="22"/>
          <w:szCs w:val="22"/>
        </w:rPr>
        <w:fldChar w:fldCharType="begin"/>
      </w:r>
      <w:r>
        <w:instrText xml:space="preserve"> TC "</w:instrText>
      </w:r>
      <w:r w:rsidRPr="00DF592A">
        <w:rPr>
          <w:b/>
          <w:sz w:val="22"/>
        </w:rPr>
        <w:instrText xml:space="preserve"> </w:instrText>
      </w:r>
      <w:bookmarkStart w:id="22" w:name="_Toc91143809"/>
      <w:bookmarkStart w:id="23" w:name="_Toc105583178"/>
      <w:r>
        <w:rPr>
          <w:b/>
          <w:sz w:val="22"/>
        </w:rPr>
        <w:instrText>SUMMARY OF COMPLIANCE CRITERIA RATINGS</w:instrText>
      </w:r>
      <w:bookmarkEnd w:id="22"/>
      <w:bookmarkEnd w:id="23"/>
      <w:r>
        <w:instrText xml:space="preserve"> " \f C \l "1" </w:instrText>
      </w:r>
      <w:r w:rsidRPr="673933FA">
        <w:rPr>
          <w:b/>
          <w:bCs/>
          <w:sz w:val="22"/>
          <w:szCs w:val="22"/>
        </w:rPr>
        <w:fldChar w:fldCharType="end"/>
      </w:r>
    </w:p>
    <w:tbl>
      <w:tblPr>
        <w:tblW w:w="855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2804"/>
        <w:gridCol w:w="3108"/>
      </w:tblGrid>
      <w:tr w:rsidR="007F4B29" w14:paraId="5C4281FA" w14:textId="77777777" w:rsidTr="00875A52">
        <w:trPr>
          <w:jc w:val="center"/>
        </w:trPr>
        <w:tc>
          <w:tcPr>
            <w:tcW w:w="2644" w:type="dxa"/>
          </w:tcPr>
          <w:p w14:paraId="068724A3" w14:textId="77777777" w:rsidR="007F4B29" w:rsidRDefault="007F4B29" w:rsidP="00CD3EF8">
            <w:pPr>
              <w:jc w:val="center"/>
              <w:rPr>
                <w:b/>
                <w:bCs/>
                <w:sz w:val="22"/>
              </w:rPr>
            </w:pPr>
          </w:p>
        </w:tc>
        <w:tc>
          <w:tcPr>
            <w:tcW w:w="2804" w:type="dxa"/>
          </w:tcPr>
          <w:p w14:paraId="099532D2" w14:textId="77777777" w:rsidR="007F4B29" w:rsidRDefault="007F4B29" w:rsidP="00CD3EF8">
            <w:pPr>
              <w:jc w:val="center"/>
              <w:rPr>
                <w:b/>
                <w:bCs/>
                <w:sz w:val="22"/>
              </w:rPr>
            </w:pPr>
          </w:p>
          <w:p w14:paraId="3BCB5F35" w14:textId="77777777" w:rsidR="007F4B29" w:rsidRDefault="007F4B29" w:rsidP="00CD3EF8">
            <w:pPr>
              <w:jc w:val="center"/>
              <w:rPr>
                <w:b/>
                <w:bCs/>
                <w:sz w:val="22"/>
              </w:rPr>
            </w:pPr>
            <w:r>
              <w:rPr>
                <w:b/>
                <w:bCs/>
                <w:sz w:val="22"/>
              </w:rPr>
              <w:t>Universal Standards Special Education</w:t>
            </w:r>
          </w:p>
        </w:tc>
        <w:tc>
          <w:tcPr>
            <w:tcW w:w="3108" w:type="dxa"/>
          </w:tcPr>
          <w:p w14:paraId="04104195" w14:textId="77777777" w:rsidR="007F4B29" w:rsidRDefault="007F4B29" w:rsidP="00CD3EF8">
            <w:pPr>
              <w:jc w:val="center"/>
              <w:rPr>
                <w:b/>
                <w:bCs/>
                <w:sz w:val="22"/>
              </w:rPr>
            </w:pPr>
          </w:p>
          <w:p w14:paraId="7EB0B5FC" w14:textId="77777777" w:rsidR="007F4B29" w:rsidRDefault="007F4B29" w:rsidP="00CD3EF8">
            <w:pPr>
              <w:jc w:val="center"/>
              <w:rPr>
                <w:b/>
                <w:bCs/>
                <w:sz w:val="22"/>
              </w:rPr>
            </w:pPr>
            <w:r>
              <w:rPr>
                <w:b/>
                <w:bCs/>
                <w:sz w:val="22"/>
              </w:rPr>
              <w:t>Universal Standards Civil Rights and Other General Education Requirements</w:t>
            </w:r>
          </w:p>
        </w:tc>
      </w:tr>
      <w:tr w:rsidR="007F4B29" w:rsidRPr="00B21A33" w14:paraId="0DF4B1BD" w14:textId="77777777" w:rsidTr="00875A52">
        <w:trPr>
          <w:jc w:val="center"/>
        </w:trPr>
        <w:tc>
          <w:tcPr>
            <w:tcW w:w="2644" w:type="dxa"/>
          </w:tcPr>
          <w:p w14:paraId="7E81305A" w14:textId="77777777" w:rsidR="007F4B29" w:rsidRPr="005B2310" w:rsidRDefault="007F4B29" w:rsidP="00CD3EF8">
            <w:pPr>
              <w:ind w:right="-720"/>
              <w:jc w:val="both"/>
              <w:rPr>
                <w:sz w:val="22"/>
              </w:rPr>
            </w:pPr>
            <w:r>
              <w:rPr>
                <w:b/>
                <w:sz w:val="22"/>
              </w:rPr>
              <w:t>IMPLEMENTED</w:t>
            </w:r>
          </w:p>
        </w:tc>
        <w:tc>
          <w:tcPr>
            <w:tcW w:w="2804" w:type="dxa"/>
          </w:tcPr>
          <w:p w14:paraId="3D28F969" w14:textId="77777777" w:rsidR="007F4B29" w:rsidRPr="005B2310" w:rsidRDefault="007F4B29" w:rsidP="00CD3EF8">
            <w:pPr>
              <w:rPr>
                <w:sz w:val="22"/>
              </w:rPr>
            </w:pPr>
            <w:bookmarkStart w:id="24" w:name="seImplCnt"/>
            <w:r w:rsidRPr="002A0696">
              <w:rPr>
                <w:sz w:val="22"/>
              </w:rPr>
              <w:t xml:space="preserve">SE 15, SE 32, </w:t>
            </w:r>
            <w:r>
              <w:rPr>
                <w:sz w:val="22"/>
              </w:rPr>
              <w:t xml:space="preserve">SE 35, </w:t>
            </w:r>
            <w:r w:rsidRPr="002A0696">
              <w:rPr>
                <w:sz w:val="22"/>
              </w:rPr>
              <w:t>SE 36, SE 50, SE 51, SE 52, SE 54, SE 55, SE 56</w:t>
            </w:r>
            <w:bookmarkEnd w:id="24"/>
          </w:p>
        </w:tc>
        <w:tc>
          <w:tcPr>
            <w:tcW w:w="3108" w:type="dxa"/>
          </w:tcPr>
          <w:p w14:paraId="67F50FC7" w14:textId="77777777" w:rsidR="007F4B29" w:rsidRDefault="007F4B29" w:rsidP="00CD3EF8">
            <w:pPr>
              <w:rPr>
                <w:sz w:val="22"/>
              </w:rPr>
            </w:pPr>
            <w:bookmarkStart w:id="25" w:name="crImplCnt"/>
            <w:r w:rsidRPr="00E847A1">
              <w:rPr>
                <w:sz w:val="22"/>
              </w:rPr>
              <w:t xml:space="preserve">CR 3, CR 7, CR 7A, CR 7B, </w:t>
            </w:r>
            <w:r w:rsidR="00875A52">
              <w:rPr>
                <w:sz w:val="22"/>
              </w:rPr>
              <w:t xml:space="preserve"> </w:t>
            </w:r>
            <w:r w:rsidRPr="00E847A1">
              <w:rPr>
                <w:sz w:val="22"/>
              </w:rPr>
              <w:t xml:space="preserve">CR 7C, CR 8, CR 10A, CR 10B, CR 10C, CR 12A, CR 20, </w:t>
            </w:r>
            <w:r w:rsidR="00875A52">
              <w:rPr>
                <w:sz w:val="22"/>
              </w:rPr>
              <w:t xml:space="preserve">     </w:t>
            </w:r>
            <w:r w:rsidRPr="00E847A1">
              <w:rPr>
                <w:sz w:val="22"/>
              </w:rPr>
              <w:t>CR 21, CR 22, CR 23, CR 24, CR 25</w:t>
            </w:r>
            <w:bookmarkEnd w:id="25"/>
          </w:p>
          <w:p w14:paraId="3F6B2EF1" w14:textId="77777777" w:rsidR="007F4B29" w:rsidRPr="00E847A1" w:rsidRDefault="007F4B29" w:rsidP="00CD3EF8">
            <w:pPr>
              <w:rPr>
                <w:sz w:val="22"/>
              </w:rPr>
            </w:pPr>
          </w:p>
        </w:tc>
      </w:tr>
      <w:tr w:rsidR="007F4B29" w:rsidRPr="00B21A33" w14:paraId="008D102D" w14:textId="77777777" w:rsidTr="00875A52">
        <w:trPr>
          <w:jc w:val="center"/>
        </w:trPr>
        <w:tc>
          <w:tcPr>
            <w:tcW w:w="2644" w:type="dxa"/>
          </w:tcPr>
          <w:p w14:paraId="7F535F7F" w14:textId="77777777" w:rsidR="007F4B29" w:rsidRDefault="007F4B29" w:rsidP="00CD3EF8">
            <w:pPr>
              <w:ind w:right="-720"/>
              <w:jc w:val="both"/>
              <w:rPr>
                <w:b/>
                <w:sz w:val="22"/>
              </w:rPr>
            </w:pPr>
            <w:r>
              <w:rPr>
                <w:b/>
                <w:sz w:val="22"/>
              </w:rPr>
              <w:t>PARTIALLY</w:t>
            </w:r>
          </w:p>
          <w:p w14:paraId="3C83820C" w14:textId="77777777" w:rsidR="007F4B29" w:rsidRDefault="007F4B29" w:rsidP="00CD3EF8">
            <w:pPr>
              <w:ind w:right="-720"/>
              <w:jc w:val="both"/>
              <w:rPr>
                <w:b/>
                <w:sz w:val="22"/>
              </w:rPr>
            </w:pPr>
            <w:r>
              <w:rPr>
                <w:b/>
                <w:sz w:val="22"/>
              </w:rPr>
              <w:t>IMPLEMENTED</w:t>
            </w:r>
          </w:p>
          <w:p w14:paraId="1C20EA64" w14:textId="77777777" w:rsidR="007F4B29" w:rsidRDefault="007F4B29" w:rsidP="00CD3EF8">
            <w:pPr>
              <w:ind w:right="-720"/>
              <w:jc w:val="both"/>
              <w:rPr>
                <w:b/>
                <w:sz w:val="22"/>
              </w:rPr>
            </w:pPr>
          </w:p>
        </w:tc>
        <w:tc>
          <w:tcPr>
            <w:tcW w:w="2804" w:type="dxa"/>
          </w:tcPr>
          <w:p w14:paraId="35CCC49D" w14:textId="77777777" w:rsidR="007F4B29" w:rsidRPr="002A0696" w:rsidRDefault="007F4B29" w:rsidP="00CD3EF8">
            <w:pPr>
              <w:rPr>
                <w:sz w:val="22"/>
              </w:rPr>
            </w:pPr>
            <w:bookmarkStart w:id="26" w:name="seCritPartial"/>
            <w:bookmarkEnd w:id="26"/>
          </w:p>
        </w:tc>
        <w:tc>
          <w:tcPr>
            <w:tcW w:w="3108" w:type="dxa"/>
          </w:tcPr>
          <w:p w14:paraId="0B9F7D0D" w14:textId="77777777" w:rsidR="007F4B29" w:rsidRPr="00E847A1" w:rsidRDefault="007F4B29" w:rsidP="00CD3EF8">
            <w:pPr>
              <w:jc w:val="both"/>
              <w:rPr>
                <w:sz w:val="22"/>
              </w:rPr>
            </w:pPr>
            <w:bookmarkStart w:id="27" w:name="crCritPartial"/>
            <w:r>
              <w:rPr>
                <w:sz w:val="22"/>
              </w:rPr>
              <w:t>CR 16, CR 17A</w:t>
            </w:r>
            <w:bookmarkEnd w:id="27"/>
          </w:p>
        </w:tc>
        <w:bookmarkStart w:id="28" w:name="tgtCritPartial"/>
        <w:bookmarkEnd w:id="28"/>
      </w:tr>
      <w:tr w:rsidR="007F4B29" w:rsidRPr="00B21A33" w14:paraId="181BA543" w14:textId="77777777" w:rsidTr="00875A52">
        <w:trPr>
          <w:jc w:val="center"/>
        </w:trPr>
        <w:tc>
          <w:tcPr>
            <w:tcW w:w="2644" w:type="dxa"/>
          </w:tcPr>
          <w:p w14:paraId="3EB24785" w14:textId="77777777" w:rsidR="00875A52" w:rsidRDefault="007F4B29" w:rsidP="00CD3EF8">
            <w:pPr>
              <w:ind w:right="-720"/>
              <w:jc w:val="both"/>
              <w:rPr>
                <w:b/>
                <w:sz w:val="22"/>
              </w:rPr>
            </w:pPr>
            <w:r>
              <w:rPr>
                <w:b/>
                <w:sz w:val="22"/>
              </w:rPr>
              <w:t xml:space="preserve">NOT </w:t>
            </w:r>
          </w:p>
          <w:p w14:paraId="586E837F" w14:textId="77777777" w:rsidR="007F4B29" w:rsidRDefault="007F4B29" w:rsidP="00CD3EF8">
            <w:pPr>
              <w:ind w:right="-720"/>
              <w:jc w:val="both"/>
              <w:rPr>
                <w:b/>
                <w:sz w:val="22"/>
              </w:rPr>
            </w:pPr>
            <w:r>
              <w:rPr>
                <w:b/>
                <w:sz w:val="22"/>
              </w:rPr>
              <w:t>IMPLEMENTED</w:t>
            </w:r>
          </w:p>
          <w:p w14:paraId="22B77DB3" w14:textId="77777777" w:rsidR="007F4B29" w:rsidRDefault="007F4B29" w:rsidP="00CD3EF8">
            <w:pPr>
              <w:ind w:right="-720"/>
              <w:jc w:val="both"/>
              <w:rPr>
                <w:b/>
                <w:sz w:val="22"/>
              </w:rPr>
            </w:pPr>
          </w:p>
        </w:tc>
        <w:tc>
          <w:tcPr>
            <w:tcW w:w="2804" w:type="dxa"/>
          </w:tcPr>
          <w:p w14:paraId="745DF857" w14:textId="77777777" w:rsidR="007F4B29" w:rsidRPr="002A0696" w:rsidRDefault="007F4B29" w:rsidP="00CD3EF8">
            <w:pPr>
              <w:rPr>
                <w:sz w:val="22"/>
              </w:rPr>
            </w:pPr>
            <w:r>
              <w:rPr>
                <w:sz w:val="22"/>
              </w:rPr>
              <w:t>None</w:t>
            </w:r>
          </w:p>
        </w:tc>
        <w:tc>
          <w:tcPr>
            <w:tcW w:w="3108" w:type="dxa"/>
          </w:tcPr>
          <w:p w14:paraId="540D2A46" w14:textId="77777777" w:rsidR="007F4B29" w:rsidRDefault="007F4B29" w:rsidP="00CD3EF8">
            <w:pPr>
              <w:jc w:val="both"/>
              <w:rPr>
                <w:sz w:val="22"/>
              </w:rPr>
            </w:pPr>
          </w:p>
        </w:tc>
      </w:tr>
      <w:tr w:rsidR="007F4B29" w:rsidRPr="00B21A33" w14:paraId="002A78E7" w14:textId="77777777" w:rsidTr="00875A52">
        <w:trPr>
          <w:jc w:val="center"/>
        </w:trPr>
        <w:tc>
          <w:tcPr>
            <w:tcW w:w="2644" w:type="dxa"/>
          </w:tcPr>
          <w:p w14:paraId="779FA90B" w14:textId="77777777" w:rsidR="00875A52" w:rsidRDefault="007F4B29" w:rsidP="00CD3EF8">
            <w:pPr>
              <w:ind w:right="-720"/>
              <w:jc w:val="both"/>
              <w:rPr>
                <w:b/>
                <w:sz w:val="22"/>
              </w:rPr>
            </w:pPr>
            <w:r>
              <w:rPr>
                <w:b/>
                <w:sz w:val="22"/>
              </w:rPr>
              <w:t xml:space="preserve">NOT </w:t>
            </w:r>
          </w:p>
          <w:p w14:paraId="4325038E" w14:textId="77777777" w:rsidR="007F4B29" w:rsidRDefault="007F4B29" w:rsidP="00CD3EF8">
            <w:pPr>
              <w:ind w:right="-720"/>
              <w:jc w:val="both"/>
              <w:rPr>
                <w:b/>
                <w:sz w:val="22"/>
              </w:rPr>
            </w:pPr>
            <w:r>
              <w:rPr>
                <w:b/>
                <w:sz w:val="22"/>
              </w:rPr>
              <w:t>APPLICABLE</w:t>
            </w:r>
          </w:p>
          <w:p w14:paraId="7E064276" w14:textId="77777777" w:rsidR="007F4B29" w:rsidRDefault="007F4B29" w:rsidP="00CD3EF8">
            <w:pPr>
              <w:ind w:right="-720"/>
              <w:jc w:val="both"/>
              <w:rPr>
                <w:b/>
                <w:sz w:val="22"/>
              </w:rPr>
            </w:pPr>
          </w:p>
        </w:tc>
        <w:tc>
          <w:tcPr>
            <w:tcW w:w="2804" w:type="dxa"/>
          </w:tcPr>
          <w:p w14:paraId="5130ADF0" w14:textId="77777777" w:rsidR="007F4B29" w:rsidRDefault="007F4B29" w:rsidP="00CD3EF8">
            <w:pPr>
              <w:rPr>
                <w:sz w:val="22"/>
              </w:rPr>
            </w:pPr>
            <w:bookmarkStart w:id="29" w:name="seNotApplCnt"/>
            <w:r>
              <w:rPr>
                <w:sz w:val="22"/>
              </w:rPr>
              <w:t>SE 52A</w:t>
            </w:r>
            <w:bookmarkEnd w:id="29"/>
          </w:p>
        </w:tc>
        <w:tc>
          <w:tcPr>
            <w:tcW w:w="3108" w:type="dxa"/>
          </w:tcPr>
          <w:p w14:paraId="538DC0CE" w14:textId="77777777" w:rsidR="007F4B29" w:rsidRDefault="007F4B29" w:rsidP="00CD3EF8">
            <w:pPr>
              <w:jc w:val="both"/>
              <w:rPr>
                <w:sz w:val="22"/>
              </w:rPr>
            </w:pPr>
            <w:bookmarkStart w:id="30" w:name="crNotApplCnt"/>
            <w:bookmarkEnd w:id="30"/>
          </w:p>
        </w:tc>
        <w:bookmarkStart w:id="31" w:name="tgtNotApplCrit"/>
        <w:bookmarkEnd w:id="31"/>
      </w:tr>
    </w:tbl>
    <w:p w14:paraId="786CF621" w14:textId="77777777" w:rsidR="00CD3EF8" w:rsidRDefault="00CD3EF8">
      <w:pPr>
        <w:tabs>
          <w:tab w:val="center" w:pos="4680"/>
        </w:tabs>
        <w:ind w:left="-720" w:right="-720"/>
        <w:jc w:val="both"/>
        <w:rPr>
          <w:sz w:val="22"/>
        </w:rPr>
      </w:pPr>
    </w:p>
    <w:p w14:paraId="072B4362" w14:textId="77777777" w:rsidR="00CD3EF8" w:rsidRDefault="00CD3EF8" w:rsidP="00CD3EF8">
      <w:pPr>
        <w:pStyle w:val="BodyText"/>
        <w:tabs>
          <w:tab w:val="clear" w:pos="-1440"/>
        </w:tabs>
        <w:ind w:left="-360" w:right="-450"/>
      </w:pPr>
    </w:p>
    <w:p w14:paraId="21C4BDFA" w14:textId="77777777" w:rsidR="00CD3EF8" w:rsidRPr="00620880" w:rsidRDefault="00CD3EF8" w:rsidP="00620880">
      <w:pPr>
        <w:pStyle w:val="BodyText"/>
        <w:tabs>
          <w:tab w:val="clear" w:pos="-1440"/>
        </w:tabs>
        <w:ind w:left="-360" w:right="-450"/>
        <w:rPr>
          <w:u w:val="single"/>
        </w:rPr>
        <w:sectPr w:rsidR="00CD3EF8" w:rsidRPr="00620880" w:rsidSect="00CD3EF8">
          <w:footerReference w:type="default" r:id="rId17"/>
          <w:pgSz w:w="12240" w:h="15840" w:code="1"/>
          <w:pgMar w:top="1440" w:right="1440" w:bottom="1440" w:left="1440" w:header="720" w:footer="720" w:gutter="0"/>
          <w:pgNumType w:start="2"/>
          <w:cols w:space="720"/>
        </w:sectPr>
      </w:pPr>
      <w:r w:rsidRPr="00056D4B">
        <w:t xml:space="preserve">The full list of criteria and information regarding the requirements can be found in Appendix B of the Tiered Focused Monitoring Toolkit available at &lt; </w:t>
      </w:r>
      <w:hyperlink r:id="rId18" w:history="1">
        <w:r w:rsidRPr="00875A52">
          <w:rPr>
            <w:rStyle w:val="Hyperlink"/>
            <w:szCs w:val="22"/>
          </w:rPr>
          <w:t>https://www.doe.mass.edu/psm/resources/tfm-toolkit.docx</w:t>
        </w:r>
      </w:hyperlink>
      <w:r>
        <w:t>&gt;</w:t>
      </w:r>
      <w:r w:rsidRPr="00056D4B">
        <w:t>.</w:t>
      </w:r>
      <w:bookmarkStart w:id="34" w:name="GroupARetain2"/>
    </w:p>
    <w:p w14:paraId="13B8DC37" w14:textId="77777777" w:rsidR="00CD3EF8" w:rsidRDefault="00CD3EF8" w:rsidP="00CD3EF8">
      <w:pPr>
        <w:rPr>
          <w:sz w:val="22"/>
        </w:rPr>
      </w:pPr>
    </w:p>
    <w:bookmarkEnd w:id="34"/>
    <w:p w14:paraId="35E4ECE4" w14:textId="77777777" w:rsidR="00CD3EF8" w:rsidRDefault="00CD3EF8" w:rsidP="00CD3EF8">
      <w:pPr>
        <w:pStyle w:val="BodyText"/>
        <w:tabs>
          <w:tab w:val="clear" w:pos="-1440"/>
        </w:tabs>
        <w:ind w:left="-360" w:right="-450"/>
      </w:pPr>
    </w:p>
    <w:p w14:paraId="2A60C889" w14:textId="77777777" w:rsidR="00CD3EF8" w:rsidRDefault="00CD3EF8" w:rsidP="00CD3EF8">
      <w:pPr>
        <w:pStyle w:val="BodyText"/>
        <w:tabs>
          <w:tab w:val="clear" w:pos="-1440"/>
        </w:tabs>
        <w:ind w:left="-360" w:right="-450"/>
        <w:sectPr w:rsidR="00CD3EF8" w:rsidSect="00CD3EF8">
          <w:footerReference w:type="even" r:id="rId19"/>
          <w:footerReference w:type="default" r:id="rId20"/>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D3EF8" w14:paraId="5FD358AF" w14:textId="77777777" w:rsidTr="00CD3EF8">
        <w:trPr>
          <w:cantSplit/>
          <w:trHeight w:val="11941"/>
          <w:jc w:val="center"/>
        </w:trPr>
        <w:tc>
          <w:tcPr>
            <w:tcW w:w="8890" w:type="dxa"/>
          </w:tcPr>
          <w:p w14:paraId="5DFA0436" w14:textId="77777777" w:rsidR="00CD3EF8" w:rsidRDefault="00CD3EF8">
            <w:pPr>
              <w:spacing w:line="201" w:lineRule="exact"/>
              <w:rPr>
                <w:sz w:val="22"/>
              </w:rPr>
            </w:pPr>
            <w:bookmarkStart w:id="35" w:name="HeaderPage_CR"/>
            <w:r>
              <w:rPr>
                <w:sz w:val="22"/>
              </w:rPr>
              <w:lastRenderedPageBreak/>
              <w:t xml:space="preserve"> </w:t>
            </w:r>
            <w:bookmarkEnd w:id="35"/>
          </w:p>
          <w:p w14:paraId="5B8080A7" w14:textId="77777777" w:rsidR="00CD3EF8" w:rsidRDefault="00CD3EF8">
            <w:pPr>
              <w:spacing w:line="201" w:lineRule="exact"/>
              <w:rPr>
                <w:sz w:val="22"/>
              </w:rPr>
            </w:pPr>
          </w:p>
          <w:p w14:paraId="6BD47C3A" w14:textId="77777777" w:rsidR="00CD3EF8" w:rsidRDefault="00CD3EF8">
            <w:pPr>
              <w:spacing w:line="201" w:lineRule="exact"/>
              <w:rPr>
                <w:sz w:val="22"/>
              </w:rPr>
            </w:pPr>
          </w:p>
          <w:p w14:paraId="51AEBD0C" w14:textId="77777777" w:rsidR="00CD3EF8" w:rsidRDefault="00CD3EF8">
            <w:pPr>
              <w:spacing w:line="201" w:lineRule="exact"/>
              <w:rPr>
                <w:sz w:val="22"/>
              </w:rPr>
            </w:pPr>
          </w:p>
          <w:p w14:paraId="3797587E" w14:textId="77777777" w:rsidR="00CD3EF8" w:rsidRDefault="00CD3EF8">
            <w:pPr>
              <w:spacing w:line="201" w:lineRule="exact"/>
              <w:rPr>
                <w:sz w:val="22"/>
              </w:rPr>
            </w:pPr>
          </w:p>
          <w:p w14:paraId="442A992A" w14:textId="77777777" w:rsidR="00CD3EF8" w:rsidRDefault="00CD3EF8">
            <w:pPr>
              <w:spacing w:line="201" w:lineRule="exact"/>
              <w:rPr>
                <w:sz w:val="22"/>
              </w:rPr>
            </w:pPr>
          </w:p>
          <w:p w14:paraId="3142AD5C" w14:textId="77777777" w:rsidR="00CD3EF8" w:rsidRDefault="00CD3EF8">
            <w:pPr>
              <w:spacing w:line="201" w:lineRule="exact"/>
              <w:rPr>
                <w:sz w:val="22"/>
              </w:rPr>
            </w:pPr>
          </w:p>
          <w:p w14:paraId="660178BD" w14:textId="77777777" w:rsidR="00CD3EF8" w:rsidRDefault="00CD3EF8">
            <w:pPr>
              <w:spacing w:line="201" w:lineRule="exact"/>
              <w:rPr>
                <w:sz w:val="22"/>
              </w:rPr>
            </w:pPr>
          </w:p>
          <w:p w14:paraId="6181CE17" w14:textId="77777777" w:rsidR="00CD3EF8" w:rsidRDefault="00CD3EF8">
            <w:pPr>
              <w:spacing w:line="201" w:lineRule="exact"/>
              <w:rPr>
                <w:sz w:val="22"/>
              </w:rPr>
            </w:pPr>
          </w:p>
          <w:p w14:paraId="4BCC239E" w14:textId="77777777" w:rsidR="00CD3EF8" w:rsidRDefault="00CD3EF8">
            <w:pPr>
              <w:spacing w:line="201" w:lineRule="exact"/>
              <w:rPr>
                <w:sz w:val="22"/>
              </w:rPr>
            </w:pPr>
          </w:p>
          <w:p w14:paraId="717F4760" w14:textId="77777777" w:rsidR="00CD3EF8" w:rsidRPr="007E5338" w:rsidRDefault="00CD3EF8">
            <w:pPr>
              <w:pStyle w:val="Heading1"/>
              <w:rPr>
                <w:sz w:val="22"/>
                <w:lang w:val="en-US" w:eastAsia="en-US"/>
              </w:rPr>
            </w:pPr>
          </w:p>
          <w:p w14:paraId="3AE22C0E" w14:textId="77777777" w:rsidR="00CD3EF8" w:rsidRDefault="00CD3EF8"/>
          <w:p w14:paraId="11C0EA6F" w14:textId="77777777" w:rsidR="00CD3EF8" w:rsidRDefault="00CD3EF8">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CD3EF8" w:rsidRPr="004C0BBA" w14:paraId="5E1AC5DA" w14:textId="77777777" w:rsidTr="00CD3EF8">
              <w:tc>
                <w:tcPr>
                  <w:tcW w:w="8521" w:type="dxa"/>
                  <w:shd w:val="clear" w:color="auto" w:fill="auto"/>
                </w:tcPr>
                <w:p w14:paraId="30EE5388" w14:textId="77777777" w:rsidR="00CD3EF8" w:rsidRPr="004C0BBA" w:rsidRDefault="00CD3EF8" w:rsidP="00CD3EF8">
                  <w:pPr>
                    <w:jc w:val="center"/>
                    <w:rPr>
                      <w:b/>
                      <w:bCs/>
                      <w:sz w:val="36"/>
                    </w:rPr>
                  </w:pPr>
                  <w:r w:rsidRPr="004C0BBA">
                    <w:rPr>
                      <w:b/>
                      <w:bCs/>
                      <w:sz w:val="36"/>
                    </w:rPr>
                    <w:t xml:space="preserve">CIVIL RIGHTS </w:t>
                  </w:r>
                </w:p>
                <w:p w14:paraId="42074C84" w14:textId="77777777" w:rsidR="00CD3EF8" w:rsidRPr="004C0BBA" w:rsidRDefault="00CD3EF8" w:rsidP="00CD3EF8">
                  <w:pPr>
                    <w:jc w:val="center"/>
                    <w:rPr>
                      <w:b/>
                      <w:bCs/>
                      <w:sz w:val="36"/>
                    </w:rPr>
                  </w:pPr>
                  <w:r w:rsidRPr="004C0BBA">
                    <w:rPr>
                      <w:b/>
                      <w:bCs/>
                      <w:sz w:val="36"/>
                    </w:rPr>
                    <w:t xml:space="preserve">METHODS OF ADMINISTRATION (CR) </w:t>
                  </w:r>
                </w:p>
                <w:p w14:paraId="2D0F4211" w14:textId="77777777" w:rsidR="00CD3EF8" w:rsidRPr="004C0BBA" w:rsidRDefault="00CD3EF8" w:rsidP="00CD3EF8">
                  <w:pPr>
                    <w:jc w:val="center"/>
                    <w:rPr>
                      <w:b/>
                      <w:bCs/>
                      <w:sz w:val="36"/>
                    </w:rPr>
                  </w:pPr>
                  <w:r w:rsidRPr="004C0BBA">
                    <w:rPr>
                      <w:b/>
                      <w:bCs/>
                      <w:sz w:val="36"/>
                    </w:rPr>
                    <w:t xml:space="preserve">AND </w:t>
                  </w:r>
                </w:p>
                <w:p w14:paraId="3D663F0C" w14:textId="77777777" w:rsidR="00CD3EF8" w:rsidRPr="004C0BBA" w:rsidRDefault="00CD3EF8" w:rsidP="00CD3EF8">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6" w:name="_Toc91143813"/>
                  <w:bookmarkStart w:id="37" w:name="_Toc105583179"/>
                  <w:r w:rsidRPr="004C0BBA">
                    <w:rPr>
                      <w:b/>
                      <w:bCs/>
                      <w:sz w:val="22"/>
                    </w:rPr>
                    <w:instrText>CIVIL RIGHTS AND OTHER RELATED GENERAL EDUCATION REQUIREMENTS</w:instrText>
                  </w:r>
                  <w:bookmarkEnd w:id="36"/>
                  <w:bookmarkEnd w:id="37"/>
                  <w:r>
                    <w:instrText xml:space="preserve">" \f C \l "2" </w:instrText>
                  </w:r>
                  <w:r w:rsidRPr="004C0BBA">
                    <w:rPr>
                      <w:b/>
                      <w:bCs/>
                      <w:sz w:val="36"/>
                    </w:rPr>
                    <w:fldChar w:fldCharType="end"/>
                  </w:r>
                  <w:r w:rsidRPr="004C0BBA">
                    <w:rPr>
                      <w:b/>
                      <w:bCs/>
                      <w:sz w:val="36"/>
                    </w:rPr>
                    <w:t xml:space="preserve"> </w:t>
                  </w:r>
                </w:p>
                <w:p w14:paraId="168D8408" w14:textId="77777777" w:rsidR="00CD3EF8" w:rsidRPr="004C0BBA" w:rsidRDefault="00CD3EF8" w:rsidP="00CD3EF8">
                  <w:pPr>
                    <w:jc w:val="center"/>
                    <w:rPr>
                      <w:b/>
                      <w:bCs/>
                      <w:sz w:val="36"/>
                    </w:rPr>
                  </w:pPr>
                </w:p>
                <w:p w14:paraId="4E0EE41F" w14:textId="77777777" w:rsidR="00CD3EF8" w:rsidRPr="004C0BBA" w:rsidRDefault="00CD3EF8" w:rsidP="00CD3EF8">
                  <w:pPr>
                    <w:jc w:val="center"/>
                    <w:rPr>
                      <w:b/>
                      <w:bCs/>
                      <w:sz w:val="36"/>
                    </w:rPr>
                  </w:pPr>
                </w:p>
                <w:p w14:paraId="2C526276" w14:textId="77777777" w:rsidR="00CD3EF8" w:rsidRPr="004C0BBA" w:rsidRDefault="00CD3EF8" w:rsidP="00CD3EF8">
                  <w:pPr>
                    <w:jc w:val="center"/>
                    <w:rPr>
                      <w:b/>
                      <w:bCs/>
                      <w:sz w:val="36"/>
                    </w:rPr>
                  </w:pPr>
                  <w:r w:rsidRPr="004C0BBA">
                    <w:rPr>
                      <w:b/>
                      <w:bCs/>
                      <w:sz w:val="36"/>
                    </w:rPr>
                    <w:t xml:space="preserve">LEGAL STANDARDS, </w:t>
                  </w:r>
                </w:p>
                <w:p w14:paraId="6F98239A" w14:textId="77777777" w:rsidR="00CD3EF8" w:rsidRPr="004C0BBA" w:rsidRDefault="00CD3EF8" w:rsidP="00CD3EF8">
                  <w:pPr>
                    <w:jc w:val="center"/>
                    <w:rPr>
                      <w:b/>
                      <w:bCs/>
                      <w:sz w:val="36"/>
                    </w:rPr>
                  </w:pPr>
                  <w:r w:rsidRPr="004C0BBA">
                    <w:rPr>
                      <w:b/>
                      <w:bCs/>
                      <w:sz w:val="36"/>
                    </w:rPr>
                    <w:t xml:space="preserve">COMPLIANCE RATINGS AND </w:t>
                  </w:r>
                </w:p>
                <w:p w14:paraId="3A9AC9E0" w14:textId="77777777" w:rsidR="00CD3EF8" w:rsidRPr="004C0BBA" w:rsidRDefault="00CD3EF8" w:rsidP="00CD3EF8">
                  <w:pPr>
                    <w:jc w:val="center"/>
                    <w:rPr>
                      <w:b/>
                      <w:bCs/>
                    </w:rPr>
                  </w:pPr>
                  <w:bookmarkStart w:id="38" w:name="SEMANTIC_CR"/>
                  <w:r w:rsidRPr="004C0BBA">
                    <w:rPr>
                      <w:b/>
                      <w:bCs/>
                      <w:sz w:val="36"/>
                    </w:rPr>
                    <w:t>FINDINGS</w:t>
                  </w:r>
                  <w:bookmarkEnd w:id="38"/>
                </w:p>
                <w:p w14:paraId="5F3F64D3" w14:textId="77777777" w:rsidR="00CD3EF8" w:rsidRPr="004C0BBA" w:rsidRDefault="00CD3EF8" w:rsidP="00CD3EF8">
                  <w:pPr>
                    <w:jc w:val="center"/>
                    <w:rPr>
                      <w:b/>
                      <w:bCs/>
                      <w:sz w:val="22"/>
                    </w:rPr>
                  </w:pPr>
                </w:p>
                <w:p w14:paraId="1E0BD350" w14:textId="77777777" w:rsidR="00CD3EF8" w:rsidRDefault="00CD3EF8" w:rsidP="00CD3EF8">
                  <w:pPr>
                    <w:pStyle w:val="TOC1"/>
                  </w:pPr>
                </w:p>
                <w:p w14:paraId="46B663AD" w14:textId="77777777" w:rsidR="00CD3EF8" w:rsidRPr="004C0BBA" w:rsidRDefault="00CD3EF8" w:rsidP="00CD3EF8">
                  <w:pPr>
                    <w:jc w:val="center"/>
                    <w:rPr>
                      <w:b/>
                      <w:bCs/>
                      <w:sz w:val="36"/>
                    </w:rPr>
                  </w:pPr>
                </w:p>
              </w:tc>
            </w:tr>
          </w:tbl>
          <w:p w14:paraId="44252C83" w14:textId="77777777" w:rsidR="00CD3EF8" w:rsidRDefault="00CD3EF8">
            <w:pPr>
              <w:spacing w:after="58"/>
              <w:rPr>
                <w:sz w:val="22"/>
              </w:rPr>
            </w:pPr>
          </w:p>
          <w:p w14:paraId="61298224" w14:textId="77777777" w:rsidR="00CD3EF8" w:rsidRDefault="00CD3EF8">
            <w:pPr>
              <w:spacing w:line="201" w:lineRule="exact"/>
              <w:rPr>
                <w:sz w:val="22"/>
              </w:rPr>
            </w:pPr>
          </w:p>
          <w:p w14:paraId="10729624" w14:textId="77777777" w:rsidR="00CD3EF8" w:rsidRDefault="00CD3EF8">
            <w:pPr>
              <w:spacing w:line="201" w:lineRule="exact"/>
              <w:rPr>
                <w:sz w:val="22"/>
              </w:rPr>
            </w:pPr>
          </w:p>
          <w:p w14:paraId="16F6AE9C" w14:textId="77777777" w:rsidR="00CD3EF8" w:rsidRDefault="00CD3EF8">
            <w:pPr>
              <w:spacing w:line="201" w:lineRule="exact"/>
              <w:rPr>
                <w:sz w:val="22"/>
              </w:rPr>
            </w:pPr>
          </w:p>
          <w:p w14:paraId="10954DBF" w14:textId="77777777" w:rsidR="00CD3EF8" w:rsidRDefault="00CD3EF8">
            <w:pPr>
              <w:spacing w:line="201" w:lineRule="exact"/>
              <w:rPr>
                <w:sz w:val="22"/>
              </w:rPr>
            </w:pPr>
          </w:p>
          <w:p w14:paraId="4AD45F45" w14:textId="77777777" w:rsidR="00CD3EF8" w:rsidRDefault="00CD3EF8">
            <w:pPr>
              <w:spacing w:line="201" w:lineRule="exact"/>
              <w:rPr>
                <w:sz w:val="22"/>
              </w:rPr>
            </w:pPr>
          </w:p>
          <w:p w14:paraId="5057AD76" w14:textId="77777777" w:rsidR="00CD3EF8" w:rsidRDefault="00CD3EF8">
            <w:pPr>
              <w:spacing w:line="201" w:lineRule="exact"/>
              <w:rPr>
                <w:sz w:val="22"/>
              </w:rPr>
            </w:pPr>
          </w:p>
          <w:p w14:paraId="4EA66813" w14:textId="77777777" w:rsidR="00CD3EF8" w:rsidRDefault="00CD3EF8">
            <w:pPr>
              <w:spacing w:line="201" w:lineRule="exact"/>
              <w:rPr>
                <w:sz w:val="22"/>
              </w:rPr>
            </w:pPr>
          </w:p>
          <w:p w14:paraId="60F3836E" w14:textId="77777777" w:rsidR="00CD3EF8" w:rsidRDefault="00CD3EF8">
            <w:pPr>
              <w:spacing w:line="201" w:lineRule="exact"/>
              <w:rPr>
                <w:sz w:val="22"/>
              </w:rPr>
            </w:pPr>
          </w:p>
          <w:p w14:paraId="79060DB1" w14:textId="77777777" w:rsidR="00CD3EF8" w:rsidRDefault="00CD3EF8">
            <w:pPr>
              <w:spacing w:line="201" w:lineRule="exact"/>
              <w:rPr>
                <w:sz w:val="22"/>
              </w:rPr>
            </w:pPr>
          </w:p>
          <w:p w14:paraId="78482D5E" w14:textId="77777777" w:rsidR="00CD3EF8" w:rsidRDefault="00CD3EF8">
            <w:pPr>
              <w:spacing w:line="201" w:lineRule="exact"/>
              <w:rPr>
                <w:sz w:val="22"/>
              </w:rPr>
            </w:pPr>
          </w:p>
          <w:p w14:paraId="040168E9" w14:textId="77777777" w:rsidR="00CD3EF8" w:rsidRDefault="00CD3EF8">
            <w:pPr>
              <w:spacing w:line="201" w:lineRule="exact"/>
              <w:rPr>
                <w:sz w:val="22"/>
              </w:rPr>
            </w:pPr>
          </w:p>
          <w:p w14:paraId="45226C90" w14:textId="77777777" w:rsidR="00CD3EF8" w:rsidRDefault="00CD3EF8">
            <w:pPr>
              <w:spacing w:line="201" w:lineRule="exact"/>
              <w:rPr>
                <w:sz w:val="22"/>
              </w:rPr>
            </w:pPr>
          </w:p>
          <w:p w14:paraId="54ABB9D0" w14:textId="77777777" w:rsidR="00CD3EF8" w:rsidRDefault="00CD3EF8">
            <w:pPr>
              <w:spacing w:line="201" w:lineRule="exact"/>
              <w:rPr>
                <w:sz w:val="22"/>
              </w:rPr>
            </w:pPr>
          </w:p>
          <w:p w14:paraId="5B0430CF" w14:textId="77777777" w:rsidR="00CD3EF8" w:rsidRDefault="00CD3EF8">
            <w:pPr>
              <w:spacing w:line="201" w:lineRule="exact"/>
              <w:rPr>
                <w:sz w:val="22"/>
              </w:rPr>
            </w:pPr>
          </w:p>
          <w:p w14:paraId="4AD163A5" w14:textId="77777777" w:rsidR="00CD3EF8" w:rsidRDefault="00CD3EF8">
            <w:pPr>
              <w:spacing w:line="201" w:lineRule="exact"/>
              <w:rPr>
                <w:sz w:val="22"/>
              </w:rPr>
            </w:pPr>
          </w:p>
          <w:p w14:paraId="5DE880BD" w14:textId="77777777" w:rsidR="00CD3EF8" w:rsidRDefault="00CD3EF8">
            <w:pPr>
              <w:spacing w:line="201" w:lineRule="exact"/>
              <w:rPr>
                <w:sz w:val="22"/>
              </w:rPr>
            </w:pPr>
          </w:p>
          <w:p w14:paraId="3B9FBDA9" w14:textId="77777777" w:rsidR="00CD3EF8" w:rsidRDefault="00CD3EF8">
            <w:pPr>
              <w:spacing w:line="201" w:lineRule="exact"/>
              <w:rPr>
                <w:sz w:val="22"/>
              </w:rPr>
            </w:pPr>
          </w:p>
          <w:p w14:paraId="7A3BBE8E" w14:textId="77777777" w:rsidR="00CD3EF8" w:rsidRDefault="00CD3EF8">
            <w:pPr>
              <w:spacing w:line="201" w:lineRule="exact"/>
              <w:rPr>
                <w:sz w:val="22"/>
              </w:rPr>
            </w:pPr>
          </w:p>
          <w:p w14:paraId="610A3656" w14:textId="77777777" w:rsidR="00CD3EF8" w:rsidRDefault="00CD3EF8" w:rsidP="00CD3EF8">
            <w:pPr>
              <w:spacing w:line="201" w:lineRule="exact"/>
              <w:rPr>
                <w:sz w:val="22"/>
              </w:rPr>
            </w:pPr>
          </w:p>
        </w:tc>
      </w:tr>
    </w:tbl>
    <w:p w14:paraId="49FE0A70" w14:textId="77777777" w:rsidR="00CD3EF8" w:rsidRDefault="00CD3EF8">
      <w:pPr>
        <w:rPr>
          <w:sz w:val="22"/>
        </w:rPr>
      </w:pPr>
    </w:p>
    <w:p w14:paraId="31E354DD" w14:textId="77777777" w:rsidR="00734D18" w:rsidRDefault="00734D18">
      <w:pPr>
        <w:rPr>
          <w:sz w:val="22"/>
        </w:rPr>
      </w:pPr>
    </w:p>
    <w:p w14:paraId="793B6485" w14:textId="77777777" w:rsidR="00734D18" w:rsidRDefault="00734D18">
      <w:pPr>
        <w:rPr>
          <w:sz w:val="22"/>
        </w:rPr>
      </w:pPr>
    </w:p>
    <w:p w14:paraId="768C3208" w14:textId="77777777" w:rsidR="00734D18" w:rsidRDefault="00734D18">
      <w:pPr>
        <w:rPr>
          <w:sz w:val="22"/>
        </w:rPr>
      </w:pPr>
    </w:p>
    <w:p w14:paraId="7B685683" w14:textId="77777777" w:rsidR="00734D18" w:rsidRDefault="00734D1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D3EF8" w:rsidRPr="007E5338" w14:paraId="3B6F499F" w14:textId="77777777">
        <w:trPr>
          <w:tblHeader/>
        </w:trPr>
        <w:tc>
          <w:tcPr>
            <w:tcW w:w="1530" w:type="dxa"/>
          </w:tcPr>
          <w:p w14:paraId="6CCBD84C" w14:textId="77777777" w:rsidR="00CD3EF8" w:rsidRDefault="00CD3EF8">
            <w:pPr>
              <w:spacing w:line="120" w:lineRule="exact"/>
              <w:rPr>
                <w:b/>
                <w:sz w:val="22"/>
              </w:rPr>
            </w:pPr>
          </w:p>
          <w:p w14:paraId="6335CD6C" w14:textId="77777777" w:rsidR="00CD3EF8" w:rsidRDefault="00CD3EF8">
            <w:pPr>
              <w:jc w:val="center"/>
              <w:rPr>
                <w:b/>
                <w:sz w:val="22"/>
              </w:rPr>
            </w:pPr>
            <w:r>
              <w:rPr>
                <w:b/>
                <w:sz w:val="22"/>
              </w:rPr>
              <w:t>CRITERION</w:t>
            </w:r>
          </w:p>
          <w:p w14:paraId="2216A524" w14:textId="77777777" w:rsidR="00CD3EF8" w:rsidRDefault="00CD3EF8">
            <w:pPr>
              <w:spacing w:after="58"/>
              <w:jc w:val="center"/>
              <w:rPr>
                <w:b/>
                <w:sz w:val="22"/>
              </w:rPr>
            </w:pPr>
            <w:r>
              <w:rPr>
                <w:b/>
                <w:sz w:val="22"/>
              </w:rPr>
              <w:t>NUMBER</w:t>
            </w:r>
          </w:p>
        </w:tc>
        <w:tc>
          <w:tcPr>
            <w:tcW w:w="7740" w:type="dxa"/>
            <w:gridSpan w:val="4"/>
            <w:vAlign w:val="center"/>
          </w:tcPr>
          <w:p w14:paraId="59CA280C" w14:textId="77777777" w:rsidR="00CD3EF8" w:rsidRPr="007E5338" w:rsidRDefault="00CD3EF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9" w:name="_Toc115145907"/>
            <w:bookmarkStart w:id="40" w:name="_Toc112217909"/>
            <w:bookmarkStart w:id="41" w:name="_Toc112217714"/>
            <w:bookmarkStart w:id="42" w:name="_Toc112209376"/>
            <w:bookmarkStart w:id="43" w:name="_Toc112209177"/>
            <w:bookmarkStart w:id="44" w:name="_Toc112208981"/>
            <w:bookmarkStart w:id="45" w:name="_Toc112206522"/>
            <w:bookmarkStart w:id="46" w:name="_Toc86471190"/>
            <w:bookmarkStart w:id="47" w:name="_Toc86470994"/>
            <w:bookmarkStart w:id="48" w:name="_Toc86469690"/>
            <w:bookmarkStart w:id="49" w:name="_Toc86469492"/>
            <w:bookmarkStart w:id="50" w:name="_Toc86469292"/>
            <w:bookmarkStart w:id="51" w:name="_Toc86469091"/>
            <w:bookmarkStart w:id="52" w:name="_Toc86468889"/>
            <w:bookmarkStart w:id="53" w:name="_Toc86468686"/>
            <w:bookmarkStart w:id="54" w:name="_Toc86468478"/>
            <w:bookmarkStart w:id="55" w:name="_Toc86468270"/>
            <w:bookmarkStart w:id="56" w:name="_Toc86468061"/>
            <w:bookmarkStart w:id="57" w:name="_Toc86467851"/>
            <w:bookmarkStart w:id="58" w:name="_Toc86467640"/>
            <w:bookmarkStart w:id="59" w:name="_Toc86467428"/>
            <w:bookmarkStart w:id="60" w:name="_Toc86467216"/>
            <w:bookmarkStart w:id="61" w:name="_Toc86467002"/>
            <w:bookmarkStart w:id="62" w:name="_Toc86462900"/>
            <w:bookmarkStart w:id="63" w:name="_Toc86462686"/>
            <w:bookmarkStart w:id="64" w:name="_Toc86462471"/>
            <w:bookmarkStart w:id="65" w:name="_Toc86462254"/>
            <w:bookmarkStart w:id="66" w:name="_Toc86462036"/>
            <w:bookmarkStart w:id="67" w:name="_Toc86461817"/>
            <w:bookmarkStart w:id="68" w:name="_Toc86461597"/>
            <w:bookmarkStart w:id="69" w:name="_Toc86461377"/>
            <w:bookmarkStart w:id="70" w:name="_Toc86461157"/>
            <w:bookmarkStart w:id="71" w:name="_Toc86460936"/>
            <w:bookmarkStart w:id="72" w:name="_Toc86460715"/>
            <w:bookmarkStart w:id="73" w:name="_Toc86460492"/>
            <w:bookmarkStart w:id="74" w:name="_Toc86460268"/>
            <w:bookmarkStart w:id="75" w:name="_Toc86460043"/>
            <w:bookmarkStart w:id="76" w:name="_Toc86459818"/>
            <w:bookmarkStart w:id="77" w:name="_Toc86459681"/>
            <w:bookmarkStart w:id="78" w:name="_Toc86459455"/>
            <w:bookmarkStart w:id="79" w:name="_Toc86459228"/>
            <w:bookmarkStart w:id="80" w:name="_Toc86459002"/>
            <w:bookmarkStart w:id="81" w:name="_Toc86458776"/>
            <w:bookmarkStart w:id="82" w:name="_Toc86458549"/>
            <w:bookmarkStart w:id="83" w:name="_Toc86221356"/>
            <w:bookmarkStart w:id="84" w:name="_Toc86221127"/>
            <w:bookmarkStart w:id="85" w:name="_Toc86220899"/>
            <w:bookmarkStart w:id="86" w:name="_Toc86220669"/>
            <w:bookmarkStart w:id="87" w:name="_Toc86220438"/>
            <w:bookmarkStart w:id="88" w:name="_Toc86208284"/>
            <w:bookmarkStart w:id="89" w:name="_Toc86199837"/>
            <w:bookmarkStart w:id="90" w:name="_Toc83804412"/>
            <w:bookmarkStart w:id="91" w:name="_Toc83804211"/>
            <w:bookmarkStart w:id="92" w:name="_Toc83804009"/>
            <w:bookmarkStart w:id="93" w:name="_Toc83803807"/>
            <w:bookmarkStart w:id="94" w:name="_Toc68669707"/>
            <w:bookmarkStart w:id="95" w:name="_Toc68669505"/>
            <w:bookmarkStart w:id="96" w:name="_Toc68669302"/>
            <w:bookmarkStart w:id="97" w:name="_Toc55637092"/>
            <w:bookmarkStart w:id="98" w:name="_Toc55636890"/>
            <w:bookmarkStart w:id="99" w:name="_Toc55636688"/>
            <w:bookmarkStart w:id="100" w:name="_Toc55636485"/>
            <w:bookmarkStart w:id="101" w:name="_Toc55636163"/>
            <w:bookmarkStart w:id="102" w:name="_Toc55635929"/>
            <w:bookmarkStart w:id="103" w:name="_Toc55029322"/>
            <w:bookmarkStart w:id="104" w:name="_Toc55029108"/>
            <w:bookmarkStart w:id="105" w:name="_Toc55027861"/>
            <w:bookmarkStart w:id="106" w:name="_Toc55027645"/>
            <w:bookmarkStart w:id="107" w:name="_Toc54953995"/>
            <w:bookmarkStart w:id="108" w:name="_Toc54779174"/>
            <w:bookmarkStart w:id="109" w:name="_Toc54778882"/>
            <w:bookmarkStart w:id="110" w:name="_Toc54766158"/>
            <w:bookmarkStart w:id="111" w:name="_Toc54765953"/>
            <w:bookmarkStart w:id="112" w:name="_Toc54761614"/>
            <w:bookmarkStart w:id="113" w:name="_Toc54761365"/>
            <w:bookmarkStart w:id="114" w:name="_Toc54760933"/>
            <w:bookmarkStart w:id="115" w:name="_Toc54756398"/>
            <w:bookmarkStart w:id="116" w:name="_Toc54756077"/>
            <w:bookmarkStart w:id="117" w:name="_Toc54755878"/>
            <w:bookmarkStart w:id="118" w:name="_Toc54750661"/>
            <w:bookmarkStart w:id="119" w:name="_Toc54750354"/>
            <w:bookmarkStart w:id="120" w:name="_Toc54749464"/>
            <w:bookmarkStart w:id="121" w:name="_Toc51760444"/>
            <w:bookmarkStart w:id="122" w:name="_Toc51760259"/>
            <w:bookmarkStart w:id="123" w:name="_Toc51760073"/>
            <w:bookmarkStart w:id="124" w:name="_Toc51759888"/>
            <w:bookmarkStart w:id="125" w:name="_Toc51759701"/>
            <w:bookmarkStart w:id="126" w:name="_Toc51759515"/>
            <w:bookmarkStart w:id="127" w:name="_Toc51759326"/>
            <w:bookmarkStart w:id="128" w:name="_Toc51759139"/>
            <w:bookmarkStart w:id="129" w:name="_Toc51758950"/>
            <w:bookmarkStart w:id="130" w:name="_Toc51758762"/>
            <w:bookmarkStart w:id="131" w:name="_Toc51758573"/>
            <w:bookmarkStart w:id="132" w:name="_Toc51758385"/>
            <w:bookmarkStart w:id="133" w:name="_Toc51758196"/>
            <w:bookmarkStart w:id="134" w:name="_Toc51758008"/>
            <w:bookmarkStart w:id="135" w:name="_Toc51757819"/>
            <w:bookmarkStart w:id="136" w:name="_Toc51757630"/>
            <w:bookmarkStart w:id="137" w:name="_Toc51757440"/>
            <w:bookmarkStart w:id="138" w:name="_Toc51757058"/>
            <w:bookmarkStart w:id="139" w:name="_Toc51756869"/>
            <w:bookmarkStart w:id="140" w:name="_Toc51756581"/>
            <w:bookmarkStart w:id="141" w:name="_Toc51756391"/>
            <w:bookmarkStart w:id="142" w:name="_Toc51756200"/>
            <w:bookmarkStart w:id="143" w:name="_Toc51756010"/>
            <w:bookmarkStart w:id="144" w:name="_Toc51755819"/>
            <w:bookmarkStart w:id="145" w:name="_Toc51755628"/>
            <w:bookmarkStart w:id="146" w:name="_Toc51755438"/>
            <w:bookmarkStart w:id="147" w:name="_Toc51755247"/>
            <w:bookmarkStart w:id="148" w:name="_Toc51755056"/>
            <w:bookmarkStart w:id="149" w:name="_Toc51754864"/>
            <w:bookmarkStart w:id="150" w:name="_Toc51754673"/>
            <w:bookmarkStart w:id="151" w:name="_Toc51754481"/>
            <w:bookmarkStart w:id="152" w:name="_Toc51754290"/>
            <w:bookmarkStart w:id="153" w:name="_Toc51754096"/>
            <w:bookmarkStart w:id="154" w:name="_Toc45893157"/>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7E5338">
              <w:rPr>
                <w:lang w:val="en-US" w:eastAsia="en-US"/>
              </w:rPr>
              <w:fldChar w:fldCharType="end"/>
            </w:r>
          </w:p>
        </w:tc>
      </w:tr>
      <w:tr w:rsidR="00CD3EF8" w14:paraId="03837464" w14:textId="77777777">
        <w:trPr>
          <w:tblHeader/>
        </w:trPr>
        <w:tc>
          <w:tcPr>
            <w:tcW w:w="1530" w:type="dxa"/>
          </w:tcPr>
          <w:p w14:paraId="37683CDE" w14:textId="77777777" w:rsidR="00CD3EF8" w:rsidRDefault="00CD3EF8">
            <w:pPr>
              <w:spacing w:line="120" w:lineRule="exact"/>
              <w:rPr>
                <w:sz w:val="22"/>
              </w:rPr>
            </w:pPr>
          </w:p>
          <w:p w14:paraId="34F3DDE7" w14:textId="77777777" w:rsidR="00CD3EF8" w:rsidRDefault="00CD3EF8">
            <w:pPr>
              <w:spacing w:after="58"/>
              <w:jc w:val="center"/>
              <w:rPr>
                <w:sz w:val="22"/>
              </w:rPr>
            </w:pPr>
          </w:p>
        </w:tc>
        <w:tc>
          <w:tcPr>
            <w:tcW w:w="7740" w:type="dxa"/>
            <w:gridSpan w:val="4"/>
            <w:vAlign w:val="center"/>
          </w:tcPr>
          <w:p w14:paraId="0A94A4D0" w14:textId="77777777" w:rsidR="00CD3EF8" w:rsidRDefault="00CD3EF8">
            <w:pPr>
              <w:spacing w:after="58"/>
              <w:jc w:val="center"/>
              <w:rPr>
                <w:b/>
                <w:sz w:val="22"/>
              </w:rPr>
            </w:pPr>
            <w:r>
              <w:rPr>
                <w:b/>
                <w:sz w:val="22"/>
              </w:rPr>
              <w:t>Legal Standard</w:t>
            </w:r>
          </w:p>
        </w:tc>
      </w:tr>
      <w:tr w:rsidR="00CD3EF8" w:rsidRPr="001A6408" w14:paraId="42C20A8F" w14:textId="77777777">
        <w:tc>
          <w:tcPr>
            <w:tcW w:w="1530" w:type="dxa"/>
          </w:tcPr>
          <w:p w14:paraId="6514D5FA" w14:textId="77777777" w:rsidR="00CD3EF8" w:rsidRPr="007E5338" w:rsidRDefault="00CD3EF8" w:rsidP="00CD3EF8">
            <w:pPr>
              <w:pStyle w:val="Heading4"/>
              <w:keepNext w:val="0"/>
              <w:rPr>
                <w:lang w:val="en-US" w:eastAsia="en-US"/>
              </w:rPr>
            </w:pPr>
            <w:r w:rsidRPr="007E5338">
              <w:rPr>
                <w:lang w:val="en-US" w:eastAsia="en-US"/>
              </w:rPr>
              <w:t>CR 16</w:t>
            </w:r>
          </w:p>
        </w:tc>
        <w:tc>
          <w:tcPr>
            <w:tcW w:w="7740" w:type="dxa"/>
            <w:gridSpan w:val="4"/>
          </w:tcPr>
          <w:p w14:paraId="6B61B3C1" w14:textId="77777777" w:rsidR="00CD3EF8" w:rsidRDefault="00CD3EF8" w:rsidP="00CD3EF8">
            <w:pPr>
              <w:pStyle w:val="Heading8"/>
              <w:rPr>
                <w:bCs/>
                <w:u w:val="none"/>
              </w:rPr>
            </w:pPr>
            <w:r w:rsidRPr="009023A6">
              <w:rPr>
                <w:bCs/>
                <w:u w:val="none"/>
              </w:rPr>
              <w:t>Notice to students 16 or over leaving school without a high school diploma, certificate of attainment, or certificate of completion</w:t>
            </w:r>
          </w:p>
          <w:p w14:paraId="1E39EE73" w14:textId="77777777" w:rsidR="00CD3EF8" w:rsidRPr="00304867" w:rsidRDefault="00CD3EF8" w:rsidP="00CD3EF8">
            <w:pPr>
              <w:numPr>
                <w:ilvl w:val="0"/>
                <w:numId w:val="5"/>
              </w:numPr>
            </w:pPr>
            <w:bookmarkStart w:id="155" w:name="CRIT_CR_16"/>
            <w:r w:rsidRPr="00C51CC3">
              <w:rPr>
                <w:color w:val="000000"/>
                <w:sz w:val="22"/>
                <w:szCs w:val="22"/>
              </w:rPr>
              <w:t xml:space="preserve">No student who has not graduated from high school shall be considered to have permanently left public school unless an administrator of the school where the student last attended has sent notice within </w:t>
            </w:r>
            <w:r>
              <w:rPr>
                <w:color w:val="000000"/>
                <w:sz w:val="22"/>
                <w:szCs w:val="22"/>
              </w:rPr>
              <w:t>five</w:t>
            </w:r>
            <w:r w:rsidRPr="00C51CC3">
              <w:rPr>
                <w:color w:val="000000"/>
                <w:sz w:val="22"/>
                <w:szCs w:val="22"/>
              </w:rPr>
              <w:t xml:space="preserve"> days from the student</w:t>
            </w:r>
            <w:r>
              <w:rPr>
                <w:sz w:val="22"/>
                <w:szCs w:val="22"/>
              </w:rPr>
              <w:t>'</w:t>
            </w:r>
            <w:r w:rsidRPr="00C51CC3">
              <w:rPr>
                <w:color w:val="000000"/>
                <w:sz w:val="22"/>
                <w:szCs w:val="22"/>
              </w:rPr>
              <w:t>s tenth consecutive absence to the student and the parent/guardian of the student in English and the primary language of the parent or guardian (to the extent practicable)</w:t>
            </w:r>
            <w:r w:rsidR="00607143" w:rsidRPr="00C51CC3">
              <w:rPr>
                <w:color w:val="000000"/>
                <w:sz w:val="22"/>
                <w:szCs w:val="22"/>
              </w:rPr>
              <w:t>.</w:t>
            </w:r>
            <w:r w:rsidR="00607143">
              <w:rPr>
                <w:color w:val="000000"/>
                <w:sz w:val="22"/>
                <w:szCs w:val="22"/>
              </w:rPr>
              <w:t xml:space="preserve"> </w:t>
            </w:r>
            <w:r w:rsidRPr="00C51CC3">
              <w:rPr>
                <w:color w:val="000000"/>
                <w:sz w:val="22"/>
                <w:szCs w:val="22"/>
              </w:rPr>
              <w:t>The notice shall offer at least two dates and times for an exit interview between the superintendent (or designee) and the student and the parent/guardian to occur prior to the student permanently leaving school</w:t>
            </w:r>
            <w:r w:rsidR="00607143" w:rsidRPr="00C51CC3">
              <w:rPr>
                <w:color w:val="000000"/>
                <w:sz w:val="22"/>
                <w:szCs w:val="22"/>
              </w:rPr>
              <w:t>.</w:t>
            </w:r>
            <w:r w:rsidR="00607143">
              <w:rPr>
                <w:color w:val="000000"/>
                <w:sz w:val="22"/>
                <w:szCs w:val="22"/>
              </w:rPr>
              <w:t xml:space="preserve"> </w:t>
            </w:r>
            <w:r w:rsidRPr="00C51CC3">
              <w:rPr>
                <w:color w:val="000000"/>
                <w:sz w:val="22"/>
                <w:szCs w:val="22"/>
              </w:rPr>
              <w:t>The notice shall include contact information for scheduling the exit interview and indicate that the parties shall agree to a date and time for the exit interview and that the interview shall occur within 10 days of the notice</w:t>
            </w:r>
            <w:r w:rsidR="00607143" w:rsidRPr="00C51CC3">
              <w:rPr>
                <w:color w:val="000000"/>
                <w:sz w:val="22"/>
                <w:szCs w:val="22"/>
              </w:rPr>
              <w:t>.</w:t>
            </w:r>
            <w:r w:rsidR="00607143">
              <w:rPr>
                <w:color w:val="000000"/>
                <w:sz w:val="22"/>
                <w:szCs w:val="22"/>
              </w:rPr>
              <w:t xml:space="preserve"> </w:t>
            </w:r>
            <w:r w:rsidRPr="00C51CC3">
              <w:rPr>
                <w:color w:val="000000"/>
                <w:sz w:val="22"/>
                <w:szCs w:val="22"/>
              </w:rPr>
              <w:t>The time and the date for the exit interview may be extended at the request of the parent/guardian but for no longer than 14 days</w:t>
            </w:r>
            <w:r w:rsidR="00607143" w:rsidRPr="00C51CC3">
              <w:rPr>
                <w:color w:val="000000"/>
                <w:sz w:val="22"/>
                <w:szCs w:val="22"/>
              </w:rPr>
              <w:t xml:space="preserve">. </w:t>
            </w:r>
            <w:r w:rsidRPr="00C51CC3">
              <w:rPr>
                <w:color w:val="000000"/>
                <w:sz w:val="22"/>
                <w:szCs w:val="22"/>
              </w:rPr>
              <w:t>The superintenden</w:t>
            </w:r>
            <w:r>
              <w:rPr>
                <w:color w:val="000000"/>
                <w:sz w:val="22"/>
                <w:szCs w:val="22"/>
              </w:rPr>
              <w:t>t or designee may proceed with the</w:t>
            </w:r>
            <w:r w:rsidRPr="00C51CC3">
              <w:rPr>
                <w:color w:val="000000"/>
                <w:sz w:val="22"/>
                <w:szCs w:val="22"/>
              </w:rPr>
              <w:t xml:space="preserve"> exit interview without a parent/guardian if the superintendent or designee makes a good faith effort to include the parent/guardian.</w:t>
            </w:r>
          </w:p>
          <w:p w14:paraId="2F7D64A8" w14:textId="77777777" w:rsidR="00CD3EF8" w:rsidRPr="00304867" w:rsidRDefault="00CD3EF8" w:rsidP="00CD3EF8">
            <w:pPr>
              <w:numPr>
                <w:ilvl w:val="0"/>
                <w:numId w:val="5"/>
              </w:numPr>
            </w:pPr>
            <w:r w:rsidRPr="00C51CC3">
              <w:rPr>
                <w:color w:val="000000"/>
                <w:sz w:val="22"/>
                <w:szCs w:val="22"/>
              </w:rPr>
              <w:t>The exit interview shall be for the purpose of discussing the reasons for the student permanently leaving school and to consider alternative education programs and services available to the student</w:t>
            </w:r>
            <w:r w:rsidR="00607143" w:rsidRPr="00C51CC3">
              <w:rPr>
                <w:color w:val="000000"/>
                <w:sz w:val="22"/>
                <w:szCs w:val="22"/>
              </w:rPr>
              <w:t>.</w:t>
            </w:r>
            <w:r w:rsidR="00607143">
              <w:rPr>
                <w:color w:val="000000"/>
                <w:sz w:val="22"/>
                <w:szCs w:val="22"/>
              </w:rPr>
              <w:t xml:space="preserve"> </w:t>
            </w:r>
            <w:r w:rsidRPr="00C51CC3">
              <w:rPr>
                <w:color w:val="000000"/>
                <w:sz w:val="22"/>
                <w:szCs w:val="22"/>
              </w:rPr>
              <w:t>The superintendent (or designee) shall convene a team of school personnel, such as the principal, guidance counselor, teachers, attendance officer and other relevant school staff, to participate in the exit interview with the student and the parent/guardian</w:t>
            </w:r>
            <w:r w:rsidR="00607143" w:rsidRPr="00C51CC3">
              <w:rPr>
                <w:color w:val="000000"/>
                <w:sz w:val="22"/>
                <w:szCs w:val="22"/>
              </w:rPr>
              <w:t>.</w:t>
            </w:r>
            <w:r w:rsidR="00607143">
              <w:rPr>
                <w:color w:val="000000"/>
                <w:sz w:val="22"/>
                <w:szCs w:val="22"/>
              </w:rPr>
              <w:t xml:space="preserve"> </w:t>
            </w:r>
            <w:r w:rsidRPr="00C51CC3">
              <w:rPr>
                <w:color w:val="000000"/>
                <w:sz w:val="22"/>
                <w:szCs w:val="22"/>
              </w:rPr>
              <w:t>During the exit interview, the student shall be given information about the detrimental effects of early withdrawal from school, the benefits of earning a high school diploma and a list of alternative education program and services available to the student.</w:t>
            </w:r>
          </w:p>
          <w:p w14:paraId="788B4151" w14:textId="77777777" w:rsidR="00CD3EF8" w:rsidRPr="00304867" w:rsidRDefault="00CD3EF8" w:rsidP="00CD3EF8">
            <w:pPr>
              <w:numPr>
                <w:ilvl w:val="0"/>
                <w:numId w:val="5"/>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14:paraId="1155BAC9" w14:textId="77777777" w:rsidR="00CD3EF8" w:rsidRPr="000F6AF8" w:rsidRDefault="00CD3EF8" w:rsidP="00CD3EF8">
            <w:pPr>
              <w:numPr>
                <w:ilvl w:val="1"/>
                <w:numId w:val="5"/>
              </w:numPr>
            </w:pPr>
            <w:r w:rsidRPr="00957939">
              <w:rPr>
                <w:color w:val="000000"/>
                <w:sz w:val="22"/>
                <w:szCs w:val="22"/>
              </w:rPr>
              <w:t>to inform them of the availability of publicly funded post-high school academic support programs and</w:t>
            </w:r>
          </w:p>
          <w:p w14:paraId="20EB7C53" w14:textId="77777777" w:rsidR="00CD3EF8" w:rsidRPr="00597001" w:rsidRDefault="00CD3EF8" w:rsidP="00CD3EF8">
            <w:pPr>
              <w:numPr>
                <w:ilvl w:val="1"/>
                <w:numId w:val="5"/>
              </w:numPr>
            </w:pPr>
            <w:r w:rsidRPr="00957939">
              <w:rPr>
                <w:color w:val="000000"/>
                <w:sz w:val="22"/>
                <w:szCs w:val="22"/>
              </w:rPr>
              <w:t>to encourage them to participate in those programs.</w:t>
            </w:r>
          </w:p>
          <w:p w14:paraId="050D44B0" w14:textId="77777777" w:rsidR="00CD3EF8" w:rsidRPr="00526825" w:rsidRDefault="00CD3EF8" w:rsidP="00CD3EF8">
            <w:pPr>
              <w:ind w:left="360"/>
              <w:rPr>
                <w:color w:val="000000"/>
                <w:sz w:val="22"/>
                <w:szCs w:val="22"/>
              </w:rPr>
            </w:pPr>
            <w:r w:rsidRPr="00526825">
              <w:rPr>
                <w:color w:val="000000"/>
                <w:sz w:val="22"/>
                <w:szCs w:val="22"/>
              </w:rPr>
              <w:t>At a minimum, the district sends annual written notice by first class mail to the last known address of each such student who attended a high school in the district within the past two years.</w:t>
            </w:r>
          </w:p>
          <w:p w14:paraId="6910C0D1" w14:textId="77777777" w:rsidR="00CD3EF8" w:rsidRPr="001A6408" w:rsidRDefault="00CD3EF8" w:rsidP="00CD3EF8">
            <w:pPr>
              <w:numPr>
                <w:ilvl w:val="0"/>
                <w:numId w:val="5"/>
              </w:numPr>
              <w:rPr>
                <w:color w:val="000000"/>
                <w:sz w:val="22"/>
                <w:szCs w:val="22"/>
              </w:rPr>
            </w:pPr>
            <w:r w:rsidRPr="00526825">
              <w:rPr>
                <w:color w:val="000000"/>
                <w:sz w:val="22"/>
                <w:szCs w:val="22"/>
              </w:rPr>
              <w:t>The Superintendent shall annually report to the Department the number of students sixteen years of age or older who have permanently left school, the reasons for such leaving and any alternative educational or other placement the student has taken.</w:t>
            </w:r>
            <w:bookmarkEnd w:id="155"/>
          </w:p>
        </w:tc>
      </w:tr>
      <w:tr w:rsidR="00CD3EF8" w:rsidRPr="00597001" w14:paraId="7238B9C3" w14:textId="77777777">
        <w:tc>
          <w:tcPr>
            <w:tcW w:w="1530" w:type="dxa"/>
          </w:tcPr>
          <w:p w14:paraId="291BFAB9" w14:textId="77777777" w:rsidR="00CD3EF8" w:rsidRPr="00597001" w:rsidRDefault="00CD3EF8" w:rsidP="00CD3EF8">
            <w:pPr>
              <w:rPr>
                <w:sz w:val="22"/>
                <w:szCs w:val="22"/>
              </w:rPr>
            </w:pPr>
          </w:p>
        </w:tc>
        <w:tc>
          <w:tcPr>
            <w:tcW w:w="7740" w:type="dxa"/>
            <w:gridSpan w:val="4"/>
          </w:tcPr>
          <w:p w14:paraId="316E5ED4" w14:textId="77777777" w:rsidR="00CD3EF8" w:rsidRPr="00597001" w:rsidRDefault="00CD3EF8" w:rsidP="00CD3EF8">
            <w:pPr>
              <w:rPr>
                <w:bCs/>
                <w:sz w:val="22"/>
                <w:szCs w:val="22"/>
              </w:rPr>
            </w:pPr>
            <w:r w:rsidRPr="00957939">
              <w:rPr>
                <w:color w:val="000000"/>
                <w:sz w:val="22"/>
                <w:szCs w:val="22"/>
              </w:rPr>
              <w:t>M.G.L. c. 76, §§ 5, 18; St. 1965, c. 741</w:t>
            </w:r>
          </w:p>
        </w:tc>
      </w:tr>
      <w:tr w:rsidR="00CD3EF8" w:rsidRPr="002E3679" w14:paraId="2259C983" w14:textId="77777777" w:rsidTr="00CD3EF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53B6A60" w14:textId="77777777" w:rsidR="00CD3EF8" w:rsidRDefault="00CD3EF8" w:rsidP="00CD3EF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36C9427" w14:textId="77777777" w:rsidR="00CD3EF8" w:rsidRDefault="00CD3EF8" w:rsidP="00CD3EF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77C8D9D" w14:textId="77777777" w:rsidR="00CD3EF8" w:rsidRDefault="00CD3EF8" w:rsidP="00CD3EF8">
            <w:pPr>
              <w:rPr>
                <w:b/>
                <w:sz w:val="22"/>
              </w:rPr>
            </w:pPr>
            <w:bookmarkStart w:id="156" w:name="RATING_CR_16"/>
            <w:r>
              <w:rPr>
                <w:b/>
                <w:sz w:val="22"/>
              </w:rPr>
              <w:t xml:space="preserve"> Partially Implemented </w:t>
            </w:r>
            <w:bookmarkEnd w:id="156"/>
          </w:p>
        </w:tc>
        <w:tc>
          <w:tcPr>
            <w:tcW w:w="2880" w:type="dxa"/>
            <w:tcBorders>
              <w:top w:val="single" w:sz="2" w:space="0" w:color="000000"/>
              <w:left w:val="single" w:sz="2" w:space="0" w:color="000000"/>
              <w:bottom w:val="double" w:sz="2" w:space="0" w:color="000000"/>
              <w:right w:val="nil"/>
            </w:tcBorders>
            <w:vAlign w:val="center"/>
          </w:tcPr>
          <w:p w14:paraId="505173A9" w14:textId="77777777" w:rsidR="00CD3EF8" w:rsidRDefault="00CD3EF8" w:rsidP="00CD3EF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FCEFA00" w14:textId="77777777" w:rsidR="00CD3EF8" w:rsidRPr="002E3679" w:rsidRDefault="00CD3EF8" w:rsidP="00CD3EF8">
            <w:pPr>
              <w:spacing w:line="163" w:lineRule="exact"/>
              <w:rPr>
                <w:b/>
                <w:sz w:val="22"/>
              </w:rPr>
            </w:pPr>
            <w:bookmarkStart w:id="157" w:name="DISTRESP_CR_16"/>
            <w:r w:rsidRPr="002E3679">
              <w:rPr>
                <w:b/>
                <w:sz w:val="22"/>
              </w:rPr>
              <w:t>Yes</w:t>
            </w:r>
            <w:bookmarkEnd w:id="157"/>
          </w:p>
        </w:tc>
      </w:tr>
    </w:tbl>
    <w:p w14:paraId="69947590" w14:textId="77777777" w:rsidR="00CD3EF8" w:rsidRDefault="00CD3EF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D3EF8" w14:paraId="606E9F18" w14:textId="77777777">
        <w:tc>
          <w:tcPr>
            <w:tcW w:w="9270" w:type="dxa"/>
          </w:tcPr>
          <w:p w14:paraId="7F6F0062" w14:textId="77777777" w:rsidR="00CD3EF8" w:rsidRDefault="00CD3EF8">
            <w:pPr>
              <w:rPr>
                <w:b/>
                <w:sz w:val="22"/>
              </w:rPr>
            </w:pPr>
            <w:r>
              <w:rPr>
                <w:b/>
                <w:sz w:val="22"/>
              </w:rPr>
              <w:lastRenderedPageBreak/>
              <w:t xml:space="preserve">Department of Elementary and Secondary Education Findings: </w:t>
            </w:r>
            <w:bookmarkStart w:id="158" w:name="LABEL_CR_16"/>
            <w:bookmarkEnd w:id="158"/>
          </w:p>
        </w:tc>
      </w:tr>
      <w:tr w:rsidR="00CD3EF8" w14:paraId="65E36DFF" w14:textId="77777777">
        <w:tc>
          <w:tcPr>
            <w:tcW w:w="9270" w:type="dxa"/>
          </w:tcPr>
          <w:p w14:paraId="0EDA405A" w14:textId="77777777" w:rsidR="00CD3EF8" w:rsidRDefault="00CD3EF8">
            <w:pPr>
              <w:rPr>
                <w:i/>
                <w:sz w:val="22"/>
              </w:rPr>
            </w:pPr>
            <w:bookmarkStart w:id="159" w:name="FINDING_CR_16"/>
            <w:r>
              <w:rPr>
                <w:i/>
                <w:sz w:val="22"/>
              </w:rPr>
              <w:t>A review of documents and staff interviews indicated that the district does not inform former students who have not yet earned their competency determination of the availability of publicly funded post-high school academic support programs and encourage them to participate in those programs.</w:t>
            </w:r>
            <w:bookmarkEnd w:id="159"/>
          </w:p>
        </w:tc>
      </w:tr>
    </w:tbl>
    <w:p w14:paraId="60FFBD68" w14:textId="77777777" w:rsidR="00734D18" w:rsidRDefault="00734D18">
      <w:pPr>
        <w:rPr>
          <w:sz w:val="22"/>
        </w:rPr>
      </w:pPr>
    </w:p>
    <w:p w14:paraId="4E121C97" w14:textId="77777777" w:rsidR="00734D18" w:rsidRDefault="00734D1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D3EF8" w:rsidRPr="007E5338" w14:paraId="066F5E40" w14:textId="77777777">
        <w:trPr>
          <w:tblHeader/>
        </w:trPr>
        <w:tc>
          <w:tcPr>
            <w:tcW w:w="1530" w:type="dxa"/>
          </w:tcPr>
          <w:p w14:paraId="27DFB695" w14:textId="77777777" w:rsidR="00CD3EF8" w:rsidRDefault="00CD3EF8">
            <w:pPr>
              <w:spacing w:line="120" w:lineRule="exact"/>
              <w:rPr>
                <w:b/>
                <w:sz w:val="22"/>
              </w:rPr>
            </w:pPr>
          </w:p>
          <w:p w14:paraId="4C6C30EB" w14:textId="77777777" w:rsidR="00CD3EF8" w:rsidRDefault="00CD3EF8">
            <w:pPr>
              <w:jc w:val="center"/>
              <w:rPr>
                <w:b/>
                <w:sz w:val="22"/>
              </w:rPr>
            </w:pPr>
            <w:r>
              <w:rPr>
                <w:b/>
                <w:sz w:val="22"/>
              </w:rPr>
              <w:t>CRITERION</w:t>
            </w:r>
          </w:p>
          <w:p w14:paraId="6D9D8973" w14:textId="77777777" w:rsidR="00CD3EF8" w:rsidRDefault="00CD3EF8">
            <w:pPr>
              <w:spacing w:after="58"/>
              <w:jc w:val="center"/>
              <w:rPr>
                <w:b/>
                <w:sz w:val="22"/>
              </w:rPr>
            </w:pPr>
            <w:r>
              <w:rPr>
                <w:b/>
                <w:sz w:val="22"/>
              </w:rPr>
              <w:t>NUMBER</w:t>
            </w:r>
          </w:p>
        </w:tc>
        <w:tc>
          <w:tcPr>
            <w:tcW w:w="7740" w:type="dxa"/>
            <w:gridSpan w:val="4"/>
            <w:vAlign w:val="center"/>
          </w:tcPr>
          <w:p w14:paraId="4FAEF810" w14:textId="77777777" w:rsidR="00CD3EF8" w:rsidRPr="007E5338" w:rsidRDefault="00CD3EF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0" w:name="_Toc115145908"/>
            <w:bookmarkStart w:id="161" w:name="_Toc112217910"/>
            <w:bookmarkStart w:id="162" w:name="_Toc112217715"/>
            <w:bookmarkStart w:id="163" w:name="_Toc112209377"/>
            <w:bookmarkStart w:id="164" w:name="_Toc112209178"/>
            <w:bookmarkStart w:id="165" w:name="_Toc112208982"/>
            <w:bookmarkStart w:id="166" w:name="_Toc112206523"/>
            <w:bookmarkStart w:id="167" w:name="_Toc86471191"/>
            <w:bookmarkStart w:id="168" w:name="_Toc86470995"/>
            <w:bookmarkStart w:id="169" w:name="_Toc86469691"/>
            <w:bookmarkStart w:id="170" w:name="_Toc86469493"/>
            <w:bookmarkStart w:id="171" w:name="_Toc86469293"/>
            <w:bookmarkStart w:id="172" w:name="_Toc86469092"/>
            <w:bookmarkStart w:id="173" w:name="_Toc86468890"/>
            <w:bookmarkStart w:id="174" w:name="_Toc86468687"/>
            <w:bookmarkStart w:id="175" w:name="_Toc86468479"/>
            <w:bookmarkStart w:id="176" w:name="_Toc86468271"/>
            <w:bookmarkStart w:id="177" w:name="_Toc86468062"/>
            <w:bookmarkStart w:id="178" w:name="_Toc86467852"/>
            <w:bookmarkStart w:id="179" w:name="_Toc86467641"/>
            <w:bookmarkStart w:id="180" w:name="_Toc86467429"/>
            <w:bookmarkStart w:id="181" w:name="_Toc86467217"/>
            <w:bookmarkStart w:id="182" w:name="_Toc86467003"/>
            <w:bookmarkStart w:id="183" w:name="_Toc86462901"/>
            <w:bookmarkStart w:id="184" w:name="_Toc86462687"/>
            <w:bookmarkStart w:id="185" w:name="_Toc86462472"/>
            <w:bookmarkStart w:id="186" w:name="_Toc86462255"/>
            <w:bookmarkStart w:id="187" w:name="_Toc86462037"/>
            <w:bookmarkStart w:id="188" w:name="_Toc86461818"/>
            <w:bookmarkStart w:id="189" w:name="_Toc86461598"/>
            <w:bookmarkStart w:id="190" w:name="_Toc86461378"/>
            <w:bookmarkStart w:id="191" w:name="_Toc86461158"/>
            <w:bookmarkStart w:id="192" w:name="_Toc86460937"/>
            <w:bookmarkStart w:id="193" w:name="_Toc86460716"/>
            <w:bookmarkStart w:id="194" w:name="_Toc86460493"/>
            <w:bookmarkStart w:id="195" w:name="_Toc86460269"/>
            <w:bookmarkStart w:id="196" w:name="_Toc86460044"/>
            <w:bookmarkStart w:id="197" w:name="_Toc86459819"/>
            <w:bookmarkStart w:id="198" w:name="_Toc86459682"/>
            <w:bookmarkStart w:id="199" w:name="_Toc86459456"/>
            <w:bookmarkStart w:id="200" w:name="_Toc86459229"/>
            <w:bookmarkStart w:id="201" w:name="_Toc86459003"/>
            <w:bookmarkStart w:id="202" w:name="_Toc86458777"/>
            <w:bookmarkStart w:id="203" w:name="_Toc86458550"/>
            <w:bookmarkStart w:id="204" w:name="_Toc86221357"/>
            <w:bookmarkStart w:id="205" w:name="_Toc86221128"/>
            <w:bookmarkStart w:id="206" w:name="_Toc86220900"/>
            <w:bookmarkStart w:id="207" w:name="_Toc86220670"/>
            <w:bookmarkStart w:id="208" w:name="_Toc86220439"/>
            <w:bookmarkStart w:id="209" w:name="_Toc86208285"/>
            <w:bookmarkStart w:id="210" w:name="_Toc86199838"/>
            <w:bookmarkStart w:id="211" w:name="_Toc83804413"/>
            <w:bookmarkStart w:id="212" w:name="_Toc83804212"/>
            <w:bookmarkStart w:id="213" w:name="_Toc83804010"/>
            <w:bookmarkStart w:id="214" w:name="_Toc83803808"/>
            <w:bookmarkStart w:id="215" w:name="_Toc68669708"/>
            <w:bookmarkStart w:id="216" w:name="_Toc68669506"/>
            <w:bookmarkStart w:id="217" w:name="_Toc68669303"/>
            <w:bookmarkStart w:id="218" w:name="_Toc55637093"/>
            <w:bookmarkStart w:id="219" w:name="_Toc55636891"/>
            <w:bookmarkStart w:id="220" w:name="_Toc55636689"/>
            <w:bookmarkStart w:id="221" w:name="_Toc55636486"/>
            <w:bookmarkStart w:id="222" w:name="_Toc55636164"/>
            <w:bookmarkStart w:id="223" w:name="_Toc55635930"/>
            <w:bookmarkStart w:id="224" w:name="_Toc55029323"/>
            <w:bookmarkStart w:id="225" w:name="_Toc55029109"/>
            <w:bookmarkStart w:id="226" w:name="_Toc55027862"/>
            <w:bookmarkStart w:id="227" w:name="_Toc55027646"/>
            <w:bookmarkStart w:id="228" w:name="_Toc54953996"/>
            <w:bookmarkStart w:id="229" w:name="_Toc54779175"/>
            <w:bookmarkStart w:id="230" w:name="_Toc54778883"/>
            <w:bookmarkStart w:id="231" w:name="_Toc54766159"/>
            <w:bookmarkStart w:id="232" w:name="_Toc54765954"/>
            <w:bookmarkStart w:id="233" w:name="_Toc54761615"/>
            <w:bookmarkStart w:id="234" w:name="_Toc54761366"/>
            <w:bookmarkStart w:id="235" w:name="_Toc54760934"/>
            <w:bookmarkStart w:id="236" w:name="_Toc54756399"/>
            <w:bookmarkStart w:id="237" w:name="_Toc54756078"/>
            <w:bookmarkStart w:id="238" w:name="_Toc54755879"/>
            <w:bookmarkStart w:id="239" w:name="_Toc54750662"/>
            <w:bookmarkStart w:id="240" w:name="_Toc54750355"/>
            <w:bookmarkStart w:id="241" w:name="_Toc54749465"/>
            <w:bookmarkStart w:id="242" w:name="_Toc51760445"/>
            <w:bookmarkStart w:id="243" w:name="_Toc51760260"/>
            <w:bookmarkStart w:id="244" w:name="_Toc51760074"/>
            <w:bookmarkStart w:id="245" w:name="_Toc51759889"/>
            <w:bookmarkStart w:id="246" w:name="_Toc51759702"/>
            <w:bookmarkStart w:id="247" w:name="_Toc51759516"/>
            <w:bookmarkStart w:id="248" w:name="_Toc51759327"/>
            <w:bookmarkStart w:id="249" w:name="_Toc51759140"/>
            <w:bookmarkStart w:id="250" w:name="_Toc51758951"/>
            <w:bookmarkStart w:id="251" w:name="_Toc51758763"/>
            <w:bookmarkStart w:id="252" w:name="_Toc51758574"/>
            <w:bookmarkStart w:id="253" w:name="_Toc51758386"/>
            <w:bookmarkStart w:id="254" w:name="_Toc51758197"/>
            <w:bookmarkStart w:id="255" w:name="_Toc51758009"/>
            <w:bookmarkStart w:id="256" w:name="_Toc51757820"/>
            <w:bookmarkStart w:id="257" w:name="_Toc51757631"/>
            <w:bookmarkStart w:id="258" w:name="_Toc51757441"/>
            <w:bookmarkStart w:id="259" w:name="_Toc51757059"/>
            <w:bookmarkStart w:id="260" w:name="_Toc51756870"/>
            <w:bookmarkStart w:id="261" w:name="_Toc51756582"/>
            <w:bookmarkStart w:id="262" w:name="_Toc51756392"/>
            <w:bookmarkStart w:id="263" w:name="_Toc51756201"/>
            <w:bookmarkStart w:id="264" w:name="_Toc51756011"/>
            <w:bookmarkStart w:id="265" w:name="_Toc51755820"/>
            <w:bookmarkStart w:id="266" w:name="_Toc51755629"/>
            <w:bookmarkStart w:id="267" w:name="_Toc51755439"/>
            <w:bookmarkStart w:id="268" w:name="_Toc51755248"/>
            <w:bookmarkStart w:id="269" w:name="_Toc51755057"/>
            <w:bookmarkStart w:id="270" w:name="_Toc51754865"/>
            <w:bookmarkStart w:id="271" w:name="_Toc51754674"/>
            <w:bookmarkStart w:id="272" w:name="_Toc51754482"/>
            <w:bookmarkStart w:id="273" w:name="_Toc51754291"/>
            <w:bookmarkStart w:id="274" w:name="_Toc51754097"/>
            <w:bookmarkStart w:id="275" w:name="_Toc4589315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7E5338">
              <w:rPr>
                <w:lang w:val="en-US" w:eastAsia="en-US"/>
              </w:rPr>
              <w:fldChar w:fldCharType="end"/>
            </w:r>
          </w:p>
        </w:tc>
      </w:tr>
      <w:tr w:rsidR="00CD3EF8" w14:paraId="652BF761" w14:textId="77777777">
        <w:trPr>
          <w:tblHeader/>
        </w:trPr>
        <w:tc>
          <w:tcPr>
            <w:tcW w:w="1530" w:type="dxa"/>
          </w:tcPr>
          <w:p w14:paraId="797F67F5" w14:textId="77777777" w:rsidR="00CD3EF8" w:rsidRDefault="00CD3EF8">
            <w:pPr>
              <w:spacing w:line="120" w:lineRule="exact"/>
              <w:rPr>
                <w:sz w:val="22"/>
              </w:rPr>
            </w:pPr>
          </w:p>
          <w:p w14:paraId="27C41060" w14:textId="77777777" w:rsidR="00CD3EF8" w:rsidRDefault="00CD3EF8">
            <w:pPr>
              <w:spacing w:after="58"/>
              <w:jc w:val="center"/>
              <w:rPr>
                <w:sz w:val="22"/>
              </w:rPr>
            </w:pPr>
          </w:p>
        </w:tc>
        <w:tc>
          <w:tcPr>
            <w:tcW w:w="7740" w:type="dxa"/>
            <w:gridSpan w:val="4"/>
            <w:vAlign w:val="center"/>
          </w:tcPr>
          <w:p w14:paraId="27B4FBC8" w14:textId="77777777" w:rsidR="00CD3EF8" w:rsidRDefault="00CD3EF8">
            <w:pPr>
              <w:spacing w:after="58"/>
              <w:jc w:val="center"/>
              <w:rPr>
                <w:b/>
                <w:sz w:val="22"/>
              </w:rPr>
            </w:pPr>
            <w:r>
              <w:rPr>
                <w:b/>
                <w:sz w:val="22"/>
              </w:rPr>
              <w:t>Legal Standard</w:t>
            </w:r>
          </w:p>
        </w:tc>
      </w:tr>
      <w:tr w:rsidR="00CD3EF8" w14:paraId="1FD7774A" w14:textId="77777777">
        <w:tc>
          <w:tcPr>
            <w:tcW w:w="1530" w:type="dxa"/>
          </w:tcPr>
          <w:p w14:paraId="62BE2844" w14:textId="77777777" w:rsidR="00CD3EF8" w:rsidRPr="007E5338" w:rsidRDefault="00CD3EF8" w:rsidP="00CD3EF8">
            <w:pPr>
              <w:pStyle w:val="Heading4"/>
              <w:keepNext w:val="0"/>
              <w:rPr>
                <w:lang w:val="en-US" w:eastAsia="en-US"/>
              </w:rPr>
            </w:pPr>
            <w:r w:rsidRPr="007E5338">
              <w:rPr>
                <w:lang w:val="en-US" w:eastAsia="en-US"/>
              </w:rPr>
              <w:t>CR 17A</w:t>
            </w:r>
          </w:p>
        </w:tc>
        <w:tc>
          <w:tcPr>
            <w:tcW w:w="7740" w:type="dxa"/>
            <w:gridSpan w:val="4"/>
          </w:tcPr>
          <w:p w14:paraId="341BA55A" w14:textId="77777777" w:rsidR="00CD3EF8" w:rsidRDefault="00CD3EF8" w:rsidP="00CD3EF8">
            <w:pPr>
              <w:pStyle w:val="Heading8"/>
              <w:rPr>
                <w:bCs/>
                <w:u w:val="none"/>
              </w:rPr>
            </w:pPr>
            <w:r w:rsidRPr="00AE0E9B">
              <w:rPr>
                <w:bCs/>
                <w:u w:val="none"/>
              </w:rPr>
              <w:t xml:space="preserve">Use of physical restraint on any student enrolled in a </w:t>
            </w:r>
            <w:proofErr w:type="gramStart"/>
            <w:r w:rsidRPr="00AE0E9B">
              <w:rPr>
                <w:bCs/>
                <w:u w:val="none"/>
              </w:rPr>
              <w:t>publicly-funded</w:t>
            </w:r>
            <w:proofErr w:type="gramEnd"/>
            <w:r w:rsidRPr="00AE0E9B">
              <w:rPr>
                <w:bCs/>
                <w:u w:val="none"/>
              </w:rPr>
              <w:t xml:space="preserve"> education program</w:t>
            </w:r>
          </w:p>
          <w:p w14:paraId="23A32FB6" w14:textId="77777777" w:rsidR="00CD3EF8" w:rsidRPr="00AE5E06" w:rsidRDefault="00CD3EF8" w:rsidP="00CD3EF8">
            <w:pPr>
              <w:numPr>
                <w:ilvl w:val="0"/>
                <w:numId w:val="6"/>
              </w:numPr>
              <w:rPr>
                <w:sz w:val="22"/>
                <w:szCs w:val="22"/>
              </w:rPr>
            </w:pPr>
            <w:bookmarkStart w:id="276"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w:t>
            </w:r>
            <w:r>
              <w:rPr>
                <w:sz w:val="22"/>
                <w:szCs w:val="22"/>
              </w:rPr>
              <w:t xml:space="preserve"> </w:t>
            </w:r>
            <w:r w:rsidRPr="00AE5E06">
              <w:rPr>
                <w:sz w:val="22"/>
                <w:szCs w:val="22"/>
              </w:rPr>
              <w:t>CMR 46.00 regarding appropriate responses to student behavior that may require immediate intervention.</w:t>
            </w:r>
          </w:p>
          <w:p w14:paraId="466A0D91" w14:textId="77777777" w:rsidR="00CD3EF8" w:rsidRDefault="00CD3EF8" w:rsidP="00CD3EF8">
            <w:pPr>
              <w:numPr>
                <w:ilvl w:val="1"/>
                <w:numId w:val="6"/>
              </w:numPr>
              <w:rPr>
                <w:sz w:val="22"/>
                <w:szCs w:val="22"/>
              </w:rPr>
            </w:pPr>
            <w:r w:rsidRPr="00AE5E06">
              <w:rPr>
                <w:sz w:val="22"/>
                <w:szCs w:val="22"/>
              </w:rPr>
              <w:t>restraint</w:t>
            </w:r>
            <w:r>
              <w:rPr>
                <w:sz w:val="22"/>
                <w:szCs w:val="22"/>
              </w:rPr>
              <w:t xml:space="preserve"> prevention and behavior support policy and procedures shall be annually reviewed and provided to program staff and made available to parents of enrolled students.</w:t>
            </w:r>
          </w:p>
          <w:p w14:paraId="6D975335" w14:textId="77777777" w:rsidR="00CD3EF8" w:rsidRPr="00AE5E06" w:rsidRDefault="00CD3EF8" w:rsidP="00CD3EF8">
            <w:pPr>
              <w:numPr>
                <w:ilvl w:val="1"/>
                <w:numId w:val="6"/>
              </w:numPr>
              <w:rPr>
                <w:sz w:val="22"/>
                <w:szCs w:val="22"/>
              </w:rPr>
            </w:pPr>
            <w:r>
              <w:rPr>
                <w:sz w:val="22"/>
                <w:szCs w:val="22"/>
              </w:rPr>
              <w:t>restraint prevention and behavior support policy and procedures shall include, but not be limited to: methods for preventing student violence, self-injurious behavior and suicide; methods for engaging parents and youth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14:paraId="616008CB" w14:textId="77777777" w:rsidR="00CD3EF8" w:rsidRPr="00597001" w:rsidRDefault="00CD3EF8" w:rsidP="00CD3EF8">
            <w:pPr>
              <w:numPr>
                <w:ilvl w:val="0"/>
                <w:numId w:val="6"/>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w:t>
            </w:r>
            <w:r w:rsidR="00607143">
              <w:rPr>
                <w:sz w:val="22"/>
                <w:szCs w:val="22"/>
              </w:rPr>
              <w:t xml:space="preserve">. </w:t>
            </w:r>
            <w:r>
              <w:rPr>
                <w:sz w:val="22"/>
                <w:szCs w:val="22"/>
              </w:rPr>
              <w:t>Such training shall occur within the first month of each school year and, for employees hired after the school year begins, within a month of their employment.</w:t>
            </w:r>
          </w:p>
          <w:p w14:paraId="3C3E4D5B" w14:textId="77777777" w:rsidR="00CD3EF8" w:rsidRPr="00597001" w:rsidRDefault="00CD3EF8" w:rsidP="00CD3EF8">
            <w:pPr>
              <w:numPr>
                <w:ilvl w:val="0"/>
                <w:numId w:val="6"/>
              </w:numPr>
            </w:pPr>
            <w:r>
              <w:rPr>
                <w:snapToGrid w:val="0"/>
                <w:sz w:val="22"/>
                <w:szCs w:val="22"/>
              </w:rPr>
              <w:t>At the beginning of each school year, the principal of each public education program or his/her designee shall identify program staff who are authorized to serve as a school-wide resource to assist in ensuring proper administration of physical restraint</w:t>
            </w:r>
            <w:r w:rsidR="00607143">
              <w:rPr>
                <w:snapToGrid w:val="0"/>
                <w:sz w:val="22"/>
                <w:szCs w:val="22"/>
              </w:rPr>
              <w:t xml:space="preserve">. </w:t>
            </w:r>
            <w:r>
              <w:rPr>
                <w:snapToGrid w:val="0"/>
                <w:sz w:val="22"/>
                <w:szCs w:val="22"/>
              </w:rPr>
              <w:t>Such staff shall have in-depth training on the use of physical restraint.</w:t>
            </w:r>
          </w:p>
          <w:p w14:paraId="3D2A6E55" w14:textId="77777777" w:rsidR="00CD3EF8" w:rsidRDefault="00CD3EF8" w:rsidP="00CD3EF8">
            <w:pPr>
              <w:numPr>
                <w:ilvl w:val="0"/>
                <w:numId w:val="6"/>
              </w:numPr>
            </w:pPr>
            <w:r>
              <w:rPr>
                <w:sz w:val="22"/>
                <w:szCs w:val="22"/>
              </w:rPr>
              <w:t>The program administers physical restraint on students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sidRPr="00AE0E9B">
              <w:t>.</w:t>
            </w:r>
            <w:bookmarkEnd w:id="276"/>
          </w:p>
        </w:tc>
      </w:tr>
      <w:tr w:rsidR="00CD3EF8" w:rsidRPr="00597001" w14:paraId="47B92134" w14:textId="77777777">
        <w:tc>
          <w:tcPr>
            <w:tcW w:w="1530" w:type="dxa"/>
          </w:tcPr>
          <w:p w14:paraId="28082581" w14:textId="77777777" w:rsidR="00CD3EF8" w:rsidRPr="00597001" w:rsidRDefault="00CD3EF8" w:rsidP="00CD3EF8">
            <w:pPr>
              <w:rPr>
                <w:sz w:val="22"/>
                <w:szCs w:val="22"/>
              </w:rPr>
            </w:pPr>
          </w:p>
        </w:tc>
        <w:tc>
          <w:tcPr>
            <w:tcW w:w="7740" w:type="dxa"/>
            <w:gridSpan w:val="4"/>
          </w:tcPr>
          <w:p w14:paraId="5B93949D" w14:textId="77777777" w:rsidR="00CD3EF8" w:rsidRPr="00597001" w:rsidRDefault="00CD3EF8" w:rsidP="00CD3EF8">
            <w:pPr>
              <w:rPr>
                <w:bCs/>
                <w:sz w:val="22"/>
                <w:szCs w:val="22"/>
              </w:rPr>
            </w:pPr>
            <w:r w:rsidRPr="00AE0E9B">
              <w:t xml:space="preserve">M.G.L. c. 71, </w:t>
            </w:r>
            <w:r w:rsidRPr="00AE0E9B">
              <w:rPr>
                <w:color w:val="000000"/>
              </w:rPr>
              <w:t xml:space="preserve">§ </w:t>
            </w:r>
            <w:r w:rsidRPr="00AE0E9B">
              <w:t>37G; 603 CMR 46.00</w:t>
            </w:r>
            <w:r>
              <w:t xml:space="preserve"> effective January 1, 2016</w:t>
            </w:r>
          </w:p>
        </w:tc>
      </w:tr>
      <w:tr w:rsidR="00CD3EF8" w:rsidRPr="002E3679" w14:paraId="3444DAA1" w14:textId="77777777" w:rsidTr="00CD3EF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43B9D63" w14:textId="77777777" w:rsidR="00CD3EF8" w:rsidRDefault="00CD3EF8" w:rsidP="00CD3EF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E119C1C" w14:textId="77777777" w:rsidR="00CD3EF8" w:rsidRDefault="00CD3EF8" w:rsidP="00CD3EF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49E9A0B" w14:textId="77777777" w:rsidR="00CD3EF8" w:rsidRDefault="00CD3EF8" w:rsidP="00CD3EF8">
            <w:pPr>
              <w:rPr>
                <w:b/>
                <w:sz w:val="22"/>
              </w:rPr>
            </w:pPr>
            <w:bookmarkStart w:id="277" w:name="RATING_CR_17A"/>
            <w:r>
              <w:rPr>
                <w:b/>
                <w:sz w:val="22"/>
              </w:rPr>
              <w:t xml:space="preserve"> Partially Implemented </w:t>
            </w:r>
            <w:bookmarkEnd w:id="277"/>
          </w:p>
        </w:tc>
        <w:tc>
          <w:tcPr>
            <w:tcW w:w="2880" w:type="dxa"/>
            <w:tcBorders>
              <w:top w:val="single" w:sz="2" w:space="0" w:color="000000"/>
              <w:left w:val="single" w:sz="2" w:space="0" w:color="000000"/>
              <w:bottom w:val="double" w:sz="2" w:space="0" w:color="000000"/>
              <w:right w:val="nil"/>
            </w:tcBorders>
            <w:vAlign w:val="center"/>
          </w:tcPr>
          <w:p w14:paraId="7388507D" w14:textId="77777777" w:rsidR="00CD3EF8" w:rsidRDefault="00CD3EF8" w:rsidP="00CD3EF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F84C9F7" w14:textId="77777777" w:rsidR="00CD3EF8" w:rsidRPr="002E3679" w:rsidRDefault="00CD3EF8" w:rsidP="00CD3EF8">
            <w:pPr>
              <w:spacing w:line="163" w:lineRule="exact"/>
              <w:rPr>
                <w:b/>
                <w:sz w:val="22"/>
              </w:rPr>
            </w:pPr>
            <w:bookmarkStart w:id="278" w:name="DISTRESP_CR_17A"/>
            <w:r w:rsidRPr="002E3679">
              <w:rPr>
                <w:b/>
                <w:sz w:val="22"/>
              </w:rPr>
              <w:t>Yes</w:t>
            </w:r>
            <w:bookmarkEnd w:id="278"/>
          </w:p>
        </w:tc>
      </w:tr>
    </w:tbl>
    <w:p w14:paraId="50841A6B" w14:textId="77777777" w:rsidR="00CD3EF8" w:rsidRDefault="00CD3EF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D3EF8" w14:paraId="654482F5" w14:textId="77777777">
        <w:tc>
          <w:tcPr>
            <w:tcW w:w="9270" w:type="dxa"/>
          </w:tcPr>
          <w:p w14:paraId="76F66318" w14:textId="77777777" w:rsidR="00CD3EF8" w:rsidRDefault="00CD3EF8">
            <w:pPr>
              <w:rPr>
                <w:b/>
                <w:sz w:val="22"/>
              </w:rPr>
            </w:pPr>
            <w:r>
              <w:rPr>
                <w:b/>
                <w:sz w:val="22"/>
              </w:rPr>
              <w:t>Department of Elementary and Secondary Education Findings:</w:t>
            </w:r>
            <w:bookmarkStart w:id="279" w:name="LABEL_CR_17A"/>
            <w:bookmarkEnd w:id="279"/>
          </w:p>
        </w:tc>
      </w:tr>
      <w:tr w:rsidR="00CD3EF8" w14:paraId="6E6EF9D3" w14:textId="77777777">
        <w:tc>
          <w:tcPr>
            <w:tcW w:w="9270" w:type="dxa"/>
          </w:tcPr>
          <w:p w14:paraId="1060D8EF" w14:textId="77777777" w:rsidR="00CD3EF8" w:rsidRDefault="00CD3EF8">
            <w:pPr>
              <w:rPr>
                <w:i/>
                <w:sz w:val="22"/>
              </w:rPr>
            </w:pPr>
            <w:bookmarkStart w:id="280" w:name="FINDING_CR_17A"/>
            <w:r>
              <w:rPr>
                <w:i/>
                <w:sz w:val="22"/>
              </w:rPr>
              <w:t>A review of documents and staff interviews indicated that the district's restraint prevention and behavior support policy and procedures do not include a statement prohibiting the use of prone restraint unless permitted pursuant to 603 CMR 46.03(1)(b).</w:t>
            </w:r>
            <w:bookmarkEnd w:id="280"/>
          </w:p>
        </w:tc>
      </w:tr>
    </w:tbl>
    <w:p w14:paraId="32730BEA" w14:textId="77777777" w:rsidR="00CD3EF8" w:rsidRDefault="00CD3EF8">
      <w:pPr>
        <w:rPr>
          <w:sz w:val="22"/>
        </w:rPr>
      </w:pPr>
    </w:p>
    <w:p w14:paraId="029CD805" w14:textId="77777777" w:rsidR="00CD3EF8" w:rsidRDefault="00CD3EF8">
      <w:pPr>
        <w:sectPr w:rsidR="00CD3EF8" w:rsidSect="00CD3EF8">
          <w:footerReference w:type="default" r:id="rId21"/>
          <w:type w:val="continuous"/>
          <w:pgSz w:w="12240" w:h="15840" w:code="1"/>
          <w:pgMar w:top="1440" w:right="1440" w:bottom="1440" w:left="1440" w:header="720" w:footer="720" w:gutter="0"/>
          <w:cols w:space="720"/>
          <w:titlePg/>
        </w:sectPr>
      </w:pPr>
    </w:p>
    <w:p w14:paraId="5617DA48" w14:textId="77777777" w:rsidR="00CD3EF8" w:rsidRDefault="00CD3EF8">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CD3EF8" w14:paraId="3E623D88" w14:textId="77777777" w:rsidTr="00CD3EF8">
        <w:tc>
          <w:tcPr>
            <w:tcW w:w="9576" w:type="dxa"/>
          </w:tcPr>
          <w:p w14:paraId="6C1DEB46" w14:textId="77777777" w:rsidR="00CD3EF8" w:rsidRDefault="00CD3EF8">
            <w:pPr>
              <w:jc w:val="center"/>
              <w:rPr>
                <w:sz w:val="22"/>
              </w:rPr>
            </w:pPr>
          </w:p>
          <w:p w14:paraId="52D7DB95" w14:textId="77777777" w:rsidR="00CD3EF8" w:rsidRDefault="00CD3EF8">
            <w:pPr>
              <w:jc w:val="center"/>
              <w:rPr>
                <w:sz w:val="22"/>
              </w:rPr>
            </w:pPr>
            <w:r>
              <w:rPr>
                <w:sz w:val="22"/>
              </w:rPr>
              <w:t>This Tiered Focused Monitoring Final Report is also available at:</w:t>
            </w:r>
          </w:p>
          <w:p w14:paraId="3E0FC669" w14:textId="77777777" w:rsidR="00875A52" w:rsidRDefault="00875A52" w:rsidP="00875A52">
            <w:pPr>
              <w:jc w:val="center"/>
              <w:rPr>
                <w:sz w:val="22"/>
                <w:szCs w:val="22"/>
              </w:rPr>
            </w:pPr>
            <w:r w:rsidRPr="1CA39869">
              <w:rPr>
                <w:sz w:val="22"/>
                <w:szCs w:val="22"/>
              </w:rPr>
              <w:t>&lt;</w:t>
            </w:r>
            <w:r>
              <w:t xml:space="preserve"> </w:t>
            </w:r>
            <w:hyperlink r:id="rId22">
              <w:r w:rsidRPr="1CA39869">
                <w:rPr>
                  <w:rStyle w:val="Hyperlink"/>
                  <w:sz w:val="22"/>
                  <w:szCs w:val="22"/>
                </w:rPr>
                <w:t>https://www.doe.mass.edu/psm/tfm/reports/</w:t>
              </w:r>
            </w:hyperlink>
            <w:r w:rsidRPr="1CA39869">
              <w:rPr>
                <w:sz w:val="22"/>
                <w:szCs w:val="22"/>
              </w:rPr>
              <w:t>&gt;.</w:t>
            </w:r>
          </w:p>
          <w:p w14:paraId="7E3B7778" w14:textId="77777777" w:rsidR="00CD3EF8" w:rsidRDefault="00CD3EF8">
            <w:pPr>
              <w:jc w:val="center"/>
              <w:rPr>
                <w:sz w:val="22"/>
              </w:rPr>
            </w:pPr>
            <w:r>
              <w:rPr>
                <w:sz w:val="22"/>
              </w:rPr>
              <w:t xml:space="preserve">Profile information supplied by each charter school and school district, including information for individual schools within districts, is available at </w:t>
            </w:r>
          </w:p>
          <w:p w14:paraId="4A6321D1" w14:textId="77777777" w:rsidR="00CD3EF8" w:rsidRDefault="00875A52">
            <w:pPr>
              <w:jc w:val="center"/>
              <w:rPr>
                <w:sz w:val="22"/>
              </w:rPr>
            </w:pPr>
            <w:r>
              <w:t>&lt;</w:t>
            </w:r>
            <w:hyperlink r:id="rId23" w:history="1">
              <w:r w:rsidRPr="00AC0DE2">
                <w:rPr>
                  <w:rStyle w:val="Hyperlink"/>
                  <w:sz w:val="22"/>
                </w:rPr>
                <w:t>http://profiles.doe.mass.edu/</w:t>
              </w:r>
            </w:hyperlink>
            <w:r>
              <w:rPr>
                <w:sz w:val="22"/>
              </w:rPr>
              <w:t>&gt;</w:t>
            </w:r>
            <w:r w:rsidR="00CD3EF8">
              <w:rPr>
                <w:sz w:val="22"/>
              </w:rPr>
              <w:t>.</w:t>
            </w:r>
          </w:p>
          <w:p w14:paraId="58152611" w14:textId="77777777" w:rsidR="00CD3EF8" w:rsidRDefault="00CD3EF8">
            <w:pPr>
              <w:pStyle w:val="TOC8"/>
            </w:pPr>
          </w:p>
        </w:tc>
      </w:tr>
    </w:tbl>
    <w:p w14:paraId="59DF5EB3" w14:textId="77777777" w:rsidR="00CD3EF8" w:rsidRDefault="00CD3EF8">
      <w:pPr>
        <w:ind w:left="360" w:hanging="360"/>
        <w:rPr>
          <w:sz w:val="22"/>
        </w:rPr>
      </w:pPr>
    </w:p>
    <w:tbl>
      <w:tblPr>
        <w:tblW w:w="0" w:type="auto"/>
        <w:tblLayout w:type="fixed"/>
        <w:tblLook w:val="0000" w:firstRow="0" w:lastRow="0" w:firstColumn="0" w:lastColumn="0" w:noHBand="0" w:noVBand="0"/>
      </w:tblPr>
      <w:tblGrid>
        <w:gridCol w:w="2088"/>
        <w:gridCol w:w="7110"/>
      </w:tblGrid>
      <w:tr w:rsidR="00CD3EF8" w:rsidRPr="00A47521" w14:paraId="78E3296D" w14:textId="77777777" w:rsidTr="00CD3EF8">
        <w:trPr>
          <w:trHeight w:val="495"/>
        </w:trPr>
        <w:tc>
          <w:tcPr>
            <w:tcW w:w="9198" w:type="dxa"/>
            <w:gridSpan w:val="2"/>
          </w:tcPr>
          <w:p w14:paraId="6940E020" w14:textId="77777777" w:rsidR="00CD3EF8" w:rsidRPr="00A47521" w:rsidRDefault="00CD3EF8">
            <w:pPr>
              <w:rPr>
                <w:sz w:val="22"/>
                <w:szCs w:val="22"/>
                <w:lang w:val="fr-FR"/>
              </w:rPr>
            </w:pPr>
            <w:r w:rsidRPr="00A47521">
              <w:rPr>
                <w:sz w:val="22"/>
                <w:szCs w:val="22"/>
                <w:lang w:val="fr-FR"/>
              </w:rPr>
              <w:t xml:space="preserve">WBMS Final Report </w:t>
            </w:r>
            <w:r w:rsidR="00734D18">
              <w:rPr>
                <w:sz w:val="22"/>
                <w:szCs w:val="22"/>
                <w:lang w:val="fr-FR"/>
              </w:rPr>
              <w:t>2022</w:t>
            </w:r>
          </w:p>
        </w:tc>
      </w:tr>
      <w:tr w:rsidR="00CD3EF8" w14:paraId="53126FFE" w14:textId="77777777" w:rsidTr="00CD3EF8">
        <w:trPr>
          <w:trHeight w:val="300"/>
        </w:trPr>
        <w:tc>
          <w:tcPr>
            <w:tcW w:w="2088" w:type="dxa"/>
          </w:tcPr>
          <w:p w14:paraId="3DB939D4" w14:textId="77777777" w:rsidR="00CD3EF8" w:rsidRDefault="00CD3EF8">
            <w:pPr>
              <w:rPr>
                <w:sz w:val="22"/>
              </w:rPr>
            </w:pPr>
            <w:r>
              <w:rPr>
                <w:sz w:val="22"/>
              </w:rPr>
              <w:t>File Name:</w:t>
            </w:r>
          </w:p>
        </w:tc>
        <w:tc>
          <w:tcPr>
            <w:tcW w:w="7110" w:type="dxa"/>
          </w:tcPr>
          <w:p w14:paraId="05EC3DFB" w14:textId="77777777" w:rsidR="00CD3EF8" w:rsidRDefault="00734D18">
            <w:pPr>
              <w:rPr>
                <w:sz w:val="22"/>
              </w:rPr>
            </w:pPr>
            <w:r>
              <w:rPr>
                <w:sz w:val="22"/>
              </w:rPr>
              <w:t>Amherst-Pelham Regional School Districts TFM Final Report</w:t>
            </w:r>
          </w:p>
        </w:tc>
      </w:tr>
      <w:tr w:rsidR="00CD3EF8" w:rsidRPr="00626BF5" w14:paraId="6D6C39BE" w14:textId="77777777" w:rsidTr="00CD3EF8">
        <w:trPr>
          <w:trHeight w:val="300"/>
        </w:trPr>
        <w:tc>
          <w:tcPr>
            <w:tcW w:w="2088" w:type="dxa"/>
          </w:tcPr>
          <w:p w14:paraId="055F4AC1" w14:textId="77777777" w:rsidR="00CD3EF8" w:rsidRDefault="00CD3EF8">
            <w:pPr>
              <w:rPr>
                <w:sz w:val="22"/>
              </w:rPr>
            </w:pPr>
            <w:r>
              <w:rPr>
                <w:sz w:val="22"/>
              </w:rPr>
              <w:t xml:space="preserve">Last Revised on: </w:t>
            </w:r>
          </w:p>
        </w:tc>
        <w:tc>
          <w:tcPr>
            <w:tcW w:w="7110" w:type="dxa"/>
          </w:tcPr>
          <w:p w14:paraId="33C37BAC" w14:textId="77777777" w:rsidR="00CD3EF8" w:rsidRPr="00734D18" w:rsidRDefault="00734D18">
            <w:pPr>
              <w:rPr>
                <w:bCs/>
                <w:sz w:val="22"/>
                <w:szCs w:val="22"/>
              </w:rPr>
            </w:pPr>
            <w:r w:rsidRPr="00734D18">
              <w:rPr>
                <w:bCs/>
                <w:sz w:val="22"/>
                <w:szCs w:val="22"/>
              </w:rPr>
              <w:t xml:space="preserve">June </w:t>
            </w:r>
            <w:r w:rsidR="00DA15C8">
              <w:rPr>
                <w:bCs/>
                <w:sz w:val="22"/>
                <w:szCs w:val="22"/>
              </w:rPr>
              <w:t>6</w:t>
            </w:r>
            <w:r w:rsidRPr="00734D18">
              <w:rPr>
                <w:bCs/>
                <w:sz w:val="22"/>
                <w:szCs w:val="22"/>
              </w:rPr>
              <w:t>, 2022</w:t>
            </w:r>
          </w:p>
        </w:tc>
      </w:tr>
      <w:tr w:rsidR="00CD3EF8" w:rsidRPr="00626BF5" w14:paraId="26D825A5" w14:textId="77777777" w:rsidTr="00CD3EF8">
        <w:trPr>
          <w:trHeight w:val="300"/>
        </w:trPr>
        <w:tc>
          <w:tcPr>
            <w:tcW w:w="2088" w:type="dxa"/>
          </w:tcPr>
          <w:p w14:paraId="6BF01A11" w14:textId="77777777" w:rsidR="00CD3EF8" w:rsidRDefault="00CD3EF8">
            <w:pPr>
              <w:rPr>
                <w:sz w:val="22"/>
              </w:rPr>
            </w:pPr>
            <w:r>
              <w:rPr>
                <w:sz w:val="22"/>
              </w:rPr>
              <w:t>Prepared by:</w:t>
            </w:r>
          </w:p>
        </w:tc>
        <w:tc>
          <w:tcPr>
            <w:tcW w:w="7110" w:type="dxa"/>
          </w:tcPr>
          <w:p w14:paraId="7524FBAE" w14:textId="77777777" w:rsidR="00CD3EF8" w:rsidRPr="00734D18" w:rsidRDefault="00734D18">
            <w:pPr>
              <w:rPr>
                <w:bCs/>
                <w:sz w:val="22"/>
                <w:szCs w:val="22"/>
              </w:rPr>
            </w:pPr>
            <w:r w:rsidRPr="00734D18">
              <w:rPr>
                <w:bCs/>
                <w:sz w:val="22"/>
                <w:szCs w:val="22"/>
              </w:rPr>
              <w:t>MO/MP</w:t>
            </w:r>
          </w:p>
        </w:tc>
      </w:tr>
    </w:tbl>
    <w:p w14:paraId="4D28DFEA" w14:textId="77777777" w:rsidR="00CD3EF8" w:rsidRDefault="00CD3EF8" w:rsidP="00CD3EF8"/>
    <w:p w14:paraId="3422FDF5" w14:textId="77777777" w:rsidR="00CD3EF8" w:rsidRDefault="00CD3EF8" w:rsidP="00CD3EF8">
      <w:r>
        <w:t xml:space="preserve">  </w:t>
      </w:r>
    </w:p>
    <w:sectPr w:rsidR="00CD3EF8" w:rsidSect="00CD3EF8">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DE1AD" w14:textId="77777777" w:rsidR="003664CE" w:rsidRDefault="003664CE">
      <w:r>
        <w:separator/>
      </w:r>
    </w:p>
  </w:endnote>
  <w:endnote w:type="continuationSeparator" w:id="0">
    <w:p w14:paraId="6A111558" w14:textId="77777777" w:rsidR="003664CE" w:rsidRDefault="0036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0481B" w14:textId="77777777" w:rsidR="00CD3EF8" w:rsidRDefault="00CD3E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5B12BF" w14:textId="77777777" w:rsidR="00CD3EF8" w:rsidRDefault="00CD3E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3F2C6" w14:textId="77777777" w:rsidR="00CD3EF8" w:rsidRPr="00BA631A" w:rsidRDefault="00CD3EF8" w:rsidP="00CD3EF8">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220</w:t>
    </w:r>
    <w:r w:rsidRPr="00BA631A">
      <w:rPr>
        <w:sz w:val="16"/>
        <w:szCs w:val="16"/>
      </w:rPr>
      <w:t>2</w:t>
    </w:r>
    <w:r>
      <w:rPr>
        <w:sz w:val="16"/>
        <w:szCs w:val="16"/>
      </w:rPr>
      <w:t>3</w:t>
    </w:r>
  </w:p>
  <w:p w14:paraId="7BB57DA1" w14:textId="77777777" w:rsidR="00CD3EF8" w:rsidRPr="00BA631A" w:rsidRDefault="00CD3EF8" w:rsidP="00CD3EF8">
    <w:pPr>
      <w:pStyle w:val="Footer"/>
      <w:pBdr>
        <w:top w:val="single" w:sz="4" w:space="1" w:color="auto"/>
      </w:pBdr>
      <w:tabs>
        <w:tab w:val="clear" w:pos="8640"/>
      </w:tabs>
      <w:ind w:right="360"/>
      <w:jc w:val="right"/>
      <w:rPr>
        <w:sz w:val="16"/>
        <w:szCs w:val="16"/>
      </w:rPr>
    </w:pPr>
  </w:p>
  <w:p w14:paraId="7CA1724F" w14:textId="77777777" w:rsidR="00CD3EF8" w:rsidRDefault="00CD3EF8" w:rsidP="00CD3EF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8AB4565" w14:textId="77777777" w:rsidR="00CD3EF8" w:rsidRDefault="00CD3EF8" w:rsidP="00CD3EF8">
    <w:pPr>
      <w:pStyle w:val="Footer"/>
      <w:tabs>
        <w:tab w:val="clear" w:pos="8640"/>
      </w:tabs>
      <w:ind w:right="360"/>
      <w:jc w:val="center"/>
    </w:pPr>
    <w:bookmarkStart w:id="32" w:name="reportNameFooterSec2"/>
    <w:r>
      <w:t>Amherst</w:t>
    </w:r>
    <w:r w:rsidR="00F0140F">
      <w:t>-</w:t>
    </w:r>
    <w:r>
      <w:t xml:space="preserve">Pelham Regional </w:t>
    </w:r>
    <w:r w:rsidR="00F0140F">
      <w:t xml:space="preserve">Public </w:t>
    </w:r>
    <w:r>
      <w:t>Schools</w:t>
    </w:r>
    <w:bookmarkEnd w:id="32"/>
    <w:r>
      <w:t xml:space="preserve"> Tiered Focused Monitoring Report – </w:t>
    </w:r>
    <w:bookmarkStart w:id="33" w:name="reportDateFooterSec2"/>
    <w:r>
      <w:t>06/</w:t>
    </w:r>
    <w:r w:rsidR="002D1782">
      <w:t>10</w:t>
    </w:r>
    <w:r>
      <w:t>/2022</w:t>
    </w:r>
    <w:bookmarkEnd w:id="33"/>
  </w:p>
  <w:p w14:paraId="3D9227E8" w14:textId="77777777" w:rsidR="00CD3EF8" w:rsidRPr="00E97E9E" w:rsidRDefault="00CD3EF8" w:rsidP="00CD3EF8">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10</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82E2B" w14:textId="77777777" w:rsidR="00CD3EF8" w:rsidRDefault="00CD3E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006A2" w14:textId="77777777" w:rsidR="00CD3EF8" w:rsidRDefault="00CD3EF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E5AFA" w14:textId="77777777" w:rsidR="00CD3EF8" w:rsidRDefault="00CD3EF8" w:rsidP="00CD3EF8">
    <w:pPr>
      <w:pStyle w:val="Footer"/>
      <w:pBdr>
        <w:top w:val="single" w:sz="4" w:space="1" w:color="auto"/>
      </w:pBdr>
      <w:ind w:right="360"/>
      <w:jc w:val="right"/>
      <w:rPr>
        <w:sz w:val="16"/>
        <w:szCs w:val="16"/>
      </w:rPr>
    </w:pPr>
    <w:r>
      <w:rPr>
        <w:sz w:val="16"/>
        <w:szCs w:val="16"/>
      </w:rPr>
      <w:t>Template Version 090418</w:t>
    </w:r>
  </w:p>
  <w:p w14:paraId="7E45110B" w14:textId="77777777" w:rsidR="00CD3EF8" w:rsidRPr="00E97E9E" w:rsidRDefault="00CD3EF8" w:rsidP="00CD3EF8">
    <w:pPr>
      <w:pStyle w:val="Footer"/>
      <w:pBdr>
        <w:top w:val="single" w:sz="4" w:space="1" w:color="auto"/>
      </w:pBdr>
      <w:tabs>
        <w:tab w:val="clear" w:pos="8640"/>
      </w:tabs>
      <w:ind w:right="360"/>
      <w:jc w:val="right"/>
      <w:rPr>
        <w:sz w:val="16"/>
        <w:szCs w:val="16"/>
      </w:rPr>
    </w:pPr>
  </w:p>
  <w:p w14:paraId="3AABC63D" w14:textId="77777777" w:rsidR="00CD3EF8" w:rsidRDefault="00CD3EF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AE0D3B8" w14:textId="77777777" w:rsidR="00CD3EF8" w:rsidRDefault="00CD3EF8">
    <w:pPr>
      <w:pStyle w:val="Footer"/>
      <w:tabs>
        <w:tab w:val="clear" w:pos="8640"/>
      </w:tabs>
      <w:ind w:right="360"/>
      <w:jc w:val="center"/>
    </w:pPr>
    <w:r>
      <w:t>reportNameFooterSec2 Tiered Focused Monitoring Report – reportDateFooterSec2</w:t>
    </w:r>
  </w:p>
  <w:p w14:paraId="4E273793" w14:textId="77777777" w:rsidR="00CD3EF8" w:rsidRDefault="00CD3EF8">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215A4" w14:textId="77777777" w:rsidR="00CD3EF8" w:rsidRDefault="00CD3EF8" w:rsidP="00CD3EF8">
    <w:pPr>
      <w:pStyle w:val="Footer"/>
      <w:pBdr>
        <w:top w:val="single" w:sz="4" w:space="1" w:color="auto"/>
      </w:pBdr>
      <w:ind w:right="360"/>
      <w:jc w:val="right"/>
      <w:rPr>
        <w:sz w:val="16"/>
        <w:szCs w:val="16"/>
      </w:rPr>
    </w:pPr>
    <w:r>
      <w:rPr>
        <w:sz w:val="16"/>
        <w:szCs w:val="16"/>
      </w:rPr>
      <w:t>Template Version 122023</w:t>
    </w:r>
  </w:p>
  <w:p w14:paraId="59E53AEC" w14:textId="77777777" w:rsidR="00CD3EF8" w:rsidRDefault="00CD3EF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A1263CC" w14:textId="77777777" w:rsidR="00CD3EF8" w:rsidRDefault="00CD3EF8">
    <w:pPr>
      <w:pStyle w:val="Footer"/>
      <w:tabs>
        <w:tab w:val="clear" w:pos="8640"/>
      </w:tabs>
      <w:ind w:right="360"/>
      <w:jc w:val="center"/>
    </w:pPr>
    <w:bookmarkStart w:id="281" w:name="reportNameFooterSec3"/>
    <w:r>
      <w:t>Amherst</w:t>
    </w:r>
    <w:r w:rsidR="00620880">
      <w:t>-</w:t>
    </w:r>
    <w:r>
      <w:t xml:space="preserve">Pelham Regional </w:t>
    </w:r>
    <w:r w:rsidR="00620880">
      <w:t xml:space="preserve">Public </w:t>
    </w:r>
    <w:bookmarkEnd w:id="281"/>
    <w:r w:rsidR="00620880">
      <w:t>Schools Tiered</w:t>
    </w:r>
    <w:r>
      <w:t xml:space="preserve"> Focused Monitoring Report – </w:t>
    </w:r>
    <w:bookmarkStart w:id="282" w:name="reportDateFooterSec3"/>
    <w:r>
      <w:t>06/</w:t>
    </w:r>
    <w:r w:rsidR="002D1782">
      <w:t>10</w:t>
    </w:r>
    <w:r>
      <w:t>/2022</w:t>
    </w:r>
    <w:bookmarkEnd w:id="282"/>
  </w:p>
  <w:p w14:paraId="3E8B70CF" w14:textId="77777777" w:rsidR="00CD3EF8" w:rsidRDefault="00CD3EF8">
    <w:pPr>
      <w:pStyle w:val="Footer"/>
      <w:tabs>
        <w:tab w:val="clear" w:pos="8640"/>
      </w:tabs>
      <w:ind w:right="360"/>
      <w:jc w:val="center"/>
    </w:pPr>
    <w:r>
      <w:t xml:space="preserve">Page </w:t>
    </w:r>
    <w:r>
      <w:fldChar w:fldCharType="begin"/>
    </w:r>
    <w:r>
      <w:instrText xml:space="preserve"> PAGE </w:instrText>
    </w:r>
    <w:r>
      <w:fldChar w:fldCharType="separate"/>
    </w:r>
    <w:r>
      <w:t>15</w:t>
    </w:r>
    <w:r>
      <w:fldChar w:fldCharType="end"/>
    </w:r>
    <w:r>
      <w:t xml:space="preserve"> of </w:t>
    </w:r>
    <w:fldSimple w:instr=" NUMPAGES ">
      <w: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FC46F" w14:textId="77777777" w:rsidR="003664CE" w:rsidRDefault="003664CE">
      <w:r>
        <w:separator/>
      </w:r>
    </w:p>
  </w:footnote>
  <w:footnote w:type="continuationSeparator" w:id="0">
    <w:p w14:paraId="58BDB3C8" w14:textId="77777777" w:rsidR="003664CE" w:rsidRDefault="00366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A20E5D"/>
    <w:multiLevelType w:val="hybridMultilevel"/>
    <w:tmpl w:val="683EA134"/>
    <w:lvl w:ilvl="0" w:tplc="A8B6F274">
      <w:start w:val="1"/>
      <w:numFmt w:val="bullet"/>
      <w:lvlText w:val=""/>
      <w:lvlJc w:val="left"/>
      <w:pPr>
        <w:tabs>
          <w:tab w:val="num" w:pos="720"/>
        </w:tabs>
        <w:ind w:left="720" w:hanging="360"/>
      </w:pPr>
      <w:rPr>
        <w:rFonts w:ascii="Symbol" w:hAnsi="Symbol" w:hint="default"/>
      </w:rPr>
    </w:lvl>
    <w:lvl w:ilvl="1" w:tplc="0F5A573E" w:tentative="1">
      <w:start w:val="1"/>
      <w:numFmt w:val="bullet"/>
      <w:lvlText w:val="o"/>
      <w:lvlJc w:val="left"/>
      <w:pPr>
        <w:tabs>
          <w:tab w:val="num" w:pos="1440"/>
        </w:tabs>
        <w:ind w:left="1440" w:hanging="360"/>
      </w:pPr>
      <w:rPr>
        <w:rFonts w:ascii="Courier New" w:hAnsi="Courier New" w:hint="default"/>
      </w:rPr>
    </w:lvl>
    <w:lvl w:ilvl="2" w:tplc="7794FC72" w:tentative="1">
      <w:start w:val="1"/>
      <w:numFmt w:val="bullet"/>
      <w:lvlText w:val=""/>
      <w:lvlJc w:val="left"/>
      <w:pPr>
        <w:tabs>
          <w:tab w:val="num" w:pos="2160"/>
        </w:tabs>
        <w:ind w:left="2160" w:hanging="360"/>
      </w:pPr>
      <w:rPr>
        <w:rFonts w:ascii="Wingdings" w:hAnsi="Wingdings" w:hint="default"/>
      </w:rPr>
    </w:lvl>
    <w:lvl w:ilvl="3" w:tplc="5776CDA8" w:tentative="1">
      <w:start w:val="1"/>
      <w:numFmt w:val="bullet"/>
      <w:lvlText w:val=""/>
      <w:lvlJc w:val="left"/>
      <w:pPr>
        <w:tabs>
          <w:tab w:val="num" w:pos="2880"/>
        </w:tabs>
        <w:ind w:left="2880" w:hanging="360"/>
      </w:pPr>
      <w:rPr>
        <w:rFonts w:ascii="Symbol" w:hAnsi="Symbol" w:hint="default"/>
      </w:rPr>
    </w:lvl>
    <w:lvl w:ilvl="4" w:tplc="31AA9AE0" w:tentative="1">
      <w:start w:val="1"/>
      <w:numFmt w:val="bullet"/>
      <w:lvlText w:val="o"/>
      <w:lvlJc w:val="left"/>
      <w:pPr>
        <w:tabs>
          <w:tab w:val="num" w:pos="3600"/>
        </w:tabs>
        <w:ind w:left="3600" w:hanging="360"/>
      </w:pPr>
      <w:rPr>
        <w:rFonts w:ascii="Courier New" w:hAnsi="Courier New" w:hint="default"/>
      </w:rPr>
    </w:lvl>
    <w:lvl w:ilvl="5" w:tplc="2242AC36" w:tentative="1">
      <w:start w:val="1"/>
      <w:numFmt w:val="bullet"/>
      <w:lvlText w:val=""/>
      <w:lvlJc w:val="left"/>
      <w:pPr>
        <w:tabs>
          <w:tab w:val="num" w:pos="4320"/>
        </w:tabs>
        <w:ind w:left="4320" w:hanging="360"/>
      </w:pPr>
      <w:rPr>
        <w:rFonts w:ascii="Wingdings" w:hAnsi="Wingdings" w:hint="default"/>
      </w:rPr>
    </w:lvl>
    <w:lvl w:ilvl="6" w:tplc="FD90338A" w:tentative="1">
      <w:start w:val="1"/>
      <w:numFmt w:val="bullet"/>
      <w:lvlText w:val=""/>
      <w:lvlJc w:val="left"/>
      <w:pPr>
        <w:tabs>
          <w:tab w:val="num" w:pos="5040"/>
        </w:tabs>
        <w:ind w:left="5040" w:hanging="360"/>
      </w:pPr>
      <w:rPr>
        <w:rFonts w:ascii="Symbol" w:hAnsi="Symbol" w:hint="default"/>
      </w:rPr>
    </w:lvl>
    <w:lvl w:ilvl="7" w:tplc="C380B2D6" w:tentative="1">
      <w:start w:val="1"/>
      <w:numFmt w:val="bullet"/>
      <w:lvlText w:val="o"/>
      <w:lvlJc w:val="left"/>
      <w:pPr>
        <w:tabs>
          <w:tab w:val="num" w:pos="5760"/>
        </w:tabs>
        <w:ind w:left="5760" w:hanging="360"/>
      </w:pPr>
      <w:rPr>
        <w:rFonts w:ascii="Courier New" w:hAnsi="Courier New" w:hint="default"/>
      </w:rPr>
    </w:lvl>
    <w:lvl w:ilvl="8" w:tplc="5C22DD7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5830BAD4">
      <w:start w:val="13"/>
      <w:numFmt w:val="bullet"/>
      <w:lvlText w:val=""/>
      <w:lvlJc w:val="left"/>
      <w:pPr>
        <w:tabs>
          <w:tab w:val="num" w:pos="720"/>
        </w:tabs>
        <w:ind w:left="720" w:hanging="360"/>
      </w:pPr>
      <w:rPr>
        <w:rFonts w:ascii="Symbol" w:hAnsi="Symbol" w:hint="default"/>
      </w:rPr>
    </w:lvl>
    <w:lvl w:ilvl="1" w:tplc="CB702D74" w:tentative="1">
      <w:start w:val="1"/>
      <w:numFmt w:val="bullet"/>
      <w:lvlText w:val="o"/>
      <w:lvlJc w:val="left"/>
      <w:pPr>
        <w:tabs>
          <w:tab w:val="num" w:pos="1080"/>
        </w:tabs>
        <w:ind w:left="1080" w:hanging="360"/>
      </w:pPr>
      <w:rPr>
        <w:rFonts w:ascii="Courier New" w:hAnsi="Courier New" w:hint="default"/>
      </w:rPr>
    </w:lvl>
    <w:lvl w:ilvl="2" w:tplc="3AFC3610" w:tentative="1">
      <w:start w:val="1"/>
      <w:numFmt w:val="bullet"/>
      <w:lvlText w:val=""/>
      <w:lvlJc w:val="left"/>
      <w:pPr>
        <w:tabs>
          <w:tab w:val="num" w:pos="1800"/>
        </w:tabs>
        <w:ind w:left="1800" w:hanging="360"/>
      </w:pPr>
      <w:rPr>
        <w:rFonts w:ascii="Wingdings" w:hAnsi="Wingdings" w:hint="default"/>
      </w:rPr>
    </w:lvl>
    <w:lvl w:ilvl="3" w:tplc="7C30A8BA" w:tentative="1">
      <w:start w:val="1"/>
      <w:numFmt w:val="bullet"/>
      <w:lvlText w:val=""/>
      <w:lvlJc w:val="left"/>
      <w:pPr>
        <w:tabs>
          <w:tab w:val="num" w:pos="2520"/>
        </w:tabs>
        <w:ind w:left="2520" w:hanging="360"/>
      </w:pPr>
      <w:rPr>
        <w:rFonts w:ascii="Symbol" w:hAnsi="Symbol" w:hint="default"/>
      </w:rPr>
    </w:lvl>
    <w:lvl w:ilvl="4" w:tplc="8AD6CFF2" w:tentative="1">
      <w:start w:val="1"/>
      <w:numFmt w:val="bullet"/>
      <w:lvlText w:val="o"/>
      <w:lvlJc w:val="left"/>
      <w:pPr>
        <w:tabs>
          <w:tab w:val="num" w:pos="3240"/>
        </w:tabs>
        <w:ind w:left="3240" w:hanging="360"/>
      </w:pPr>
      <w:rPr>
        <w:rFonts w:ascii="Courier New" w:hAnsi="Courier New" w:hint="default"/>
      </w:rPr>
    </w:lvl>
    <w:lvl w:ilvl="5" w:tplc="153AC09C" w:tentative="1">
      <w:start w:val="1"/>
      <w:numFmt w:val="bullet"/>
      <w:lvlText w:val=""/>
      <w:lvlJc w:val="left"/>
      <w:pPr>
        <w:tabs>
          <w:tab w:val="num" w:pos="3960"/>
        </w:tabs>
        <w:ind w:left="3960" w:hanging="360"/>
      </w:pPr>
      <w:rPr>
        <w:rFonts w:ascii="Wingdings" w:hAnsi="Wingdings" w:hint="default"/>
      </w:rPr>
    </w:lvl>
    <w:lvl w:ilvl="6" w:tplc="C374AEC0" w:tentative="1">
      <w:start w:val="1"/>
      <w:numFmt w:val="bullet"/>
      <w:lvlText w:val=""/>
      <w:lvlJc w:val="left"/>
      <w:pPr>
        <w:tabs>
          <w:tab w:val="num" w:pos="4680"/>
        </w:tabs>
        <w:ind w:left="4680" w:hanging="360"/>
      </w:pPr>
      <w:rPr>
        <w:rFonts w:ascii="Symbol" w:hAnsi="Symbol" w:hint="default"/>
      </w:rPr>
    </w:lvl>
    <w:lvl w:ilvl="7" w:tplc="6A7ED150" w:tentative="1">
      <w:start w:val="1"/>
      <w:numFmt w:val="bullet"/>
      <w:lvlText w:val="o"/>
      <w:lvlJc w:val="left"/>
      <w:pPr>
        <w:tabs>
          <w:tab w:val="num" w:pos="5400"/>
        </w:tabs>
        <w:ind w:left="5400" w:hanging="360"/>
      </w:pPr>
      <w:rPr>
        <w:rFonts w:ascii="Courier New" w:hAnsi="Courier New" w:hint="default"/>
      </w:rPr>
    </w:lvl>
    <w:lvl w:ilvl="8" w:tplc="952074BA"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8A969E1"/>
    <w:multiLevelType w:val="multilevel"/>
    <w:tmpl w:val="29203ED2"/>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A9D5F8D"/>
    <w:multiLevelType w:val="hybridMultilevel"/>
    <w:tmpl w:val="E0F4A8F4"/>
    <w:lvl w:ilvl="0" w:tplc="271CB2DE">
      <w:start w:val="1"/>
      <w:numFmt w:val="bullet"/>
      <w:lvlText w:val=""/>
      <w:lvlJc w:val="left"/>
      <w:pPr>
        <w:ind w:left="720" w:hanging="360"/>
      </w:pPr>
      <w:rPr>
        <w:rFonts w:ascii="Symbol" w:hAnsi="Symbol" w:hint="default"/>
      </w:rPr>
    </w:lvl>
    <w:lvl w:ilvl="1" w:tplc="A45CF890" w:tentative="1">
      <w:start w:val="1"/>
      <w:numFmt w:val="bullet"/>
      <w:lvlText w:val="o"/>
      <w:lvlJc w:val="left"/>
      <w:pPr>
        <w:ind w:left="1440" w:hanging="360"/>
      </w:pPr>
      <w:rPr>
        <w:rFonts w:ascii="Courier New" w:hAnsi="Courier New" w:cs="Courier New" w:hint="default"/>
      </w:rPr>
    </w:lvl>
    <w:lvl w:ilvl="2" w:tplc="33885752" w:tentative="1">
      <w:start w:val="1"/>
      <w:numFmt w:val="bullet"/>
      <w:lvlText w:val=""/>
      <w:lvlJc w:val="left"/>
      <w:pPr>
        <w:ind w:left="2160" w:hanging="360"/>
      </w:pPr>
      <w:rPr>
        <w:rFonts w:ascii="Wingdings" w:hAnsi="Wingdings" w:hint="default"/>
      </w:rPr>
    </w:lvl>
    <w:lvl w:ilvl="3" w:tplc="76FADF90" w:tentative="1">
      <w:start w:val="1"/>
      <w:numFmt w:val="bullet"/>
      <w:lvlText w:val=""/>
      <w:lvlJc w:val="left"/>
      <w:pPr>
        <w:ind w:left="2880" w:hanging="360"/>
      </w:pPr>
      <w:rPr>
        <w:rFonts w:ascii="Symbol" w:hAnsi="Symbol" w:hint="default"/>
      </w:rPr>
    </w:lvl>
    <w:lvl w:ilvl="4" w:tplc="1C34390C" w:tentative="1">
      <w:start w:val="1"/>
      <w:numFmt w:val="bullet"/>
      <w:lvlText w:val="o"/>
      <w:lvlJc w:val="left"/>
      <w:pPr>
        <w:ind w:left="3600" w:hanging="360"/>
      </w:pPr>
      <w:rPr>
        <w:rFonts w:ascii="Courier New" w:hAnsi="Courier New" w:cs="Courier New" w:hint="default"/>
      </w:rPr>
    </w:lvl>
    <w:lvl w:ilvl="5" w:tplc="0850218E" w:tentative="1">
      <w:start w:val="1"/>
      <w:numFmt w:val="bullet"/>
      <w:lvlText w:val=""/>
      <w:lvlJc w:val="left"/>
      <w:pPr>
        <w:ind w:left="4320" w:hanging="360"/>
      </w:pPr>
      <w:rPr>
        <w:rFonts w:ascii="Wingdings" w:hAnsi="Wingdings" w:hint="default"/>
      </w:rPr>
    </w:lvl>
    <w:lvl w:ilvl="6" w:tplc="8F48690A" w:tentative="1">
      <w:start w:val="1"/>
      <w:numFmt w:val="bullet"/>
      <w:lvlText w:val=""/>
      <w:lvlJc w:val="left"/>
      <w:pPr>
        <w:ind w:left="5040" w:hanging="360"/>
      </w:pPr>
      <w:rPr>
        <w:rFonts w:ascii="Symbol" w:hAnsi="Symbol" w:hint="default"/>
      </w:rPr>
    </w:lvl>
    <w:lvl w:ilvl="7" w:tplc="303E1D6C" w:tentative="1">
      <w:start w:val="1"/>
      <w:numFmt w:val="bullet"/>
      <w:lvlText w:val="o"/>
      <w:lvlJc w:val="left"/>
      <w:pPr>
        <w:ind w:left="5760" w:hanging="360"/>
      </w:pPr>
      <w:rPr>
        <w:rFonts w:ascii="Courier New" w:hAnsi="Courier New" w:cs="Courier New" w:hint="default"/>
      </w:rPr>
    </w:lvl>
    <w:lvl w:ilvl="8" w:tplc="FE8CCE7C" w:tentative="1">
      <w:start w:val="1"/>
      <w:numFmt w:val="bullet"/>
      <w:lvlText w:val=""/>
      <w:lvlJc w:val="left"/>
      <w:pPr>
        <w:ind w:left="6480" w:hanging="360"/>
      </w:pPr>
      <w:rPr>
        <w:rFonts w:ascii="Wingdings" w:hAnsi="Wingdings" w:hint="default"/>
      </w:rPr>
    </w:lvl>
  </w:abstractNum>
  <w:abstractNum w:abstractNumId="9" w15:restartNumberingAfterBreak="0">
    <w:nsid w:val="6CD33AF8"/>
    <w:multiLevelType w:val="hybridMultilevel"/>
    <w:tmpl w:val="DBCE1644"/>
    <w:lvl w:ilvl="0" w:tplc="3A183B5E">
      <w:start w:val="1"/>
      <w:numFmt w:val="bullet"/>
      <w:lvlText w:val=""/>
      <w:lvlJc w:val="left"/>
      <w:pPr>
        <w:ind w:left="720" w:hanging="360"/>
      </w:pPr>
      <w:rPr>
        <w:rFonts w:ascii="Symbol" w:hAnsi="Symbol" w:hint="default"/>
      </w:rPr>
    </w:lvl>
    <w:lvl w:ilvl="1" w:tplc="EA2A01B0" w:tentative="1">
      <w:start w:val="1"/>
      <w:numFmt w:val="bullet"/>
      <w:lvlText w:val="o"/>
      <w:lvlJc w:val="left"/>
      <w:pPr>
        <w:ind w:left="1440" w:hanging="360"/>
      </w:pPr>
      <w:rPr>
        <w:rFonts w:ascii="Courier New" w:hAnsi="Courier New" w:cs="Courier New" w:hint="default"/>
      </w:rPr>
    </w:lvl>
    <w:lvl w:ilvl="2" w:tplc="26607956" w:tentative="1">
      <w:start w:val="1"/>
      <w:numFmt w:val="bullet"/>
      <w:lvlText w:val=""/>
      <w:lvlJc w:val="left"/>
      <w:pPr>
        <w:ind w:left="2160" w:hanging="360"/>
      </w:pPr>
      <w:rPr>
        <w:rFonts w:ascii="Wingdings" w:hAnsi="Wingdings" w:hint="default"/>
      </w:rPr>
    </w:lvl>
    <w:lvl w:ilvl="3" w:tplc="42DC75B0" w:tentative="1">
      <w:start w:val="1"/>
      <w:numFmt w:val="bullet"/>
      <w:lvlText w:val=""/>
      <w:lvlJc w:val="left"/>
      <w:pPr>
        <w:ind w:left="2880" w:hanging="360"/>
      </w:pPr>
      <w:rPr>
        <w:rFonts w:ascii="Symbol" w:hAnsi="Symbol" w:hint="default"/>
      </w:rPr>
    </w:lvl>
    <w:lvl w:ilvl="4" w:tplc="537AF2CE" w:tentative="1">
      <w:start w:val="1"/>
      <w:numFmt w:val="bullet"/>
      <w:lvlText w:val="o"/>
      <w:lvlJc w:val="left"/>
      <w:pPr>
        <w:ind w:left="3600" w:hanging="360"/>
      </w:pPr>
      <w:rPr>
        <w:rFonts w:ascii="Courier New" w:hAnsi="Courier New" w:cs="Courier New" w:hint="default"/>
      </w:rPr>
    </w:lvl>
    <w:lvl w:ilvl="5" w:tplc="778EE22C" w:tentative="1">
      <w:start w:val="1"/>
      <w:numFmt w:val="bullet"/>
      <w:lvlText w:val=""/>
      <w:lvlJc w:val="left"/>
      <w:pPr>
        <w:ind w:left="4320" w:hanging="360"/>
      </w:pPr>
      <w:rPr>
        <w:rFonts w:ascii="Wingdings" w:hAnsi="Wingdings" w:hint="default"/>
      </w:rPr>
    </w:lvl>
    <w:lvl w:ilvl="6" w:tplc="7144ACB4" w:tentative="1">
      <w:start w:val="1"/>
      <w:numFmt w:val="bullet"/>
      <w:lvlText w:val=""/>
      <w:lvlJc w:val="left"/>
      <w:pPr>
        <w:ind w:left="5040" w:hanging="360"/>
      </w:pPr>
      <w:rPr>
        <w:rFonts w:ascii="Symbol" w:hAnsi="Symbol" w:hint="default"/>
      </w:rPr>
    </w:lvl>
    <w:lvl w:ilvl="7" w:tplc="1B32B722" w:tentative="1">
      <w:start w:val="1"/>
      <w:numFmt w:val="bullet"/>
      <w:lvlText w:val="o"/>
      <w:lvlJc w:val="left"/>
      <w:pPr>
        <w:ind w:left="5760" w:hanging="360"/>
      </w:pPr>
      <w:rPr>
        <w:rFonts w:ascii="Courier New" w:hAnsi="Courier New" w:cs="Courier New" w:hint="default"/>
      </w:rPr>
    </w:lvl>
    <w:lvl w:ilvl="8" w:tplc="0610D2D8" w:tentative="1">
      <w:start w:val="1"/>
      <w:numFmt w:val="bullet"/>
      <w:lvlText w:val=""/>
      <w:lvlJc w:val="left"/>
      <w:pPr>
        <w:ind w:left="6480" w:hanging="360"/>
      </w:pPr>
      <w:rPr>
        <w:rFonts w:ascii="Wingdings" w:hAnsi="Wingdings" w:hint="default"/>
      </w:rPr>
    </w:lvl>
  </w:abstractNum>
  <w:abstractNum w:abstractNumId="10"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5F102B6"/>
    <w:multiLevelType w:val="hybridMultilevel"/>
    <w:tmpl w:val="698C7AFE"/>
    <w:lvl w:ilvl="0" w:tplc="B7C45FF6">
      <w:start w:val="1"/>
      <w:numFmt w:val="bullet"/>
      <w:lvlText w:val=""/>
      <w:lvlJc w:val="left"/>
      <w:pPr>
        <w:ind w:left="720" w:hanging="360"/>
      </w:pPr>
      <w:rPr>
        <w:rFonts w:ascii="Symbol" w:hAnsi="Symbol" w:hint="default"/>
      </w:rPr>
    </w:lvl>
    <w:lvl w:ilvl="1" w:tplc="E6D2AA3E" w:tentative="1">
      <w:start w:val="1"/>
      <w:numFmt w:val="bullet"/>
      <w:lvlText w:val="o"/>
      <w:lvlJc w:val="left"/>
      <w:pPr>
        <w:ind w:left="1440" w:hanging="360"/>
      </w:pPr>
      <w:rPr>
        <w:rFonts w:ascii="Courier New" w:hAnsi="Courier New" w:cs="Courier New" w:hint="default"/>
      </w:rPr>
    </w:lvl>
    <w:lvl w:ilvl="2" w:tplc="A4CEE70C" w:tentative="1">
      <w:start w:val="1"/>
      <w:numFmt w:val="bullet"/>
      <w:lvlText w:val=""/>
      <w:lvlJc w:val="left"/>
      <w:pPr>
        <w:ind w:left="2160" w:hanging="360"/>
      </w:pPr>
      <w:rPr>
        <w:rFonts w:ascii="Wingdings" w:hAnsi="Wingdings" w:hint="default"/>
      </w:rPr>
    </w:lvl>
    <w:lvl w:ilvl="3" w:tplc="44562352" w:tentative="1">
      <w:start w:val="1"/>
      <w:numFmt w:val="bullet"/>
      <w:lvlText w:val=""/>
      <w:lvlJc w:val="left"/>
      <w:pPr>
        <w:ind w:left="2880" w:hanging="360"/>
      </w:pPr>
      <w:rPr>
        <w:rFonts w:ascii="Symbol" w:hAnsi="Symbol" w:hint="default"/>
      </w:rPr>
    </w:lvl>
    <w:lvl w:ilvl="4" w:tplc="78F2759E" w:tentative="1">
      <w:start w:val="1"/>
      <w:numFmt w:val="bullet"/>
      <w:lvlText w:val="o"/>
      <w:lvlJc w:val="left"/>
      <w:pPr>
        <w:ind w:left="3600" w:hanging="360"/>
      </w:pPr>
      <w:rPr>
        <w:rFonts w:ascii="Courier New" w:hAnsi="Courier New" w:cs="Courier New" w:hint="default"/>
      </w:rPr>
    </w:lvl>
    <w:lvl w:ilvl="5" w:tplc="D44261EE" w:tentative="1">
      <w:start w:val="1"/>
      <w:numFmt w:val="bullet"/>
      <w:lvlText w:val=""/>
      <w:lvlJc w:val="left"/>
      <w:pPr>
        <w:ind w:left="4320" w:hanging="360"/>
      </w:pPr>
      <w:rPr>
        <w:rFonts w:ascii="Wingdings" w:hAnsi="Wingdings" w:hint="default"/>
      </w:rPr>
    </w:lvl>
    <w:lvl w:ilvl="6" w:tplc="5EA6930A" w:tentative="1">
      <w:start w:val="1"/>
      <w:numFmt w:val="bullet"/>
      <w:lvlText w:val=""/>
      <w:lvlJc w:val="left"/>
      <w:pPr>
        <w:ind w:left="5040" w:hanging="360"/>
      </w:pPr>
      <w:rPr>
        <w:rFonts w:ascii="Symbol" w:hAnsi="Symbol" w:hint="default"/>
      </w:rPr>
    </w:lvl>
    <w:lvl w:ilvl="7" w:tplc="7E503ACE" w:tentative="1">
      <w:start w:val="1"/>
      <w:numFmt w:val="bullet"/>
      <w:lvlText w:val="o"/>
      <w:lvlJc w:val="left"/>
      <w:pPr>
        <w:ind w:left="5760" w:hanging="360"/>
      </w:pPr>
      <w:rPr>
        <w:rFonts w:ascii="Courier New" w:hAnsi="Courier New" w:cs="Courier New" w:hint="default"/>
      </w:rPr>
    </w:lvl>
    <w:lvl w:ilvl="8" w:tplc="79C4BF00" w:tentative="1">
      <w:start w:val="1"/>
      <w:numFmt w:val="bullet"/>
      <w:lvlText w:val=""/>
      <w:lvlJc w:val="left"/>
      <w:pPr>
        <w:ind w:left="6480" w:hanging="360"/>
      </w:pPr>
      <w:rPr>
        <w:rFonts w:ascii="Wingdings" w:hAnsi="Wingdings" w:hint="default"/>
      </w:rPr>
    </w:lvl>
  </w:abstractNum>
  <w:abstractNum w:abstractNumId="14" w15:restartNumberingAfterBreak="0">
    <w:nsid w:val="7CD833F0"/>
    <w:multiLevelType w:val="hybridMultilevel"/>
    <w:tmpl w:val="8B64103E"/>
    <w:lvl w:ilvl="0" w:tplc="B532D072">
      <w:start w:val="1"/>
      <w:numFmt w:val="bullet"/>
      <w:lvlText w:val=""/>
      <w:lvlJc w:val="left"/>
      <w:pPr>
        <w:ind w:left="720" w:hanging="360"/>
      </w:pPr>
      <w:rPr>
        <w:rFonts w:ascii="Symbol" w:hAnsi="Symbol" w:hint="default"/>
      </w:rPr>
    </w:lvl>
    <w:lvl w:ilvl="1" w:tplc="63B6B318" w:tentative="1">
      <w:start w:val="1"/>
      <w:numFmt w:val="bullet"/>
      <w:lvlText w:val="o"/>
      <w:lvlJc w:val="left"/>
      <w:pPr>
        <w:ind w:left="1440" w:hanging="360"/>
      </w:pPr>
      <w:rPr>
        <w:rFonts w:ascii="Courier New" w:hAnsi="Courier New" w:cs="Courier New" w:hint="default"/>
      </w:rPr>
    </w:lvl>
    <w:lvl w:ilvl="2" w:tplc="41303168" w:tentative="1">
      <w:start w:val="1"/>
      <w:numFmt w:val="bullet"/>
      <w:lvlText w:val=""/>
      <w:lvlJc w:val="left"/>
      <w:pPr>
        <w:ind w:left="2160" w:hanging="360"/>
      </w:pPr>
      <w:rPr>
        <w:rFonts w:ascii="Wingdings" w:hAnsi="Wingdings" w:hint="default"/>
      </w:rPr>
    </w:lvl>
    <w:lvl w:ilvl="3" w:tplc="BF3AA8D8" w:tentative="1">
      <w:start w:val="1"/>
      <w:numFmt w:val="bullet"/>
      <w:lvlText w:val=""/>
      <w:lvlJc w:val="left"/>
      <w:pPr>
        <w:ind w:left="2880" w:hanging="360"/>
      </w:pPr>
      <w:rPr>
        <w:rFonts w:ascii="Symbol" w:hAnsi="Symbol" w:hint="default"/>
      </w:rPr>
    </w:lvl>
    <w:lvl w:ilvl="4" w:tplc="00285246" w:tentative="1">
      <w:start w:val="1"/>
      <w:numFmt w:val="bullet"/>
      <w:lvlText w:val="o"/>
      <w:lvlJc w:val="left"/>
      <w:pPr>
        <w:ind w:left="3600" w:hanging="360"/>
      </w:pPr>
      <w:rPr>
        <w:rFonts w:ascii="Courier New" w:hAnsi="Courier New" w:cs="Courier New" w:hint="default"/>
      </w:rPr>
    </w:lvl>
    <w:lvl w:ilvl="5" w:tplc="9ECEB950" w:tentative="1">
      <w:start w:val="1"/>
      <w:numFmt w:val="bullet"/>
      <w:lvlText w:val=""/>
      <w:lvlJc w:val="left"/>
      <w:pPr>
        <w:ind w:left="4320" w:hanging="360"/>
      </w:pPr>
      <w:rPr>
        <w:rFonts w:ascii="Wingdings" w:hAnsi="Wingdings" w:hint="default"/>
      </w:rPr>
    </w:lvl>
    <w:lvl w:ilvl="6" w:tplc="A19C7B42" w:tentative="1">
      <w:start w:val="1"/>
      <w:numFmt w:val="bullet"/>
      <w:lvlText w:val=""/>
      <w:lvlJc w:val="left"/>
      <w:pPr>
        <w:ind w:left="5040" w:hanging="360"/>
      </w:pPr>
      <w:rPr>
        <w:rFonts w:ascii="Symbol" w:hAnsi="Symbol" w:hint="default"/>
      </w:rPr>
    </w:lvl>
    <w:lvl w:ilvl="7" w:tplc="F29A9574" w:tentative="1">
      <w:start w:val="1"/>
      <w:numFmt w:val="bullet"/>
      <w:lvlText w:val="o"/>
      <w:lvlJc w:val="left"/>
      <w:pPr>
        <w:ind w:left="5760" w:hanging="360"/>
      </w:pPr>
      <w:rPr>
        <w:rFonts w:ascii="Courier New" w:hAnsi="Courier New" w:cs="Courier New" w:hint="default"/>
      </w:rPr>
    </w:lvl>
    <w:lvl w:ilvl="8" w:tplc="06761620"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7"/>
  </w:num>
  <w:num w:numId="6">
    <w:abstractNumId w:val="0"/>
  </w:num>
  <w:num w:numId="7">
    <w:abstractNumId w:val="9"/>
  </w:num>
  <w:num w:numId="8">
    <w:abstractNumId w:val="13"/>
  </w:num>
  <w:num w:numId="9">
    <w:abstractNumId w:val="10"/>
  </w:num>
  <w:num w:numId="10">
    <w:abstractNumId w:val="6"/>
  </w:num>
  <w:num w:numId="11">
    <w:abstractNumId w:val="11"/>
  </w:num>
  <w:num w:numId="12">
    <w:abstractNumId w:val="12"/>
  </w:num>
  <w:num w:numId="13">
    <w:abstractNumId w:val="3"/>
  </w:num>
  <w:num w:numId="14">
    <w:abstractNumId w:val="14"/>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E609F"/>
    <w:rsid w:val="00120456"/>
    <w:rsid w:val="002A4D94"/>
    <w:rsid w:val="002D1782"/>
    <w:rsid w:val="003664CE"/>
    <w:rsid w:val="004C26A2"/>
    <w:rsid w:val="0055012A"/>
    <w:rsid w:val="00607143"/>
    <w:rsid w:val="00620880"/>
    <w:rsid w:val="00730C4B"/>
    <w:rsid w:val="00734D18"/>
    <w:rsid w:val="007F4B29"/>
    <w:rsid w:val="00804879"/>
    <w:rsid w:val="00875A52"/>
    <w:rsid w:val="009B1B6A"/>
    <w:rsid w:val="00B3147D"/>
    <w:rsid w:val="00B325ED"/>
    <w:rsid w:val="00B955E6"/>
    <w:rsid w:val="00CD3EF8"/>
    <w:rsid w:val="00CF7946"/>
    <w:rsid w:val="00DA15C8"/>
    <w:rsid w:val="00E3303D"/>
    <w:rsid w:val="00E877EB"/>
    <w:rsid w:val="00F0140F"/>
    <w:rsid w:val="00FF2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B7F5A"/>
  <w15:chartTrackingRefBased/>
  <w15:docId w15:val="{D8BF5A45-302B-4E6D-A58F-DF6261DF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875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oe.mass.edu/psm/resources/tfm-toolkit.docx"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psm/tfm/default.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oe.mass.edu/psm/tfm/reports/" TargetMode="External"/><Relationship Id="rId23" Type="http://schemas.openxmlformats.org/officeDocument/2006/relationships/hyperlink" Target="http://profiles.doe.mass.ed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6yrcycle.html" TargetMode="External"/><Relationship Id="rId22" Type="http://schemas.openxmlformats.org/officeDocument/2006/relationships/hyperlink" Target="https://www.doe.mass.edu/psm/tfm/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9" ma:contentTypeDescription="Create a new document." ma:contentTypeScope="" ma:versionID="fb2924f4f177f0415b3543a67c15be4c">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1a3526f4404747cd4e70091d4d2fcbce"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81391-16E1-42AC-8CDC-A2F963337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customXml/itemProps3.xml><?xml version="1.0" encoding="utf-8"?>
<ds:datastoreItem xmlns:ds="http://schemas.openxmlformats.org/officeDocument/2006/customXml" ds:itemID="{D49A5B82-15FF-4591-8854-26DA2ABB70A6}">
  <ds:schemaRefs>
    <ds:schemaRef ds:uri="http://purl.org/dc/terms/"/>
    <ds:schemaRef ds:uri="http://schemas.microsoft.com/office/2006/documentManagement/types"/>
    <ds:schemaRef ds:uri="6d1ab2f6-91f9-4f14-952a-3f3eb0d68341"/>
    <ds:schemaRef ds:uri="http://purl.org/dc/elements/1.1/"/>
    <ds:schemaRef ds:uri="http://schemas.openxmlformats.org/package/2006/metadata/core-properties"/>
    <ds:schemaRef ds:uri="8f2fdac3-5421-455f-b4e4-df6141b3176a"/>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9D2B21D-579B-4D80-BC25-4C91EA638C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2866</Words>
  <Characters>17973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2021-22 Amherst-Pelham RSD TFM Report</vt:lpstr>
    </vt:vector>
  </TitlesOfParts>
  <Company/>
  <LinksUpToDate>false</LinksUpToDate>
  <CharactersWithSpaces>20798</CharactersWithSpaces>
  <SharedDoc>false</SharedDoc>
  <HLinks>
    <vt:vector size="66" baseType="variant">
      <vt:variant>
        <vt:i4>5570647</vt:i4>
      </vt:variant>
      <vt:variant>
        <vt:i4>54</vt:i4>
      </vt:variant>
      <vt:variant>
        <vt:i4>0</vt:i4>
      </vt:variant>
      <vt:variant>
        <vt:i4>5</vt:i4>
      </vt:variant>
      <vt:variant>
        <vt:lpwstr>http://profiles.doe.mass.edu/</vt:lpwstr>
      </vt:variant>
      <vt:variant>
        <vt:lpwstr/>
      </vt:variant>
      <vt:variant>
        <vt:i4>786513</vt:i4>
      </vt:variant>
      <vt:variant>
        <vt:i4>51</vt:i4>
      </vt:variant>
      <vt:variant>
        <vt:i4>0</vt:i4>
      </vt:variant>
      <vt:variant>
        <vt:i4>5</vt:i4>
      </vt:variant>
      <vt:variant>
        <vt:lpwstr>https://www.doe.mass.edu/psm/tfm/reports/</vt:lpwstr>
      </vt:variant>
      <vt:variant>
        <vt:lpwstr/>
      </vt:variant>
      <vt:variant>
        <vt:i4>6815796</vt:i4>
      </vt:variant>
      <vt:variant>
        <vt:i4>42</vt:i4>
      </vt:variant>
      <vt:variant>
        <vt:i4>0</vt:i4>
      </vt:variant>
      <vt:variant>
        <vt:i4>5</vt:i4>
      </vt:variant>
      <vt:variant>
        <vt:lpwstr>https://www.doe.mass.edu/psm/resources/tfm-toolkit.docx</vt:lpwstr>
      </vt:variant>
      <vt:variant>
        <vt:lpwstr/>
      </vt:variant>
      <vt:variant>
        <vt:i4>589853</vt:i4>
      </vt:variant>
      <vt:variant>
        <vt:i4>39</vt:i4>
      </vt:variant>
      <vt:variant>
        <vt:i4>0</vt:i4>
      </vt:variant>
      <vt:variant>
        <vt:i4>5</vt:i4>
      </vt:variant>
      <vt:variant>
        <vt:lpwstr>https://www.doe.mass.edu/psm/tfm/default.html</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1441853</vt:i4>
      </vt:variant>
      <vt:variant>
        <vt:i4>26</vt:i4>
      </vt:variant>
      <vt:variant>
        <vt:i4>0</vt:i4>
      </vt:variant>
      <vt:variant>
        <vt:i4>5</vt:i4>
      </vt:variant>
      <vt:variant>
        <vt:lpwstr/>
      </vt:variant>
      <vt:variant>
        <vt:lpwstr>_Toc105583179</vt:lpwstr>
      </vt:variant>
      <vt:variant>
        <vt:i4>1441853</vt:i4>
      </vt:variant>
      <vt:variant>
        <vt:i4>20</vt:i4>
      </vt:variant>
      <vt:variant>
        <vt:i4>0</vt:i4>
      </vt:variant>
      <vt:variant>
        <vt:i4>5</vt:i4>
      </vt:variant>
      <vt:variant>
        <vt:lpwstr/>
      </vt:variant>
      <vt:variant>
        <vt:lpwstr>_Toc105583178</vt:lpwstr>
      </vt:variant>
      <vt:variant>
        <vt:i4>1441853</vt:i4>
      </vt:variant>
      <vt:variant>
        <vt:i4>14</vt:i4>
      </vt:variant>
      <vt:variant>
        <vt:i4>0</vt:i4>
      </vt:variant>
      <vt:variant>
        <vt:i4>5</vt:i4>
      </vt:variant>
      <vt:variant>
        <vt:lpwstr/>
      </vt:variant>
      <vt:variant>
        <vt:lpwstr>_Toc105583177</vt:lpwstr>
      </vt:variant>
      <vt:variant>
        <vt:i4>1441853</vt:i4>
      </vt:variant>
      <vt:variant>
        <vt:i4>8</vt:i4>
      </vt:variant>
      <vt:variant>
        <vt:i4>0</vt:i4>
      </vt:variant>
      <vt:variant>
        <vt:i4>5</vt:i4>
      </vt:variant>
      <vt:variant>
        <vt:lpwstr/>
      </vt:variant>
      <vt:variant>
        <vt:lpwstr>_Toc105583176</vt:lpwstr>
      </vt:variant>
      <vt:variant>
        <vt:i4>1441853</vt:i4>
      </vt:variant>
      <vt:variant>
        <vt:i4>2</vt:i4>
      </vt:variant>
      <vt:variant>
        <vt:i4>0</vt:i4>
      </vt:variant>
      <vt:variant>
        <vt:i4>5</vt:i4>
      </vt:variant>
      <vt:variant>
        <vt:lpwstr/>
      </vt:variant>
      <vt:variant>
        <vt:lpwstr>_Toc105583175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Amherst-Pelham RSD TFM Report</dc:title>
  <dc:subject/>
  <dc:creator>DESE</dc:creator>
  <cp:keywords/>
  <cp:lastModifiedBy>Zou, Dong (EOE)</cp:lastModifiedBy>
  <cp:revision>4</cp:revision>
  <cp:lastPrinted>2021-12-23T13:21:00Z</cp:lastPrinted>
  <dcterms:created xsi:type="dcterms:W3CDTF">2022-07-07T15:59:00Z</dcterms:created>
  <dcterms:modified xsi:type="dcterms:W3CDTF">2022-07-07T19:25:00Z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2022</vt:lpwstr>
  </property>
</Properties>
</file>