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E" w:rsidRDefault="009B037B" w:rsidP="009B037B">
      <w:pPr>
        <w:widowControl w:val="0"/>
        <w:autoSpaceDE w:val="0"/>
        <w:autoSpaceDN w:val="0"/>
        <w:adjustRightInd w:val="0"/>
        <w:jc w:val="center"/>
        <w:rPr>
          <w:b/>
          <w:sz w:val="28"/>
        </w:rPr>
      </w:pPr>
      <w:r w:rsidRPr="009B037B">
        <w:rPr>
          <w:b/>
          <w:sz w:val="28"/>
        </w:rPr>
        <w:t xml:space="preserve">The </w:t>
      </w:r>
      <w:bookmarkStart w:id="0" w:name="OLE_LINK1"/>
      <w:bookmarkStart w:id="1" w:name="OLE_LINK2"/>
      <w:r w:rsidRPr="009B037B">
        <w:rPr>
          <w:b/>
          <w:sz w:val="28"/>
        </w:rPr>
        <w:t>Academic Impact of Career and Technical Education in Massachusetts</w:t>
      </w:r>
      <w:bookmarkEnd w:id="0"/>
      <w:bookmarkEnd w:id="1"/>
    </w:p>
    <w:p w:rsidR="009B037B" w:rsidRPr="009B037B" w:rsidRDefault="009B037B" w:rsidP="009B037B">
      <w:pPr>
        <w:widowControl w:val="0"/>
        <w:autoSpaceDE w:val="0"/>
        <w:autoSpaceDN w:val="0"/>
        <w:adjustRightInd w:val="0"/>
        <w:jc w:val="center"/>
        <w:rPr>
          <w:rFonts w:ascii="Times New Roman" w:hAnsi="Times New Roman"/>
          <w:sz w:val="18"/>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FC1F08">
      <w:pPr>
        <w:widowControl w:val="0"/>
        <w:autoSpaceDE w:val="0"/>
        <w:autoSpaceDN w:val="0"/>
        <w:adjustRightInd w:val="0"/>
        <w:ind w:left="2160" w:hanging="2160"/>
        <w:rPr>
          <w:rFonts w:ascii="Times New Roman" w:hAnsi="Times New Roman"/>
        </w:rPr>
      </w:pPr>
      <w:r>
        <w:rPr>
          <w:rFonts w:ascii="Times New Roman" w:hAnsi="Times New Roman"/>
          <w:b/>
        </w:rPr>
        <w:t>Date:</w:t>
      </w:r>
      <w:r w:rsidR="00FC1F08">
        <w:rPr>
          <w:rFonts w:ascii="Times New Roman" w:hAnsi="Times New Roman"/>
        </w:rPr>
        <w:tab/>
      </w:r>
      <w:r w:rsidR="00192A77">
        <w:rPr>
          <w:rFonts w:ascii="Times New Roman" w:hAnsi="Times New Roman"/>
        </w:rPr>
        <w:t>March</w:t>
      </w:r>
      <w:r w:rsidR="009B037B">
        <w:rPr>
          <w:rFonts w:ascii="Times New Roman" w:hAnsi="Times New Roman"/>
        </w:rPr>
        <w:t xml:space="preserve"> 2014</w:t>
      </w:r>
    </w:p>
    <w:p w:rsidR="00F258CC" w:rsidRDefault="00F258CC" w:rsidP="00FC1F08">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sidR="00FC1F08">
        <w:rPr>
          <w:rFonts w:ascii="Times New Roman" w:hAnsi="Times New Roman"/>
        </w:rPr>
        <w:t xml:space="preserve"> </w:t>
      </w:r>
      <w:r w:rsidR="00FC1F08">
        <w:rPr>
          <w:rFonts w:ascii="Times New Roman" w:hAnsi="Times New Roman"/>
        </w:rPr>
        <w:tab/>
      </w:r>
      <w:r w:rsidR="009B037B">
        <w:rPr>
          <w:rFonts w:ascii="Times New Roman" w:hAnsi="Times New Roman"/>
        </w:rPr>
        <w:t>Shaun M. Dougherty</w:t>
      </w:r>
    </w:p>
    <w:p w:rsidR="00F258CC" w:rsidRDefault="007826E3" w:rsidP="00FC1F08">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C1F08">
        <w:rPr>
          <w:rFonts w:ascii="Times New Roman" w:hAnsi="Times New Roman"/>
        </w:rPr>
        <w:t xml:space="preserve"> </w:t>
      </w:r>
      <w:r w:rsidR="00FC1F08">
        <w:rPr>
          <w:rFonts w:ascii="Times New Roman" w:hAnsi="Times New Roman"/>
        </w:rPr>
        <w:tab/>
      </w:r>
      <w:proofErr w:type="spellStart"/>
      <w:r w:rsidR="009B037B">
        <w:rPr>
          <w:rFonts w:ascii="Times New Roman" w:hAnsi="Times New Roman"/>
        </w:rPr>
        <w:t>Neag</w:t>
      </w:r>
      <w:proofErr w:type="spellEnd"/>
      <w:r w:rsidR="009B037B">
        <w:rPr>
          <w:rFonts w:ascii="Times New Roman" w:hAnsi="Times New Roman"/>
        </w:rPr>
        <w:t xml:space="preserve"> School of Education, University of Connecticut</w:t>
      </w:r>
    </w:p>
    <w:p w:rsidR="007826E3" w:rsidRDefault="00F258CC" w:rsidP="00FC1F08">
      <w:pPr>
        <w:widowControl w:val="0"/>
        <w:autoSpaceDE w:val="0"/>
        <w:autoSpaceDN w:val="0"/>
        <w:adjustRightInd w:val="0"/>
        <w:ind w:left="2160" w:hanging="2160"/>
      </w:pPr>
      <w:r w:rsidRPr="00F258CC">
        <w:rPr>
          <w:rFonts w:ascii="Times New Roman" w:hAnsi="Times New Roman"/>
          <w:b/>
        </w:rPr>
        <w:t>Link:</w:t>
      </w:r>
      <w:r>
        <w:rPr>
          <w:rFonts w:ascii="Times New Roman" w:hAnsi="Times New Roman"/>
        </w:rPr>
        <w:tab/>
      </w:r>
      <w:r w:rsidR="007A6404">
        <w:rPr>
          <w:rFonts w:ascii="Times New Roman" w:hAnsi="Times New Roman"/>
        </w:rPr>
        <w:t xml:space="preserve">Request a copy from the author at </w:t>
      </w:r>
      <w:hyperlink r:id="rId12" w:history="1">
        <w:r w:rsidR="00740FBC" w:rsidRPr="00CC7003">
          <w:rPr>
            <w:rStyle w:val="Hyperlink"/>
            <w:rFonts w:ascii="Times New Roman" w:hAnsi="Times New Roman"/>
          </w:rPr>
          <w:t>shaun.dougherty@uconn.edu</w:t>
        </w:r>
      </w:hyperlink>
      <w:r w:rsidR="00740FBC">
        <w:rPr>
          <w:rFonts w:ascii="Times New Roman" w:hAnsi="Times New Roman"/>
        </w:rPr>
        <w:t xml:space="preserve"> </w:t>
      </w:r>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FC1F08" w:rsidRDefault="006C3CEA" w:rsidP="005969C1">
      <w:pPr>
        <w:widowControl w:val="0"/>
        <w:autoSpaceDE w:val="0"/>
        <w:autoSpaceDN w:val="0"/>
        <w:adjustRightInd w:val="0"/>
        <w:rPr>
          <w:rFonts w:ascii="Times New Roman" w:hAnsi="Times New Roman"/>
          <w:b/>
          <w:sz w:val="16"/>
          <w:szCs w:val="16"/>
        </w:rPr>
      </w:pPr>
    </w:p>
    <w:p w:rsidR="00FC1F08" w:rsidRPr="00012FE9" w:rsidRDefault="00C52553" w:rsidP="00FC1F08">
      <w:pPr>
        <w:rPr>
          <w:rFonts w:ascii="Times New Roman" w:hAnsi="Times New Roman"/>
        </w:rPr>
      </w:pPr>
      <w:r w:rsidRPr="00012FE9">
        <w:rPr>
          <w:rFonts w:ascii="Times New Roman" w:hAnsi="Times New Roman"/>
        </w:rPr>
        <w:t>I</w:t>
      </w:r>
      <w:r w:rsidR="00FC1F08" w:rsidRPr="00012FE9">
        <w:rPr>
          <w:rFonts w:ascii="Times New Roman" w:hAnsi="Times New Roman"/>
        </w:rPr>
        <w:t xml:space="preserve"> studied the</w:t>
      </w:r>
      <w:r w:rsidRPr="00012FE9">
        <w:rPr>
          <w:rFonts w:ascii="Times New Roman" w:hAnsi="Times New Roman"/>
        </w:rPr>
        <w:t xml:space="preserve"> academic</w:t>
      </w:r>
      <w:r w:rsidR="00FC1F08" w:rsidRPr="00012FE9">
        <w:rPr>
          <w:rFonts w:ascii="Times New Roman" w:hAnsi="Times New Roman"/>
        </w:rPr>
        <w:t xml:space="preserve"> </w:t>
      </w:r>
      <w:r w:rsidRPr="00012FE9">
        <w:rPr>
          <w:rFonts w:ascii="Times New Roman" w:hAnsi="Times New Roman"/>
        </w:rPr>
        <w:t>impact of being admitted to an oversubscribed regional vocational and technical school</w:t>
      </w:r>
      <w:r w:rsidR="004762BD">
        <w:rPr>
          <w:rFonts w:ascii="Times New Roman" w:hAnsi="Times New Roman"/>
        </w:rPr>
        <w:t xml:space="preserve"> in Massachusetts</w:t>
      </w:r>
      <w:r w:rsidR="00FC1F08" w:rsidRPr="00012FE9">
        <w:rPr>
          <w:rFonts w:ascii="Times New Roman" w:hAnsi="Times New Roman"/>
        </w:rPr>
        <w:t xml:space="preserve">. </w:t>
      </w:r>
      <w:r w:rsidRPr="00012FE9">
        <w:rPr>
          <w:rFonts w:ascii="Times New Roman" w:hAnsi="Times New Roman"/>
        </w:rPr>
        <w:t xml:space="preserve">I </w:t>
      </w:r>
      <w:r w:rsidR="00FC1F08" w:rsidRPr="00012FE9">
        <w:rPr>
          <w:rFonts w:ascii="Times New Roman" w:hAnsi="Times New Roman"/>
        </w:rPr>
        <w:t xml:space="preserve">find: </w:t>
      </w:r>
    </w:p>
    <w:p w:rsidR="007423E1" w:rsidRPr="00012FE9" w:rsidRDefault="008B244E" w:rsidP="00FC1F08">
      <w:pPr>
        <w:pStyle w:val="ListParagraph"/>
        <w:numPr>
          <w:ilvl w:val="0"/>
          <w:numId w:val="4"/>
        </w:numPr>
        <w:rPr>
          <w:rFonts w:ascii="Times New Roman" w:hAnsi="Times New Roman"/>
        </w:rPr>
      </w:pPr>
      <w:r w:rsidRPr="00012FE9">
        <w:rPr>
          <w:rFonts w:ascii="Times New Roman" w:hAnsi="Times New Roman"/>
        </w:rPr>
        <w:t>Enrolling in and attending a</w:t>
      </w:r>
      <w:r w:rsidR="00721818">
        <w:rPr>
          <w:rFonts w:ascii="Times New Roman" w:hAnsi="Times New Roman"/>
        </w:rPr>
        <w:t>n oversubscribed</w:t>
      </w:r>
      <w:r w:rsidRPr="00012FE9">
        <w:rPr>
          <w:rFonts w:ascii="Times New Roman" w:hAnsi="Times New Roman"/>
        </w:rPr>
        <w:t xml:space="preserve"> regional vocational and technical school increased the probability of on-time graduation to nearly 100 percent</w:t>
      </w:r>
      <w:r w:rsidR="004762BD">
        <w:rPr>
          <w:rFonts w:ascii="Times New Roman" w:hAnsi="Times New Roman"/>
        </w:rPr>
        <w:t>, as</w:t>
      </w:r>
      <w:r w:rsidRPr="00012FE9">
        <w:rPr>
          <w:rFonts w:ascii="Times New Roman" w:hAnsi="Times New Roman"/>
        </w:rPr>
        <w:t xml:space="preserve"> compared to a rate of roughly 60</w:t>
      </w:r>
      <w:r w:rsidR="004762BD">
        <w:rPr>
          <w:rFonts w:ascii="Times New Roman" w:hAnsi="Times New Roman"/>
        </w:rPr>
        <w:t xml:space="preserve"> percent</w:t>
      </w:r>
      <w:r w:rsidRPr="00012FE9">
        <w:rPr>
          <w:rFonts w:ascii="Times New Roman" w:hAnsi="Times New Roman"/>
        </w:rPr>
        <w:t xml:space="preserve"> for those who just missed being admitted and did not attend one of these schools</w:t>
      </w:r>
      <w:r w:rsidR="00F75F45" w:rsidRPr="00012FE9">
        <w:rPr>
          <w:rFonts w:ascii="Times New Roman" w:hAnsi="Times New Roman"/>
        </w:rPr>
        <w:t xml:space="preserve">. </w:t>
      </w:r>
    </w:p>
    <w:p w:rsidR="004F78CE" w:rsidRPr="00012FE9" w:rsidRDefault="008B244E" w:rsidP="001D5F01">
      <w:pPr>
        <w:pStyle w:val="ListParagraph"/>
        <w:numPr>
          <w:ilvl w:val="0"/>
          <w:numId w:val="4"/>
        </w:numPr>
        <w:rPr>
          <w:rFonts w:ascii="Times New Roman" w:hAnsi="Times New Roman"/>
        </w:rPr>
      </w:pPr>
      <w:r w:rsidRPr="00012FE9">
        <w:rPr>
          <w:rFonts w:ascii="Times New Roman" w:hAnsi="Times New Roman"/>
        </w:rPr>
        <w:t xml:space="preserve">Differences in the probability of passing the MCAS do not explain the graduation outcomes, since performance on the </w:t>
      </w:r>
      <w:r w:rsidR="003C5C88">
        <w:rPr>
          <w:rFonts w:ascii="Times New Roman" w:hAnsi="Times New Roman"/>
        </w:rPr>
        <w:t>grade 10</w:t>
      </w:r>
      <w:r w:rsidRPr="00012FE9">
        <w:rPr>
          <w:rFonts w:ascii="Times New Roman" w:hAnsi="Times New Roman"/>
        </w:rPr>
        <w:t xml:space="preserve"> MCAS in mathematics and ELA did not differ among students who did and did not win a place in an oversubscribed school</w:t>
      </w:r>
      <w:r w:rsidR="001D5F01" w:rsidRPr="00012FE9">
        <w:rPr>
          <w:rFonts w:ascii="Times New Roman" w:hAnsi="Times New Roman"/>
        </w:rPr>
        <w:t xml:space="preserve">. </w:t>
      </w: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FC1F08" w:rsidRPr="00FC1F08" w:rsidRDefault="002573CA" w:rsidP="00FC1F08">
      <w:pPr>
        <w:rPr>
          <w:rFonts w:ascii="Times New Roman" w:hAnsi="Times New Roman"/>
        </w:rPr>
      </w:pPr>
      <w:r>
        <w:rPr>
          <w:rFonts w:ascii="Times New Roman" w:hAnsi="Times New Roman"/>
        </w:rPr>
        <w:t xml:space="preserve">This paper seeks to understand the impact of </w:t>
      </w:r>
      <w:r w:rsidR="00721818">
        <w:rPr>
          <w:rFonts w:ascii="Times New Roman" w:hAnsi="Times New Roman"/>
        </w:rPr>
        <w:t>being admitted to</w:t>
      </w:r>
      <w:r>
        <w:rPr>
          <w:rFonts w:ascii="Times New Roman" w:hAnsi="Times New Roman"/>
        </w:rPr>
        <w:t xml:space="preserve"> an oversubscribed regional vocational and technical school</w:t>
      </w:r>
      <w:r w:rsidR="00FC1F08" w:rsidRPr="00FC1F08">
        <w:rPr>
          <w:rFonts w:ascii="Times New Roman" w:hAnsi="Times New Roman"/>
        </w:rPr>
        <w:t xml:space="preserve"> </w:t>
      </w:r>
      <w:r>
        <w:rPr>
          <w:rFonts w:ascii="Times New Roman" w:hAnsi="Times New Roman"/>
        </w:rPr>
        <w:t>by asking the question</w:t>
      </w:r>
      <w:r w:rsidR="00FC1F08" w:rsidRPr="00FC1F08">
        <w:rPr>
          <w:rFonts w:ascii="Times New Roman" w:hAnsi="Times New Roman"/>
        </w:rPr>
        <w:t>:</w:t>
      </w:r>
    </w:p>
    <w:p w:rsidR="00FC1F08" w:rsidRPr="007F4579" w:rsidRDefault="002573CA" w:rsidP="00FC1F08">
      <w:pPr>
        <w:pStyle w:val="ListParagraph"/>
        <w:numPr>
          <w:ilvl w:val="0"/>
          <w:numId w:val="4"/>
        </w:numPr>
        <w:rPr>
          <w:rFonts w:ascii="Times New Roman" w:hAnsi="Times New Roman"/>
        </w:rPr>
      </w:pPr>
      <w:r w:rsidRPr="007F4579">
        <w:rPr>
          <w:rFonts w:ascii="Times New Roman" w:hAnsi="Times New Roman"/>
        </w:rPr>
        <w:t>For public-school students in Massachusetts, does just being admitted to and participating in career and technical education through an oversubscribed regional vocational and technical school improve educational outcomes relative to students who applied but just missed receiving an offer to attend one of these schools?</w:t>
      </w:r>
    </w:p>
    <w:p w:rsidR="006C3CEA" w:rsidRPr="005969C1" w:rsidRDefault="006C3CEA" w:rsidP="001D5F01">
      <w:pPr>
        <w:pStyle w:val="Heading1"/>
        <w:keepNext w:val="0"/>
        <w:keepLines w:val="0"/>
        <w:spacing w:before="240"/>
      </w:pPr>
      <w:r w:rsidRPr="005969C1">
        <w:t>Data</w:t>
      </w:r>
    </w:p>
    <w:p w:rsidR="006C3CEA" w:rsidRPr="008D1A50" w:rsidRDefault="006C3CEA" w:rsidP="001D5F01">
      <w:pPr>
        <w:widowControl w:val="0"/>
        <w:autoSpaceDE w:val="0"/>
        <w:autoSpaceDN w:val="0"/>
        <w:adjustRightInd w:val="0"/>
        <w:rPr>
          <w:rFonts w:ascii="Times New Roman" w:hAnsi="Times New Roman"/>
          <w:b/>
          <w:sz w:val="16"/>
          <w:szCs w:val="16"/>
        </w:rPr>
      </w:pPr>
    </w:p>
    <w:p w:rsidR="006C3CEA" w:rsidRPr="005969C1" w:rsidRDefault="006D2253" w:rsidP="001D5F01">
      <w:pPr>
        <w:rPr>
          <w:rFonts w:ascii="Times New Roman" w:hAnsi="Times New Roman"/>
        </w:rPr>
      </w:pPr>
      <w:r>
        <w:rPr>
          <w:rFonts w:ascii="Times New Roman" w:hAnsi="Times New Roman"/>
        </w:rPr>
        <w:t>I</w:t>
      </w:r>
      <w:r w:rsidR="00FC1F08" w:rsidRPr="00FC1F08">
        <w:rPr>
          <w:rFonts w:ascii="Times New Roman" w:hAnsi="Times New Roman"/>
        </w:rPr>
        <w:t xml:space="preserve"> collected </w:t>
      </w:r>
      <w:r>
        <w:rPr>
          <w:rFonts w:ascii="Times New Roman" w:hAnsi="Times New Roman"/>
        </w:rPr>
        <w:t xml:space="preserve">admission </w:t>
      </w:r>
      <w:r w:rsidR="00FC1F08" w:rsidRPr="00FC1F08">
        <w:rPr>
          <w:rFonts w:ascii="Times New Roman" w:hAnsi="Times New Roman"/>
        </w:rPr>
        <w:t xml:space="preserve">records for </w:t>
      </w:r>
      <w:r>
        <w:rPr>
          <w:rFonts w:ascii="Times New Roman" w:hAnsi="Times New Roman"/>
        </w:rPr>
        <w:t xml:space="preserve">four regional vocational and technical schools </w:t>
      </w:r>
      <w:r w:rsidR="0000213F">
        <w:rPr>
          <w:rFonts w:ascii="Times New Roman" w:hAnsi="Times New Roman"/>
        </w:rPr>
        <w:t xml:space="preserve">(RVTSs) </w:t>
      </w:r>
      <w:r>
        <w:rPr>
          <w:rFonts w:ascii="Times New Roman" w:hAnsi="Times New Roman"/>
        </w:rPr>
        <w:t>in Massachusetts who ha</w:t>
      </w:r>
      <w:r w:rsidR="004762BD">
        <w:rPr>
          <w:rFonts w:ascii="Times New Roman" w:hAnsi="Times New Roman"/>
        </w:rPr>
        <w:t>d</w:t>
      </w:r>
      <w:r>
        <w:rPr>
          <w:rFonts w:ascii="Times New Roman" w:hAnsi="Times New Roman"/>
        </w:rPr>
        <w:t xml:space="preserve"> received substantially more applications for admissions than they ha</w:t>
      </w:r>
      <w:r w:rsidR="004762BD">
        <w:rPr>
          <w:rFonts w:ascii="Times New Roman" w:hAnsi="Times New Roman"/>
        </w:rPr>
        <w:t>d</w:t>
      </w:r>
      <w:r>
        <w:rPr>
          <w:rFonts w:ascii="Times New Roman" w:hAnsi="Times New Roman"/>
        </w:rPr>
        <w:t xml:space="preserve"> seats to offer their incoming ninth-grade classes during the academic years 2006</w:t>
      </w:r>
      <w:r w:rsidR="004762BD">
        <w:rPr>
          <w:rFonts w:ascii="Times New Roman" w:hAnsi="Times New Roman"/>
        </w:rPr>
        <w:t>–07</w:t>
      </w:r>
      <w:r>
        <w:rPr>
          <w:rFonts w:ascii="Times New Roman" w:hAnsi="Times New Roman"/>
        </w:rPr>
        <w:t xml:space="preserve"> and 2007</w:t>
      </w:r>
      <w:r w:rsidR="004762BD">
        <w:rPr>
          <w:rFonts w:ascii="Times New Roman" w:hAnsi="Times New Roman"/>
        </w:rPr>
        <w:t>–08</w:t>
      </w:r>
      <w:r>
        <w:rPr>
          <w:rFonts w:ascii="Times New Roman" w:hAnsi="Times New Roman"/>
        </w:rPr>
        <w:t>. I then matched this data to administrative records available through the</w:t>
      </w:r>
      <w:r w:rsidR="00FC1F08" w:rsidRPr="00FC1F08">
        <w:rPr>
          <w:rFonts w:ascii="Times New Roman" w:hAnsi="Times New Roman"/>
        </w:rPr>
        <w:t xml:space="preserve"> state student information (SIMS) and test score (MCAS) data. </w:t>
      </w:r>
      <w:r w:rsidR="009962B1">
        <w:rPr>
          <w:rFonts w:ascii="Times New Roman" w:hAnsi="Times New Roman"/>
        </w:rPr>
        <w:t xml:space="preserve">I </w:t>
      </w:r>
      <w:r w:rsidR="00FC1F08" w:rsidRPr="00FC1F08">
        <w:rPr>
          <w:rFonts w:ascii="Times New Roman" w:hAnsi="Times New Roman"/>
        </w:rPr>
        <w:t xml:space="preserve">use </w:t>
      </w:r>
      <w:r w:rsidR="009962B1">
        <w:rPr>
          <w:rFonts w:ascii="Times New Roman" w:hAnsi="Times New Roman"/>
        </w:rPr>
        <w:t>on-time graduation</w:t>
      </w:r>
      <w:r w:rsidR="004762BD">
        <w:rPr>
          <w:rFonts w:ascii="Times New Roman" w:hAnsi="Times New Roman"/>
        </w:rPr>
        <w:t>—</w:t>
      </w:r>
      <w:r w:rsidR="00721818">
        <w:rPr>
          <w:rFonts w:ascii="Times New Roman" w:hAnsi="Times New Roman"/>
        </w:rPr>
        <w:t xml:space="preserve">that is, </w:t>
      </w:r>
      <w:r w:rsidR="009962B1">
        <w:rPr>
          <w:rFonts w:ascii="Times New Roman" w:hAnsi="Times New Roman"/>
        </w:rPr>
        <w:t xml:space="preserve">graduation within four years of first commencing </w:t>
      </w:r>
      <w:r w:rsidR="004762BD">
        <w:rPr>
          <w:rFonts w:ascii="Times New Roman" w:hAnsi="Times New Roman"/>
        </w:rPr>
        <w:t xml:space="preserve">ninth </w:t>
      </w:r>
      <w:r w:rsidR="009962B1">
        <w:rPr>
          <w:rFonts w:ascii="Times New Roman" w:hAnsi="Times New Roman"/>
        </w:rPr>
        <w:t>grade</w:t>
      </w:r>
      <w:r w:rsidR="004762BD">
        <w:rPr>
          <w:rFonts w:ascii="Times New Roman" w:hAnsi="Times New Roman"/>
        </w:rPr>
        <w:t>—</w:t>
      </w:r>
      <w:r w:rsidR="009962B1">
        <w:rPr>
          <w:rFonts w:ascii="Times New Roman" w:hAnsi="Times New Roman"/>
        </w:rPr>
        <w:t xml:space="preserve">as my primary outcome of interest. I also use </w:t>
      </w:r>
      <w:r w:rsidR="00FC1F08" w:rsidRPr="00FC1F08">
        <w:rPr>
          <w:rFonts w:ascii="Times New Roman" w:hAnsi="Times New Roman"/>
        </w:rPr>
        <w:t xml:space="preserve">MCAS data to estimate </w:t>
      </w:r>
      <w:r w:rsidR="009962B1">
        <w:rPr>
          <w:rFonts w:ascii="Times New Roman" w:hAnsi="Times New Roman"/>
        </w:rPr>
        <w:t xml:space="preserve">whether differences in graduation outcomes appear related to differences in test-score performance. </w:t>
      </w:r>
      <w:r w:rsidR="008176E7">
        <w:rPr>
          <w:rFonts w:ascii="Times New Roman" w:hAnsi="Times New Roman"/>
        </w:rPr>
        <w:t>Only two of the four schools for whom data was originally collected appear in the analyses because their data did not conform to the characteristics required by my analytic technique (regression discontinuity).</w:t>
      </w:r>
    </w:p>
    <w:p w:rsidR="006C3CEA" w:rsidRPr="005969C1" w:rsidRDefault="006C3CEA" w:rsidP="00F50706">
      <w:pPr>
        <w:pStyle w:val="Heading1"/>
        <w:spacing w:before="240"/>
      </w:pPr>
      <w:r w:rsidRPr="005969C1">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E942B3" w:rsidRDefault="00E942B3" w:rsidP="00FC1F08">
      <w:pPr>
        <w:pStyle w:val="ListParagraph"/>
        <w:ind w:left="0"/>
        <w:rPr>
          <w:rFonts w:ascii="Times New Roman" w:hAnsi="Times New Roman"/>
        </w:rPr>
      </w:pPr>
      <w:r>
        <w:rPr>
          <w:rFonts w:ascii="Times New Roman" w:hAnsi="Times New Roman"/>
        </w:rPr>
        <w:t>I</w:t>
      </w:r>
      <w:r w:rsidR="00FC1F08" w:rsidRPr="00FC1F08">
        <w:rPr>
          <w:rFonts w:ascii="Times New Roman" w:hAnsi="Times New Roman"/>
        </w:rPr>
        <w:t xml:space="preserve"> used the </w:t>
      </w:r>
      <w:r w:rsidR="0033629A">
        <w:rPr>
          <w:rFonts w:ascii="Times New Roman" w:hAnsi="Times New Roman"/>
        </w:rPr>
        <w:t xml:space="preserve">application and </w:t>
      </w:r>
      <w:r>
        <w:rPr>
          <w:rFonts w:ascii="Times New Roman" w:hAnsi="Times New Roman"/>
        </w:rPr>
        <w:t>admissions records</w:t>
      </w:r>
      <w:r w:rsidR="00FC1F08" w:rsidRPr="00FC1F08">
        <w:rPr>
          <w:rFonts w:ascii="Times New Roman" w:hAnsi="Times New Roman"/>
        </w:rPr>
        <w:t xml:space="preserve">, matched to state </w:t>
      </w:r>
      <w:proofErr w:type="gramStart"/>
      <w:r w:rsidR="00FC1F08" w:rsidRPr="00FC1F08">
        <w:rPr>
          <w:rFonts w:ascii="Times New Roman" w:hAnsi="Times New Roman"/>
        </w:rPr>
        <w:t>databases,</w:t>
      </w:r>
      <w:proofErr w:type="gramEnd"/>
      <w:r w:rsidR="00FC1F08" w:rsidRPr="00FC1F08">
        <w:rPr>
          <w:rFonts w:ascii="Times New Roman" w:hAnsi="Times New Roman"/>
        </w:rPr>
        <w:t xml:space="preserve"> to </w:t>
      </w:r>
      <w:r>
        <w:rPr>
          <w:rFonts w:ascii="Times New Roman" w:hAnsi="Times New Roman"/>
        </w:rPr>
        <w:t xml:space="preserve">estimate whether </w:t>
      </w:r>
      <w:r w:rsidR="0033629A">
        <w:rPr>
          <w:rFonts w:ascii="Times New Roman" w:hAnsi="Times New Roman"/>
        </w:rPr>
        <w:t xml:space="preserve">being offered a spot in an </w:t>
      </w:r>
      <w:r>
        <w:rPr>
          <w:rFonts w:ascii="Times New Roman" w:hAnsi="Times New Roman"/>
        </w:rPr>
        <w:t xml:space="preserve">oversubscribed regional vocational and technical schools </w:t>
      </w:r>
      <w:r w:rsidR="0033629A">
        <w:rPr>
          <w:rFonts w:ascii="Times New Roman" w:hAnsi="Times New Roman"/>
        </w:rPr>
        <w:t xml:space="preserve">resulted in a higher probability of eventually enrolling for those offered a spot compared to those not initially offered a seat. </w:t>
      </w:r>
      <w:r>
        <w:rPr>
          <w:rFonts w:ascii="Times New Roman" w:hAnsi="Times New Roman"/>
        </w:rPr>
        <w:lastRenderedPageBreak/>
        <w:t xml:space="preserve">I did this by comparing the probability that a student enrolls in a RVTS </w:t>
      </w:r>
      <w:r w:rsidR="0033629A">
        <w:rPr>
          <w:rFonts w:ascii="Times New Roman" w:hAnsi="Times New Roman"/>
        </w:rPr>
        <w:t>for those students at or above the admissions cutoff score compared to those just below that cutoff score</w:t>
      </w:r>
      <w:r>
        <w:rPr>
          <w:rFonts w:ascii="Times New Roman" w:hAnsi="Times New Roman"/>
        </w:rPr>
        <w:t>. I then use the differences in enrollment</w:t>
      </w:r>
      <w:r w:rsidR="008F1D69">
        <w:rPr>
          <w:rFonts w:ascii="Times New Roman" w:hAnsi="Times New Roman"/>
        </w:rPr>
        <w:t xml:space="preserve"> (as a function of the offer)</w:t>
      </w:r>
      <w:r>
        <w:rPr>
          <w:rFonts w:ascii="Times New Roman" w:hAnsi="Times New Roman"/>
        </w:rPr>
        <w:t xml:space="preserve"> to compare</w:t>
      </w:r>
      <w:r w:rsidR="008F1D69">
        <w:rPr>
          <w:rFonts w:ascii="Times New Roman" w:hAnsi="Times New Roman"/>
        </w:rPr>
        <w:t xml:space="preserve"> the graduation and test-score outcomes</w:t>
      </w:r>
      <w:r>
        <w:rPr>
          <w:rFonts w:ascii="Times New Roman" w:hAnsi="Times New Roman"/>
        </w:rPr>
        <w:t xml:space="preserve"> </w:t>
      </w:r>
      <w:r w:rsidR="008F1D69">
        <w:rPr>
          <w:rFonts w:ascii="Times New Roman" w:hAnsi="Times New Roman"/>
        </w:rPr>
        <w:t xml:space="preserve">of </w:t>
      </w:r>
      <w:r>
        <w:rPr>
          <w:rFonts w:ascii="Times New Roman" w:hAnsi="Times New Roman"/>
        </w:rPr>
        <w:t>students who were similar on their application criteria, but different in whether they were admitted and enrolled.</w:t>
      </w:r>
      <w:r w:rsidR="00974AC0">
        <w:rPr>
          <w:rFonts w:ascii="Times New Roman" w:hAnsi="Times New Roman"/>
        </w:rPr>
        <w:t xml:space="preserve"> Students who apply to an RVTS are rated on four or five criteria (</w:t>
      </w:r>
      <w:proofErr w:type="gramStart"/>
      <w:r w:rsidR="00974AC0">
        <w:rPr>
          <w:rFonts w:ascii="Times New Roman" w:hAnsi="Times New Roman"/>
        </w:rPr>
        <w:t>prior grades, attendance, discipline, counselor recommendation, and in some instances</w:t>
      </w:r>
      <w:proofErr w:type="gramEnd"/>
      <w:r w:rsidR="00974AC0">
        <w:rPr>
          <w:rFonts w:ascii="Times New Roman" w:hAnsi="Times New Roman"/>
        </w:rPr>
        <w:t xml:space="preserve"> an interview). Scores in these four or five areas are then combined to yield an overall admissions score ranging from 0 to 100. Students are ranked in descending order and admitted, highest to lowest, until all seats are filled.</w:t>
      </w:r>
      <w:r>
        <w:rPr>
          <w:rFonts w:ascii="Times New Roman" w:hAnsi="Times New Roman"/>
        </w:rPr>
        <w:t xml:space="preserve"> </w:t>
      </w:r>
    </w:p>
    <w:p w:rsidR="006C3CEA" w:rsidRPr="005969C1" w:rsidRDefault="006C3CEA" w:rsidP="00F50706">
      <w:pPr>
        <w:pStyle w:val="Heading1"/>
        <w:spacing w:before="240"/>
      </w:pPr>
      <w:r w:rsidRPr="005969C1">
        <w:t>Detailed Results</w:t>
      </w:r>
    </w:p>
    <w:p w:rsidR="006C3CEA" w:rsidRPr="008D1A50" w:rsidRDefault="006C3CEA" w:rsidP="005969C1">
      <w:pPr>
        <w:widowControl w:val="0"/>
        <w:autoSpaceDE w:val="0"/>
        <w:autoSpaceDN w:val="0"/>
        <w:adjustRightInd w:val="0"/>
        <w:rPr>
          <w:rFonts w:ascii="Times New Roman" w:hAnsi="Times New Roman"/>
          <w:b/>
          <w:sz w:val="16"/>
          <w:szCs w:val="16"/>
        </w:rPr>
      </w:pPr>
    </w:p>
    <w:p w:rsidR="00FC1F08" w:rsidRPr="00FC1F08" w:rsidRDefault="00F06EC2" w:rsidP="00FC1F08">
      <w:pPr>
        <w:pStyle w:val="ListParagraph"/>
        <w:ind w:left="0"/>
        <w:rPr>
          <w:rFonts w:ascii="Times New Roman" w:hAnsi="Times New Roman"/>
        </w:rPr>
      </w:pPr>
      <w:r>
        <w:rPr>
          <w:rFonts w:ascii="Times New Roman" w:hAnsi="Times New Roman"/>
        </w:rPr>
        <w:t xml:space="preserve">On-time </w:t>
      </w:r>
      <w:r w:rsidR="0000213F">
        <w:rPr>
          <w:rFonts w:ascii="Times New Roman" w:hAnsi="Times New Roman"/>
        </w:rPr>
        <w:t>g</w:t>
      </w:r>
      <w:r>
        <w:rPr>
          <w:rFonts w:ascii="Times New Roman" w:hAnsi="Times New Roman"/>
        </w:rPr>
        <w:t>raduation</w:t>
      </w:r>
      <w:r w:rsidR="00FC1F08" w:rsidRPr="00FC1F08">
        <w:rPr>
          <w:rFonts w:ascii="Times New Roman" w:hAnsi="Times New Roman"/>
        </w:rPr>
        <w:t xml:space="preserve"> </w:t>
      </w:r>
    </w:p>
    <w:p w:rsidR="00F06EC2" w:rsidRPr="00012FE9" w:rsidRDefault="00F06EC2" w:rsidP="00F06EC2">
      <w:pPr>
        <w:pStyle w:val="ListParagraph"/>
        <w:numPr>
          <w:ilvl w:val="0"/>
          <w:numId w:val="4"/>
        </w:numPr>
        <w:rPr>
          <w:rFonts w:ascii="Times New Roman" w:hAnsi="Times New Roman"/>
        </w:rPr>
      </w:pPr>
      <w:r w:rsidRPr="00012FE9">
        <w:rPr>
          <w:rFonts w:ascii="Times New Roman" w:hAnsi="Times New Roman"/>
        </w:rPr>
        <w:t>Students who are offered a seat in an oversubscribed regional vocational and technical school were 12 percentage points more likely to graduate from high school</w:t>
      </w:r>
      <w:r w:rsidR="006E31B7">
        <w:rPr>
          <w:rFonts w:ascii="Times New Roman" w:hAnsi="Times New Roman"/>
        </w:rPr>
        <w:t xml:space="preserve">, regardless of whether they </w:t>
      </w:r>
      <w:r w:rsidR="0000213F">
        <w:rPr>
          <w:rFonts w:ascii="Times New Roman" w:hAnsi="Times New Roman"/>
        </w:rPr>
        <w:t xml:space="preserve">actually </w:t>
      </w:r>
      <w:r w:rsidR="006E31B7">
        <w:rPr>
          <w:rFonts w:ascii="Times New Roman" w:hAnsi="Times New Roman"/>
        </w:rPr>
        <w:t>enroll</w:t>
      </w:r>
      <w:r w:rsidRPr="00012FE9">
        <w:rPr>
          <w:rFonts w:ascii="Times New Roman" w:hAnsi="Times New Roman"/>
        </w:rPr>
        <w:t xml:space="preserve">. </w:t>
      </w:r>
    </w:p>
    <w:p w:rsidR="00F06EC2" w:rsidRDefault="00F06EC2" w:rsidP="00F06EC2">
      <w:pPr>
        <w:pStyle w:val="ListParagraph"/>
        <w:numPr>
          <w:ilvl w:val="0"/>
          <w:numId w:val="4"/>
        </w:numPr>
        <w:rPr>
          <w:rFonts w:ascii="Times New Roman" w:hAnsi="Times New Roman"/>
        </w:rPr>
      </w:pPr>
      <w:r w:rsidRPr="00012FE9">
        <w:rPr>
          <w:rFonts w:ascii="Times New Roman" w:hAnsi="Times New Roman"/>
        </w:rPr>
        <w:t>Enrolling in and attending a</w:t>
      </w:r>
      <w:r w:rsidR="00721818">
        <w:rPr>
          <w:rFonts w:ascii="Times New Roman" w:hAnsi="Times New Roman"/>
        </w:rPr>
        <w:t>n oversubscribed</w:t>
      </w:r>
      <w:r w:rsidRPr="00012FE9">
        <w:rPr>
          <w:rFonts w:ascii="Times New Roman" w:hAnsi="Times New Roman"/>
        </w:rPr>
        <w:t xml:space="preserve"> regional vocational and technical school increased the probability of on-time graduation to nearly 100 percent</w:t>
      </w:r>
      <w:r w:rsidR="0000213F">
        <w:rPr>
          <w:rFonts w:ascii="Times New Roman" w:hAnsi="Times New Roman"/>
        </w:rPr>
        <w:t>, as</w:t>
      </w:r>
      <w:r w:rsidRPr="00012FE9">
        <w:rPr>
          <w:rFonts w:ascii="Times New Roman" w:hAnsi="Times New Roman"/>
        </w:rPr>
        <w:t xml:space="preserve"> compared to a rate of roughly 60</w:t>
      </w:r>
      <w:r w:rsidR="0000213F">
        <w:rPr>
          <w:rFonts w:ascii="Times New Roman" w:hAnsi="Times New Roman"/>
        </w:rPr>
        <w:t xml:space="preserve"> percent</w:t>
      </w:r>
      <w:r w:rsidRPr="00012FE9">
        <w:rPr>
          <w:rFonts w:ascii="Times New Roman" w:hAnsi="Times New Roman"/>
        </w:rPr>
        <w:t xml:space="preserve"> for those who just missed being admitted and did not attend one of these schools. </w:t>
      </w:r>
    </w:p>
    <w:p w:rsidR="008E4D2A" w:rsidRPr="00012FE9" w:rsidRDefault="008E4D2A" w:rsidP="00F06EC2">
      <w:pPr>
        <w:pStyle w:val="ListParagraph"/>
        <w:numPr>
          <w:ilvl w:val="0"/>
          <w:numId w:val="4"/>
        </w:numPr>
        <w:rPr>
          <w:rFonts w:ascii="Times New Roman" w:hAnsi="Times New Roman"/>
        </w:rPr>
      </w:pPr>
      <w:r>
        <w:rPr>
          <w:rFonts w:ascii="Times New Roman" w:hAnsi="Times New Roman"/>
        </w:rPr>
        <w:t xml:space="preserve">Students who were initially offered a seat in an oversubscribed school </w:t>
      </w:r>
      <w:r w:rsidR="0000213F">
        <w:rPr>
          <w:rFonts w:ascii="Times New Roman" w:hAnsi="Times New Roman"/>
        </w:rPr>
        <w:t xml:space="preserve">were 30 percentage points more likely to enroll </w:t>
      </w:r>
      <w:r>
        <w:rPr>
          <w:rFonts w:ascii="Times New Roman" w:hAnsi="Times New Roman"/>
        </w:rPr>
        <w:t xml:space="preserve">than their peers who just missed an offer. </w:t>
      </w:r>
    </w:p>
    <w:p w:rsidR="00FC1F08" w:rsidRPr="00FC1F08" w:rsidRDefault="00FC1F08" w:rsidP="00FC1F08">
      <w:pPr>
        <w:pStyle w:val="ListParagraph"/>
        <w:ind w:left="0"/>
        <w:rPr>
          <w:rFonts w:ascii="Times New Roman" w:hAnsi="Times New Roman"/>
          <w:b/>
        </w:rPr>
      </w:pPr>
    </w:p>
    <w:p w:rsidR="00FC1F08" w:rsidRPr="00FC1F08" w:rsidRDefault="00667DBC" w:rsidP="00FC1F08">
      <w:pPr>
        <w:pStyle w:val="ListParagraph"/>
        <w:ind w:left="0"/>
        <w:rPr>
          <w:rFonts w:ascii="Times New Roman" w:hAnsi="Times New Roman"/>
        </w:rPr>
      </w:pPr>
      <w:r>
        <w:rPr>
          <w:rFonts w:ascii="Times New Roman" w:hAnsi="Times New Roman"/>
        </w:rPr>
        <w:t>E</w:t>
      </w:r>
      <w:r w:rsidR="00FC1F08" w:rsidRPr="00FC1F08">
        <w:rPr>
          <w:rFonts w:ascii="Times New Roman" w:hAnsi="Times New Roman"/>
        </w:rPr>
        <w:t>ffects</w:t>
      </w:r>
      <w:r w:rsidR="00294735">
        <w:rPr>
          <w:rFonts w:ascii="Times New Roman" w:hAnsi="Times New Roman"/>
        </w:rPr>
        <w:t xml:space="preserve"> on MCAS performance</w:t>
      </w:r>
    </w:p>
    <w:p w:rsidR="00E03914" w:rsidRPr="00FC1F08" w:rsidRDefault="00E03914" w:rsidP="00E03914">
      <w:pPr>
        <w:pStyle w:val="ListParagraph"/>
        <w:numPr>
          <w:ilvl w:val="0"/>
          <w:numId w:val="4"/>
        </w:numPr>
        <w:rPr>
          <w:rFonts w:ascii="Times New Roman" w:hAnsi="Times New Roman"/>
        </w:rPr>
      </w:pPr>
      <w:r>
        <w:rPr>
          <w:rFonts w:ascii="Times New Roman" w:hAnsi="Times New Roman"/>
        </w:rPr>
        <w:t xml:space="preserve">Students near the threshold for admission </w:t>
      </w:r>
      <w:r w:rsidRPr="00A24E4E">
        <w:rPr>
          <w:rFonts w:ascii="Times New Roman" w:hAnsi="Times New Roman"/>
        </w:rPr>
        <w:t xml:space="preserve">represented roughly the </w:t>
      </w:r>
      <w:r w:rsidR="00A24E4E" w:rsidRPr="00A24E4E">
        <w:rPr>
          <w:rFonts w:ascii="Times New Roman" w:hAnsi="Times New Roman"/>
        </w:rPr>
        <w:t>40</w:t>
      </w:r>
      <w:r w:rsidR="00A24E4E" w:rsidRPr="00A24E4E">
        <w:rPr>
          <w:rFonts w:ascii="Times New Roman" w:hAnsi="Times New Roman"/>
          <w:vertAlign w:val="superscript"/>
        </w:rPr>
        <w:t>th</w:t>
      </w:r>
      <w:r w:rsidR="00A24E4E" w:rsidRPr="00A24E4E">
        <w:rPr>
          <w:rFonts w:ascii="Times New Roman" w:hAnsi="Times New Roman"/>
        </w:rPr>
        <w:t xml:space="preserve"> </w:t>
      </w:r>
      <w:r w:rsidRPr="00A24E4E">
        <w:rPr>
          <w:rFonts w:ascii="Times New Roman" w:hAnsi="Times New Roman"/>
        </w:rPr>
        <w:t>percentile of</w:t>
      </w:r>
      <w:r>
        <w:rPr>
          <w:rFonts w:ascii="Times New Roman" w:hAnsi="Times New Roman"/>
        </w:rPr>
        <w:t xml:space="preserve"> statewide performance in grade 8 MCAS</w:t>
      </w:r>
      <w:r w:rsidR="00A24E4E">
        <w:rPr>
          <w:rFonts w:ascii="Times New Roman" w:hAnsi="Times New Roman"/>
        </w:rPr>
        <w:t xml:space="preserve"> math</w:t>
      </w:r>
      <w:bookmarkStart w:id="2" w:name="_GoBack"/>
      <w:bookmarkEnd w:id="2"/>
      <w:r>
        <w:rPr>
          <w:rFonts w:ascii="Times New Roman" w:hAnsi="Times New Roman"/>
        </w:rPr>
        <w:t xml:space="preserve"> performance.</w:t>
      </w:r>
    </w:p>
    <w:p w:rsidR="007423E1" w:rsidRPr="00FC1F08" w:rsidRDefault="0000213F" w:rsidP="007423E1">
      <w:pPr>
        <w:pStyle w:val="ListParagraph"/>
        <w:numPr>
          <w:ilvl w:val="0"/>
          <w:numId w:val="4"/>
        </w:numPr>
        <w:rPr>
          <w:rFonts w:ascii="Times New Roman" w:hAnsi="Times New Roman"/>
        </w:rPr>
      </w:pPr>
      <w:r>
        <w:rPr>
          <w:rFonts w:ascii="Times New Roman" w:hAnsi="Times New Roman"/>
        </w:rPr>
        <w:t>N</w:t>
      </w:r>
      <w:r w:rsidR="00977832">
        <w:rPr>
          <w:rFonts w:ascii="Times New Roman" w:hAnsi="Times New Roman"/>
        </w:rPr>
        <w:t xml:space="preserve">o statistically significant difference </w:t>
      </w:r>
      <w:r>
        <w:rPr>
          <w:rFonts w:ascii="Times New Roman" w:hAnsi="Times New Roman"/>
        </w:rPr>
        <w:t xml:space="preserve">emerged </w:t>
      </w:r>
      <w:r w:rsidR="00977832">
        <w:rPr>
          <w:rFonts w:ascii="Times New Roman" w:hAnsi="Times New Roman"/>
        </w:rPr>
        <w:t xml:space="preserve">between the </w:t>
      </w:r>
      <w:proofErr w:type="gramStart"/>
      <w:r w:rsidR="00977832">
        <w:rPr>
          <w:rFonts w:ascii="Times New Roman" w:hAnsi="Times New Roman"/>
        </w:rPr>
        <w:t>grade</w:t>
      </w:r>
      <w:proofErr w:type="gramEnd"/>
      <w:r w:rsidR="00977832">
        <w:rPr>
          <w:rFonts w:ascii="Times New Roman" w:hAnsi="Times New Roman"/>
        </w:rPr>
        <w:t xml:space="preserve"> </w:t>
      </w:r>
      <w:r>
        <w:rPr>
          <w:rFonts w:ascii="Times New Roman" w:hAnsi="Times New Roman"/>
        </w:rPr>
        <w:t xml:space="preserve">10 ELA or mathematics </w:t>
      </w:r>
      <w:r w:rsidR="00977832">
        <w:rPr>
          <w:rFonts w:ascii="Times New Roman" w:hAnsi="Times New Roman"/>
        </w:rPr>
        <w:t>MCAS performance of students who are just admitted to an RVTS compared to those who just miss being admitted</w:t>
      </w:r>
      <w:r w:rsidR="00215D6D">
        <w:rPr>
          <w:rFonts w:ascii="Times New Roman" w:hAnsi="Times New Roman"/>
        </w:rPr>
        <w:t>, though estimates in my sample are imprecise.</w:t>
      </w:r>
    </w:p>
    <w:p w:rsidR="00977832" w:rsidRDefault="00977832" w:rsidP="00977832">
      <w:pPr>
        <w:pStyle w:val="ListParagraph"/>
        <w:numPr>
          <w:ilvl w:val="0"/>
          <w:numId w:val="4"/>
        </w:numPr>
        <w:rPr>
          <w:rFonts w:ascii="Times New Roman" w:hAnsi="Times New Roman"/>
        </w:rPr>
      </w:pPr>
      <w:r>
        <w:rPr>
          <w:rFonts w:ascii="Times New Roman" w:hAnsi="Times New Roman"/>
        </w:rPr>
        <w:t>Students near the cutoff for admissions are slightly less likely to have MCAS scores</w:t>
      </w:r>
      <w:r w:rsidR="0000213F">
        <w:rPr>
          <w:rFonts w:ascii="Times New Roman" w:hAnsi="Times New Roman"/>
        </w:rPr>
        <w:t>,</w:t>
      </w:r>
      <w:r>
        <w:rPr>
          <w:rFonts w:ascii="Times New Roman" w:hAnsi="Times New Roman"/>
        </w:rPr>
        <w:t xml:space="preserve"> in large part because some students who do </w:t>
      </w:r>
      <w:proofErr w:type="gramStart"/>
      <w:r>
        <w:rPr>
          <w:rFonts w:ascii="Times New Roman" w:hAnsi="Times New Roman"/>
        </w:rPr>
        <w:t>not graduate never</w:t>
      </w:r>
      <w:proofErr w:type="gramEnd"/>
      <w:r>
        <w:rPr>
          <w:rFonts w:ascii="Times New Roman" w:hAnsi="Times New Roman"/>
        </w:rPr>
        <w:t xml:space="preserve"> have valid MCAS scores. </w:t>
      </w:r>
    </w:p>
    <w:p w:rsidR="00492D7D" w:rsidRDefault="00492D7D" w:rsidP="00492D7D">
      <w:pPr>
        <w:rPr>
          <w:rFonts w:ascii="Times New Roman" w:hAnsi="Times New Roman"/>
        </w:rPr>
      </w:pPr>
    </w:p>
    <w:p w:rsidR="00492D7D" w:rsidRDefault="00492D7D" w:rsidP="00492D7D">
      <w:pPr>
        <w:rPr>
          <w:rFonts w:ascii="Times New Roman" w:hAnsi="Times New Roman"/>
        </w:rPr>
      </w:pPr>
      <w:r>
        <w:rPr>
          <w:rFonts w:ascii="Times New Roman" w:hAnsi="Times New Roman"/>
        </w:rPr>
        <w:t xml:space="preserve">Admissions </w:t>
      </w:r>
      <w:r w:rsidR="0000213F">
        <w:rPr>
          <w:rFonts w:ascii="Times New Roman" w:hAnsi="Times New Roman"/>
        </w:rPr>
        <w:t>p</w:t>
      </w:r>
      <w:r>
        <w:rPr>
          <w:rFonts w:ascii="Times New Roman" w:hAnsi="Times New Roman"/>
        </w:rPr>
        <w:t>rocess</w:t>
      </w:r>
      <w:r w:rsidR="002179F0">
        <w:rPr>
          <w:rFonts w:ascii="Times New Roman" w:hAnsi="Times New Roman"/>
        </w:rPr>
        <w:t>es</w:t>
      </w:r>
    </w:p>
    <w:p w:rsidR="00492D7D" w:rsidRPr="00492D7D" w:rsidRDefault="00E03914" w:rsidP="00C77B70">
      <w:pPr>
        <w:pStyle w:val="ListParagraph"/>
        <w:numPr>
          <w:ilvl w:val="0"/>
          <w:numId w:val="4"/>
        </w:numPr>
        <w:rPr>
          <w:rFonts w:ascii="Times New Roman" w:hAnsi="Times New Roman"/>
        </w:rPr>
      </w:pPr>
      <w:r>
        <w:rPr>
          <w:rFonts w:ascii="Times New Roman" w:hAnsi="Times New Roman"/>
        </w:rPr>
        <w:t>Two schools that used a rolling admissions process and offered slots later in the spring and summer saw no difference in the probability of enrolling as a function of getting an offer of admission. This</w:t>
      </w:r>
      <w:r w:rsidR="00C77B70">
        <w:rPr>
          <w:rFonts w:ascii="Times New Roman" w:hAnsi="Times New Roman"/>
        </w:rPr>
        <w:t xml:space="preserve"> suggests that my findings apply most credibly to schools that offer nearly all slots in close time order and may not apply to schools who make offers long after the initial set of admissions decisions are made.</w:t>
      </w:r>
      <w:r w:rsidR="00C77B70" w:rsidRPr="00492D7D">
        <w:rPr>
          <w:rFonts w:ascii="Times New Roman" w:hAnsi="Times New Roman"/>
        </w:rPr>
        <w:t xml:space="preserve"> </w:t>
      </w:r>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FC039A" w:rsidRPr="00141C4A" w:rsidRDefault="003556A3" w:rsidP="007F2508">
      <w:pPr>
        <w:rPr>
          <w:rFonts w:ascii="Times New Roman" w:hAnsi="Times New Roman"/>
        </w:rPr>
      </w:pPr>
      <w:r>
        <w:rPr>
          <w:rFonts w:ascii="Times New Roman" w:hAnsi="Times New Roman"/>
        </w:rPr>
        <w:t xml:space="preserve">On-time graduation provides a substantial potential financial benefit to both students and the Commonwealth. </w:t>
      </w:r>
      <w:r w:rsidR="008470B6">
        <w:rPr>
          <w:rFonts w:ascii="Times New Roman" w:hAnsi="Times New Roman"/>
        </w:rPr>
        <w:t xml:space="preserve">Given the similarity of students </w:t>
      </w:r>
      <w:r w:rsidR="00BD5032">
        <w:rPr>
          <w:rFonts w:ascii="Times New Roman" w:hAnsi="Times New Roman"/>
        </w:rPr>
        <w:t xml:space="preserve">near the admissions cutoff </w:t>
      </w:r>
      <w:r w:rsidR="008470B6">
        <w:rPr>
          <w:rFonts w:ascii="Times New Roman" w:hAnsi="Times New Roman"/>
        </w:rPr>
        <w:t xml:space="preserve">who are and are not admitted </w:t>
      </w:r>
      <w:r w:rsidR="00BD5032">
        <w:rPr>
          <w:rFonts w:ascii="Times New Roman" w:hAnsi="Times New Roman"/>
        </w:rPr>
        <w:t xml:space="preserve">to </w:t>
      </w:r>
      <w:r w:rsidR="008470B6">
        <w:rPr>
          <w:rFonts w:ascii="Times New Roman" w:hAnsi="Times New Roman"/>
        </w:rPr>
        <w:t xml:space="preserve">this subset of schools, it seems that increasing access to an </w:t>
      </w:r>
      <w:r w:rsidR="00721818">
        <w:rPr>
          <w:rFonts w:ascii="Times New Roman" w:hAnsi="Times New Roman"/>
        </w:rPr>
        <w:t xml:space="preserve">oversubscribed </w:t>
      </w:r>
      <w:r w:rsidR="008470B6">
        <w:rPr>
          <w:rFonts w:ascii="Times New Roman" w:hAnsi="Times New Roman"/>
        </w:rPr>
        <w:t xml:space="preserve">RVTS for those initially denied a seat may </w:t>
      </w:r>
      <w:r w:rsidR="00BD5032">
        <w:rPr>
          <w:rFonts w:ascii="Times New Roman" w:hAnsi="Times New Roman"/>
        </w:rPr>
        <w:t>help increase graduation rates</w:t>
      </w:r>
      <w:r w:rsidR="008470B6">
        <w:rPr>
          <w:rFonts w:ascii="Times New Roman" w:hAnsi="Times New Roman"/>
        </w:rPr>
        <w:t xml:space="preserve">. </w:t>
      </w:r>
      <w:r w:rsidR="00721818">
        <w:rPr>
          <w:rFonts w:ascii="Times New Roman" w:hAnsi="Times New Roman"/>
        </w:rPr>
        <w:t xml:space="preserve">If this result applies more broadly to all RVTS, then this might also make it desirable to expand </w:t>
      </w:r>
      <w:r w:rsidR="00DD6BB3">
        <w:rPr>
          <w:rFonts w:ascii="Times New Roman" w:hAnsi="Times New Roman"/>
        </w:rPr>
        <w:t>capacity at schools not currently oversubscribed.</w:t>
      </w:r>
      <w:r w:rsidR="00CD3FDB">
        <w:rPr>
          <w:rFonts w:ascii="Times New Roman" w:hAnsi="Times New Roman"/>
        </w:rPr>
        <w:t xml:space="preserve"> </w:t>
      </w:r>
    </w:p>
    <w:sectPr w:rsidR="00FC039A" w:rsidRPr="00141C4A" w:rsidSect="00141C4A">
      <w:headerReference w:type="default" r:id="rId13"/>
      <w:footerReference w:type="default" r:id="rId14"/>
      <w:headerReference w:type="first" r:id="rId15"/>
      <w:footerReference w:type="first" r:id="rId16"/>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75" w:rsidRDefault="002A4A75" w:rsidP="00400F03">
      <w:r>
        <w:separator/>
      </w:r>
    </w:p>
  </w:endnote>
  <w:endnote w:type="continuationSeparator" w:id="0">
    <w:p w:rsidR="002A4A75" w:rsidRDefault="002A4A75"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B26D44" w:rsidP="00400F03">
    <w:pPr>
      <w:pStyle w:val="Footer"/>
      <w:jc w:val="center"/>
    </w:pPr>
    <w:r>
      <w:rPr>
        <w:noProof/>
      </w:rPr>
      <w:pict>
        <v:rect id="Rectangle 2" o:spid="_x0000_s4104" alt="horizontal line" style="position:absolute;left:0;text-align:left;margin-left:324.65pt;margin-top:29.45pt;width:180pt;height: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" fillcolor="#1f497d" strokecolor="#1f497d"/>
      </w:pict>
    </w:r>
    <w:r>
      <w:rPr>
        <w:noProof/>
      </w:rPr>
      <w:pict>
        <v:rect id="Rectangle 1" o:spid="_x0000_s4103" alt="horizontal line" style="position:absolute;left:0;text-align:left;margin-left:.65pt;margin-top:29.45pt;width:180pt;height: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" fillcolor="#1f497d" strokecolor="#1f497d"/>
      </w:pict>
    </w:r>
    <w:r w:rsidR="00294735">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B26D44" w:rsidP="00F50706">
    <w:pPr>
      <w:pStyle w:val="Footer"/>
      <w:jc w:val="center"/>
    </w:pPr>
    <w:r>
      <w:rPr>
        <w:noProof/>
      </w:rPr>
      <w:pict>
        <v:rect id="Rectangle 10" o:spid="_x0000_s4098" alt="horizontal line" style="position:absolute;left:0;text-align:left;margin-left:0;margin-top:28.8pt;width:180pt;height: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" fillcolor="#1f497d" strokecolor="#1f497d"/>
      </w:pict>
    </w:r>
    <w:r>
      <w:rPr>
        <w:noProof/>
      </w:rPr>
      <w:pict>
        <v:rect id="Rectangle 11" o:spid="_x0000_s4097" alt="horizontal line" style="position:absolute;left:0;text-align:left;margin-left:324pt;margin-top:29.25pt;width:180pt;height: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" fillcolor="#1f497d" strokecolor="#1f497d"/>
      </w:pict>
    </w:r>
    <w:r w:rsidR="00294735">
      <w:rPr>
        <w:noProof/>
        <w:lang w:eastAsia="zh-CN" w:bidi="km-KH"/>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75" w:rsidRDefault="002A4A75" w:rsidP="00400F03">
      <w:r>
        <w:separator/>
      </w:r>
    </w:p>
  </w:footnote>
  <w:footnote w:type="continuationSeparator" w:id="0">
    <w:p w:rsidR="002A4A75" w:rsidRDefault="002A4A75"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B26D44">
    <w:pPr>
      <w:pStyle w:val="Header"/>
    </w:pPr>
    <w:r>
      <w:rPr>
        <w:noProof/>
      </w:rPr>
      <w:pict>
        <v:rect id="Rectangle 30" o:spid="_x0000_s4107" alt="square clipart" style="position:absolute;margin-left:323.55pt;margin-top:-7.5pt;width:57.6pt;height:57.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" fillcolor="#fabf8f [1945]" stroked="f" strokecolor="#1f497d"/>
      </w:pict>
    </w:r>
    <w:r>
      <w:rPr>
        <w:noProof/>
      </w:rPr>
      <w:pict>
        <v:rect id="Rectangle 29" o:spid="_x0000_s4106" alt="square clipart" style="position:absolute;margin-left:386.55pt;margin-top:-7.5pt;width:57.6pt;height:57.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" fillcolor="#95b3d7 [1940]" stroked="f" strokecolor="#1f497d"/>
      </w:pict>
    </w:r>
    <w:r>
      <w:rPr>
        <w:noProof/>
      </w:rPr>
      <w:pict>
        <v:rect id="Rectangle 28" o:spid="_x0000_s4105" alt="square clipart" style="position:absolute;margin-left:449.55pt;margin-top:-7.5pt;width:57.6pt;height:57.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" fillcolor="#1f497d" stroked="f" strokecolor="#1f497d"/>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35" w:rsidRDefault="00B26D44">
    <w:pPr>
      <w:pStyle w:val="Header"/>
    </w:pPr>
    <w:r>
      <w:rPr>
        <w:noProof/>
      </w:rPr>
      <w:pict>
        <v:rect id="Rectangle 14" o:spid="_x0000_s4102" alt="decorative square clipart" style="position:absolute;margin-left:321.95pt;margin-top:-7.5pt;width:57.6pt;height:57.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" fillcolor="#fabf8f [1945]" stroked="f" strokecolor="#fbd4b4 [1305]"/>
      </w:pict>
    </w:r>
    <w:r>
      <w:rPr>
        <w:noProof/>
      </w:rPr>
      <w:pict>
        <v:rect id="Rectangle 13" o:spid="_x0000_s4101" alt="decorative square clipart" style="position:absolute;margin-left:384.95pt;margin-top:-7.5pt;width:57.6pt;height:5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" fillcolor="#95b3d7 [1940]" stroked="f" strokecolor="#1f497d"/>
      </w:pict>
    </w:r>
    <w:r>
      <w:rPr>
        <w:noProof/>
      </w:rPr>
      <w:pict>
        <v:rect id="Rectangle 6" o:spid="_x0000_s4100" alt="decorative square clipart" style="position:absolute;margin-left:447.95pt;margin-top:-7.5pt;width:57.6pt;height:5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" fillcolor="#1f497d" stroked="f" strokecolor="#1f497d"/>
      </w:pict>
    </w:r>
    <w:r>
      <w:rPr>
        <w:noProof/>
      </w:rPr>
      <w:pict>
        <v:shapetype id="_x0000_t202" coordsize="21600,21600" o:spt="202" path="m,l,21600r21600,l21600,xe">
          <v:stroke joinstyle="miter"/>
          <v:path gradientshapeok="t" o:connecttype="rect"/>
        </v:shapetype>
        <v:shape id="Text Box 8" o:spid="_x0000_s4099" type="#_x0000_t202" style="position:absolute;margin-left:-14.35pt;margin-top:4.5pt;width:308.1pt;height:44.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g6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" filled="f" stroked="f">
          <v:textbox>
            <w:txbxContent>
              <w:p w:rsidR="00294735" w:rsidRPr="00141C4A" w:rsidRDefault="00294735"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00F25"/>
    <w:multiLevelType w:val="hybridMultilevel"/>
    <w:tmpl w:val="7DEC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hdrShapeDefaults>
    <o:shapedefaults v:ext="edit" spidmax="8194" fillcolor="none [1945]" stroke="f" strokecolor="none [1305]">
      <v:fill color="none [1945]"/>
      <v:stroke color="none [1305]" on="f"/>
    </o:shapedefaults>
    <o:shapelayout v:ext="edit">
      <o:idmap v:ext="edit" data="4"/>
    </o:shapelayout>
  </w:hdrShapeDefaults>
  <w:footnotePr>
    <w:footnote w:id="-1"/>
    <w:footnote w:id="0"/>
  </w:footnotePr>
  <w:endnotePr>
    <w:endnote w:id="-1"/>
    <w:endnote w:id="0"/>
  </w:endnotePr>
  <w:compat>
    <w:useFELayout/>
  </w:compat>
  <w:rsids>
    <w:rsidRoot w:val="00B3581D"/>
    <w:rsid w:val="0000213F"/>
    <w:rsid w:val="00012FE9"/>
    <w:rsid w:val="00025667"/>
    <w:rsid w:val="00062116"/>
    <w:rsid w:val="0007145E"/>
    <w:rsid w:val="00076212"/>
    <w:rsid w:val="000B1279"/>
    <w:rsid w:val="00103E41"/>
    <w:rsid w:val="0011094D"/>
    <w:rsid w:val="00116778"/>
    <w:rsid w:val="00134156"/>
    <w:rsid w:val="00141C4A"/>
    <w:rsid w:val="00155E59"/>
    <w:rsid w:val="001676B9"/>
    <w:rsid w:val="00187452"/>
    <w:rsid w:val="00192A77"/>
    <w:rsid w:val="001A53EC"/>
    <w:rsid w:val="001B748C"/>
    <w:rsid w:val="001D5F01"/>
    <w:rsid w:val="002021E3"/>
    <w:rsid w:val="00215D6D"/>
    <w:rsid w:val="002179F0"/>
    <w:rsid w:val="0022000D"/>
    <w:rsid w:val="00225547"/>
    <w:rsid w:val="00233E62"/>
    <w:rsid w:val="00234755"/>
    <w:rsid w:val="0024068A"/>
    <w:rsid w:val="002573CA"/>
    <w:rsid w:val="00257BDC"/>
    <w:rsid w:val="002869AC"/>
    <w:rsid w:val="00294735"/>
    <w:rsid w:val="002A4307"/>
    <w:rsid w:val="002A4A75"/>
    <w:rsid w:val="002B168B"/>
    <w:rsid w:val="002C41F4"/>
    <w:rsid w:val="002E2DD8"/>
    <w:rsid w:val="0031667B"/>
    <w:rsid w:val="0033629A"/>
    <w:rsid w:val="00337F26"/>
    <w:rsid w:val="003556A3"/>
    <w:rsid w:val="00357401"/>
    <w:rsid w:val="003578F6"/>
    <w:rsid w:val="003905A7"/>
    <w:rsid w:val="003B0F34"/>
    <w:rsid w:val="003C5C88"/>
    <w:rsid w:val="003C782B"/>
    <w:rsid w:val="003D1D5C"/>
    <w:rsid w:val="003F1927"/>
    <w:rsid w:val="003F62EF"/>
    <w:rsid w:val="00400F03"/>
    <w:rsid w:val="00421724"/>
    <w:rsid w:val="00425754"/>
    <w:rsid w:val="00425A34"/>
    <w:rsid w:val="00432FD1"/>
    <w:rsid w:val="004762BD"/>
    <w:rsid w:val="00492D7D"/>
    <w:rsid w:val="004B5554"/>
    <w:rsid w:val="004E64C6"/>
    <w:rsid w:val="004F070B"/>
    <w:rsid w:val="004F7295"/>
    <w:rsid w:val="004F78CE"/>
    <w:rsid w:val="00534AEC"/>
    <w:rsid w:val="00563064"/>
    <w:rsid w:val="005969C1"/>
    <w:rsid w:val="005B002E"/>
    <w:rsid w:val="005C6EA2"/>
    <w:rsid w:val="005F4CD1"/>
    <w:rsid w:val="00607A46"/>
    <w:rsid w:val="006361A7"/>
    <w:rsid w:val="0064133A"/>
    <w:rsid w:val="006432E6"/>
    <w:rsid w:val="00645F89"/>
    <w:rsid w:val="00667DBC"/>
    <w:rsid w:val="006A230E"/>
    <w:rsid w:val="006A75BD"/>
    <w:rsid w:val="006B362E"/>
    <w:rsid w:val="006C3CEA"/>
    <w:rsid w:val="006D2253"/>
    <w:rsid w:val="006E31B7"/>
    <w:rsid w:val="006F51C3"/>
    <w:rsid w:val="00701323"/>
    <w:rsid w:val="00721818"/>
    <w:rsid w:val="00733500"/>
    <w:rsid w:val="00735D2B"/>
    <w:rsid w:val="00740FBC"/>
    <w:rsid w:val="007423E1"/>
    <w:rsid w:val="00745AFD"/>
    <w:rsid w:val="007461E6"/>
    <w:rsid w:val="007522D9"/>
    <w:rsid w:val="00755441"/>
    <w:rsid w:val="00756BEB"/>
    <w:rsid w:val="00770D46"/>
    <w:rsid w:val="00777D9B"/>
    <w:rsid w:val="007826E3"/>
    <w:rsid w:val="007A435E"/>
    <w:rsid w:val="007A5AAD"/>
    <w:rsid w:val="007A6404"/>
    <w:rsid w:val="007B524B"/>
    <w:rsid w:val="007B6F9F"/>
    <w:rsid w:val="007D5F77"/>
    <w:rsid w:val="007E6B77"/>
    <w:rsid w:val="007F19D4"/>
    <w:rsid w:val="007F2508"/>
    <w:rsid w:val="007F4579"/>
    <w:rsid w:val="00803C4A"/>
    <w:rsid w:val="008176E7"/>
    <w:rsid w:val="00842FCF"/>
    <w:rsid w:val="008441F1"/>
    <w:rsid w:val="008470B6"/>
    <w:rsid w:val="00852469"/>
    <w:rsid w:val="00883C88"/>
    <w:rsid w:val="008961F6"/>
    <w:rsid w:val="008B244E"/>
    <w:rsid w:val="008C2FFE"/>
    <w:rsid w:val="008D1A50"/>
    <w:rsid w:val="008E4D2A"/>
    <w:rsid w:val="008F1D69"/>
    <w:rsid w:val="009010CD"/>
    <w:rsid w:val="009168C8"/>
    <w:rsid w:val="009459EC"/>
    <w:rsid w:val="00965180"/>
    <w:rsid w:val="009670F7"/>
    <w:rsid w:val="00974AC0"/>
    <w:rsid w:val="00977832"/>
    <w:rsid w:val="00985C79"/>
    <w:rsid w:val="009962B1"/>
    <w:rsid w:val="00997072"/>
    <w:rsid w:val="009A00CC"/>
    <w:rsid w:val="009B037B"/>
    <w:rsid w:val="009E38F5"/>
    <w:rsid w:val="009F1E97"/>
    <w:rsid w:val="009F6F59"/>
    <w:rsid w:val="00A0159F"/>
    <w:rsid w:val="00A02433"/>
    <w:rsid w:val="00A24E4E"/>
    <w:rsid w:val="00A25FCE"/>
    <w:rsid w:val="00A37B97"/>
    <w:rsid w:val="00A728B8"/>
    <w:rsid w:val="00A73074"/>
    <w:rsid w:val="00A9287F"/>
    <w:rsid w:val="00AC0383"/>
    <w:rsid w:val="00AE0464"/>
    <w:rsid w:val="00AE2D1F"/>
    <w:rsid w:val="00B26D44"/>
    <w:rsid w:val="00B3581D"/>
    <w:rsid w:val="00BD5032"/>
    <w:rsid w:val="00BE441B"/>
    <w:rsid w:val="00BF0172"/>
    <w:rsid w:val="00BF556F"/>
    <w:rsid w:val="00C07096"/>
    <w:rsid w:val="00C15E77"/>
    <w:rsid w:val="00C207CD"/>
    <w:rsid w:val="00C34552"/>
    <w:rsid w:val="00C52553"/>
    <w:rsid w:val="00C61273"/>
    <w:rsid w:val="00C61867"/>
    <w:rsid w:val="00C730CE"/>
    <w:rsid w:val="00C74CE5"/>
    <w:rsid w:val="00C77B70"/>
    <w:rsid w:val="00C94F08"/>
    <w:rsid w:val="00CB32B1"/>
    <w:rsid w:val="00CC6844"/>
    <w:rsid w:val="00CD3964"/>
    <w:rsid w:val="00CD3FDB"/>
    <w:rsid w:val="00CD5163"/>
    <w:rsid w:val="00CE5FF1"/>
    <w:rsid w:val="00D05AC1"/>
    <w:rsid w:val="00D42D24"/>
    <w:rsid w:val="00D63103"/>
    <w:rsid w:val="00D80F4F"/>
    <w:rsid w:val="00D84E16"/>
    <w:rsid w:val="00D9087C"/>
    <w:rsid w:val="00DA07B6"/>
    <w:rsid w:val="00DD6BB3"/>
    <w:rsid w:val="00E03914"/>
    <w:rsid w:val="00E13E4D"/>
    <w:rsid w:val="00E154DF"/>
    <w:rsid w:val="00E6348A"/>
    <w:rsid w:val="00E70CC5"/>
    <w:rsid w:val="00E83C79"/>
    <w:rsid w:val="00E854CC"/>
    <w:rsid w:val="00E942B3"/>
    <w:rsid w:val="00E9456A"/>
    <w:rsid w:val="00E97A99"/>
    <w:rsid w:val="00EA0B07"/>
    <w:rsid w:val="00F06EC2"/>
    <w:rsid w:val="00F258CC"/>
    <w:rsid w:val="00F26B74"/>
    <w:rsid w:val="00F46FE5"/>
    <w:rsid w:val="00F50706"/>
    <w:rsid w:val="00F61488"/>
    <w:rsid w:val="00F75F45"/>
    <w:rsid w:val="00F764E3"/>
    <w:rsid w:val="00FC039A"/>
    <w:rsid w:val="00FC1F08"/>
    <w:rsid w:val="00FC31EB"/>
    <w:rsid w:val="00FD6EF1"/>
    <w:rsid w:val="00FE1C5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none [1945]" stroke="f" strokecolor="none [1305]">
      <v:fill color="none [1945]"/>
      <v:stroke color="none [1305]"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un.dougherty@ucon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DESE-231-6060</_dlc_DocId>
    <_dlc_DocIdUrl xmlns="733efe1c-5bbe-4968-87dc-d400e65c879f">
      <Url>https://sharepoint.doemass.org/ese/webteam/cps/_layouts/DocIdRedir.aspx?ID=DESE-231-6060</Url>
      <Description>DESE-231-6060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7A675-D0B6-468E-BD78-F9BBDF9CFB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62390F-9CA7-416B-A65F-5C0243EF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D5632-1434-4411-9CBA-7A500CA15EB0}">
  <ds:schemaRefs>
    <ds:schemaRef ds:uri="http://schemas.microsoft.com/sharepoint/events"/>
  </ds:schemaRefs>
</ds:datastoreItem>
</file>

<file path=customXml/itemProps4.xml><?xml version="1.0" encoding="utf-8"?>
<ds:datastoreItem xmlns:ds="http://schemas.openxmlformats.org/officeDocument/2006/customXml" ds:itemID="{E662CCDF-510D-4B81-BF05-04939485C4F2}">
  <ds:schemaRefs>
    <ds:schemaRef ds:uri="http://schemas.microsoft.com/sharepoint/v3/contenttype/forms"/>
  </ds:schemaRefs>
</ds:datastoreItem>
</file>

<file path=customXml/itemProps5.xml><?xml version="1.0" encoding="utf-8"?>
<ds:datastoreItem xmlns:ds="http://schemas.openxmlformats.org/officeDocument/2006/customXml" ds:itemID="{A46418FC-B82A-4A3D-9CB5-B4C9ED07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892</Words>
  <Characters>4806</Characters>
  <Application>Microsoft Office Word</Application>
  <DocSecurity>0</DocSecurity>
  <Lines>85</Lines>
  <Paragraphs>29</Paragraphs>
  <ScaleCrop>false</ScaleCrop>
  <HeadingPairs>
    <vt:vector size="2" baseType="variant">
      <vt:variant>
        <vt:lpstr>Title</vt:lpstr>
      </vt:variant>
      <vt:variant>
        <vt:i4>1</vt:i4>
      </vt:variant>
    </vt:vector>
  </HeadingPairs>
  <TitlesOfParts>
    <vt:vector size="1" baseType="lpstr">
      <vt:lpstr>EdLines: Academic Impact of Career and Technical Education in Massachusetts</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EdLines: Academic Impact of Career and Technical Education in Massachusetts</dc:title>
  <dc:creator>ESE</dc:creator>
  <cp:lastModifiedBy>dzou</cp:lastModifiedBy>
  <cp:revision>4</cp:revision>
  <dcterms:created xsi:type="dcterms:W3CDTF">2014-04-18T18:47:00Z</dcterms:created>
  <dcterms:modified xsi:type="dcterms:W3CDTF">2014-04-22T13:28:00Z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2014</vt:lpwstr>
  </property>
</Properties>
</file>