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62E" w:rsidRPr="006B362E" w:rsidRDefault="00382DB5" w:rsidP="00382DB5">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rPr>
        <w:t xml:space="preserve">Flaking Out: </w:t>
      </w:r>
      <w:r w:rsidR="005009F5">
        <w:rPr>
          <w:rFonts w:ascii="Times New Roman" w:hAnsi="Times New Roman"/>
          <w:b/>
          <w:sz w:val="28"/>
          <w:szCs w:val="28"/>
        </w:rPr>
        <w:t>Student Absences and Snow Days as Disruptions of Instructional Time</w:t>
      </w:r>
    </w:p>
    <w:p w:rsidR="006B362E" w:rsidRPr="00F50706" w:rsidRDefault="006B362E" w:rsidP="006B362E">
      <w:pPr>
        <w:widowControl w:val="0"/>
        <w:autoSpaceDE w:val="0"/>
        <w:autoSpaceDN w:val="0"/>
        <w:adjustRightInd w:val="0"/>
        <w:rPr>
          <w:rFonts w:ascii="Times New Roman" w:hAnsi="Times New Roman"/>
          <w:sz w:val="16"/>
          <w:szCs w:val="16"/>
        </w:rPr>
      </w:pPr>
    </w:p>
    <w:p w:rsidR="00852469" w:rsidRPr="00852469" w:rsidRDefault="00852469" w:rsidP="006B362E">
      <w:pPr>
        <w:widowControl w:val="0"/>
        <w:autoSpaceDE w:val="0"/>
        <w:autoSpaceDN w:val="0"/>
        <w:adjustRightInd w:val="0"/>
        <w:ind w:left="2160" w:hanging="2160"/>
        <w:rPr>
          <w:rFonts w:ascii="Times New Roman" w:hAnsi="Times New Roman"/>
          <w:b/>
          <w:sz w:val="4"/>
          <w:szCs w:val="4"/>
        </w:rPr>
      </w:pPr>
    </w:p>
    <w:p w:rsidR="00BE441B" w:rsidRPr="00BE441B" w:rsidRDefault="00BE441B" w:rsidP="009839E4">
      <w:pPr>
        <w:widowControl w:val="0"/>
        <w:autoSpaceDE w:val="0"/>
        <w:autoSpaceDN w:val="0"/>
        <w:adjustRightInd w:val="0"/>
        <w:ind w:left="2160" w:hanging="2160"/>
        <w:rPr>
          <w:rFonts w:ascii="Times New Roman" w:hAnsi="Times New Roman"/>
        </w:rPr>
      </w:pPr>
      <w:r>
        <w:rPr>
          <w:rFonts w:ascii="Times New Roman" w:hAnsi="Times New Roman"/>
          <w:b/>
        </w:rPr>
        <w:t>Date:</w:t>
      </w:r>
      <w:r w:rsidR="009839E4">
        <w:rPr>
          <w:rFonts w:ascii="Times New Roman" w:hAnsi="Times New Roman"/>
        </w:rPr>
        <w:tab/>
      </w:r>
      <w:r w:rsidR="009839E4">
        <w:rPr>
          <w:rFonts w:ascii="Times New Roman" w:hAnsi="Times New Roman"/>
        </w:rPr>
        <w:tab/>
      </w:r>
      <w:r w:rsidR="005009F5">
        <w:rPr>
          <w:rFonts w:ascii="Times New Roman" w:hAnsi="Times New Roman"/>
        </w:rPr>
        <w:t>June 6, 2014</w:t>
      </w:r>
    </w:p>
    <w:p w:rsidR="00F258CC" w:rsidRDefault="00F258CC" w:rsidP="009839E4">
      <w:pPr>
        <w:widowControl w:val="0"/>
        <w:autoSpaceDE w:val="0"/>
        <w:autoSpaceDN w:val="0"/>
        <w:adjustRightInd w:val="0"/>
        <w:ind w:left="2160" w:hanging="2160"/>
        <w:rPr>
          <w:rFonts w:ascii="Times New Roman" w:hAnsi="Times New Roman"/>
        </w:rPr>
      </w:pPr>
      <w:r w:rsidRPr="00F258CC">
        <w:rPr>
          <w:rFonts w:ascii="Times New Roman" w:hAnsi="Times New Roman"/>
          <w:b/>
        </w:rPr>
        <w:t>Author(s):</w:t>
      </w:r>
      <w:r>
        <w:rPr>
          <w:rFonts w:ascii="Times New Roman" w:hAnsi="Times New Roman"/>
        </w:rPr>
        <w:t xml:space="preserve"> </w:t>
      </w:r>
      <w:r>
        <w:rPr>
          <w:rFonts w:ascii="Times New Roman" w:hAnsi="Times New Roman"/>
        </w:rPr>
        <w:tab/>
      </w:r>
      <w:r>
        <w:rPr>
          <w:rFonts w:ascii="Times New Roman" w:hAnsi="Times New Roman"/>
        </w:rPr>
        <w:tab/>
      </w:r>
      <w:r w:rsidR="00C751C6">
        <w:rPr>
          <w:rFonts w:ascii="Times New Roman" w:hAnsi="Times New Roman"/>
        </w:rPr>
        <w:t>Joshua Goodman</w:t>
      </w:r>
    </w:p>
    <w:p w:rsidR="00F258CC" w:rsidRDefault="007826E3" w:rsidP="009839E4">
      <w:pPr>
        <w:widowControl w:val="0"/>
        <w:autoSpaceDE w:val="0"/>
        <w:autoSpaceDN w:val="0"/>
        <w:adjustRightInd w:val="0"/>
        <w:ind w:left="2160" w:hanging="2160"/>
        <w:rPr>
          <w:rFonts w:ascii="Times New Roman" w:hAnsi="Times New Roman"/>
        </w:rPr>
      </w:pPr>
      <w:r>
        <w:rPr>
          <w:rFonts w:ascii="Times New Roman" w:hAnsi="Times New Roman"/>
          <w:b/>
        </w:rPr>
        <w:t>Affiliation</w:t>
      </w:r>
      <w:r w:rsidR="00F258CC" w:rsidRPr="00F258CC">
        <w:rPr>
          <w:rFonts w:ascii="Times New Roman" w:hAnsi="Times New Roman"/>
          <w:b/>
        </w:rPr>
        <w:t>:</w:t>
      </w:r>
      <w:r w:rsidR="00F258CC">
        <w:rPr>
          <w:rFonts w:ascii="Times New Roman" w:hAnsi="Times New Roman"/>
        </w:rPr>
        <w:t xml:space="preserve"> </w:t>
      </w:r>
      <w:r w:rsidR="00F258CC">
        <w:rPr>
          <w:rFonts w:ascii="Times New Roman" w:hAnsi="Times New Roman"/>
        </w:rPr>
        <w:tab/>
      </w:r>
      <w:r w:rsidR="00F258CC">
        <w:rPr>
          <w:rFonts w:ascii="Times New Roman" w:hAnsi="Times New Roman"/>
        </w:rPr>
        <w:tab/>
      </w:r>
      <w:r w:rsidR="00C751C6">
        <w:rPr>
          <w:rFonts w:ascii="Times New Roman" w:hAnsi="Times New Roman"/>
        </w:rPr>
        <w:t>Harvard University and NBER</w:t>
      </w:r>
    </w:p>
    <w:p w:rsidR="005B52EB" w:rsidRDefault="00F258CC" w:rsidP="005B52EB">
      <w:r w:rsidRPr="00F258CC">
        <w:rPr>
          <w:rFonts w:ascii="Times New Roman" w:hAnsi="Times New Roman"/>
          <w:b/>
        </w:rPr>
        <w:t>Link:</w:t>
      </w:r>
      <w:r>
        <w:rPr>
          <w:rFonts w:ascii="Times New Roman" w:hAnsi="Times New Roman"/>
        </w:rPr>
        <w:tab/>
      </w:r>
      <w:r>
        <w:rPr>
          <w:rFonts w:ascii="Times New Roman" w:hAnsi="Times New Roman"/>
        </w:rPr>
        <w:tab/>
      </w:r>
      <w:r w:rsidR="005B52EB">
        <w:rPr>
          <w:rFonts w:ascii="Times New Roman" w:hAnsi="Times New Roman"/>
        </w:rPr>
        <w:tab/>
      </w:r>
      <w:r w:rsidR="005B52EB">
        <w:rPr>
          <w:rFonts w:ascii="Times New Roman" w:hAnsi="Times New Roman"/>
        </w:rPr>
        <w:tab/>
      </w:r>
      <w:hyperlink r:id="rId12" w:history="1">
        <w:r w:rsidR="00E85CE1" w:rsidRPr="00322618">
          <w:rPr>
            <w:rStyle w:val="Hyperlink"/>
            <w:rFonts w:ascii="Times New Roman" w:hAnsi="Times New Roman"/>
          </w:rPr>
          <w:t>http://scholar.harvard.edu/files/joshuagoodman/files/absences.pdf</w:t>
        </w:r>
      </w:hyperlink>
    </w:p>
    <w:p w:rsidR="007522D9" w:rsidRPr="007522D9" w:rsidRDefault="007522D9" w:rsidP="006B362E">
      <w:pPr>
        <w:widowControl w:val="0"/>
        <w:autoSpaceDE w:val="0"/>
        <w:autoSpaceDN w:val="0"/>
        <w:adjustRightInd w:val="0"/>
        <w:rPr>
          <w:sz w:val="10"/>
          <w:szCs w:val="10"/>
        </w:rPr>
      </w:pPr>
    </w:p>
    <w:p w:rsidR="007522D9" w:rsidRPr="007522D9" w:rsidRDefault="007522D9" w:rsidP="007522D9">
      <w:pPr>
        <w:widowControl w:val="0"/>
        <w:pBdr>
          <w:top w:val="single" w:sz="12" w:space="1" w:color="1F497D"/>
        </w:pBdr>
        <w:autoSpaceDE w:val="0"/>
        <w:autoSpaceDN w:val="0"/>
        <w:adjustRightInd w:val="0"/>
        <w:rPr>
          <w:sz w:val="4"/>
          <w:szCs w:val="4"/>
        </w:rPr>
      </w:pPr>
    </w:p>
    <w:p w:rsidR="006C3CEA" w:rsidRPr="005969C1" w:rsidRDefault="006C3CEA" w:rsidP="007522D9">
      <w:pPr>
        <w:pStyle w:val="Heading1"/>
        <w:pBdr>
          <w:top w:val="single" w:sz="12" w:space="1" w:color="1F497D"/>
        </w:pBdr>
        <w:spacing w:before="240"/>
      </w:pPr>
      <w:r w:rsidRPr="005969C1">
        <w:t>Key Findings</w:t>
      </w:r>
    </w:p>
    <w:p w:rsidR="006C3CEA" w:rsidRPr="005969C1" w:rsidRDefault="006C3CEA" w:rsidP="005969C1">
      <w:pPr>
        <w:widowControl w:val="0"/>
        <w:autoSpaceDE w:val="0"/>
        <w:autoSpaceDN w:val="0"/>
        <w:adjustRightInd w:val="0"/>
        <w:rPr>
          <w:rFonts w:ascii="Times New Roman" w:hAnsi="Times New Roman"/>
          <w:b/>
          <w:sz w:val="16"/>
          <w:szCs w:val="16"/>
        </w:rPr>
      </w:pPr>
    </w:p>
    <w:p w:rsidR="006C3CEA" w:rsidRPr="005969C1" w:rsidRDefault="00382DB5" w:rsidP="005969C1">
      <w:pPr>
        <w:widowControl w:val="0"/>
        <w:autoSpaceDE w:val="0"/>
        <w:autoSpaceDN w:val="0"/>
        <w:adjustRightInd w:val="0"/>
        <w:rPr>
          <w:rFonts w:ascii="Times New Roman" w:hAnsi="Times New Roman"/>
        </w:rPr>
      </w:pPr>
      <w:r>
        <w:rPr>
          <w:rFonts w:ascii="Times New Roman" w:hAnsi="Times New Roman"/>
        </w:rPr>
        <w:t>Increasing instructional time through lengthening the school day or year is often discussed as one way to improve student performance. Little attention has, however, been paid to student attendance. This study explores the impact of instructional time disruptions, including student absences and school closures due to snow days. It finds that:</w:t>
      </w:r>
    </w:p>
    <w:p w:rsidR="006C3CEA" w:rsidRPr="005969C1" w:rsidRDefault="006C3CEA" w:rsidP="005969C1">
      <w:pPr>
        <w:widowControl w:val="0"/>
        <w:autoSpaceDE w:val="0"/>
        <w:autoSpaceDN w:val="0"/>
        <w:adjustRightInd w:val="0"/>
        <w:rPr>
          <w:rFonts w:ascii="Times New Roman" w:hAnsi="Times New Roman"/>
          <w:sz w:val="16"/>
          <w:szCs w:val="16"/>
        </w:rPr>
      </w:pPr>
    </w:p>
    <w:p w:rsidR="006C3CEA" w:rsidRDefault="00382DB5" w:rsidP="009839E4">
      <w:pPr>
        <w:pStyle w:val="ListParagraph"/>
        <w:widowControl w:val="0"/>
        <w:numPr>
          <w:ilvl w:val="0"/>
          <w:numId w:val="1"/>
        </w:numPr>
        <w:autoSpaceDE w:val="0"/>
        <w:autoSpaceDN w:val="0"/>
        <w:adjustRightInd w:val="0"/>
        <w:spacing w:after="120"/>
        <w:contextualSpacing w:val="0"/>
        <w:rPr>
          <w:rFonts w:ascii="Times New Roman" w:hAnsi="Times New Roman"/>
        </w:rPr>
      </w:pPr>
      <w:r>
        <w:rPr>
          <w:rFonts w:ascii="Times New Roman" w:hAnsi="Times New Roman"/>
        </w:rPr>
        <w:t>The average Massachusetts student misses</w:t>
      </w:r>
      <w:r w:rsidR="00D47527">
        <w:rPr>
          <w:rFonts w:ascii="Times New Roman" w:hAnsi="Times New Roman"/>
        </w:rPr>
        <w:t xml:space="preserve"> 10 days of school a year, eight of which are due to absences and only two of which are due to school closures (snow days).</w:t>
      </w:r>
    </w:p>
    <w:p w:rsidR="003B2EF3" w:rsidRPr="005969C1" w:rsidRDefault="003B2EF3" w:rsidP="003B2EF3">
      <w:pPr>
        <w:pStyle w:val="ListParagraph"/>
        <w:widowControl w:val="0"/>
        <w:numPr>
          <w:ilvl w:val="0"/>
          <w:numId w:val="1"/>
        </w:numPr>
        <w:autoSpaceDE w:val="0"/>
        <w:autoSpaceDN w:val="0"/>
        <w:adjustRightInd w:val="0"/>
        <w:spacing w:after="120"/>
        <w:contextualSpacing w:val="0"/>
        <w:rPr>
          <w:rFonts w:ascii="Times New Roman" w:hAnsi="Times New Roman"/>
        </w:rPr>
      </w:pPr>
      <w:r>
        <w:rPr>
          <w:rFonts w:ascii="Times New Roman" w:hAnsi="Times New Roman"/>
        </w:rPr>
        <w:t>A student’s achievement is hurt by his own absences, as well as by those of his peers.</w:t>
      </w:r>
    </w:p>
    <w:p w:rsidR="00A01C35" w:rsidRDefault="00D47527" w:rsidP="00A07DC7">
      <w:pPr>
        <w:pStyle w:val="ListParagraph"/>
        <w:widowControl w:val="0"/>
        <w:numPr>
          <w:ilvl w:val="0"/>
          <w:numId w:val="1"/>
        </w:numPr>
        <w:autoSpaceDE w:val="0"/>
        <w:autoSpaceDN w:val="0"/>
        <w:adjustRightInd w:val="0"/>
        <w:spacing w:after="120"/>
        <w:contextualSpacing w:val="0"/>
        <w:rPr>
          <w:rFonts w:ascii="Times New Roman" w:hAnsi="Times New Roman"/>
        </w:rPr>
      </w:pPr>
      <w:r>
        <w:rPr>
          <w:rFonts w:ascii="Times New Roman" w:hAnsi="Times New Roman"/>
        </w:rPr>
        <w:t>Low income students have higher absence rates than non-low income students and are more likely to have very high numbers of absences (30</w:t>
      </w:r>
      <w:r w:rsidR="003B2EF3">
        <w:rPr>
          <w:rFonts w:ascii="Times New Roman" w:hAnsi="Times New Roman"/>
        </w:rPr>
        <w:t xml:space="preserve"> to </w:t>
      </w:r>
      <w:r>
        <w:rPr>
          <w:rFonts w:ascii="Times New Roman" w:hAnsi="Times New Roman"/>
        </w:rPr>
        <w:t>60) in a year.</w:t>
      </w:r>
      <w:r w:rsidR="003B2EF3" w:rsidRPr="003B2EF3">
        <w:rPr>
          <w:rFonts w:ascii="Times New Roman" w:hAnsi="Times New Roman"/>
        </w:rPr>
        <w:t xml:space="preserve"> </w:t>
      </w:r>
      <w:r w:rsidR="003B2EF3" w:rsidRPr="006D3DB7">
        <w:rPr>
          <w:rFonts w:ascii="Times New Roman" w:hAnsi="Times New Roman"/>
        </w:rPr>
        <w:t>The</w:t>
      </w:r>
      <w:r w:rsidR="003B2EF3">
        <w:rPr>
          <w:rFonts w:ascii="Times New Roman" w:hAnsi="Times New Roman"/>
        </w:rPr>
        <w:t xml:space="preserve"> study’s</w:t>
      </w:r>
      <w:r w:rsidR="003B2EF3" w:rsidRPr="006D3DB7">
        <w:rPr>
          <w:rFonts w:ascii="Times New Roman" w:hAnsi="Times New Roman"/>
        </w:rPr>
        <w:t xml:space="preserve"> estimates suggest </w:t>
      </w:r>
      <w:r w:rsidR="003B2EF3">
        <w:rPr>
          <w:rFonts w:ascii="Times New Roman" w:hAnsi="Times New Roman"/>
        </w:rPr>
        <w:t xml:space="preserve">that </w:t>
      </w:r>
      <w:r w:rsidR="003B2EF3" w:rsidRPr="006D3DB7">
        <w:rPr>
          <w:rFonts w:ascii="Times New Roman" w:hAnsi="Times New Roman"/>
        </w:rPr>
        <w:t>one-fourth of the achievement gap by income</w:t>
      </w:r>
      <w:r w:rsidR="003B2EF3">
        <w:rPr>
          <w:rFonts w:ascii="Times New Roman" w:hAnsi="Times New Roman"/>
        </w:rPr>
        <w:t xml:space="preserve"> is accounted for by attendance</w:t>
      </w:r>
      <w:r w:rsidR="003B2EF3" w:rsidRPr="006D3DB7">
        <w:rPr>
          <w:rFonts w:ascii="Times New Roman" w:hAnsi="Times New Roman"/>
        </w:rPr>
        <w:t>.</w:t>
      </w:r>
    </w:p>
    <w:p w:rsidR="003B2EF3" w:rsidRDefault="00D47527" w:rsidP="00A07DC7">
      <w:pPr>
        <w:pStyle w:val="ListParagraph"/>
        <w:widowControl w:val="0"/>
        <w:numPr>
          <w:ilvl w:val="0"/>
          <w:numId w:val="1"/>
        </w:numPr>
        <w:autoSpaceDE w:val="0"/>
        <w:autoSpaceDN w:val="0"/>
        <w:adjustRightInd w:val="0"/>
        <w:spacing w:after="120"/>
        <w:contextualSpacing w:val="0"/>
        <w:rPr>
          <w:rFonts w:ascii="Times New Roman" w:hAnsi="Times New Roman"/>
        </w:rPr>
      </w:pPr>
      <w:bookmarkStart w:id="0" w:name="_GoBack"/>
      <w:bookmarkEnd w:id="0"/>
      <w:r>
        <w:rPr>
          <w:rFonts w:ascii="Times New Roman" w:hAnsi="Times New Roman"/>
        </w:rPr>
        <w:t>School closures (snow days) have no discernible impact on student achievement</w:t>
      </w:r>
      <w:r w:rsidR="003B2EF3">
        <w:rPr>
          <w:rFonts w:ascii="Times New Roman" w:hAnsi="Times New Roman"/>
        </w:rPr>
        <w:t xml:space="preserve"> overall, though a </w:t>
      </w:r>
      <w:r>
        <w:rPr>
          <w:rFonts w:ascii="Times New Roman" w:hAnsi="Times New Roman"/>
        </w:rPr>
        <w:t>small impact is observed in the lowest income schools.</w:t>
      </w:r>
      <w:r w:rsidR="003B2EF3">
        <w:rPr>
          <w:rFonts w:ascii="Times New Roman" w:hAnsi="Times New Roman"/>
        </w:rPr>
        <w:t xml:space="preserve"> Absences because of moderately heavy snowfall that does not cause a school closure, however, are even more harmful than the typical absence, at least in math. </w:t>
      </w:r>
    </w:p>
    <w:p w:rsidR="00A07DC7" w:rsidRPr="003B2EF3" w:rsidRDefault="00A07DC7" w:rsidP="00A07DC7">
      <w:pPr>
        <w:pStyle w:val="ListParagraph"/>
        <w:widowControl w:val="0"/>
        <w:numPr>
          <w:ilvl w:val="0"/>
          <w:numId w:val="1"/>
        </w:numPr>
        <w:autoSpaceDE w:val="0"/>
        <w:autoSpaceDN w:val="0"/>
        <w:adjustRightInd w:val="0"/>
        <w:spacing w:after="120"/>
        <w:contextualSpacing w:val="0"/>
        <w:rPr>
          <w:rFonts w:ascii="Times New Roman" w:hAnsi="Times New Roman"/>
        </w:rPr>
      </w:pPr>
      <w:r w:rsidRPr="003B2EF3">
        <w:rPr>
          <w:rFonts w:ascii="Times New Roman" w:hAnsi="Times New Roman"/>
        </w:rPr>
        <w:t>Teachers appear to deal well with coordinated disruptions of instructional time like snow days but deal poorly with disruptions like absences</w:t>
      </w:r>
      <w:r w:rsidR="006D3DB7" w:rsidRPr="003B2EF3">
        <w:rPr>
          <w:rFonts w:ascii="Times New Roman" w:hAnsi="Times New Roman"/>
        </w:rPr>
        <w:t xml:space="preserve"> </w:t>
      </w:r>
      <w:r w:rsidRPr="003B2EF3">
        <w:rPr>
          <w:rFonts w:ascii="Times New Roman" w:hAnsi="Times New Roman"/>
        </w:rPr>
        <w:t>that affect different students at different times.</w:t>
      </w:r>
    </w:p>
    <w:p w:rsidR="006C3CEA" w:rsidRPr="00A01C35" w:rsidRDefault="006C3CEA" w:rsidP="00F50706">
      <w:pPr>
        <w:pStyle w:val="Heading1"/>
        <w:spacing w:before="240"/>
        <w:rPr>
          <w:rFonts w:ascii="Times New Roman" w:hAnsi="Times New Roman"/>
        </w:rPr>
      </w:pPr>
      <w:r w:rsidRPr="00A01C35">
        <w:rPr>
          <w:rFonts w:ascii="Times New Roman" w:hAnsi="Times New Roman"/>
        </w:rPr>
        <w:t>Research Questions</w:t>
      </w:r>
    </w:p>
    <w:p w:rsidR="006C3CEA" w:rsidRPr="003B2EF3" w:rsidRDefault="006C3CEA" w:rsidP="005969C1">
      <w:pPr>
        <w:widowControl w:val="0"/>
        <w:autoSpaceDE w:val="0"/>
        <w:autoSpaceDN w:val="0"/>
        <w:adjustRightInd w:val="0"/>
        <w:rPr>
          <w:rFonts w:ascii="Times New Roman" w:hAnsi="Times New Roman"/>
          <w:b/>
          <w:sz w:val="16"/>
          <w:szCs w:val="16"/>
        </w:rPr>
      </w:pPr>
    </w:p>
    <w:p w:rsidR="006C3CEA" w:rsidRPr="003B2EF3" w:rsidRDefault="00A07DC7" w:rsidP="005969C1">
      <w:pPr>
        <w:widowControl w:val="0"/>
        <w:autoSpaceDE w:val="0"/>
        <w:autoSpaceDN w:val="0"/>
        <w:adjustRightInd w:val="0"/>
        <w:rPr>
          <w:rFonts w:ascii="Times New Roman" w:hAnsi="Times New Roman"/>
        </w:rPr>
      </w:pPr>
      <w:r w:rsidRPr="003B2EF3">
        <w:rPr>
          <w:rFonts w:ascii="Times New Roman" w:hAnsi="Times New Roman"/>
        </w:rPr>
        <w:t>This study documents basic patterns of attendance and school closures, as well as asking how those factors are related both to weather and to student achievement. Questions asked include:</w:t>
      </w:r>
    </w:p>
    <w:p w:rsidR="006C3CEA" w:rsidRPr="003B2EF3" w:rsidRDefault="006C3CEA" w:rsidP="005969C1">
      <w:pPr>
        <w:widowControl w:val="0"/>
        <w:autoSpaceDE w:val="0"/>
        <w:autoSpaceDN w:val="0"/>
        <w:adjustRightInd w:val="0"/>
        <w:rPr>
          <w:rFonts w:ascii="Times New Roman" w:hAnsi="Times New Roman"/>
          <w:sz w:val="16"/>
          <w:szCs w:val="16"/>
        </w:rPr>
      </w:pPr>
    </w:p>
    <w:p w:rsidR="00382DB5" w:rsidRPr="003B2EF3" w:rsidRDefault="00382DB5" w:rsidP="009839E4">
      <w:pPr>
        <w:pStyle w:val="ListParagraph"/>
        <w:widowControl w:val="0"/>
        <w:numPr>
          <w:ilvl w:val="0"/>
          <w:numId w:val="2"/>
        </w:numPr>
        <w:autoSpaceDE w:val="0"/>
        <w:autoSpaceDN w:val="0"/>
        <w:adjustRightInd w:val="0"/>
        <w:spacing w:after="120"/>
        <w:contextualSpacing w:val="0"/>
        <w:rPr>
          <w:rFonts w:ascii="Times New Roman" w:hAnsi="Times New Roman"/>
        </w:rPr>
      </w:pPr>
      <w:r w:rsidRPr="003B2EF3">
        <w:rPr>
          <w:rFonts w:ascii="Times New Roman" w:hAnsi="Times New Roman"/>
        </w:rPr>
        <w:t xml:space="preserve">How much school do students in Massachusetts miss due to absences and school closures?  </w:t>
      </w:r>
    </w:p>
    <w:p w:rsidR="00A07DC7" w:rsidRDefault="00A07DC7" w:rsidP="009839E4">
      <w:pPr>
        <w:pStyle w:val="ListParagraph"/>
        <w:widowControl w:val="0"/>
        <w:numPr>
          <w:ilvl w:val="0"/>
          <w:numId w:val="2"/>
        </w:numPr>
        <w:autoSpaceDE w:val="0"/>
        <w:autoSpaceDN w:val="0"/>
        <w:adjustRightInd w:val="0"/>
        <w:spacing w:after="120"/>
        <w:contextualSpacing w:val="0"/>
        <w:rPr>
          <w:rFonts w:ascii="Times New Roman" w:hAnsi="Times New Roman"/>
        </w:rPr>
      </w:pPr>
      <w:r w:rsidRPr="003B2EF3">
        <w:rPr>
          <w:rFonts w:ascii="Times New Roman" w:hAnsi="Times New Roman"/>
        </w:rPr>
        <w:t xml:space="preserve">Do such patterns differ </w:t>
      </w:r>
      <w:r>
        <w:rPr>
          <w:rFonts w:ascii="Times New Roman" w:hAnsi="Times New Roman"/>
        </w:rPr>
        <w:t>by student demographics, such as income, race or gender?</w:t>
      </w:r>
    </w:p>
    <w:p w:rsidR="00A07DC7" w:rsidRDefault="00A07DC7" w:rsidP="009839E4">
      <w:pPr>
        <w:pStyle w:val="ListParagraph"/>
        <w:widowControl w:val="0"/>
        <w:numPr>
          <w:ilvl w:val="0"/>
          <w:numId w:val="2"/>
        </w:numPr>
        <w:autoSpaceDE w:val="0"/>
        <w:autoSpaceDN w:val="0"/>
        <w:adjustRightInd w:val="0"/>
        <w:spacing w:after="120"/>
        <w:contextualSpacing w:val="0"/>
        <w:rPr>
          <w:rFonts w:ascii="Times New Roman" w:hAnsi="Times New Roman"/>
        </w:rPr>
      </w:pPr>
      <w:r>
        <w:rPr>
          <w:rFonts w:ascii="Times New Roman" w:hAnsi="Times New Roman"/>
        </w:rPr>
        <w:t xml:space="preserve">Does bad weather, such as snowfall, affect student attendance rates? Which students are most likely to miss school due to bad weather? </w:t>
      </w:r>
    </w:p>
    <w:p w:rsidR="006C3CEA" w:rsidRPr="005969C1" w:rsidRDefault="00382DB5" w:rsidP="009839E4">
      <w:pPr>
        <w:pStyle w:val="ListParagraph"/>
        <w:widowControl w:val="0"/>
        <w:numPr>
          <w:ilvl w:val="0"/>
          <w:numId w:val="2"/>
        </w:numPr>
        <w:autoSpaceDE w:val="0"/>
        <w:autoSpaceDN w:val="0"/>
        <w:adjustRightInd w:val="0"/>
        <w:spacing w:after="120"/>
        <w:contextualSpacing w:val="0"/>
        <w:rPr>
          <w:rFonts w:ascii="Times New Roman" w:hAnsi="Times New Roman"/>
        </w:rPr>
      </w:pPr>
      <w:r>
        <w:rPr>
          <w:rFonts w:ascii="Times New Roman" w:hAnsi="Times New Roman"/>
        </w:rPr>
        <w:t xml:space="preserve">Is there a </w:t>
      </w:r>
      <w:r w:rsidR="00EA55A9">
        <w:rPr>
          <w:rFonts w:ascii="Times New Roman" w:hAnsi="Times New Roman"/>
        </w:rPr>
        <w:t>relationship between student absences and achievement?</w:t>
      </w:r>
    </w:p>
    <w:p w:rsidR="00382DB5" w:rsidRPr="005969C1" w:rsidRDefault="00382DB5" w:rsidP="00382DB5">
      <w:pPr>
        <w:pStyle w:val="ListParagraph"/>
        <w:widowControl w:val="0"/>
        <w:numPr>
          <w:ilvl w:val="0"/>
          <w:numId w:val="2"/>
        </w:numPr>
        <w:autoSpaceDE w:val="0"/>
        <w:autoSpaceDN w:val="0"/>
        <w:adjustRightInd w:val="0"/>
        <w:spacing w:after="120"/>
        <w:contextualSpacing w:val="0"/>
        <w:rPr>
          <w:rFonts w:ascii="Times New Roman" w:hAnsi="Times New Roman"/>
        </w:rPr>
      </w:pPr>
      <w:r>
        <w:rPr>
          <w:rFonts w:ascii="Times New Roman" w:hAnsi="Times New Roman"/>
        </w:rPr>
        <w:t>Is there a relationship between school closures (snow days) and achievement?</w:t>
      </w:r>
    </w:p>
    <w:p w:rsidR="00A07DC7" w:rsidRPr="005969C1" w:rsidRDefault="00A07DC7" w:rsidP="00A07DC7">
      <w:pPr>
        <w:pStyle w:val="Heading1"/>
        <w:spacing w:before="240"/>
      </w:pPr>
      <w:r>
        <w:lastRenderedPageBreak/>
        <w:t>Data</w:t>
      </w:r>
    </w:p>
    <w:p w:rsidR="006C3CEA" w:rsidRPr="008D1A50" w:rsidRDefault="006C3CEA" w:rsidP="005969C1">
      <w:pPr>
        <w:widowControl w:val="0"/>
        <w:autoSpaceDE w:val="0"/>
        <w:autoSpaceDN w:val="0"/>
        <w:adjustRightInd w:val="0"/>
        <w:rPr>
          <w:rFonts w:ascii="Times New Roman" w:hAnsi="Times New Roman"/>
          <w:b/>
          <w:sz w:val="16"/>
          <w:szCs w:val="16"/>
        </w:rPr>
      </w:pPr>
    </w:p>
    <w:p w:rsidR="00EA55A9" w:rsidRPr="00EA55A9" w:rsidRDefault="00632FC0" w:rsidP="00EA55A9">
      <w:pPr>
        <w:autoSpaceDE w:val="0"/>
        <w:autoSpaceDN w:val="0"/>
        <w:adjustRightInd w:val="0"/>
        <w:rPr>
          <w:rFonts w:ascii="Times New Roman" w:hAnsi="Times New Roman"/>
        </w:rPr>
      </w:pPr>
      <w:r>
        <w:rPr>
          <w:rFonts w:ascii="Times New Roman" w:hAnsi="Times New Roman"/>
        </w:rPr>
        <w:t>Th</w:t>
      </w:r>
      <w:r w:rsidR="00382DB5">
        <w:rPr>
          <w:rFonts w:ascii="Times New Roman" w:hAnsi="Times New Roman"/>
        </w:rPr>
        <w:t>is</w:t>
      </w:r>
      <w:r>
        <w:rPr>
          <w:rFonts w:ascii="Times New Roman" w:hAnsi="Times New Roman"/>
        </w:rPr>
        <w:t xml:space="preserve"> study use</w:t>
      </w:r>
      <w:r w:rsidR="00A07DC7">
        <w:rPr>
          <w:rFonts w:ascii="Times New Roman" w:hAnsi="Times New Roman"/>
        </w:rPr>
        <w:t>s</w:t>
      </w:r>
      <w:r>
        <w:rPr>
          <w:rFonts w:ascii="Times New Roman" w:hAnsi="Times New Roman"/>
        </w:rPr>
        <w:t xml:space="preserve"> </w:t>
      </w:r>
      <w:r w:rsidR="00382DB5">
        <w:rPr>
          <w:rFonts w:ascii="Times New Roman" w:hAnsi="Times New Roman"/>
        </w:rPr>
        <w:t xml:space="preserve">ESE’s </w:t>
      </w:r>
      <w:r>
        <w:rPr>
          <w:rFonts w:ascii="Times New Roman" w:hAnsi="Times New Roman"/>
        </w:rPr>
        <w:t>s</w:t>
      </w:r>
      <w:r w:rsidR="00EA55A9" w:rsidRPr="00EA55A9">
        <w:rPr>
          <w:rFonts w:ascii="Times New Roman" w:hAnsi="Times New Roman"/>
        </w:rPr>
        <w:t xml:space="preserve">tudent-level data on attendance </w:t>
      </w:r>
      <w:r w:rsidR="00A07DC7">
        <w:rPr>
          <w:rFonts w:ascii="Times New Roman" w:hAnsi="Times New Roman"/>
        </w:rPr>
        <w:t>(</w:t>
      </w:r>
      <w:r w:rsidR="00382DB5">
        <w:rPr>
          <w:rFonts w:ascii="Times New Roman" w:hAnsi="Times New Roman"/>
        </w:rPr>
        <w:t>SIMS</w:t>
      </w:r>
      <w:r w:rsidR="00A07DC7">
        <w:rPr>
          <w:rFonts w:ascii="Times New Roman" w:hAnsi="Times New Roman"/>
        </w:rPr>
        <w:t xml:space="preserve">) and </w:t>
      </w:r>
      <w:r w:rsidR="00EA55A9" w:rsidRPr="00EA55A9">
        <w:rPr>
          <w:rFonts w:ascii="Times New Roman" w:hAnsi="Times New Roman"/>
        </w:rPr>
        <w:t>achievement</w:t>
      </w:r>
      <w:r>
        <w:rPr>
          <w:rFonts w:ascii="Times New Roman" w:hAnsi="Times New Roman"/>
        </w:rPr>
        <w:t xml:space="preserve"> </w:t>
      </w:r>
      <w:r w:rsidR="00A07DC7">
        <w:rPr>
          <w:rFonts w:ascii="Times New Roman" w:hAnsi="Times New Roman"/>
        </w:rPr>
        <w:t>(</w:t>
      </w:r>
      <w:r w:rsidR="00382DB5">
        <w:rPr>
          <w:rFonts w:ascii="Times New Roman" w:hAnsi="Times New Roman"/>
        </w:rPr>
        <w:t>MCAS</w:t>
      </w:r>
      <w:r w:rsidR="00A07DC7">
        <w:rPr>
          <w:rFonts w:ascii="Times New Roman" w:hAnsi="Times New Roman"/>
        </w:rPr>
        <w:t>)</w:t>
      </w:r>
      <w:r w:rsidR="00382DB5">
        <w:rPr>
          <w:rFonts w:ascii="Times New Roman" w:hAnsi="Times New Roman"/>
        </w:rPr>
        <w:t xml:space="preserve">. </w:t>
      </w:r>
      <w:r w:rsidR="00EA55A9" w:rsidRPr="00EA55A9">
        <w:rPr>
          <w:rFonts w:ascii="Times New Roman" w:hAnsi="Times New Roman"/>
        </w:rPr>
        <w:t>SIMS end-of-year files include the number of days</w:t>
      </w:r>
      <w:r w:rsidR="00A07DC7">
        <w:rPr>
          <w:rFonts w:ascii="Times New Roman" w:hAnsi="Times New Roman"/>
        </w:rPr>
        <w:t xml:space="preserve"> enrolled and the number of days </w:t>
      </w:r>
      <w:r w:rsidR="00382DB5">
        <w:rPr>
          <w:rFonts w:ascii="Times New Roman" w:hAnsi="Times New Roman"/>
        </w:rPr>
        <w:t>in attendance, the difference between which represent</w:t>
      </w:r>
      <w:r w:rsidR="00A07DC7">
        <w:rPr>
          <w:rFonts w:ascii="Times New Roman" w:hAnsi="Times New Roman"/>
        </w:rPr>
        <w:t>s</w:t>
      </w:r>
      <w:r w:rsidR="00382DB5">
        <w:rPr>
          <w:rFonts w:ascii="Times New Roman" w:hAnsi="Times New Roman"/>
        </w:rPr>
        <w:t xml:space="preserve"> absences</w:t>
      </w:r>
      <w:r w:rsidR="00EA55A9" w:rsidRPr="00EA55A9">
        <w:rPr>
          <w:rFonts w:ascii="Times New Roman" w:hAnsi="Times New Roman"/>
        </w:rPr>
        <w:t>.</w:t>
      </w:r>
      <w:r w:rsidR="00382DB5">
        <w:rPr>
          <w:rFonts w:ascii="Times New Roman" w:hAnsi="Times New Roman"/>
        </w:rPr>
        <w:t xml:space="preserve"> </w:t>
      </w:r>
      <w:r w:rsidR="00B4160E">
        <w:rPr>
          <w:rFonts w:ascii="Times New Roman" w:hAnsi="Times New Roman"/>
        </w:rPr>
        <w:t>Student</w:t>
      </w:r>
      <w:r w:rsidR="00382DB5">
        <w:rPr>
          <w:rFonts w:ascii="Times New Roman" w:hAnsi="Times New Roman"/>
        </w:rPr>
        <w:t>s</w:t>
      </w:r>
      <w:r w:rsidR="00B4160E">
        <w:rPr>
          <w:rFonts w:ascii="Times New Roman" w:hAnsi="Times New Roman"/>
        </w:rPr>
        <w:t xml:space="preserve"> with </w:t>
      </w:r>
      <w:r w:rsidR="00382DB5">
        <w:rPr>
          <w:rFonts w:ascii="Times New Roman" w:hAnsi="Times New Roman"/>
        </w:rPr>
        <w:t xml:space="preserve">over 60 absences in a year </w:t>
      </w:r>
      <w:r w:rsidR="00B4160E">
        <w:rPr>
          <w:rFonts w:ascii="Times New Roman" w:hAnsi="Times New Roman"/>
        </w:rPr>
        <w:t>were excluded to diminish the influence of outliers.</w:t>
      </w:r>
      <w:r w:rsidR="00FC75B9">
        <w:rPr>
          <w:rFonts w:ascii="Times New Roman" w:hAnsi="Times New Roman"/>
        </w:rPr>
        <w:t xml:space="preserve"> </w:t>
      </w:r>
      <w:r w:rsidR="00382DB5">
        <w:rPr>
          <w:rFonts w:ascii="Times New Roman" w:hAnsi="Times New Roman"/>
        </w:rPr>
        <w:t>Because</w:t>
      </w:r>
      <w:r w:rsidR="008A17EE">
        <w:rPr>
          <w:rFonts w:ascii="Times New Roman" w:hAnsi="Times New Roman"/>
        </w:rPr>
        <w:t xml:space="preserve"> ESE does not collect school closure data, </w:t>
      </w:r>
      <w:r w:rsidR="00975542">
        <w:rPr>
          <w:rFonts w:ascii="Times New Roman" w:hAnsi="Times New Roman"/>
        </w:rPr>
        <w:t xml:space="preserve">the author requested historical </w:t>
      </w:r>
      <w:r w:rsidR="00A07DC7">
        <w:rPr>
          <w:rFonts w:ascii="Times New Roman" w:hAnsi="Times New Roman"/>
        </w:rPr>
        <w:t xml:space="preserve">closure </w:t>
      </w:r>
      <w:r w:rsidR="00975542">
        <w:rPr>
          <w:rFonts w:ascii="Times New Roman" w:hAnsi="Times New Roman"/>
        </w:rPr>
        <w:t xml:space="preserve">data </w:t>
      </w:r>
      <w:r w:rsidR="00382DB5">
        <w:rPr>
          <w:rFonts w:ascii="Times New Roman" w:hAnsi="Times New Roman"/>
        </w:rPr>
        <w:t xml:space="preserve">directly </w:t>
      </w:r>
      <w:r w:rsidR="00975542">
        <w:rPr>
          <w:rFonts w:ascii="Times New Roman" w:hAnsi="Times New Roman"/>
        </w:rPr>
        <w:t xml:space="preserve">from </w:t>
      </w:r>
      <w:r w:rsidR="00382DB5">
        <w:rPr>
          <w:rFonts w:ascii="Times New Roman" w:hAnsi="Times New Roman"/>
        </w:rPr>
        <w:t>all</w:t>
      </w:r>
      <w:r w:rsidR="00975542">
        <w:rPr>
          <w:rFonts w:ascii="Times New Roman" w:hAnsi="Times New Roman"/>
        </w:rPr>
        <w:t xml:space="preserve"> </w:t>
      </w:r>
      <w:r w:rsidR="00382DB5">
        <w:rPr>
          <w:rFonts w:ascii="Times New Roman" w:hAnsi="Times New Roman"/>
        </w:rPr>
        <w:t xml:space="preserve">Massachusetts </w:t>
      </w:r>
      <w:r w:rsidR="00975542">
        <w:rPr>
          <w:rFonts w:ascii="Times New Roman" w:hAnsi="Times New Roman"/>
        </w:rPr>
        <w:t>school districts</w:t>
      </w:r>
      <w:r w:rsidR="00382DB5">
        <w:rPr>
          <w:rFonts w:ascii="Times New Roman" w:hAnsi="Times New Roman"/>
        </w:rPr>
        <w:t>, roughly half of which responded</w:t>
      </w:r>
      <w:r w:rsidR="00975542">
        <w:rPr>
          <w:rFonts w:ascii="Times New Roman" w:hAnsi="Times New Roman"/>
        </w:rPr>
        <w:t>.</w:t>
      </w:r>
      <w:r w:rsidR="00901A93">
        <w:rPr>
          <w:rFonts w:ascii="Times New Roman" w:hAnsi="Times New Roman"/>
        </w:rPr>
        <w:t xml:space="preserve"> </w:t>
      </w:r>
      <w:r w:rsidR="00382DB5">
        <w:rPr>
          <w:rFonts w:ascii="Times New Roman" w:hAnsi="Times New Roman"/>
        </w:rPr>
        <w:t>Snowfall</w:t>
      </w:r>
      <w:r w:rsidR="006C0935">
        <w:rPr>
          <w:rFonts w:ascii="Times New Roman" w:hAnsi="Times New Roman"/>
        </w:rPr>
        <w:t xml:space="preserve"> data were collected from the National Oceanic and Atmospheric Administration’s Climate Data Online</w:t>
      </w:r>
      <w:r w:rsidR="00382DB5">
        <w:rPr>
          <w:rFonts w:ascii="Times New Roman" w:hAnsi="Times New Roman"/>
        </w:rPr>
        <w:t>, which r</w:t>
      </w:r>
      <w:r w:rsidR="00820BE2">
        <w:rPr>
          <w:rFonts w:ascii="Times New Roman" w:hAnsi="Times New Roman"/>
        </w:rPr>
        <w:t xml:space="preserve">eports weather </w:t>
      </w:r>
      <w:r w:rsidR="00D47527">
        <w:rPr>
          <w:rFonts w:ascii="Times New Roman" w:hAnsi="Times New Roman"/>
        </w:rPr>
        <w:t>recorded</w:t>
      </w:r>
      <w:r w:rsidR="00820BE2">
        <w:rPr>
          <w:rFonts w:ascii="Times New Roman" w:hAnsi="Times New Roman"/>
        </w:rPr>
        <w:t xml:space="preserve"> daily by sensors scattered th</w:t>
      </w:r>
      <w:r w:rsidR="00D47527">
        <w:rPr>
          <w:rFonts w:ascii="Times New Roman" w:hAnsi="Times New Roman"/>
        </w:rPr>
        <w:t>roughout Massachusetts.</w:t>
      </w:r>
    </w:p>
    <w:p w:rsidR="006C3CEA" w:rsidRPr="005969C1" w:rsidRDefault="006C3CEA" w:rsidP="00EA55A9">
      <w:pPr>
        <w:pStyle w:val="Heading1"/>
        <w:spacing w:before="240"/>
      </w:pPr>
      <w:r w:rsidRPr="005969C1">
        <w:t>Research Methods</w:t>
      </w:r>
    </w:p>
    <w:p w:rsidR="006C3CEA" w:rsidRPr="008D1A50" w:rsidRDefault="006C3CEA" w:rsidP="005969C1">
      <w:pPr>
        <w:widowControl w:val="0"/>
        <w:autoSpaceDE w:val="0"/>
        <w:autoSpaceDN w:val="0"/>
        <w:adjustRightInd w:val="0"/>
        <w:rPr>
          <w:rFonts w:ascii="Times New Roman" w:hAnsi="Times New Roman"/>
          <w:b/>
          <w:sz w:val="16"/>
          <w:szCs w:val="16"/>
        </w:rPr>
      </w:pPr>
    </w:p>
    <w:p w:rsidR="005915BA" w:rsidRDefault="00A07DC7" w:rsidP="005969C1">
      <w:pPr>
        <w:widowControl w:val="0"/>
        <w:autoSpaceDE w:val="0"/>
        <w:autoSpaceDN w:val="0"/>
        <w:adjustRightInd w:val="0"/>
        <w:rPr>
          <w:rFonts w:ascii="Times New Roman" w:hAnsi="Times New Roman"/>
        </w:rPr>
      </w:pPr>
      <w:r>
        <w:rPr>
          <w:rFonts w:ascii="Times New Roman" w:hAnsi="Times New Roman"/>
        </w:rPr>
        <w:t>To account for the fact that students and school with low attendance rates may differ in many ways from those with high attendance rates, this study uses s</w:t>
      </w:r>
      <w:r w:rsidR="00D47527">
        <w:rPr>
          <w:rFonts w:ascii="Times New Roman" w:hAnsi="Times New Roman"/>
        </w:rPr>
        <w:t xml:space="preserve">tudent </w:t>
      </w:r>
      <w:r>
        <w:rPr>
          <w:rFonts w:ascii="Times New Roman" w:hAnsi="Times New Roman"/>
        </w:rPr>
        <w:t xml:space="preserve">and school </w:t>
      </w:r>
      <w:r w:rsidR="00D47527">
        <w:rPr>
          <w:rFonts w:ascii="Times New Roman" w:hAnsi="Times New Roman"/>
        </w:rPr>
        <w:t>fixed-effects regressions</w:t>
      </w:r>
      <w:r>
        <w:rPr>
          <w:rFonts w:ascii="Times New Roman" w:hAnsi="Times New Roman"/>
        </w:rPr>
        <w:t>, which compare students and schools to themselves over time</w:t>
      </w:r>
      <w:r w:rsidR="005D08D6">
        <w:rPr>
          <w:rFonts w:ascii="Times New Roman" w:hAnsi="Times New Roman"/>
        </w:rPr>
        <w:t xml:space="preserve">. </w:t>
      </w:r>
      <w:r w:rsidR="005915BA">
        <w:rPr>
          <w:rFonts w:ascii="Times New Roman" w:hAnsi="Times New Roman"/>
        </w:rPr>
        <w:t>Using an instrumental variables model, th</w:t>
      </w:r>
      <w:r>
        <w:rPr>
          <w:rFonts w:ascii="Times New Roman" w:hAnsi="Times New Roman"/>
        </w:rPr>
        <w:t xml:space="preserve">e study also </w:t>
      </w:r>
      <w:r w:rsidR="005915BA">
        <w:rPr>
          <w:rFonts w:ascii="Times New Roman" w:hAnsi="Times New Roman"/>
        </w:rPr>
        <w:t>takes advantage of the essentially random impact of moderate and heavy snowfall on school attendance to measure the impact of attendance on student outcomes.</w:t>
      </w:r>
    </w:p>
    <w:p w:rsidR="006C3CEA" w:rsidRPr="005969C1" w:rsidRDefault="006C3CEA" w:rsidP="00F50706">
      <w:pPr>
        <w:pStyle w:val="Heading1"/>
        <w:spacing w:before="240"/>
      </w:pPr>
      <w:r w:rsidRPr="005969C1">
        <w:t>Detailed Results</w:t>
      </w:r>
    </w:p>
    <w:p w:rsidR="006C3CEA" w:rsidRPr="008D1A50" w:rsidRDefault="006C3CEA" w:rsidP="005969C1">
      <w:pPr>
        <w:widowControl w:val="0"/>
        <w:autoSpaceDE w:val="0"/>
        <w:autoSpaceDN w:val="0"/>
        <w:adjustRightInd w:val="0"/>
        <w:rPr>
          <w:rFonts w:ascii="Times New Roman" w:hAnsi="Times New Roman"/>
          <w:b/>
          <w:sz w:val="16"/>
          <w:szCs w:val="16"/>
        </w:rPr>
      </w:pPr>
    </w:p>
    <w:p w:rsidR="006C3CEA" w:rsidRPr="005969C1" w:rsidRDefault="003B2EF3" w:rsidP="005969C1">
      <w:pPr>
        <w:widowControl w:val="0"/>
        <w:autoSpaceDE w:val="0"/>
        <w:autoSpaceDN w:val="0"/>
        <w:adjustRightInd w:val="0"/>
        <w:rPr>
          <w:rFonts w:ascii="Times New Roman" w:hAnsi="Times New Roman"/>
        </w:rPr>
      </w:pPr>
      <w:r>
        <w:rPr>
          <w:rFonts w:ascii="Times New Roman" w:hAnsi="Times New Roman"/>
        </w:rPr>
        <w:t>T</w:t>
      </w:r>
      <w:r w:rsidR="00A07DC7">
        <w:rPr>
          <w:rFonts w:ascii="Times New Roman" w:hAnsi="Times New Roman"/>
        </w:rPr>
        <w:t>his study estimates that:</w:t>
      </w:r>
    </w:p>
    <w:p w:rsidR="006C3CEA" w:rsidRPr="00EF4567" w:rsidRDefault="006C3CEA" w:rsidP="005969C1">
      <w:pPr>
        <w:widowControl w:val="0"/>
        <w:autoSpaceDE w:val="0"/>
        <w:autoSpaceDN w:val="0"/>
        <w:adjustRightInd w:val="0"/>
        <w:rPr>
          <w:rFonts w:ascii="Times New Roman" w:hAnsi="Times New Roman"/>
          <w:sz w:val="16"/>
          <w:szCs w:val="16"/>
        </w:rPr>
      </w:pPr>
    </w:p>
    <w:p w:rsidR="0019583D" w:rsidRDefault="0019583D" w:rsidP="00E73350">
      <w:pPr>
        <w:pStyle w:val="ListParagraph"/>
        <w:widowControl w:val="0"/>
        <w:numPr>
          <w:ilvl w:val="0"/>
          <w:numId w:val="3"/>
        </w:numPr>
        <w:autoSpaceDE w:val="0"/>
        <w:autoSpaceDN w:val="0"/>
        <w:adjustRightInd w:val="0"/>
        <w:spacing w:after="120"/>
        <w:contextualSpacing w:val="0"/>
        <w:rPr>
          <w:rFonts w:ascii="Times New Roman" w:hAnsi="Times New Roman"/>
        </w:rPr>
      </w:pPr>
      <w:r>
        <w:rPr>
          <w:rFonts w:ascii="Times New Roman" w:hAnsi="Times New Roman"/>
        </w:rPr>
        <w:t>A school whose attendance rate decrease</w:t>
      </w:r>
      <w:r w:rsidR="003B2EF3">
        <w:rPr>
          <w:rFonts w:ascii="Times New Roman" w:hAnsi="Times New Roman"/>
        </w:rPr>
        <w:t>s</w:t>
      </w:r>
      <w:r w:rsidR="006503A6">
        <w:rPr>
          <w:rFonts w:ascii="Times New Roman" w:hAnsi="Times New Roman"/>
        </w:rPr>
        <w:t xml:space="preserve"> by one day per</w:t>
      </w:r>
      <w:r>
        <w:rPr>
          <w:rFonts w:ascii="Times New Roman" w:hAnsi="Times New Roman"/>
        </w:rPr>
        <w:t xml:space="preserve"> year is predicted to have test scores that decrease by 0.02 standard deviations. </w:t>
      </w:r>
      <w:r w:rsidR="006D3DB7">
        <w:rPr>
          <w:rFonts w:ascii="Times New Roman" w:hAnsi="Times New Roman"/>
        </w:rPr>
        <w:t>Half of this comes from the effect of a student’s own absences and the other half comes from the effect of his peers’ absences.</w:t>
      </w:r>
    </w:p>
    <w:p w:rsidR="007824FD" w:rsidRPr="00087E56" w:rsidRDefault="00EF4567">
      <w:pPr>
        <w:pStyle w:val="ListParagraph"/>
        <w:widowControl w:val="0"/>
        <w:numPr>
          <w:ilvl w:val="0"/>
          <w:numId w:val="3"/>
        </w:numPr>
        <w:autoSpaceDE w:val="0"/>
        <w:autoSpaceDN w:val="0"/>
        <w:adjustRightInd w:val="0"/>
        <w:spacing w:after="120"/>
        <w:contextualSpacing w:val="0"/>
        <w:rPr>
          <w:rFonts w:ascii="Times New Roman" w:hAnsi="Times New Roman"/>
        </w:rPr>
      </w:pPr>
      <w:r>
        <w:rPr>
          <w:rFonts w:ascii="Times New Roman" w:hAnsi="Times New Roman"/>
        </w:rPr>
        <w:t>Moderately heavy snowfall induces students, particularly low income students, to be absent.</w:t>
      </w:r>
      <w:r w:rsidR="00087E56">
        <w:rPr>
          <w:rFonts w:ascii="Times New Roman" w:hAnsi="Times New Roman"/>
        </w:rPr>
        <w:t xml:space="preserve"> </w:t>
      </w:r>
      <w:r w:rsidR="002C1C69" w:rsidRPr="00087E56">
        <w:rPr>
          <w:rFonts w:ascii="Times New Roman" w:hAnsi="Times New Roman"/>
        </w:rPr>
        <w:t>Each additional absence induced by snowfall decreases</w:t>
      </w:r>
      <w:r w:rsidRPr="00087E56">
        <w:rPr>
          <w:rFonts w:ascii="Times New Roman" w:hAnsi="Times New Roman"/>
        </w:rPr>
        <w:t xml:space="preserve"> math achievement by a substantial</w:t>
      </w:r>
      <w:r w:rsidR="002C1C69" w:rsidRPr="00087E56">
        <w:rPr>
          <w:rFonts w:ascii="Times New Roman" w:hAnsi="Times New Roman"/>
        </w:rPr>
        <w:t xml:space="preserve"> 0.05 standard deviations.</w:t>
      </w:r>
      <w:r w:rsidR="007824FD" w:rsidRPr="00087E56">
        <w:rPr>
          <w:rFonts w:ascii="Times New Roman" w:hAnsi="Times New Roman"/>
        </w:rPr>
        <w:t xml:space="preserve"> </w:t>
      </w:r>
      <w:r w:rsidRPr="00087E56">
        <w:rPr>
          <w:rFonts w:ascii="Times New Roman" w:hAnsi="Times New Roman"/>
        </w:rPr>
        <w:t xml:space="preserve">Impacts on </w:t>
      </w:r>
      <w:r w:rsidR="002673C0" w:rsidRPr="00087E56">
        <w:rPr>
          <w:rFonts w:ascii="Times New Roman" w:hAnsi="Times New Roman"/>
        </w:rPr>
        <w:t>ELA achievement</w:t>
      </w:r>
      <w:r w:rsidRPr="00087E56">
        <w:rPr>
          <w:rFonts w:ascii="Times New Roman" w:hAnsi="Times New Roman"/>
        </w:rPr>
        <w:t xml:space="preserve"> are negative but statistically insignificant</w:t>
      </w:r>
      <w:r w:rsidR="002673C0" w:rsidRPr="00087E56">
        <w:rPr>
          <w:rFonts w:ascii="Times New Roman" w:hAnsi="Times New Roman"/>
        </w:rPr>
        <w:t>.</w:t>
      </w:r>
    </w:p>
    <w:p w:rsidR="002C1C69" w:rsidRPr="005969C1" w:rsidRDefault="007824FD" w:rsidP="009839E4">
      <w:pPr>
        <w:pStyle w:val="ListParagraph"/>
        <w:widowControl w:val="0"/>
        <w:numPr>
          <w:ilvl w:val="0"/>
          <w:numId w:val="3"/>
        </w:numPr>
        <w:autoSpaceDE w:val="0"/>
        <w:autoSpaceDN w:val="0"/>
        <w:adjustRightInd w:val="0"/>
        <w:spacing w:after="120"/>
        <w:contextualSpacing w:val="0"/>
        <w:rPr>
          <w:rFonts w:ascii="Times New Roman" w:hAnsi="Times New Roman"/>
        </w:rPr>
      </w:pPr>
      <w:r w:rsidRPr="00087E56">
        <w:rPr>
          <w:rFonts w:ascii="Times New Roman" w:hAnsi="Times New Roman"/>
        </w:rPr>
        <w:t xml:space="preserve">Closures generally </w:t>
      </w:r>
      <w:r w:rsidR="009E60C7" w:rsidRPr="00087E56">
        <w:rPr>
          <w:rFonts w:ascii="Times New Roman" w:hAnsi="Times New Roman"/>
        </w:rPr>
        <w:t>have little effect on achievement except in schools</w:t>
      </w:r>
      <w:r w:rsidR="00087E56" w:rsidRPr="00087E56">
        <w:rPr>
          <w:rFonts w:ascii="Times New Roman" w:hAnsi="Times New Roman"/>
        </w:rPr>
        <w:t xml:space="preserve"> with large shar</w:t>
      </w:r>
      <w:r w:rsidR="00087E56">
        <w:rPr>
          <w:rFonts w:ascii="Times New Roman" w:hAnsi="Times New Roman"/>
        </w:rPr>
        <w:t>es of low income students</w:t>
      </w:r>
      <w:r w:rsidR="009E60C7">
        <w:rPr>
          <w:rFonts w:ascii="Times New Roman" w:hAnsi="Times New Roman"/>
        </w:rPr>
        <w:t xml:space="preserve">, where each closure </w:t>
      </w:r>
      <w:r w:rsidR="00EF4567">
        <w:rPr>
          <w:rFonts w:ascii="Times New Roman" w:hAnsi="Times New Roman"/>
        </w:rPr>
        <w:t xml:space="preserve">reduces math and ELA achievement by </w:t>
      </w:r>
      <w:r w:rsidR="009E60C7">
        <w:rPr>
          <w:rFonts w:ascii="Times New Roman" w:hAnsi="Times New Roman"/>
        </w:rPr>
        <w:t>0.01</w:t>
      </w:r>
      <w:r w:rsidR="003B2EF3">
        <w:rPr>
          <w:rFonts w:ascii="Times New Roman" w:hAnsi="Times New Roman"/>
        </w:rPr>
        <w:t xml:space="preserve"> to </w:t>
      </w:r>
      <w:r w:rsidR="009E60C7">
        <w:rPr>
          <w:rFonts w:ascii="Times New Roman" w:hAnsi="Times New Roman"/>
        </w:rPr>
        <w:t xml:space="preserve">0.02 </w:t>
      </w:r>
      <w:r w:rsidR="00EF4567">
        <w:rPr>
          <w:rFonts w:ascii="Times New Roman" w:hAnsi="Times New Roman"/>
        </w:rPr>
        <w:t>standard deviations</w:t>
      </w:r>
      <w:r w:rsidR="009E60C7">
        <w:rPr>
          <w:rFonts w:ascii="Times New Roman" w:hAnsi="Times New Roman"/>
        </w:rPr>
        <w:t>.</w:t>
      </w:r>
    </w:p>
    <w:p w:rsidR="006C3CEA" w:rsidRPr="005969C1" w:rsidRDefault="006C3CEA" w:rsidP="00F50706">
      <w:pPr>
        <w:pStyle w:val="Heading1"/>
        <w:spacing w:before="240"/>
      </w:pPr>
      <w:r w:rsidRPr="005969C1">
        <w:t>Implications</w:t>
      </w:r>
      <w:r w:rsidR="00BF556F">
        <w:t xml:space="preserve"> for Policy and Practice</w:t>
      </w:r>
    </w:p>
    <w:p w:rsidR="006C3CEA" w:rsidRPr="008D1A50" w:rsidRDefault="006C3CEA" w:rsidP="005969C1">
      <w:pPr>
        <w:widowControl w:val="0"/>
        <w:autoSpaceDE w:val="0"/>
        <w:autoSpaceDN w:val="0"/>
        <w:adjustRightInd w:val="0"/>
        <w:rPr>
          <w:rFonts w:ascii="Times New Roman" w:hAnsi="Times New Roman"/>
          <w:b/>
          <w:sz w:val="16"/>
          <w:szCs w:val="16"/>
        </w:rPr>
      </w:pPr>
    </w:p>
    <w:p w:rsidR="006D3DB7" w:rsidRDefault="00EF4567" w:rsidP="00EF4567">
      <w:pPr>
        <w:widowControl w:val="0"/>
        <w:autoSpaceDE w:val="0"/>
        <w:autoSpaceDN w:val="0"/>
        <w:adjustRightInd w:val="0"/>
        <w:rPr>
          <w:rFonts w:ascii="Times New Roman" w:hAnsi="Times New Roman"/>
        </w:rPr>
      </w:pPr>
      <w:r>
        <w:rPr>
          <w:rFonts w:ascii="Times New Roman" w:hAnsi="Times New Roman"/>
        </w:rPr>
        <w:t>I</w:t>
      </w:r>
      <w:r w:rsidR="006446AB">
        <w:rPr>
          <w:rFonts w:ascii="Times New Roman" w:hAnsi="Times New Roman"/>
        </w:rPr>
        <w:t xml:space="preserve">ncreasing instructional time </w:t>
      </w:r>
      <w:r w:rsidR="002C3EAA">
        <w:rPr>
          <w:rFonts w:ascii="Times New Roman" w:hAnsi="Times New Roman"/>
        </w:rPr>
        <w:t>may</w:t>
      </w:r>
      <w:r w:rsidR="006446AB">
        <w:rPr>
          <w:rFonts w:ascii="Times New Roman" w:hAnsi="Times New Roman"/>
        </w:rPr>
        <w:t xml:space="preserve"> not necessarily require lengthening the school day or year</w:t>
      </w:r>
      <w:r w:rsidR="003B2EF3">
        <w:rPr>
          <w:rFonts w:ascii="Times New Roman" w:hAnsi="Times New Roman"/>
        </w:rPr>
        <w:t>,</w:t>
      </w:r>
      <w:r w:rsidR="006446AB">
        <w:rPr>
          <w:rFonts w:ascii="Times New Roman" w:hAnsi="Times New Roman"/>
        </w:rPr>
        <w:t xml:space="preserve"> as some gains may be made by increasing </w:t>
      </w:r>
      <w:r w:rsidR="006503A6">
        <w:rPr>
          <w:rFonts w:ascii="Times New Roman" w:hAnsi="Times New Roman"/>
        </w:rPr>
        <w:t xml:space="preserve">attendance during </w:t>
      </w:r>
      <w:r w:rsidR="006446AB">
        <w:rPr>
          <w:rFonts w:ascii="Times New Roman" w:hAnsi="Times New Roman"/>
        </w:rPr>
        <w:t xml:space="preserve">already scheduled </w:t>
      </w:r>
      <w:r w:rsidR="002C3EAA">
        <w:rPr>
          <w:rFonts w:ascii="Times New Roman" w:hAnsi="Times New Roman"/>
        </w:rPr>
        <w:t>instructional time</w:t>
      </w:r>
      <w:r w:rsidR="006446AB">
        <w:rPr>
          <w:rFonts w:ascii="Times New Roman" w:hAnsi="Times New Roman"/>
        </w:rPr>
        <w:t xml:space="preserve">. </w:t>
      </w:r>
      <w:r>
        <w:rPr>
          <w:rFonts w:ascii="Times New Roman" w:hAnsi="Times New Roman"/>
        </w:rPr>
        <w:t xml:space="preserve">Improved attendance could benefit all students given spillover effects from absent peers, but could </w:t>
      </w:r>
      <w:r w:rsidR="006D3DB7">
        <w:rPr>
          <w:rFonts w:ascii="Times New Roman" w:hAnsi="Times New Roman"/>
        </w:rPr>
        <w:t xml:space="preserve">particularly benefit low income students, who have </w:t>
      </w:r>
      <w:r>
        <w:rPr>
          <w:rFonts w:ascii="Times New Roman" w:hAnsi="Times New Roman"/>
        </w:rPr>
        <w:t xml:space="preserve">both </w:t>
      </w:r>
      <w:r w:rsidR="006D3DB7">
        <w:rPr>
          <w:rFonts w:ascii="Times New Roman" w:hAnsi="Times New Roman"/>
        </w:rPr>
        <w:t>high absence rates and peers with high absence rates.</w:t>
      </w:r>
    </w:p>
    <w:p w:rsidR="006D3DB7" w:rsidRDefault="006D3DB7" w:rsidP="00EF4567">
      <w:pPr>
        <w:widowControl w:val="0"/>
        <w:autoSpaceDE w:val="0"/>
        <w:autoSpaceDN w:val="0"/>
        <w:adjustRightInd w:val="0"/>
        <w:rPr>
          <w:rFonts w:ascii="Times New Roman" w:hAnsi="Times New Roman"/>
        </w:rPr>
      </w:pPr>
    </w:p>
    <w:p w:rsidR="00FC039A" w:rsidRPr="00141C4A" w:rsidRDefault="00AF33DC" w:rsidP="00EF4567">
      <w:pPr>
        <w:widowControl w:val="0"/>
        <w:autoSpaceDE w:val="0"/>
        <w:autoSpaceDN w:val="0"/>
        <w:adjustRightInd w:val="0"/>
        <w:rPr>
          <w:rFonts w:ascii="Times New Roman" w:hAnsi="Times New Roman"/>
        </w:rPr>
      </w:pPr>
      <w:r>
        <w:rPr>
          <w:rFonts w:ascii="Times New Roman" w:hAnsi="Times New Roman"/>
        </w:rPr>
        <w:t>Schools and teachers seem well</w:t>
      </w:r>
      <w:r w:rsidR="003B2EF3">
        <w:rPr>
          <w:rFonts w:ascii="Times New Roman" w:hAnsi="Times New Roman"/>
        </w:rPr>
        <w:t xml:space="preserve"> </w:t>
      </w:r>
      <w:r>
        <w:rPr>
          <w:rFonts w:ascii="Times New Roman" w:hAnsi="Times New Roman"/>
        </w:rPr>
        <w:t xml:space="preserve">prepared </w:t>
      </w:r>
      <w:r w:rsidR="00EF4567">
        <w:rPr>
          <w:rFonts w:ascii="Times New Roman" w:hAnsi="Times New Roman"/>
        </w:rPr>
        <w:t>for</w:t>
      </w:r>
      <w:r>
        <w:rPr>
          <w:rFonts w:ascii="Times New Roman" w:hAnsi="Times New Roman"/>
        </w:rPr>
        <w:t xml:space="preserve"> coordinated disruptions </w:t>
      </w:r>
      <w:r w:rsidR="006D3DB7">
        <w:rPr>
          <w:rFonts w:ascii="Times New Roman" w:hAnsi="Times New Roman"/>
        </w:rPr>
        <w:t xml:space="preserve">such as closures due to snow. They do not, however, deal well </w:t>
      </w:r>
      <w:r>
        <w:rPr>
          <w:rFonts w:ascii="Times New Roman" w:hAnsi="Times New Roman"/>
        </w:rPr>
        <w:t>with less dramatic but more frequent disruptions ca</w:t>
      </w:r>
      <w:r w:rsidR="006D3DB7">
        <w:rPr>
          <w:rFonts w:ascii="Times New Roman" w:hAnsi="Times New Roman"/>
        </w:rPr>
        <w:t>used by student a</w:t>
      </w:r>
      <w:r w:rsidR="00EF4567">
        <w:rPr>
          <w:rFonts w:ascii="Times New Roman" w:hAnsi="Times New Roman"/>
        </w:rPr>
        <w:t>bsences</w:t>
      </w:r>
      <w:r>
        <w:rPr>
          <w:rFonts w:ascii="Times New Roman" w:hAnsi="Times New Roman"/>
        </w:rPr>
        <w:t>.</w:t>
      </w:r>
      <w:r w:rsidR="00EF4567">
        <w:rPr>
          <w:rFonts w:ascii="Times New Roman" w:hAnsi="Times New Roman"/>
        </w:rPr>
        <w:t xml:space="preserve"> Gains may come from developing techniques for helping students who have missed lessons due to poor attendance.  S</w:t>
      </w:r>
      <w:r w:rsidR="00EF4567" w:rsidRPr="00EF4567">
        <w:rPr>
          <w:rFonts w:ascii="Times New Roman" w:hAnsi="Times New Roman"/>
        </w:rPr>
        <w:t>elf-paced learning technologies may reduce the</w:t>
      </w:r>
      <w:r w:rsidR="00EF4567">
        <w:rPr>
          <w:rFonts w:ascii="Times New Roman" w:hAnsi="Times New Roman"/>
        </w:rPr>
        <w:t xml:space="preserve"> </w:t>
      </w:r>
      <w:r w:rsidR="00EF4567" w:rsidRPr="00EF4567">
        <w:rPr>
          <w:rFonts w:ascii="Times New Roman" w:hAnsi="Times New Roman"/>
        </w:rPr>
        <w:t>impact of absences by shifting the classroom model to one in which not all students must learn</w:t>
      </w:r>
      <w:r w:rsidR="00EF4567">
        <w:rPr>
          <w:rFonts w:ascii="Times New Roman" w:hAnsi="Times New Roman"/>
        </w:rPr>
        <w:t xml:space="preserve"> </w:t>
      </w:r>
      <w:r w:rsidR="00EF4567" w:rsidRPr="00EF4567">
        <w:rPr>
          <w:rFonts w:ascii="Times New Roman" w:hAnsi="Times New Roman"/>
        </w:rPr>
        <w:t>the same lesson at the same time.</w:t>
      </w:r>
      <w:r w:rsidR="00141C4A">
        <w:rPr>
          <w:rFonts w:ascii="Times New Roman" w:hAnsi="Times New Roman"/>
        </w:rPr>
        <w:tab/>
      </w:r>
    </w:p>
    <w:sectPr w:rsidR="00FC039A" w:rsidRPr="00141C4A" w:rsidSect="00141C4A">
      <w:headerReference w:type="default" r:id="rId13"/>
      <w:footerReference w:type="default" r:id="rId14"/>
      <w:headerReference w:type="first" r:id="rId15"/>
      <w:footerReference w:type="first" r:id="rId16"/>
      <w:pgSz w:w="12240" w:h="15840"/>
      <w:pgMar w:top="2070" w:right="1080" w:bottom="1080" w:left="1080" w:header="576" w:footer="432"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6298" w:rsidRDefault="00E56298" w:rsidP="00400F03">
      <w:r>
        <w:separator/>
      </w:r>
    </w:p>
  </w:endnote>
  <w:endnote w:type="continuationSeparator" w:id="0">
    <w:p w:rsidR="00E56298" w:rsidRDefault="00E56298" w:rsidP="00400F0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A00000EF" w:usb1="5000204A" w:usb2="00010000" w:usb3="00000000" w:csb0="0000011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0F03" w:rsidRDefault="007478DC" w:rsidP="00400F03">
    <w:pPr>
      <w:pStyle w:val="Footer"/>
      <w:jc w:val="center"/>
    </w:pPr>
    <w:r>
      <w:rPr>
        <w:noProof/>
      </w:rPr>
      <w:pict>
        <v:rect id="Rectangle 2" o:spid="_x0000_s4104" alt="decorative blue bar" style="position:absolute;left:0;text-align:left;margin-left:324.65pt;margin-top:29.45pt;width:180pt;height:7.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" fillcolor="#1f497d" strokecolor="#1f497d"/>
      </w:pict>
    </w:r>
    <w:r>
      <w:rPr>
        <w:noProof/>
      </w:rPr>
      <w:pict>
        <v:rect id="Rectangle 1" o:spid="_x0000_s4103" alt="decorative blue bar" style="position:absolute;left:0;text-align:left;margin-left:.65pt;margin-top:29.45pt;width:180pt;height:7.2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" fillcolor="#1f497d" strokecolor="#1f497d"/>
      </w:pict>
    </w:r>
    <w:r w:rsidR="00FC31EB">
      <w:rPr>
        <w:noProof/>
        <w:lang w:eastAsia="zh-CN" w:bidi="km-KH"/>
      </w:rPr>
      <w:drawing>
        <wp:inline distT="0" distB="0" distL="0" distR="0">
          <wp:extent cx="1438275" cy="714375"/>
          <wp:effectExtent l="19050" t="0" r="9525" b="0"/>
          <wp:docPr id="2" name="Picture 13"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438275" cy="714375"/>
                  </a:xfrm>
                  <a:prstGeom prst="rect">
                    <a:avLst/>
                  </a:prstGeom>
                  <a:noFill/>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706" w:rsidRDefault="007478DC" w:rsidP="00F50706">
    <w:pPr>
      <w:pStyle w:val="Footer"/>
      <w:jc w:val="center"/>
    </w:pPr>
    <w:r>
      <w:rPr>
        <w:noProof/>
      </w:rPr>
      <w:pict>
        <v:rect id="Rectangle 10" o:spid="_x0000_s4098" alt="decorative blue bar" style="position:absolute;left:0;text-align:left;margin-left:0;margin-top:28.8pt;width:180pt;height:7.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" fillcolor="#1f497d" strokecolor="#1f497d"/>
      </w:pict>
    </w:r>
    <w:r>
      <w:rPr>
        <w:noProof/>
      </w:rPr>
      <w:pict>
        <v:rect id="Rectangle 11" o:spid="_x0000_s4097" alt="decorative blue bar" style="position:absolute;left:0;text-align:left;margin-left:324pt;margin-top:29.25pt;width:180pt;height:7.2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" fillcolor="#1f497d" strokecolor="#1f497d"/>
      </w:pict>
    </w:r>
    <w:r w:rsidR="003F62EF">
      <w:rPr>
        <w:noProof/>
        <w:lang w:eastAsia="zh-CN" w:bidi="km-KH"/>
      </w:rPr>
      <w:drawing>
        <wp:inline distT="0" distB="0" distL="0" distR="0">
          <wp:extent cx="1438275" cy="714375"/>
          <wp:effectExtent l="19050" t="0" r="9525" b="0"/>
          <wp:docPr id="13" name="Picture 13" descr="ESE St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1438275" cy="714375"/>
                  </a:xfrm>
                  <a:prstGeom prst="rect">
                    <a:avLst/>
                  </a:prstGeom>
                  <a:noFill/>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6298" w:rsidRDefault="00E56298" w:rsidP="00400F03">
      <w:r>
        <w:separator/>
      </w:r>
    </w:p>
  </w:footnote>
  <w:footnote w:type="continuationSeparator" w:id="0">
    <w:p w:rsidR="00E56298" w:rsidRDefault="00E56298" w:rsidP="00400F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0CC" w:rsidRDefault="007478DC">
    <w:pPr>
      <w:pStyle w:val="Header"/>
    </w:pPr>
    <w:r>
      <w:rPr>
        <w:noProof/>
      </w:rPr>
      <w:pict>
        <v:rect id="Rectangle 30" o:spid="_x0000_s4107" alt="decorative orange square" style="position:absolute;margin-left:323.55pt;margin-top:-7.5pt;width:57.6pt;height:57.6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" fillcolor="#fabf8f [1945]" stroked="f" strokecolor="#1f497d"/>
      </w:pict>
    </w:r>
    <w:r>
      <w:rPr>
        <w:noProof/>
      </w:rPr>
      <w:pict>
        <v:rect id="Rectangle 29" o:spid="_x0000_s4106" alt="decorative light blue square" style="position:absolute;margin-left:386.55pt;margin-top:-7.5pt;width:57.6pt;height:57.6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" fillcolor="#95b3d7 [1940]" stroked="f" strokecolor="#1f497d"/>
      </w:pict>
    </w:r>
    <w:r>
      <w:rPr>
        <w:noProof/>
      </w:rPr>
      <w:pict>
        <v:rect id="Rectangle 28" o:spid="_x0000_s4105" alt="decorative blue square" style="position:absolute;margin-left:449.55pt;margin-top:-7.5pt;width:57.6pt;height:57.6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" fillcolor="#1f497d" stroked="f" strokecolor="#1f497d"/>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0CC" w:rsidRDefault="007478DC">
    <w:pPr>
      <w:pStyle w:val="Header"/>
    </w:pPr>
    <w:r>
      <w:rPr>
        <w:noProof/>
      </w:rPr>
      <w:pict>
        <v:rect id="Rectangle 14" o:spid="_x0000_s4102" alt="decorative orange square" style="position:absolute;margin-left:321.95pt;margin-top:-7.5pt;width:57.6pt;height:57.6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" fillcolor="#fabf8f [1945]" stroked="f" strokecolor="#fbd4b4 [1305]"/>
      </w:pict>
    </w:r>
    <w:r>
      <w:rPr>
        <w:noProof/>
      </w:rPr>
      <w:pict>
        <v:rect id="Rectangle 13" o:spid="_x0000_s4101" alt="decorative light blue square" style="position:absolute;margin-left:384.95pt;margin-top:-7.5pt;width:57.6pt;height:57.6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" fillcolor="#95b3d7 [1940]" stroked="f" strokecolor="#1f497d"/>
      </w:pict>
    </w:r>
    <w:r>
      <w:rPr>
        <w:noProof/>
      </w:rPr>
      <w:pict>
        <v:rect id="Rectangle 6" o:spid="_x0000_s4100" alt="decorative blue square" style="position:absolute;margin-left:447.95pt;margin-top:-7.5pt;width:57.6pt;height:57.6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" fillcolor="#1f497d" stroked="f" strokecolor="#1f497d"/>
      </w:pict>
    </w:r>
    <w:r>
      <w:rPr>
        <w:noProof/>
      </w:rPr>
      <w:pict>
        <v:shapetype id="_x0000_t202" coordsize="21600,21600" o:spt="202" path="m,l,21600r21600,l21600,xe">
          <v:stroke joinstyle="miter"/>
          <v:path gradientshapeok="t" o:connecttype="rect"/>
        </v:shapetype>
        <v:shape id="Text Box 8" o:spid="_x0000_s4099" type="#_x0000_t202" style="position:absolute;margin-left:-14.35pt;margin-top:4.5pt;width:308.1pt;height:44.1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qg6sw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" filled="f" stroked="f">
          <v:textbox>
            <w:txbxContent>
              <w:p w:rsidR="009A00CC" w:rsidRPr="00141C4A" w:rsidRDefault="00337F26" w:rsidP="00141C4A">
                <w:pPr>
                  <w:ind w:left="90"/>
                  <w:rPr>
                    <w:b/>
                    <w:color w:val="17365D" w:themeColor="text2" w:themeShade="BF"/>
                    <w:sz w:val="72"/>
                    <w:szCs w:val="72"/>
                  </w:rPr>
                </w:pPr>
                <w:proofErr w:type="spellStart"/>
                <w:r w:rsidRPr="00141C4A">
                  <w:rPr>
                    <w:b/>
                    <w:color w:val="17365D" w:themeColor="text2" w:themeShade="BF"/>
                    <w:sz w:val="72"/>
                    <w:szCs w:val="72"/>
                  </w:rPr>
                  <w:t>EdLines</w:t>
                </w:r>
                <w:proofErr w:type="spellEnd"/>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B6D0C"/>
    <w:multiLevelType w:val="hybridMultilevel"/>
    <w:tmpl w:val="502AC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C62791"/>
    <w:multiLevelType w:val="hybridMultilevel"/>
    <w:tmpl w:val="2AA68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0A421A"/>
    <w:multiLevelType w:val="hybridMultilevel"/>
    <w:tmpl w:val="5E880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20"/>
  <w:displayHorizontalDrawingGridEvery w:val="2"/>
  <w:characterSpacingControl w:val="doNotCompress"/>
  <w:hdrShapeDefaults>
    <o:shapedefaults v:ext="edit" spidmax="8194"/>
    <o:shapelayout v:ext="edit">
      <o:idmap v:ext="edit" data="4"/>
    </o:shapelayout>
  </w:hdrShapeDefaults>
  <w:footnotePr>
    <w:footnote w:id="-1"/>
    <w:footnote w:id="0"/>
  </w:footnotePr>
  <w:endnotePr>
    <w:endnote w:id="-1"/>
    <w:endnote w:id="0"/>
  </w:endnotePr>
  <w:compat>
    <w:useFELayout/>
  </w:compat>
  <w:rsids>
    <w:rsidRoot w:val="00B3581D"/>
    <w:rsid w:val="00020846"/>
    <w:rsid w:val="00062116"/>
    <w:rsid w:val="00070730"/>
    <w:rsid w:val="0007145E"/>
    <w:rsid w:val="00076212"/>
    <w:rsid w:val="00087E56"/>
    <w:rsid w:val="000C2368"/>
    <w:rsid w:val="000E6A5B"/>
    <w:rsid w:val="0011094D"/>
    <w:rsid w:val="00116778"/>
    <w:rsid w:val="00134156"/>
    <w:rsid w:val="00141C4A"/>
    <w:rsid w:val="001676B9"/>
    <w:rsid w:val="0019583D"/>
    <w:rsid w:val="001A53EC"/>
    <w:rsid w:val="001B241C"/>
    <w:rsid w:val="001B2E4B"/>
    <w:rsid w:val="002021E3"/>
    <w:rsid w:val="00210D29"/>
    <w:rsid w:val="002126C7"/>
    <w:rsid w:val="002142C1"/>
    <w:rsid w:val="0022000D"/>
    <w:rsid w:val="00232BB5"/>
    <w:rsid w:val="00234755"/>
    <w:rsid w:val="0024068A"/>
    <w:rsid w:val="00257BDC"/>
    <w:rsid w:val="002673C0"/>
    <w:rsid w:val="002869AC"/>
    <w:rsid w:val="002901D2"/>
    <w:rsid w:val="002B168B"/>
    <w:rsid w:val="002C1C69"/>
    <w:rsid w:val="002C3EAA"/>
    <w:rsid w:val="002C41F4"/>
    <w:rsid w:val="002F10AA"/>
    <w:rsid w:val="00315204"/>
    <w:rsid w:val="00322618"/>
    <w:rsid w:val="00323E2C"/>
    <w:rsid w:val="003269F6"/>
    <w:rsid w:val="00337F26"/>
    <w:rsid w:val="00357401"/>
    <w:rsid w:val="003675DC"/>
    <w:rsid w:val="00382DB5"/>
    <w:rsid w:val="003905A7"/>
    <w:rsid w:val="00390CA4"/>
    <w:rsid w:val="003A05A3"/>
    <w:rsid w:val="003B0F34"/>
    <w:rsid w:val="003B2EF3"/>
    <w:rsid w:val="003C782B"/>
    <w:rsid w:val="003D1D5C"/>
    <w:rsid w:val="003E6D89"/>
    <w:rsid w:val="003E760F"/>
    <w:rsid w:val="003F1927"/>
    <w:rsid w:val="003F28A3"/>
    <w:rsid w:val="003F62EF"/>
    <w:rsid w:val="004000F2"/>
    <w:rsid w:val="00400F03"/>
    <w:rsid w:val="0047459A"/>
    <w:rsid w:val="00496AAA"/>
    <w:rsid w:val="004B5554"/>
    <w:rsid w:val="004C305C"/>
    <w:rsid w:val="004E64C6"/>
    <w:rsid w:val="004F070B"/>
    <w:rsid w:val="004F1BB4"/>
    <w:rsid w:val="004F7295"/>
    <w:rsid w:val="005009F5"/>
    <w:rsid w:val="00534AEC"/>
    <w:rsid w:val="00544018"/>
    <w:rsid w:val="005561CF"/>
    <w:rsid w:val="00561EC9"/>
    <w:rsid w:val="00581D74"/>
    <w:rsid w:val="005915BA"/>
    <w:rsid w:val="005969C1"/>
    <w:rsid w:val="005B002E"/>
    <w:rsid w:val="005B52EB"/>
    <w:rsid w:val="005C6EA2"/>
    <w:rsid w:val="005D08D6"/>
    <w:rsid w:val="005E094B"/>
    <w:rsid w:val="00603EFC"/>
    <w:rsid w:val="00614F46"/>
    <w:rsid w:val="00632FC0"/>
    <w:rsid w:val="0064133A"/>
    <w:rsid w:val="006446AB"/>
    <w:rsid w:val="006503A6"/>
    <w:rsid w:val="006A230E"/>
    <w:rsid w:val="006A75BD"/>
    <w:rsid w:val="006B362E"/>
    <w:rsid w:val="006C0935"/>
    <w:rsid w:val="006C3CEA"/>
    <w:rsid w:val="006D3DB7"/>
    <w:rsid w:val="006F51C3"/>
    <w:rsid w:val="00701323"/>
    <w:rsid w:val="00703BDE"/>
    <w:rsid w:val="00733500"/>
    <w:rsid w:val="00735D2B"/>
    <w:rsid w:val="00745AFD"/>
    <w:rsid w:val="007461E6"/>
    <w:rsid w:val="007478DC"/>
    <w:rsid w:val="007522D9"/>
    <w:rsid w:val="00755441"/>
    <w:rsid w:val="00756BEB"/>
    <w:rsid w:val="007824FD"/>
    <w:rsid w:val="007826E3"/>
    <w:rsid w:val="007A435E"/>
    <w:rsid w:val="007A5AAD"/>
    <w:rsid w:val="007D5F77"/>
    <w:rsid w:val="007E793D"/>
    <w:rsid w:val="007F19D4"/>
    <w:rsid w:val="00803C4A"/>
    <w:rsid w:val="00820BE2"/>
    <w:rsid w:val="008376B1"/>
    <w:rsid w:val="00842016"/>
    <w:rsid w:val="008441F1"/>
    <w:rsid w:val="00852469"/>
    <w:rsid w:val="00883C88"/>
    <w:rsid w:val="0088676D"/>
    <w:rsid w:val="00896016"/>
    <w:rsid w:val="008A17EE"/>
    <w:rsid w:val="008D1A50"/>
    <w:rsid w:val="008F4349"/>
    <w:rsid w:val="00901A93"/>
    <w:rsid w:val="009670F7"/>
    <w:rsid w:val="00975542"/>
    <w:rsid w:val="009839E4"/>
    <w:rsid w:val="009A00CC"/>
    <w:rsid w:val="009D6199"/>
    <w:rsid w:val="009E38F5"/>
    <w:rsid w:val="009E60C7"/>
    <w:rsid w:val="009F1E97"/>
    <w:rsid w:val="009F6F59"/>
    <w:rsid w:val="00A00E79"/>
    <w:rsid w:val="00A0159F"/>
    <w:rsid w:val="00A01C35"/>
    <w:rsid w:val="00A07DC7"/>
    <w:rsid w:val="00A25FCE"/>
    <w:rsid w:val="00A37B97"/>
    <w:rsid w:val="00A56A26"/>
    <w:rsid w:val="00A73074"/>
    <w:rsid w:val="00A9287F"/>
    <w:rsid w:val="00AC0383"/>
    <w:rsid w:val="00AE2D1F"/>
    <w:rsid w:val="00AF33DC"/>
    <w:rsid w:val="00B3581D"/>
    <w:rsid w:val="00B4160E"/>
    <w:rsid w:val="00B865C7"/>
    <w:rsid w:val="00BE2E62"/>
    <w:rsid w:val="00BE441B"/>
    <w:rsid w:val="00BF4649"/>
    <w:rsid w:val="00BF556F"/>
    <w:rsid w:val="00C15E77"/>
    <w:rsid w:val="00C61273"/>
    <w:rsid w:val="00C61867"/>
    <w:rsid w:val="00C64E38"/>
    <w:rsid w:val="00C730CE"/>
    <w:rsid w:val="00C751C6"/>
    <w:rsid w:val="00C84151"/>
    <w:rsid w:val="00C94F08"/>
    <w:rsid w:val="00CB32B1"/>
    <w:rsid w:val="00CB4D83"/>
    <w:rsid w:val="00CD5163"/>
    <w:rsid w:val="00CE5FF1"/>
    <w:rsid w:val="00D014D7"/>
    <w:rsid w:val="00D05AC1"/>
    <w:rsid w:val="00D47527"/>
    <w:rsid w:val="00D63103"/>
    <w:rsid w:val="00D80F4F"/>
    <w:rsid w:val="00D84E16"/>
    <w:rsid w:val="00D9087C"/>
    <w:rsid w:val="00DA07B6"/>
    <w:rsid w:val="00DB03B7"/>
    <w:rsid w:val="00DC1F89"/>
    <w:rsid w:val="00DD196F"/>
    <w:rsid w:val="00E4318E"/>
    <w:rsid w:val="00E56298"/>
    <w:rsid w:val="00E70CC5"/>
    <w:rsid w:val="00E73350"/>
    <w:rsid w:val="00E83C79"/>
    <w:rsid w:val="00E854CC"/>
    <w:rsid w:val="00E85CE1"/>
    <w:rsid w:val="00E94DF5"/>
    <w:rsid w:val="00E97A99"/>
    <w:rsid w:val="00EA0B07"/>
    <w:rsid w:val="00EA55A9"/>
    <w:rsid w:val="00EF4567"/>
    <w:rsid w:val="00F258CC"/>
    <w:rsid w:val="00F46FE5"/>
    <w:rsid w:val="00F50706"/>
    <w:rsid w:val="00F61488"/>
    <w:rsid w:val="00F764E3"/>
    <w:rsid w:val="00FC039A"/>
    <w:rsid w:val="00FC31EB"/>
    <w:rsid w:val="00FC75B9"/>
    <w:rsid w:val="00FD6EF1"/>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68B"/>
    <w:rPr>
      <w:sz w:val="24"/>
      <w:szCs w:val="24"/>
    </w:rPr>
  </w:style>
  <w:style w:type="paragraph" w:styleId="Heading1">
    <w:name w:val="heading 1"/>
    <w:basedOn w:val="Normal"/>
    <w:next w:val="Normal"/>
    <w:link w:val="Heading1Char"/>
    <w:qFormat/>
    <w:locked/>
    <w:rsid w:val="009A0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2D1F"/>
    <w:pPr>
      <w:ind w:left="720"/>
      <w:contextualSpacing/>
    </w:pPr>
  </w:style>
  <w:style w:type="character" w:styleId="CommentReference">
    <w:name w:val="annotation reference"/>
    <w:basedOn w:val="DefaultParagraphFont"/>
    <w:uiPriority w:val="99"/>
    <w:semiHidden/>
    <w:rsid w:val="00883C88"/>
    <w:rPr>
      <w:rFonts w:cs="Times New Roman"/>
      <w:sz w:val="18"/>
      <w:szCs w:val="18"/>
    </w:rPr>
  </w:style>
  <w:style w:type="paragraph" w:styleId="CommentText">
    <w:name w:val="annotation text"/>
    <w:basedOn w:val="Normal"/>
    <w:link w:val="CommentTextChar"/>
    <w:uiPriority w:val="99"/>
    <w:semiHidden/>
    <w:rsid w:val="00883C88"/>
  </w:style>
  <w:style w:type="character" w:customStyle="1" w:styleId="CommentTextChar">
    <w:name w:val="Comment Text Char"/>
    <w:basedOn w:val="DefaultParagraphFont"/>
    <w:link w:val="CommentText"/>
    <w:uiPriority w:val="99"/>
    <w:semiHidden/>
    <w:locked/>
    <w:rsid w:val="00883C88"/>
    <w:rPr>
      <w:rFonts w:cs="Times New Roman"/>
      <w:sz w:val="24"/>
      <w:szCs w:val="24"/>
    </w:rPr>
  </w:style>
  <w:style w:type="paragraph" w:styleId="CommentSubject">
    <w:name w:val="annotation subject"/>
    <w:basedOn w:val="CommentText"/>
    <w:next w:val="CommentText"/>
    <w:link w:val="CommentSubjectChar"/>
    <w:uiPriority w:val="99"/>
    <w:semiHidden/>
    <w:rsid w:val="00883C88"/>
    <w:rPr>
      <w:b/>
      <w:bCs/>
      <w:sz w:val="20"/>
      <w:szCs w:val="20"/>
    </w:rPr>
  </w:style>
  <w:style w:type="character" w:customStyle="1" w:styleId="CommentSubjectChar">
    <w:name w:val="Comment Subject Char"/>
    <w:basedOn w:val="CommentTextChar"/>
    <w:link w:val="CommentSubject"/>
    <w:uiPriority w:val="99"/>
    <w:semiHidden/>
    <w:locked/>
    <w:rsid w:val="00883C88"/>
    <w:rPr>
      <w:rFonts w:cs="Times New Roman"/>
      <w:b/>
      <w:bCs/>
      <w:sz w:val="20"/>
      <w:szCs w:val="20"/>
    </w:rPr>
  </w:style>
  <w:style w:type="paragraph" w:styleId="BalloonText">
    <w:name w:val="Balloon Text"/>
    <w:basedOn w:val="Normal"/>
    <w:link w:val="BalloonTextChar"/>
    <w:uiPriority w:val="99"/>
    <w:semiHidden/>
    <w:rsid w:val="00883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83C88"/>
    <w:rPr>
      <w:rFonts w:ascii="Lucida Grande" w:hAnsi="Lucida Grande" w:cs="Lucida Grande"/>
      <w:sz w:val="18"/>
      <w:szCs w:val="18"/>
    </w:rPr>
  </w:style>
  <w:style w:type="character" w:styleId="Hyperlink">
    <w:name w:val="Hyperlink"/>
    <w:basedOn w:val="DefaultParagraphFont"/>
    <w:uiPriority w:val="99"/>
    <w:rsid w:val="005969C1"/>
    <w:rPr>
      <w:rFonts w:cs="Times New Roman"/>
      <w:color w:val="0000FF"/>
      <w:u w:val="single"/>
    </w:rPr>
  </w:style>
  <w:style w:type="paragraph" w:styleId="Header">
    <w:name w:val="header"/>
    <w:basedOn w:val="Normal"/>
    <w:link w:val="HeaderChar"/>
    <w:uiPriority w:val="99"/>
    <w:semiHidden/>
    <w:unhideWhenUsed/>
    <w:rsid w:val="00400F03"/>
    <w:pPr>
      <w:tabs>
        <w:tab w:val="center" w:pos="4680"/>
        <w:tab w:val="right" w:pos="9360"/>
      </w:tabs>
    </w:pPr>
  </w:style>
  <w:style w:type="character" w:customStyle="1" w:styleId="HeaderChar">
    <w:name w:val="Header Char"/>
    <w:basedOn w:val="DefaultParagraphFont"/>
    <w:link w:val="Header"/>
    <w:uiPriority w:val="99"/>
    <w:semiHidden/>
    <w:rsid w:val="00400F03"/>
    <w:rPr>
      <w:sz w:val="24"/>
      <w:szCs w:val="24"/>
    </w:rPr>
  </w:style>
  <w:style w:type="paragraph" w:styleId="Footer">
    <w:name w:val="footer"/>
    <w:basedOn w:val="Normal"/>
    <w:link w:val="FooterChar"/>
    <w:uiPriority w:val="99"/>
    <w:semiHidden/>
    <w:unhideWhenUsed/>
    <w:rsid w:val="00400F03"/>
    <w:pPr>
      <w:tabs>
        <w:tab w:val="center" w:pos="4680"/>
        <w:tab w:val="right" w:pos="9360"/>
      </w:tabs>
    </w:pPr>
  </w:style>
  <w:style w:type="character" w:customStyle="1" w:styleId="FooterChar">
    <w:name w:val="Footer Char"/>
    <w:basedOn w:val="DefaultParagraphFont"/>
    <w:link w:val="Footer"/>
    <w:uiPriority w:val="99"/>
    <w:semiHidden/>
    <w:rsid w:val="00400F03"/>
    <w:rPr>
      <w:sz w:val="24"/>
      <w:szCs w:val="24"/>
    </w:rPr>
  </w:style>
  <w:style w:type="character" w:styleId="FollowedHyperlink">
    <w:name w:val="FollowedHyperlink"/>
    <w:basedOn w:val="DefaultParagraphFont"/>
    <w:uiPriority w:val="99"/>
    <w:semiHidden/>
    <w:unhideWhenUsed/>
    <w:rsid w:val="00BE441B"/>
    <w:rPr>
      <w:color w:val="800080" w:themeColor="followedHyperlink"/>
      <w:u w:val="single"/>
    </w:rPr>
  </w:style>
  <w:style w:type="character" w:customStyle="1" w:styleId="Heading1Char">
    <w:name w:val="Heading 1 Char"/>
    <w:basedOn w:val="DefaultParagraphFont"/>
    <w:link w:val="Heading1"/>
    <w:rsid w:val="009A00CC"/>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68B"/>
    <w:rPr>
      <w:sz w:val="24"/>
      <w:szCs w:val="24"/>
    </w:rPr>
  </w:style>
  <w:style w:type="paragraph" w:styleId="Heading1">
    <w:name w:val="heading 1"/>
    <w:basedOn w:val="Normal"/>
    <w:next w:val="Normal"/>
    <w:link w:val="Heading1Char"/>
    <w:qFormat/>
    <w:locked/>
    <w:rsid w:val="009A00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2D1F"/>
    <w:pPr>
      <w:ind w:left="720"/>
      <w:contextualSpacing/>
    </w:pPr>
  </w:style>
  <w:style w:type="character" w:styleId="CommentReference">
    <w:name w:val="annotation reference"/>
    <w:basedOn w:val="DefaultParagraphFont"/>
    <w:uiPriority w:val="99"/>
    <w:semiHidden/>
    <w:rsid w:val="00883C88"/>
    <w:rPr>
      <w:rFonts w:cs="Times New Roman"/>
      <w:sz w:val="18"/>
      <w:szCs w:val="18"/>
    </w:rPr>
  </w:style>
  <w:style w:type="paragraph" w:styleId="CommentText">
    <w:name w:val="annotation text"/>
    <w:basedOn w:val="Normal"/>
    <w:link w:val="CommentTextChar"/>
    <w:uiPriority w:val="99"/>
    <w:semiHidden/>
    <w:rsid w:val="00883C88"/>
  </w:style>
  <w:style w:type="character" w:customStyle="1" w:styleId="CommentTextChar">
    <w:name w:val="Comment Text Char"/>
    <w:basedOn w:val="DefaultParagraphFont"/>
    <w:link w:val="CommentText"/>
    <w:uiPriority w:val="99"/>
    <w:semiHidden/>
    <w:locked/>
    <w:rsid w:val="00883C88"/>
    <w:rPr>
      <w:rFonts w:cs="Times New Roman"/>
      <w:sz w:val="24"/>
      <w:szCs w:val="24"/>
    </w:rPr>
  </w:style>
  <w:style w:type="paragraph" w:styleId="CommentSubject">
    <w:name w:val="annotation subject"/>
    <w:basedOn w:val="CommentText"/>
    <w:next w:val="CommentText"/>
    <w:link w:val="CommentSubjectChar"/>
    <w:uiPriority w:val="99"/>
    <w:semiHidden/>
    <w:rsid w:val="00883C88"/>
    <w:rPr>
      <w:b/>
      <w:bCs/>
      <w:sz w:val="20"/>
      <w:szCs w:val="20"/>
    </w:rPr>
  </w:style>
  <w:style w:type="character" w:customStyle="1" w:styleId="CommentSubjectChar">
    <w:name w:val="Comment Subject Char"/>
    <w:basedOn w:val="CommentTextChar"/>
    <w:link w:val="CommentSubject"/>
    <w:uiPriority w:val="99"/>
    <w:semiHidden/>
    <w:locked/>
    <w:rsid w:val="00883C88"/>
    <w:rPr>
      <w:rFonts w:cs="Times New Roman"/>
      <w:b/>
      <w:bCs/>
      <w:sz w:val="20"/>
      <w:szCs w:val="20"/>
    </w:rPr>
  </w:style>
  <w:style w:type="paragraph" w:styleId="BalloonText">
    <w:name w:val="Balloon Text"/>
    <w:basedOn w:val="Normal"/>
    <w:link w:val="BalloonTextChar"/>
    <w:uiPriority w:val="99"/>
    <w:semiHidden/>
    <w:rsid w:val="00883C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883C88"/>
    <w:rPr>
      <w:rFonts w:ascii="Lucida Grande" w:hAnsi="Lucida Grande" w:cs="Lucida Grande"/>
      <w:sz w:val="18"/>
      <w:szCs w:val="18"/>
    </w:rPr>
  </w:style>
  <w:style w:type="character" w:styleId="Hyperlink">
    <w:name w:val="Hyperlink"/>
    <w:basedOn w:val="DefaultParagraphFont"/>
    <w:uiPriority w:val="99"/>
    <w:rsid w:val="005969C1"/>
    <w:rPr>
      <w:rFonts w:cs="Times New Roman"/>
      <w:color w:val="0000FF"/>
      <w:u w:val="single"/>
    </w:rPr>
  </w:style>
  <w:style w:type="paragraph" w:styleId="Header">
    <w:name w:val="header"/>
    <w:basedOn w:val="Normal"/>
    <w:link w:val="HeaderChar"/>
    <w:uiPriority w:val="99"/>
    <w:semiHidden/>
    <w:unhideWhenUsed/>
    <w:rsid w:val="00400F03"/>
    <w:pPr>
      <w:tabs>
        <w:tab w:val="center" w:pos="4680"/>
        <w:tab w:val="right" w:pos="9360"/>
      </w:tabs>
    </w:pPr>
  </w:style>
  <w:style w:type="character" w:customStyle="1" w:styleId="HeaderChar">
    <w:name w:val="Header Char"/>
    <w:basedOn w:val="DefaultParagraphFont"/>
    <w:link w:val="Header"/>
    <w:uiPriority w:val="99"/>
    <w:semiHidden/>
    <w:rsid w:val="00400F03"/>
    <w:rPr>
      <w:sz w:val="24"/>
      <w:szCs w:val="24"/>
    </w:rPr>
  </w:style>
  <w:style w:type="paragraph" w:styleId="Footer">
    <w:name w:val="footer"/>
    <w:basedOn w:val="Normal"/>
    <w:link w:val="FooterChar"/>
    <w:uiPriority w:val="99"/>
    <w:semiHidden/>
    <w:unhideWhenUsed/>
    <w:rsid w:val="00400F03"/>
    <w:pPr>
      <w:tabs>
        <w:tab w:val="center" w:pos="4680"/>
        <w:tab w:val="right" w:pos="9360"/>
      </w:tabs>
    </w:pPr>
  </w:style>
  <w:style w:type="character" w:customStyle="1" w:styleId="FooterChar">
    <w:name w:val="Footer Char"/>
    <w:basedOn w:val="DefaultParagraphFont"/>
    <w:link w:val="Footer"/>
    <w:uiPriority w:val="99"/>
    <w:semiHidden/>
    <w:rsid w:val="00400F03"/>
    <w:rPr>
      <w:sz w:val="24"/>
      <w:szCs w:val="24"/>
    </w:rPr>
  </w:style>
  <w:style w:type="character" w:styleId="FollowedHyperlink">
    <w:name w:val="FollowedHyperlink"/>
    <w:basedOn w:val="DefaultParagraphFont"/>
    <w:uiPriority w:val="99"/>
    <w:semiHidden/>
    <w:unhideWhenUsed/>
    <w:rsid w:val="00BE441B"/>
    <w:rPr>
      <w:color w:val="800080" w:themeColor="followedHyperlink"/>
      <w:u w:val="single"/>
    </w:rPr>
  </w:style>
  <w:style w:type="character" w:customStyle="1" w:styleId="Heading1Char">
    <w:name w:val="Heading 1 Char"/>
    <w:basedOn w:val="DefaultParagraphFont"/>
    <w:link w:val="Heading1"/>
    <w:rsid w:val="009A00C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1710325">
      <w:bodyDiv w:val="1"/>
      <w:marLeft w:val="0"/>
      <w:marRight w:val="0"/>
      <w:marTop w:val="0"/>
      <w:marBottom w:val="0"/>
      <w:divBdr>
        <w:top w:val="none" w:sz="0" w:space="0" w:color="auto"/>
        <w:left w:val="none" w:sz="0" w:space="0" w:color="auto"/>
        <w:bottom w:val="none" w:sz="0" w:space="0" w:color="auto"/>
        <w:right w:val="none" w:sz="0" w:space="0" w:color="auto"/>
      </w:divBdr>
    </w:div>
    <w:div w:id="416484783">
      <w:bodyDiv w:val="1"/>
      <w:marLeft w:val="0"/>
      <w:marRight w:val="0"/>
      <w:marTop w:val="0"/>
      <w:marBottom w:val="0"/>
      <w:divBdr>
        <w:top w:val="none" w:sz="0" w:space="0" w:color="auto"/>
        <w:left w:val="none" w:sz="0" w:space="0" w:color="auto"/>
        <w:bottom w:val="none" w:sz="0" w:space="0" w:color="auto"/>
        <w:right w:val="none" w:sz="0" w:space="0" w:color="auto"/>
      </w:divBdr>
    </w:div>
    <w:div w:id="470101986">
      <w:marLeft w:val="0"/>
      <w:marRight w:val="0"/>
      <w:marTop w:val="0"/>
      <w:marBottom w:val="0"/>
      <w:divBdr>
        <w:top w:val="none" w:sz="0" w:space="0" w:color="auto"/>
        <w:left w:val="none" w:sz="0" w:space="0" w:color="auto"/>
        <w:bottom w:val="none" w:sz="0" w:space="0" w:color="auto"/>
        <w:right w:val="none" w:sz="0" w:space="0" w:color="auto"/>
      </w:divBdr>
      <w:divsChild>
        <w:div w:id="470101983">
          <w:marLeft w:val="0"/>
          <w:marRight w:val="0"/>
          <w:marTop w:val="0"/>
          <w:marBottom w:val="0"/>
          <w:divBdr>
            <w:top w:val="none" w:sz="0" w:space="0" w:color="auto"/>
            <w:left w:val="none" w:sz="0" w:space="0" w:color="auto"/>
            <w:bottom w:val="none" w:sz="0" w:space="0" w:color="auto"/>
            <w:right w:val="none" w:sz="0" w:space="0" w:color="auto"/>
          </w:divBdr>
        </w:div>
        <w:div w:id="470101984">
          <w:marLeft w:val="0"/>
          <w:marRight w:val="0"/>
          <w:marTop w:val="0"/>
          <w:marBottom w:val="0"/>
          <w:divBdr>
            <w:top w:val="none" w:sz="0" w:space="0" w:color="auto"/>
            <w:left w:val="none" w:sz="0" w:space="0" w:color="auto"/>
            <w:bottom w:val="none" w:sz="0" w:space="0" w:color="auto"/>
            <w:right w:val="none" w:sz="0" w:space="0" w:color="auto"/>
          </w:divBdr>
        </w:div>
        <w:div w:id="470101985">
          <w:marLeft w:val="0"/>
          <w:marRight w:val="0"/>
          <w:marTop w:val="0"/>
          <w:marBottom w:val="0"/>
          <w:divBdr>
            <w:top w:val="none" w:sz="0" w:space="0" w:color="auto"/>
            <w:left w:val="none" w:sz="0" w:space="0" w:color="auto"/>
            <w:bottom w:val="none" w:sz="0" w:space="0" w:color="auto"/>
            <w:right w:val="none" w:sz="0" w:space="0" w:color="auto"/>
          </w:divBdr>
        </w:div>
        <w:div w:id="470101987">
          <w:marLeft w:val="0"/>
          <w:marRight w:val="0"/>
          <w:marTop w:val="0"/>
          <w:marBottom w:val="0"/>
          <w:divBdr>
            <w:top w:val="none" w:sz="0" w:space="0" w:color="auto"/>
            <w:left w:val="none" w:sz="0" w:space="0" w:color="auto"/>
            <w:bottom w:val="none" w:sz="0" w:space="0" w:color="auto"/>
            <w:right w:val="none" w:sz="0" w:space="0" w:color="auto"/>
          </w:divBdr>
        </w:div>
      </w:divsChild>
    </w:div>
    <w:div w:id="496114535">
      <w:bodyDiv w:val="1"/>
      <w:marLeft w:val="0"/>
      <w:marRight w:val="0"/>
      <w:marTop w:val="0"/>
      <w:marBottom w:val="0"/>
      <w:divBdr>
        <w:top w:val="none" w:sz="0" w:space="0" w:color="auto"/>
        <w:left w:val="none" w:sz="0" w:space="0" w:color="auto"/>
        <w:bottom w:val="none" w:sz="0" w:space="0" w:color="auto"/>
        <w:right w:val="none" w:sz="0" w:space="0" w:color="auto"/>
      </w:divBdr>
    </w:div>
    <w:div w:id="65726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holar.harvard.edu/files/joshuagoodman/files/absences.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microsoft.com/office/2007/relationships/stylesWithEffects" Target="stylesWithEffect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db14d5a15a6272794a98152cb28a7888">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80a37097b52b28be21717519038f1a9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DESE-231-13647</_dlc_DocId>
    <_dlc_DocIdUrl xmlns="733efe1c-5bbe-4968-87dc-d400e65c879f">
      <Url>https://sharepoint.doemass.org/ese/webteam/cps/_layouts/DocIdRedir.aspx?ID=DESE-231-13647</Url>
      <Description>DESE-231-13647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FE197E-8E69-4D0D-9F14-8AA8BFE3F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47BE3D-9CE0-432B-8589-F85670516E2C}">
  <ds:schemaRefs>
    <ds:schemaRef ds:uri="http://schemas.microsoft.com/sharepoint/events"/>
  </ds:schemaRefs>
</ds:datastoreItem>
</file>

<file path=customXml/itemProps3.xml><?xml version="1.0" encoding="utf-8"?>
<ds:datastoreItem xmlns:ds="http://schemas.openxmlformats.org/officeDocument/2006/customXml" ds:itemID="{F5B72BDE-FAC8-4D1B-A0B3-C2BC769BDD9F}">
  <ds:schemaRefs>
    <ds:schemaRef ds:uri="http://schemas.microsoft.com/sharepoint/v3/contenttype/forms"/>
  </ds:schemaRefs>
</ds:datastoreItem>
</file>

<file path=customXml/itemProps4.xml><?xml version="1.0" encoding="utf-8"?>
<ds:datastoreItem xmlns:ds="http://schemas.openxmlformats.org/officeDocument/2006/customXml" ds:itemID="{DA8FA01E-3F2E-4D73-B3FE-24813F70BF03}">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D64C70DC-BA7B-4ACD-9016-A0C3BF46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798</Words>
  <Characters>4412</Characters>
  <Application>Microsoft Office Word</Application>
  <DocSecurity>0</DocSecurity>
  <Lines>80</Lines>
  <Paragraphs>31</Paragraphs>
  <ScaleCrop>false</ScaleCrop>
  <HeadingPairs>
    <vt:vector size="2" baseType="variant">
      <vt:variant>
        <vt:lpstr>Title</vt:lpstr>
      </vt:variant>
      <vt:variant>
        <vt:i4>1</vt:i4>
      </vt:variant>
    </vt:vector>
  </HeadingPairs>
  <TitlesOfParts>
    <vt:vector size="1" baseType="lpstr">
      <vt:lpstr>Flaking Out: Student Absences and Snow Days as Disruptions of Instructional Time (June 2014) </vt:lpstr>
    </vt:vector>
  </TitlesOfParts>
  <Company/>
  <LinksUpToDate>false</LinksUpToDate>
  <CharactersWithSpaces>5193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Flaking Out: Student Absences and Snow Days as Disruptions of Instructional Time (June 2014) </dc:title>
  <dc:creator>ESE</dc:creator>
  <cp:lastModifiedBy>dzou</cp:lastModifiedBy>
  <cp:revision>4</cp:revision>
  <dcterms:created xsi:type="dcterms:W3CDTF">2015-02-11T17:06:00Z</dcterms:created>
  <dcterms:modified xsi:type="dcterms:W3CDTF">2015-02-11T19:34:00Z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11 2015</vt:lpwstr>
  </property>
</Properties>
</file>